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1E96" w14:textId="77777777" w:rsidR="0069231E" w:rsidRDefault="0069231E" w:rsidP="0069231E">
      <w:pPr>
        <w:tabs>
          <w:tab w:val="left" w:pos="1221"/>
        </w:tabs>
        <w:spacing w:before="12"/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CBCDB1D" wp14:editId="342EC01A">
            <wp:extent cx="1097280" cy="1108552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82" cy="113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8C73C0" wp14:editId="2741391C">
            <wp:extent cx="1526836" cy="1075620"/>
            <wp:effectExtent l="0" t="0" r="0" b="0"/>
            <wp:docPr id="40" name="Obraz 40" descr="List Ministra Edukacji i Nauki na zakończenie zajęć  dydaktyczno-wychowawczych 2020/2021 – Zespół Szkół im. gen. Sylwestra  Kaliskiego w Gó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 Ministra Edukacji i Nauki na zakończenie zajęć  dydaktyczno-wychowawczych 2020/2021 – Zespół Szkół im. gen. Sylwestra  Kaliskiego w Gór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27" cy="109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38AF08" wp14:editId="759F8C4C">
            <wp:extent cx="825086" cy="996443"/>
            <wp:effectExtent l="0" t="0" r="0" b="0"/>
            <wp:docPr id="41" name="Obraz 41" descr="Akademia Pedagogiki Specjalnej - Logotypy 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ademia Pedagogiki Specjalnej - Logotypy A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72" cy="10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B65B7" w14:textId="77777777" w:rsidR="0069231E" w:rsidRDefault="0069231E" w:rsidP="00375EE4">
      <w:pPr>
        <w:autoSpaceDE w:val="0"/>
        <w:autoSpaceDN w:val="0"/>
        <w:adjustRightInd w:val="0"/>
        <w:jc w:val="center"/>
        <w:rPr>
          <w:b/>
          <w:bCs/>
        </w:rPr>
      </w:pPr>
    </w:p>
    <w:p w14:paraId="7A39F5D1" w14:textId="77777777" w:rsidR="0069231E" w:rsidRDefault="0069231E" w:rsidP="00375EE4">
      <w:pPr>
        <w:autoSpaceDE w:val="0"/>
        <w:autoSpaceDN w:val="0"/>
        <w:adjustRightInd w:val="0"/>
        <w:jc w:val="center"/>
        <w:rPr>
          <w:b/>
          <w:bCs/>
        </w:rPr>
      </w:pPr>
    </w:p>
    <w:p w14:paraId="1C98590D" w14:textId="797EDA1C" w:rsidR="0069231E" w:rsidRPr="004E6028" w:rsidRDefault="0069231E" w:rsidP="0069231E">
      <w:pPr>
        <w:tabs>
          <w:tab w:val="left" w:pos="1221"/>
        </w:tabs>
        <w:spacing w:before="12"/>
        <w:jc w:val="center"/>
        <w:rPr>
          <w:color w:val="FF0000"/>
          <w:sz w:val="28"/>
          <w:szCs w:val="28"/>
        </w:rPr>
      </w:pPr>
      <w:r w:rsidRPr="004E6028">
        <w:rPr>
          <w:b/>
          <w:bCs/>
          <w:color w:val="FF0000"/>
          <w:sz w:val="28"/>
          <w:szCs w:val="28"/>
        </w:rPr>
        <w:t xml:space="preserve">Konferencja dofinansowana przez Ministerstwo Edukacji i Nauki w ramach programu </w:t>
      </w:r>
      <w:r w:rsidRPr="004E6028">
        <w:rPr>
          <w:b/>
          <w:bCs/>
          <w:i/>
          <w:iCs/>
          <w:color w:val="FF0000"/>
          <w:sz w:val="28"/>
          <w:szCs w:val="28"/>
        </w:rPr>
        <w:t>Doskonała nauka – Wsparcie konferencji naukowych</w:t>
      </w:r>
      <w:r w:rsidRPr="004E6028">
        <w:rPr>
          <w:color w:val="FF0000"/>
          <w:sz w:val="28"/>
          <w:szCs w:val="28"/>
        </w:rPr>
        <w:t xml:space="preserve"> </w:t>
      </w:r>
      <w:r w:rsidR="004B39FA">
        <w:rPr>
          <w:color w:val="FF0000"/>
          <w:sz w:val="28"/>
          <w:szCs w:val="28"/>
        </w:rPr>
        <w:br/>
      </w:r>
      <w:r w:rsidRPr="004E6028">
        <w:rPr>
          <w:color w:val="FF0000"/>
          <w:sz w:val="28"/>
          <w:szCs w:val="28"/>
        </w:rPr>
        <w:t>(</w:t>
      </w:r>
      <w:r w:rsidR="004B39FA">
        <w:rPr>
          <w:color w:val="FF0000"/>
          <w:sz w:val="28"/>
          <w:szCs w:val="28"/>
        </w:rPr>
        <w:t xml:space="preserve">nr umowy </w:t>
      </w:r>
      <w:r w:rsidRPr="004E6028">
        <w:rPr>
          <w:color w:val="FF0000"/>
          <w:sz w:val="28"/>
          <w:szCs w:val="28"/>
        </w:rPr>
        <w:t>DNK/SP/513722/2021)</w:t>
      </w:r>
    </w:p>
    <w:p w14:paraId="1B9D0099" w14:textId="77777777" w:rsidR="0069231E" w:rsidRDefault="0069231E" w:rsidP="0069231E">
      <w:pPr>
        <w:rPr>
          <w:b/>
          <w:bCs/>
          <w:sz w:val="28"/>
          <w:szCs w:val="28"/>
        </w:rPr>
      </w:pPr>
    </w:p>
    <w:p w14:paraId="712C9BE3" w14:textId="77777777" w:rsidR="004E7109" w:rsidRPr="007F77F6" w:rsidRDefault="004E7109" w:rsidP="004E71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77F6">
        <w:rPr>
          <w:b/>
          <w:bCs/>
          <w:sz w:val="28"/>
          <w:szCs w:val="28"/>
        </w:rPr>
        <w:t xml:space="preserve">PROGRAM </w:t>
      </w:r>
    </w:p>
    <w:p w14:paraId="5765370B" w14:textId="77777777" w:rsidR="004E7109" w:rsidRPr="007F77F6" w:rsidRDefault="004E7109" w:rsidP="004E71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77F6">
        <w:rPr>
          <w:b/>
          <w:bCs/>
          <w:sz w:val="28"/>
          <w:szCs w:val="28"/>
        </w:rPr>
        <w:t>II Międzynarodowej Konferencji Naukowej</w:t>
      </w:r>
    </w:p>
    <w:p w14:paraId="60FD8A45" w14:textId="77777777" w:rsidR="004E7109" w:rsidRPr="007F77F6" w:rsidRDefault="007F77F6" w:rsidP="004E7109">
      <w:pPr>
        <w:shd w:val="clear" w:color="auto" w:fill="FFFFFF"/>
        <w:spacing w:before="300" w:after="150"/>
        <w:jc w:val="center"/>
        <w:outlineLvl w:val="0"/>
        <w:rPr>
          <w:b/>
          <w:bCs/>
          <w:i/>
          <w:iCs/>
          <w:color w:val="000000" w:themeColor="text1"/>
          <w:spacing w:val="-5"/>
          <w:kern w:val="36"/>
          <w:sz w:val="28"/>
          <w:szCs w:val="28"/>
        </w:rPr>
      </w:pPr>
      <w:r w:rsidRPr="007F77F6">
        <w:rPr>
          <w:b/>
          <w:bCs/>
          <w:i/>
          <w:iCs/>
          <w:color w:val="000000" w:themeColor="text1"/>
          <w:spacing w:val="-5"/>
          <w:kern w:val="36"/>
          <w:sz w:val="28"/>
          <w:szCs w:val="28"/>
        </w:rPr>
        <w:t>Zmiany środowiska uczenia się we wczesnej edukacji podczas (i po) pandemii – badania, dialog, rozwojowe zasoby i codzienne praktyki</w:t>
      </w:r>
    </w:p>
    <w:p w14:paraId="79AE5AC5" w14:textId="77777777" w:rsidR="0069231E" w:rsidRDefault="0069231E" w:rsidP="00375EE4">
      <w:pPr>
        <w:autoSpaceDE w:val="0"/>
        <w:autoSpaceDN w:val="0"/>
        <w:adjustRightInd w:val="0"/>
        <w:jc w:val="center"/>
        <w:rPr>
          <w:b/>
          <w:bCs/>
        </w:rPr>
      </w:pPr>
    </w:p>
    <w:p w14:paraId="30DD3260" w14:textId="77777777" w:rsidR="0069231E" w:rsidRDefault="0069231E" w:rsidP="00375EE4">
      <w:pPr>
        <w:autoSpaceDE w:val="0"/>
        <w:autoSpaceDN w:val="0"/>
        <w:adjustRightInd w:val="0"/>
        <w:jc w:val="center"/>
        <w:rPr>
          <w:b/>
          <w:bCs/>
        </w:rPr>
      </w:pPr>
    </w:p>
    <w:p w14:paraId="30E25BA0" w14:textId="77777777" w:rsidR="0069231E" w:rsidRDefault="0069231E" w:rsidP="00375EE4">
      <w:pPr>
        <w:autoSpaceDE w:val="0"/>
        <w:autoSpaceDN w:val="0"/>
        <w:adjustRightInd w:val="0"/>
        <w:jc w:val="center"/>
        <w:rPr>
          <w:b/>
          <w:bCs/>
        </w:rPr>
      </w:pPr>
    </w:p>
    <w:p w14:paraId="76E1DF4A" w14:textId="77777777" w:rsidR="0069231E" w:rsidRDefault="004E7109" w:rsidP="00375E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4D6459F" wp14:editId="2B39A653">
            <wp:simplePos x="0" y="0"/>
            <wp:positionH relativeFrom="column">
              <wp:posOffset>3798570</wp:posOffset>
            </wp:positionH>
            <wp:positionV relativeFrom="paragraph">
              <wp:posOffset>325120</wp:posOffset>
            </wp:positionV>
            <wp:extent cx="1650365" cy="1656080"/>
            <wp:effectExtent l="0" t="0" r="6985" b="127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231E">
        <w:rPr>
          <w:b/>
          <w:bCs/>
          <w:noProof/>
        </w:rPr>
        <w:drawing>
          <wp:inline distT="0" distB="0" distL="0" distR="0" wp14:anchorId="5DAE9584" wp14:editId="0DAAE137">
            <wp:extent cx="1892060" cy="2356441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28" cy="23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31E">
        <w:rPr>
          <w:b/>
          <w:bCs/>
          <w:noProof/>
        </w:rPr>
        <w:t xml:space="preserve"> </w:t>
      </w:r>
    </w:p>
    <w:p w14:paraId="524015BD" w14:textId="77777777" w:rsidR="0069231E" w:rsidRDefault="0069231E" w:rsidP="00375EE4">
      <w:pPr>
        <w:autoSpaceDE w:val="0"/>
        <w:autoSpaceDN w:val="0"/>
        <w:adjustRightInd w:val="0"/>
        <w:jc w:val="center"/>
        <w:rPr>
          <w:b/>
          <w:bCs/>
        </w:rPr>
      </w:pPr>
    </w:p>
    <w:p w14:paraId="7F8ED73C" w14:textId="77777777" w:rsidR="0069231E" w:rsidRDefault="0069231E" w:rsidP="00375EE4">
      <w:pPr>
        <w:autoSpaceDE w:val="0"/>
        <w:autoSpaceDN w:val="0"/>
        <w:adjustRightInd w:val="0"/>
        <w:jc w:val="center"/>
        <w:rPr>
          <w:b/>
          <w:bCs/>
        </w:rPr>
      </w:pPr>
    </w:p>
    <w:p w14:paraId="25E4285D" w14:textId="77777777" w:rsidR="0069231E" w:rsidRDefault="0069231E" w:rsidP="00375EE4">
      <w:pPr>
        <w:autoSpaceDE w:val="0"/>
        <w:autoSpaceDN w:val="0"/>
        <w:adjustRightInd w:val="0"/>
        <w:jc w:val="center"/>
        <w:rPr>
          <w:b/>
          <w:bCs/>
        </w:rPr>
      </w:pPr>
    </w:p>
    <w:p w14:paraId="3CED2C29" w14:textId="77777777" w:rsidR="0069231E" w:rsidRDefault="0069231E" w:rsidP="00375EE4">
      <w:pPr>
        <w:autoSpaceDE w:val="0"/>
        <w:autoSpaceDN w:val="0"/>
        <w:adjustRightInd w:val="0"/>
        <w:jc w:val="center"/>
        <w:rPr>
          <w:b/>
          <w:bCs/>
        </w:rPr>
      </w:pPr>
    </w:p>
    <w:p w14:paraId="71C3F975" w14:textId="77777777" w:rsidR="00F215DD" w:rsidRPr="007F77F6" w:rsidRDefault="00F215DD" w:rsidP="00375EE4">
      <w:pPr>
        <w:shd w:val="clear" w:color="auto" w:fill="FFFFFF"/>
        <w:spacing w:before="300" w:after="150"/>
        <w:jc w:val="center"/>
        <w:outlineLvl w:val="0"/>
        <w:rPr>
          <w:color w:val="000000" w:themeColor="text1"/>
          <w:spacing w:val="-5"/>
          <w:kern w:val="36"/>
        </w:rPr>
      </w:pPr>
      <w:r w:rsidRPr="007F77F6">
        <w:rPr>
          <w:color w:val="000000" w:themeColor="text1"/>
          <w:spacing w:val="-5"/>
          <w:kern w:val="36"/>
        </w:rPr>
        <w:t>Kie</w:t>
      </w:r>
      <w:r w:rsidR="008C5F37" w:rsidRPr="007F77F6">
        <w:rPr>
          <w:color w:val="000000" w:themeColor="text1"/>
          <w:spacing w:val="-5"/>
          <w:kern w:val="36"/>
        </w:rPr>
        <w:t>lce</w:t>
      </w:r>
      <w:r w:rsidR="007F77F6">
        <w:rPr>
          <w:color w:val="000000" w:themeColor="text1"/>
          <w:spacing w:val="-5"/>
          <w:kern w:val="36"/>
        </w:rPr>
        <w:t>,</w:t>
      </w:r>
      <w:r w:rsidR="003E4408" w:rsidRPr="007F77F6">
        <w:rPr>
          <w:color w:val="000000" w:themeColor="text1"/>
          <w:spacing w:val="-5"/>
          <w:kern w:val="36"/>
        </w:rPr>
        <w:t xml:space="preserve"> 13-14 maja 2022 r.</w:t>
      </w:r>
    </w:p>
    <w:p w14:paraId="0645F22C" w14:textId="77777777" w:rsidR="004E7109" w:rsidRPr="007F77F6" w:rsidRDefault="004E7109" w:rsidP="004E7109">
      <w:pPr>
        <w:shd w:val="clear" w:color="auto" w:fill="FFFFFF"/>
        <w:spacing w:before="300" w:after="150"/>
        <w:jc w:val="center"/>
        <w:outlineLvl w:val="0"/>
        <w:rPr>
          <w:color w:val="000000" w:themeColor="text1"/>
          <w:spacing w:val="-5"/>
          <w:kern w:val="36"/>
        </w:rPr>
      </w:pPr>
      <w:r w:rsidRPr="007F77F6">
        <w:rPr>
          <w:color w:val="000000" w:themeColor="text1"/>
          <w:spacing w:val="-5"/>
          <w:kern w:val="36"/>
        </w:rPr>
        <w:t>ul. Krakowska 11</w:t>
      </w:r>
    </w:p>
    <w:p w14:paraId="44682E6B" w14:textId="77777777" w:rsidR="00BC002C" w:rsidRDefault="00BC002C" w:rsidP="008C3311">
      <w:pPr>
        <w:autoSpaceDE w:val="0"/>
        <w:autoSpaceDN w:val="0"/>
        <w:adjustRightInd w:val="0"/>
      </w:pPr>
    </w:p>
    <w:p w14:paraId="6BC98DB1" w14:textId="77777777" w:rsidR="004E7109" w:rsidRDefault="004E7109" w:rsidP="008C3311">
      <w:pPr>
        <w:autoSpaceDE w:val="0"/>
        <w:autoSpaceDN w:val="0"/>
        <w:adjustRightInd w:val="0"/>
      </w:pPr>
    </w:p>
    <w:p w14:paraId="2E4DC2CD" w14:textId="77777777" w:rsidR="004E7109" w:rsidRDefault="004E7109" w:rsidP="008C3311">
      <w:pPr>
        <w:autoSpaceDE w:val="0"/>
        <w:autoSpaceDN w:val="0"/>
        <w:adjustRightInd w:val="0"/>
      </w:pPr>
    </w:p>
    <w:p w14:paraId="783703EB" w14:textId="77777777" w:rsidR="004E7109" w:rsidRDefault="004E7109" w:rsidP="008C3311">
      <w:pPr>
        <w:autoSpaceDE w:val="0"/>
        <w:autoSpaceDN w:val="0"/>
        <w:adjustRightInd w:val="0"/>
      </w:pPr>
    </w:p>
    <w:p w14:paraId="719E3937" w14:textId="77777777" w:rsidR="004E7109" w:rsidRDefault="004E7109" w:rsidP="008C3311">
      <w:pPr>
        <w:autoSpaceDE w:val="0"/>
        <w:autoSpaceDN w:val="0"/>
        <w:adjustRightInd w:val="0"/>
      </w:pPr>
    </w:p>
    <w:p w14:paraId="5E05F415" w14:textId="77777777" w:rsidR="004E7109" w:rsidRDefault="004E7109" w:rsidP="008C3311">
      <w:pPr>
        <w:autoSpaceDE w:val="0"/>
        <w:autoSpaceDN w:val="0"/>
        <w:adjustRightInd w:val="0"/>
      </w:pPr>
    </w:p>
    <w:p w14:paraId="2571A245" w14:textId="77777777" w:rsidR="004E7109" w:rsidRPr="003E4408" w:rsidRDefault="004E7109" w:rsidP="008C3311">
      <w:pPr>
        <w:autoSpaceDE w:val="0"/>
        <w:autoSpaceDN w:val="0"/>
        <w:adjustRightInd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BC002C" w:rsidRPr="003E4408" w14:paraId="003E29B4" w14:textId="77777777" w:rsidTr="00BC002C">
        <w:tc>
          <w:tcPr>
            <w:tcW w:w="1555" w:type="dxa"/>
          </w:tcPr>
          <w:p w14:paraId="136B0656" w14:textId="77777777" w:rsidR="00BC002C" w:rsidRPr="003E4408" w:rsidRDefault="00BC002C" w:rsidP="008C3311">
            <w:pPr>
              <w:autoSpaceDE w:val="0"/>
              <w:autoSpaceDN w:val="0"/>
              <w:adjustRightInd w:val="0"/>
            </w:pPr>
          </w:p>
        </w:tc>
        <w:tc>
          <w:tcPr>
            <w:tcW w:w="7507" w:type="dxa"/>
          </w:tcPr>
          <w:p w14:paraId="0BDEDFD8" w14:textId="77777777" w:rsidR="00BC002C" w:rsidRPr="003E4408" w:rsidRDefault="00E83630" w:rsidP="00375E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4408">
              <w:rPr>
                <w:b/>
                <w:bCs/>
              </w:rPr>
              <w:t>PIĄTEK</w:t>
            </w:r>
            <w:r w:rsidR="00BC002C" w:rsidRPr="003E4408">
              <w:rPr>
                <w:b/>
                <w:bCs/>
              </w:rPr>
              <w:t xml:space="preserve"> 13.05.2022</w:t>
            </w:r>
          </w:p>
        </w:tc>
      </w:tr>
      <w:tr w:rsidR="00BC002C" w:rsidRPr="003E4408" w14:paraId="04C98AE2" w14:textId="77777777" w:rsidTr="00BC002C">
        <w:tc>
          <w:tcPr>
            <w:tcW w:w="1555" w:type="dxa"/>
          </w:tcPr>
          <w:p w14:paraId="6BD295C3" w14:textId="77777777" w:rsidR="00BC002C" w:rsidRPr="003E4408" w:rsidRDefault="00BC002C" w:rsidP="008C33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4408">
              <w:rPr>
                <w:b/>
                <w:bCs/>
              </w:rPr>
              <w:t>9.00 – 9.30</w:t>
            </w:r>
          </w:p>
        </w:tc>
        <w:tc>
          <w:tcPr>
            <w:tcW w:w="7507" w:type="dxa"/>
          </w:tcPr>
          <w:p w14:paraId="08C83C9A" w14:textId="77777777" w:rsidR="00BC002C" w:rsidRPr="004B39FA" w:rsidRDefault="00BC002C" w:rsidP="00E83630">
            <w:pPr>
              <w:shd w:val="clear" w:color="auto" w:fill="FFFFFF"/>
              <w:spacing w:after="150"/>
              <w:outlineLvl w:val="0"/>
              <w:rPr>
                <w:b/>
                <w:bCs/>
              </w:rPr>
            </w:pPr>
            <w:r w:rsidRPr="004B39FA">
              <w:rPr>
                <w:b/>
                <w:bCs/>
              </w:rPr>
              <w:t>Rejestracja uczestników</w:t>
            </w:r>
          </w:p>
        </w:tc>
      </w:tr>
      <w:tr w:rsidR="00BC002C" w:rsidRPr="003E4408" w14:paraId="361AF4A8" w14:textId="77777777" w:rsidTr="003E6F91">
        <w:tc>
          <w:tcPr>
            <w:tcW w:w="1555" w:type="dxa"/>
          </w:tcPr>
          <w:p w14:paraId="42E1B6A6" w14:textId="77777777" w:rsidR="00BC002C" w:rsidRPr="003E4408" w:rsidRDefault="00BC002C" w:rsidP="008C33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4408">
              <w:rPr>
                <w:b/>
                <w:bCs/>
              </w:rPr>
              <w:t>9.30 - 10.</w:t>
            </w:r>
            <w:r w:rsidR="00221D69" w:rsidRPr="003E4408">
              <w:rPr>
                <w:b/>
                <w:bCs/>
              </w:rPr>
              <w:t>15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6828E122" w14:textId="77777777" w:rsidR="00E83630" w:rsidRPr="003E4408" w:rsidRDefault="00E83630" w:rsidP="00E83630">
            <w:pPr>
              <w:shd w:val="clear" w:color="auto" w:fill="FFFFFF"/>
              <w:spacing w:before="300" w:after="150"/>
              <w:jc w:val="center"/>
              <w:outlineLvl w:val="0"/>
              <w:rPr>
                <w:b/>
                <w:bCs/>
                <w:color w:val="000000" w:themeColor="text1"/>
                <w:spacing w:val="-5"/>
                <w:kern w:val="36"/>
              </w:rPr>
            </w:pPr>
            <w:r w:rsidRPr="003E4408">
              <w:rPr>
                <w:b/>
                <w:bCs/>
                <w:color w:val="000000" w:themeColor="text1"/>
                <w:spacing w:val="-5"/>
                <w:kern w:val="36"/>
              </w:rPr>
              <w:t>Aula Główna CEART</w:t>
            </w:r>
          </w:p>
          <w:p w14:paraId="0351C599" w14:textId="77777777" w:rsidR="003E4408" w:rsidRDefault="00E16AA3" w:rsidP="003E4408">
            <w:pPr>
              <w:pStyle w:val="Default"/>
              <w:numPr>
                <w:ilvl w:val="0"/>
                <w:numId w:val="7"/>
              </w:numPr>
            </w:pPr>
            <w:r w:rsidRPr="003E4408">
              <w:t xml:space="preserve">Powitanie </w:t>
            </w:r>
            <w:r w:rsidR="00206FA7">
              <w:t>Gości i U</w:t>
            </w:r>
            <w:r w:rsidRPr="003E4408">
              <w:t>czestników konferencji przez</w:t>
            </w:r>
            <w:r w:rsidR="00B01415" w:rsidRPr="003E4408">
              <w:t xml:space="preserve"> Dziekan Wydziału Pedagogiki i Psychologii UJK dr hab. prof. UJK Mariolę Wojciechowską</w:t>
            </w:r>
            <w:r w:rsidRPr="003E4408">
              <w:t xml:space="preserve"> </w:t>
            </w:r>
          </w:p>
          <w:p w14:paraId="731635CD" w14:textId="77777777" w:rsidR="00BC002C" w:rsidRPr="003E4408" w:rsidRDefault="003E4408" w:rsidP="00E83630">
            <w:pPr>
              <w:pStyle w:val="Default"/>
              <w:numPr>
                <w:ilvl w:val="0"/>
                <w:numId w:val="7"/>
              </w:numPr>
              <w:spacing w:after="240"/>
            </w:pPr>
            <w:r>
              <w:t>W</w:t>
            </w:r>
            <w:r w:rsidR="00E16AA3" w:rsidRPr="003E4408">
              <w:t xml:space="preserve">ystąpienia okolicznościowe Władz Uczelni oraz zaproszonych Gości. </w:t>
            </w:r>
          </w:p>
        </w:tc>
      </w:tr>
      <w:tr w:rsidR="003E6F91" w:rsidRPr="00051A72" w14:paraId="7B054136" w14:textId="77777777" w:rsidTr="003E6F91">
        <w:trPr>
          <w:trHeight w:val="3509"/>
        </w:trPr>
        <w:tc>
          <w:tcPr>
            <w:tcW w:w="1555" w:type="dxa"/>
          </w:tcPr>
          <w:p w14:paraId="4328B343" w14:textId="77777777" w:rsidR="003E6F91" w:rsidRPr="003E4408" w:rsidRDefault="003E6F91" w:rsidP="008C33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4408">
              <w:rPr>
                <w:b/>
                <w:bCs/>
              </w:rPr>
              <w:t>10.20 – 11.20</w:t>
            </w:r>
          </w:p>
        </w:tc>
        <w:tc>
          <w:tcPr>
            <w:tcW w:w="7507" w:type="dxa"/>
          </w:tcPr>
          <w:p w14:paraId="0B71F034" w14:textId="77777777" w:rsidR="003E6F91" w:rsidRPr="004010D2" w:rsidRDefault="003E6F91" w:rsidP="00E836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10D2">
              <w:rPr>
                <w:b/>
                <w:bCs/>
              </w:rPr>
              <w:t>I SESJA PLENARNA</w:t>
            </w:r>
          </w:p>
          <w:p w14:paraId="2F1AEB01" w14:textId="77777777" w:rsidR="004B39FA" w:rsidRPr="004010D2" w:rsidRDefault="004B39FA" w:rsidP="00E83630">
            <w:pPr>
              <w:pStyle w:val="Default"/>
              <w:ind w:left="360"/>
              <w:rPr>
                <w:b/>
                <w:bCs/>
              </w:rPr>
            </w:pPr>
          </w:p>
          <w:p w14:paraId="2D18ACB8" w14:textId="128262F4" w:rsidR="00206FA7" w:rsidRPr="004010D2" w:rsidRDefault="003E6F91" w:rsidP="00E83630">
            <w:pPr>
              <w:pStyle w:val="Default"/>
              <w:ind w:left="360"/>
              <w:rPr>
                <w:b/>
                <w:bCs/>
              </w:rPr>
            </w:pPr>
            <w:r w:rsidRPr="004010D2">
              <w:rPr>
                <w:b/>
                <w:bCs/>
              </w:rPr>
              <w:t xml:space="preserve">Przewodniczą: </w:t>
            </w:r>
            <w:r w:rsidR="00206FA7" w:rsidRPr="004010D2">
              <w:rPr>
                <w:b/>
                <w:bCs/>
              </w:rPr>
              <w:t>Prof. Krystyna Nowak-</w:t>
            </w:r>
            <w:proofErr w:type="spellStart"/>
            <w:r w:rsidR="00206FA7" w:rsidRPr="004010D2">
              <w:rPr>
                <w:b/>
                <w:bCs/>
              </w:rPr>
              <w:t>Fabrykowski</w:t>
            </w:r>
            <w:proofErr w:type="spellEnd"/>
            <w:r w:rsidRPr="004010D2">
              <w:rPr>
                <w:b/>
                <w:bCs/>
              </w:rPr>
              <w:t xml:space="preserve">                        </w:t>
            </w:r>
            <w:r w:rsidR="00206FA7" w:rsidRPr="004010D2">
              <w:rPr>
                <w:b/>
                <w:bCs/>
              </w:rPr>
              <w:t xml:space="preserve">    </w:t>
            </w:r>
          </w:p>
          <w:p w14:paraId="26A6E0AB" w14:textId="77777777" w:rsidR="003E6F91" w:rsidRPr="004010D2" w:rsidRDefault="00E83630" w:rsidP="00206FA7">
            <w:pPr>
              <w:pStyle w:val="Default"/>
              <w:ind w:left="1416"/>
              <w:rPr>
                <w:b/>
                <w:bCs/>
              </w:rPr>
            </w:pPr>
            <w:r w:rsidRPr="004010D2">
              <w:rPr>
                <w:b/>
                <w:bCs/>
              </w:rPr>
              <w:t xml:space="preserve">        </w:t>
            </w:r>
            <w:r w:rsidR="003E6F91" w:rsidRPr="004010D2">
              <w:rPr>
                <w:b/>
                <w:bCs/>
              </w:rPr>
              <w:t xml:space="preserve">Dr hab. prof. UJK Agnieszka </w:t>
            </w:r>
            <w:proofErr w:type="spellStart"/>
            <w:r w:rsidR="003E6F91" w:rsidRPr="004010D2">
              <w:rPr>
                <w:b/>
                <w:bCs/>
              </w:rPr>
              <w:t>Szplit</w:t>
            </w:r>
            <w:proofErr w:type="spellEnd"/>
          </w:p>
          <w:p w14:paraId="6B05C115" w14:textId="77777777" w:rsidR="003E6F91" w:rsidRPr="004010D2" w:rsidRDefault="003E6F91" w:rsidP="00BC00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6CD2EF9" w14:textId="77777777" w:rsidR="003E6F91" w:rsidRPr="004010D2" w:rsidRDefault="003E6F91" w:rsidP="003E6F9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  <w:r w:rsidRPr="004010D2">
              <w:rPr>
                <w:b/>
                <w:bCs/>
                <w:color w:val="000000"/>
                <w:lang w:val="en-US"/>
              </w:rPr>
              <w:t>Prof. Pete Boyd</w:t>
            </w:r>
            <w:r w:rsidRPr="004010D2">
              <w:rPr>
                <w:color w:val="000000"/>
                <w:lang w:val="en-US"/>
              </w:rPr>
              <w:t xml:space="preserve"> (University of Cumbria), </w:t>
            </w:r>
            <w:r w:rsidRPr="004010D2">
              <w:rPr>
                <w:i/>
                <w:iCs/>
                <w:color w:val="000000"/>
                <w:lang w:val="en-US"/>
              </w:rPr>
              <w:t>Design, Dialogue and Dispositions: Supporting teachers’ research-informed development of positive learning environments</w:t>
            </w:r>
          </w:p>
          <w:p w14:paraId="188FF97A" w14:textId="77777777" w:rsidR="003E6F91" w:rsidRPr="004010D2" w:rsidRDefault="003E6F91" w:rsidP="003E6F9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</w:p>
          <w:p w14:paraId="666269D3" w14:textId="77777777" w:rsidR="003E6F91" w:rsidRPr="004010D2" w:rsidRDefault="003E6F91" w:rsidP="003E6F91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4010D2">
              <w:rPr>
                <w:b/>
                <w:bCs/>
                <w:color w:val="000000"/>
                <w:lang w:val="en-US"/>
              </w:rPr>
              <w:t xml:space="preserve">Prof. Davide </w:t>
            </w:r>
            <w:proofErr w:type="spellStart"/>
            <w:r w:rsidRPr="004010D2">
              <w:rPr>
                <w:b/>
                <w:bCs/>
                <w:color w:val="000000"/>
                <w:lang w:val="en-US"/>
              </w:rPr>
              <w:t>Parmigiani</w:t>
            </w:r>
            <w:proofErr w:type="spellEnd"/>
            <w:r w:rsidRPr="004010D2">
              <w:rPr>
                <w:color w:val="000000"/>
                <w:lang w:val="en-US"/>
              </w:rPr>
              <w:t xml:space="preserve"> (University of Genova, President of ATEE: Association of Teacher Education in Europe), </w:t>
            </w:r>
            <w:r w:rsidRPr="004010D2">
              <w:rPr>
                <w:i/>
                <w:iCs/>
                <w:color w:val="000000"/>
                <w:lang w:val="en-US"/>
              </w:rPr>
              <w:t>Inclusive online learning environments: how to manage hybrid spaces to integrate disadvantaged categories of pupils</w:t>
            </w:r>
          </w:p>
          <w:p w14:paraId="45936C5F" w14:textId="77777777" w:rsidR="003E6F91" w:rsidRDefault="003E6F91" w:rsidP="003E6F91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14:paraId="43B1508D" w14:textId="77777777" w:rsidR="00761135" w:rsidRPr="004010D2" w:rsidRDefault="00761135" w:rsidP="00761135">
            <w:pPr>
              <w:adjustRightInd w:val="0"/>
              <w:spacing w:line="276" w:lineRule="auto"/>
              <w:rPr>
                <w:i/>
                <w:iCs/>
                <w:lang w:val="en-IE"/>
              </w:rPr>
            </w:pPr>
            <w:r w:rsidRPr="004010D2">
              <w:rPr>
                <w:b/>
                <w:bCs/>
                <w:lang w:val="en-IE"/>
              </w:rPr>
              <w:t xml:space="preserve">Prof. </w:t>
            </w:r>
            <w:proofErr w:type="spellStart"/>
            <w:r w:rsidRPr="004010D2">
              <w:rPr>
                <w:b/>
                <w:bCs/>
                <w:lang w:val="en-IE"/>
              </w:rPr>
              <w:t>Flávia</w:t>
            </w:r>
            <w:proofErr w:type="spellEnd"/>
            <w:r w:rsidRPr="004010D2">
              <w:rPr>
                <w:b/>
                <w:bCs/>
                <w:lang w:val="en-IE"/>
              </w:rPr>
              <w:t xml:space="preserve"> Vieira</w:t>
            </w:r>
            <w:r w:rsidRPr="004010D2">
              <w:rPr>
                <w:lang w:val="en-IE"/>
              </w:rPr>
              <w:t xml:space="preserve"> (University of Minho, Braga, Portugal), </w:t>
            </w:r>
            <w:r w:rsidRPr="004010D2">
              <w:rPr>
                <w:i/>
                <w:iCs/>
                <w:lang w:val="en-IE"/>
              </w:rPr>
              <w:t>Developing learner-centred teaching through inquiry: possibilities and challenges in pre-service teacher education</w:t>
            </w:r>
          </w:p>
          <w:p w14:paraId="6882BFCE" w14:textId="6DBEA381" w:rsidR="00761135" w:rsidRPr="00761135" w:rsidRDefault="00761135" w:rsidP="003E6F91">
            <w:pPr>
              <w:autoSpaceDE w:val="0"/>
              <w:autoSpaceDN w:val="0"/>
              <w:adjustRightInd w:val="0"/>
              <w:rPr>
                <w:color w:val="000000"/>
                <w:lang w:val="en-IE"/>
              </w:rPr>
            </w:pPr>
          </w:p>
        </w:tc>
      </w:tr>
      <w:tr w:rsidR="003E6F91" w:rsidRPr="003E4408" w14:paraId="1AD8C370" w14:textId="77777777" w:rsidTr="003E6F91">
        <w:trPr>
          <w:trHeight w:val="310"/>
        </w:trPr>
        <w:tc>
          <w:tcPr>
            <w:tcW w:w="1555" w:type="dxa"/>
          </w:tcPr>
          <w:p w14:paraId="13A3ACBB" w14:textId="77777777" w:rsidR="003E6F91" w:rsidRPr="003E6F91" w:rsidRDefault="008E5C51" w:rsidP="008C3311">
            <w:pPr>
              <w:autoSpaceDE w:val="0"/>
              <w:autoSpaceDN w:val="0"/>
              <w:adjustRightInd w:val="0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11.20-11.30</w:t>
            </w:r>
          </w:p>
        </w:tc>
        <w:tc>
          <w:tcPr>
            <w:tcW w:w="7507" w:type="dxa"/>
          </w:tcPr>
          <w:p w14:paraId="09263C02" w14:textId="77777777" w:rsidR="003E6F91" w:rsidRPr="004010D2" w:rsidRDefault="003E6F91" w:rsidP="003E6F9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 w:rsidRPr="004010D2">
              <w:rPr>
                <w:b/>
                <w:bCs/>
                <w:lang w:val="en-US"/>
              </w:rPr>
              <w:t>Krótka</w:t>
            </w:r>
            <w:proofErr w:type="spellEnd"/>
            <w:r w:rsidRPr="004010D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010D2">
              <w:rPr>
                <w:b/>
                <w:bCs/>
                <w:lang w:val="en-US"/>
              </w:rPr>
              <w:t>przerwa</w:t>
            </w:r>
            <w:proofErr w:type="spellEnd"/>
            <w:r w:rsidRPr="004010D2">
              <w:rPr>
                <w:b/>
                <w:bCs/>
                <w:lang w:val="en-US"/>
              </w:rPr>
              <w:t xml:space="preserve"> </w:t>
            </w:r>
          </w:p>
        </w:tc>
      </w:tr>
      <w:tr w:rsidR="003E6F91" w:rsidRPr="00051A72" w14:paraId="56A57D09" w14:textId="77777777" w:rsidTr="00BC002C">
        <w:trPr>
          <w:trHeight w:val="1855"/>
        </w:trPr>
        <w:tc>
          <w:tcPr>
            <w:tcW w:w="1555" w:type="dxa"/>
          </w:tcPr>
          <w:p w14:paraId="08CE67B3" w14:textId="77777777" w:rsidR="003E6F91" w:rsidRPr="003E4408" w:rsidRDefault="009E76E7" w:rsidP="008C33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11.30-12.30</w:t>
            </w:r>
          </w:p>
        </w:tc>
        <w:tc>
          <w:tcPr>
            <w:tcW w:w="7507" w:type="dxa"/>
          </w:tcPr>
          <w:p w14:paraId="716CE07E" w14:textId="77777777" w:rsidR="003E6F91" w:rsidRPr="004010D2" w:rsidRDefault="003E6F91" w:rsidP="003E6F91">
            <w:pPr>
              <w:pStyle w:val="NormalnyWeb"/>
              <w:rPr>
                <w:color w:val="000000"/>
                <w:lang w:val="en-US"/>
              </w:rPr>
            </w:pPr>
            <w:r w:rsidRPr="004010D2">
              <w:rPr>
                <w:b/>
                <w:bCs/>
                <w:color w:val="000000"/>
                <w:lang w:val="en-US"/>
              </w:rPr>
              <w:t>Prof. Krystyna Nowak-</w:t>
            </w:r>
            <w:proofErr w:type="spellStart"/>
            <w:r w:rsidRPr="004010D2">
              <w:rPr>
                <w:b/>
                <w:bCs/>
                <w:color w:val="000000"/>
                <w:lang w:val="en-US"/>
              </w:rPr>
              <w:t>Fabrykowski</w:t>
            </w:r>
            <w:proofErr w:type="spellEnd"/>
            <w:r w:rsidRPr="004010D2">
              <w:rPr>
                <w:color w:val="000000"/>
                <w:lang w:val="en-US"/>
              </w:rPr>
              <w:t xml:space="preserve"> (Central Michigan University, USA), </w:t>
            </w:r>
            <w:r w:rsidRPr="004010D2">
              <w:rPr>
                <w:i/>
                <w:iCs/>
                <w:color w:val="000000"/>
                <w:lang w:val="en-US"/>
              </w:rPr>
              <w:t>Teachers' Suggestions for Parents on How to Stimulate Children's Development in the Time of Pandemic</w:t>
            </w:r>
          </w:p>
          <w:p w14:paraId="78ED30E4" w14:textId="77777777" w:rsidR="003E6F91" w:rsidRPr="004010D2" w:rsidRDefault="003E6F91" w:rsidP="003E6F91">
            <w:pPr>
              <w:pStyle w:val="NormalnyWeb"/>
              <w:spacing w:before="0" w:beforeAutospacing="0" w:after="0" w:afterAutospacing="0"/>
              <w:rPr>
                <w:i/>
                <w:iCs/>
                <w:color w:val="000000"/>
                <w:lang w:val="en-US"/>
              </w:rPr>
            </w:pPr>
            <w:r w:rsidRPr="004010D2">
              <w:rPr>
                <w:b/>
                <w:bCs/>
                <w:color w:val="000000"/>
                <w:lang w:val="en-US"/>
              </w:rPr>
              <w:t>Ph.D. Lea Ferrari</w:t>
            </w:r>
            <w:r w:rsidRPr="004010D2">
              <w:rPr>
                <w:color w:val="000000"/>
                <w:lang w:val="en-US"/>
              </w:rPr>
              <w:t xml:space="preserve"> (University of Padua, Italy), </w:t>
            </w:r>
            <w:r w:rsidRPr="004010D2">
              <w:rPr>
                <w:b/>
                <w:bCs/>
                <w:color w:val="000000"/>
                <w:lang w:val="en-US"/>
              </w:rPr>
              <w:t>Ph.D. Kimberly Howard</w:t>
            </w:r>
            <w:r w:rsidRPr="004010D2">
              <w:rPr>
                <w:color w:val="000000"/>
                <w:lang w:val="en-US"/>
              </w:rPr>
              <w:t xml:space="preserve"> (Boston University Wheelock College of Education &amp; Human Development), </w:t>
            </w:r>
            <w:r w:rsidRPr="004010D2">
              <w:rPr>
                <w:b/>
                <w:bCs/>
                <w:color w:val="000000"/>
                <w:lang w:val="en-US"/>
              </w:rPr>
              <w:t xml:space="preserve">Ph.D. Teresa Maria </w:t>
            </w:r>
            <w:proofErr w:type="spellStart"/>
            <w:r w:rsidRPr="004010D2">
              <w:rPr>
                <w:b/>
                <w:bCs/>
                <w:color w:val="000000"/>
                <w:lang w:val="en-US"/>
              </w:rPr>
              <w:t>Sgaramella</w:t>
            </w:r>
            <w:proofErr w:type="spellEnd"/>
            <w:r w:rsidRPr="004010D2">
              <w:rPr>
                <w:color w:val="000000"/>
                <w:lang w:val="en-US"/>
              </w:rPr>
              <w:t xml:space="preserve"> (Boston University Wheelock College of Education &amp; Human Development), </w:t>
            </w:r>
            <w:r w:rsidRPr="004010D2">
              <w:rPr>
                <w:i/>
                <w:iCs/>
                <w:color w:val="000000"/>
                <w:lang w:val="en-US"/>
              </w:rPr>
              <w:t>Integrating social and emotional learning and career education to foster positive children development</w:t>
            </w:r>
          </w:p>
          <w:p w14:paraId="3E79830E" w14:textId="77777777" w:rsidR="003E6F91" w:rsidRPr="004010D2" w:rsidRDefault="003E6F91" w:rsidP="003E6F91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BC002C" w:rsidRPr="003E4408" w14:paraId="6E3B325A" w14:textId="77777777" w:rsidTr="00BC002C">
        <w:tc>
          <w:tcPr>
            <w:tcW w:w="1555" w:type="dxa"/>
          </w:tcPr>
          <w:p w14:paraId="25BAB104" w14:textId="77777777" w:rsidR="00BC002C" w:rsidRPr="003E4408" w:rsidRDefault="00BC002C" w:rsidP="008C33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4408">
              <w:rPr>
                <w:b/>
                <w:bCs/>
              </w:rPr>
              <w:t xml:space="preserve">12.30 – </w:t>
            </w:r>
            <w:r w:rsidR="00E16AA3" w:rsidRPr="003E4408">
              <w:rPr>
                <w:b/>
                <w:bCs/>
              </w:rPr>
              <w:t>13.00</w:t>
            </w:r>
          </w:p>
        </w:tc>
        <w:tc>
          <w:tcPr>
            <w:tcW w:w="7507" w:type="dxa"/>
          </w:tcPr>
          <w:p w14:paraId="0625ABC4" w14:textId="77777777" w:rsidR="00BC002C" w:rsidRPr="003E4408" w:rsidRDefault="00BC002C" w:rsidP="008C3311">
            <w:pPr>
              <w:autoSpaceDE w:val="0"/>
              <w:autoSpaceDN w:val="0"/>
              <w:adjustRightInd w:val="0"/>
            </w:pPr>
            <w:r w:rsidRPr="004B39FA">
              <w:rPr>
                <w:b/>
                <w:bCs/>
              </w:rPr>
              <w:t>Przerwa kawowa</w:t>
            </w:r>
            <w:r w:rsidR="00206FA7">
              <w:t>,</w:t>
            </w:r>
            <w:r w:rsidR="00F215DD" w:rsidRPr="003E4408">
              <w:t xml:space="preserve"> s. 7</w:t>
            </w:r>
          </w:p>
        </w:tc>
      </w:tr>
      <w:tr w:rsidR="00BC002C" w:rsidRPr="004010D2" w14:paraId="24B0EE79" w14:textId="77777777" w:rsidTr="00206FA7">
        <w:trPr>
          <w:trHeight w:val="3387"/>
        </w:trPr>
        <w:tc>
          <w:tcPr>
            <w:tcW w:w="1555" w:type="dxa"/>
          </w:tcPr>
          <w:p w14:paraId="700790B7" w14:textId="77777777" w:rsidR="00BC002C" w:rsidRPr="003E4408" w:rsidRDefault="00E16AA3" w:rsidP="008C33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4408">
              <w:rPr>
                <w:b/>
                <w:bCs/>
              </w:rPr>
              <w:lastRenderedPageBreak/>
              <w:t>13.00</w:t>
            </w:r>
            <w:r w:rsidR="00BC002C" w:rsidRPr="003E4408">
              <w:rPr>
                <w:b/>
                <w:bCs/>
              </w:rPr>
              <w:t xml:space="preserve"> - 14.</w:t>
            </w:r>
            <w:r w:rsidRPr="003E4408">
              <w:rPr>
                <w:b/>
                <w:bCs/>
              </w:rPr>
              <w:t>30</w:t>
            </w:r>
          </w:p>
        </w:tc>
        <w:tc>
          <w:tcPr>
            <w:tcW w:w="7507" w:type="dxa"/>
          </w:tcPr>
          <w:p w14:paraId="7B726AA7" w14:textId="6F7292C2" w:rsidR="004B39FA" w:rsidRPr="004010D2" w:rsidRDefault="00E16AA3" w:rsidP="004B39FA">
            <w:pPr>
              <w:autoSpaceDE w:val="0"/>
              <w:autoSpaceDN w:val="0"/>
              <w:adjustRightInd w:val="0"/>
              <w:jc w:val="center"/>
            </w:pPr>
            <w:r w:rsidRPr="004010D2">
              <w:rPr>
                <w:b/>
                <w:bCs/>
              </w:rPr>
              <w:t>I</w:t>
            </w:r>
            <w:r w:rsidR="00221D69" w:rsidRPr="004010D2">
              <w:rPr>
                <w:b/>
                <w:bCs/>
              </w:rPr>
              <w:t>I</w:t>
            </w:r>
            <w:r w:rsidRPr="004010D2">
              <w:rPr>
                <w:b/>
                <w:bCs/>
              </w:rPr>
              <w:t xml:space="preserve"> SESJA </w:t>
            </w:r>
            <w:r w:rsidR="008E5C51" w:rsidRPr="004010D2">
              <w:rPr>
                <w:b/>
                <w:bCs/>
              </w:rPr>
              <w:t>PLENARNA</w:t>
            </w:r>
          </w:p>
          <w:p w14:paraId="5CE5E5E8" w14:textId="77777777" w:rsidR="004B39FA" w:rsidRPr="004010D2" w:rsidRDefault="004B39FA" w:rsidP="004B39F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440D5C4" w14:textId="2C1C834D" w:rsidR="003E4408" w:rsidRPr="004010D2" w:rsidRDefault="003E4408" w:rsidP="004B39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10D2">
              <w:rPr>
                <w:b/>
                <w:bCs/>
              </w:rPr>
              <w:t xml:space="preserve">Przewodniczą: </w:t>
            </w:r>
            <w:r w:rsidR="00206FA7" w:rsidRPr="004010D2">
              <w:rPr>
                <w:b/>
                <w:bCs/>
              </w:rPr>
              <w:t xml:space="preserve">Prof. dr hab. </w:t>
            </w:r>
            <w:r w:rsidR="004B39FA" w:rsidRPr="004010D2">
              <w:rPr>
                <w:b/>
                <w:bCs/>
              </w:rPr>
              <w:t>Katarzyna Krasoń</w:t>
            </w:r>
          </w:p>
          <w:p w14:paraId="7655BBE8" w14:textId="20B44FEE" w:rsidR="003E4408" w:rsidRPr="00DA5813" w:rsidRDefault="003E4408" w:rsidP="004B39FA">
            <w:pPr>
              <w:pStyle w:val="Default"/>
              <w:ind w:left="360"/>
              <w:rPr>
                <w:b/>
                <w:bCs/>
              </w:rPr>
            </w:pPr>
            <w:r w:rsidRPr="004010D2">
              <w:rPr>
                <w:b/>
                <w:bCs/>
              </w:rPr>
              <w:t xml:space="preserve">                    </w:t>
            </w:r>
            <w:r w:rsidRPr="00DA5813">
              <w:rPr>
                <w:b/>
                <w:bCs/>
              </w:rPr>
              <w:t xml:space="preserve">Dr hab. prof. UJK </w:t>
            </w:r>
            <w:r w:rsidR="00DA5813" w:rsidRPr="00DA5813">
              <w:rPr>
                <w:b/>
                <w:bCs/>
              </w:rPr>
              <w:t>Mariola W</w:t>
            </w:r>
            <w:r w:rsidR="00DA5813">
              <w:rPr>
                <w:b/>
                <w:bCs/>
              </w:rPr>
              <w:t>ojciechowska</w:t>
            </w:r>
          </w:p>
          <w:p w14:paraId="5216AF49" w14:textId="77777777" w:rsidR="003E4408" w:rsidRPr="00DA5813" w:rsidRDefault="003E4408" w:rsidP="00E16AA3">
            <w:pPr>
              <w:autoSpaceDE w:val="0"/>
              <w:autoSpaceDN w:val="0"/>
              <w:adjustRightInd w:val="0"/>
            </w:pPr>
          </w:p>
          <w:p w14:paraId="4B4F7509" w14:textId="77777777" w:rsidR="00BC002C" w:rsidRPr="004010D2" w:rsidRDefault="00375EE4" w:rsidP="00206FA7">
            <w:r w:rsidRPr="004010D2">
              <w:rPr>
                <w:b/>
                <w:bCs/>
              </w:rPr>
              <w:t>P</w:t>
            </w:r>
            <w:r w:rsidR="00BC002C" w:rsidRPr="004010D2">
              <w:rPr>
                <w:b/>
                <w:bCs/>
              </w:rPr>
              <w:t>rof. dr hab. Barbara Smolińska-</w:t>
            </w:r>
            <w:proofErr w:type="spellStart"/>
            <w:r w:rsidR="00BC002C" w:rsidRPr="004010D2">
              <w:rPr>
                <w:b/>
                <w:bCs/>
              </w:rPr>
              <w:t>Theiss</w:t>
            </w:r>
            <w:proofErr w:type="spellEnd"/>
            <w:r w:rsidR="00BC002C" w:rsidRPr="004010D2">
              <w:t xml:space="preserve"> (Uczelnia Korczaka), </w:t>
            </w:r>
            <w:r w:rsidR="00BC002C" w:rsidRPr="004010D2">
              <w:rPr>
                <w:i/>
                <w:iCs/>
              </w:rPr>
              <w:t>Korczakowskie czytanie dziecka</w:t>
            </w:r>
          </w:p>
          <w:p w14:paraId="4249BB3A" w14:textId="77777777" w:rsidR="00BC002C" w:rsidRPr="004010D2" w:rsidRDefault="00375EE4" w:rsidP="00206FA7">
            <w:pPr>
              <w:spacing w:before="100" w:beforeAutospacing="1" w:line="207" w:lineRule="atLeast"/>
              <w:rPr>
                <w:b/>
                <w:bCs/>
                <w:i/>
              </w:rPr>
            </w:pPr>
            <w:r w:rsidRPr="004010D2">
              <w:rPr>
                <w:b/>
                <w:bCs/>
              </w:rPr>
              <w:t>P</w:t>
            </w:r>
            <w:r w:rsidR="00BC002C" w:rsidRPr="004010D2">
              <w:rPr>
                <w:b/>
                <w:bCs/>
              </w:rPr>
              <w:t xml:space="preserve">rof. dr hab. Jolanta </w:t>
            </w:r>
            <w:proofErr w:type="spellStart"/>
            <w:r w:rsidR="00BC002C" w:rsidRPr="004010D2">
              <w:rPr>
                <w:b/>
                <w:bCs/>
              </w:rPr>
              <w:t>Szempruch</w:t>
            </w:r>
            <w:proofErr w:type="spellEnd"/>
            <w:r w:rsidR="00BC002C" w:rsidRPr="004010D2">
              <w:t xml:space="preserve"> (Uniwersytet Rzeszowski), </w:t>
            </w:r>
            <w:r w:rsidR="00BC002C" w:rsidRPr="004010D2">
              <w:rPr>
                <w:i/>
              </w:rPr>
              <w:t>Organizacja środowiska uczenia się w klasie wielokulturowej</w:t>
            </w:r>
          </w:p>
          <w:p w14:paraId="21A07B8F" w14:textId="747CCA63" w:rsidR="00375954" w:rsidRPr="004010D2" w:rsidRDefault="00206FA7" w:rsidP="004B39FA">
            <w:pPr>
              <w:spacing w:before="100" w:beforeAutospacing="1" w:after="240" w:line="207" w:lineRule="atLeast"/>
              <w:rPr>
                <w:b/>
                <w:bCs/>
                <w:color w:val="FF0000"/>
              </w:rPr>
            </w:pPr>
            <w:r w:rsidRPr="004010D2">
              <w:rPr>
                <w:b/>
                <w:bCs/>
              </w:rPr>
              <w:t xml:space="preserve">Prof. </w:t>
            </w:r>
            <w:r w:rsidR="004B39FA" w:rsidRPr="004010D2">
              <w:rPr>
                <w:b/>
                <w:bCs/>
              </w:rPr>
              <w:t xml:space="preserve">dr hab. </w:t>
            </w:r>
            <w:r w:rsidRPr="004010D2">
              <w:rPr>
                <w:b/>
                <w:bCs/>
              </w:rPr>
              <w:t>Bogusław Śliwerski</w:t>
            </w:r>
            <w:r w:rsidRPr="004010D2">
              <w:t xml:space="preserve"> (Akademia Pedagogiki Specjalnej im. Marii Grzegorzewskiej w Warszawie),</w:t>
            </w:r>
            <w:r w:rsidRPr="004010D2">
              <w:rPr>
                <w:i/>
              </w:rPr>
              <w:t xml:space="preserve"> Pedagogika wobec pandemii wojny</w:t>
            </w:r>
            <w:r w:rsidRPr="004010D2">
              <w:rPr>
                <w:color w:val="FF0000"/>
              </w:rPr>
              <w:t xml:space="preserve"> </w:t>
            </w:r>
          </w:p>
        </w:tc>
      </w:tr>
      <w:tr w:rsidR="00BC002C" w:rsidRPr="004010D2" w14:paraId="40D7170A" w14:textId="77777777" w:rsidTr="001B538E">
        <w:tc>
          <w:tcPr>
            <w:tcW w:w="1555" w:type="dxa"/>
          </w:tcPr>
          <w:p w14:paraId="32B96369" w14:textId="111D0EB8" w:rsidR="00BC002C" w:rsidRPr="003E4408" w:rsidRDefault="00BC002C" w:rsidP="001B53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4408">
              <w:rPr>
                <w:b/>
                <w:bCs/>
              </w:rPr>
              <w:t>14.</w:t>
            </w:r>
            <w:r w:rsidR="00E16AA3" w:rsidRPr="003E4408">
              <w:rPr>
                <w:b/>
                <w:bCs/>
              </w:rPr>
              <w:t>30</w:t>
            </w:r>
            <w:r w:rsidR="00C3699A">
              <w:rPr>
                <w:b/>
                <w:bCs/>
              </w:rPr>
              <w:t xml:space="preserve"> </w:t>
            </w:r>
            <w:r w:rsidRPr="003E4408">
              <w:rPr>
                <w:b/>
                <w:bCs/>
              </w:rPr>
              <w:t>– 15.</w:t>
            </w:r>
            <w:r w:rsidR="00E16AA3" w:rsidRPr="003E4408">
              <w:rPr>
                <w:b/>
                <w:bCs/>
              </w:rPr>
              <w:t>30</w:t>
            </w:r>
          </w:p>
        </w:tc>
        <w:tc>
          <w:tcPr>
            <w:tcW w:w="7507" w:type="dxa"/>
          </w:tcPr>
          <w:p w14:paraId="0D27899D" w14:textId="726D1E04" w:rsidR="00BC002C" w:rsidRPr="004010D2" w:rsidRDefault="00BC002C" w:rsidP="001B538E">
            <w:pPr>
              <w:autoSpaceDE w:val="0"/>
              <w:autoSpaceDN w:val="0"/>
              <w:adjustRightInd w:val="0"/>
            </w:pPr>
            <w:r w:rsidRPr="004010D2">
              <w:rPr>
                <w:b/>
                <w:bCs/>
              </w:rPr>
              <w:t>Obiad</w:t>
            </w:r>
            <w:r w:rsidR="004B39FA" w:rsidRPr="004010D2">
              <w:rPr>
                <w:b/>
                <w:bCs/>
              </w:rPr>
              <w:t>,</w:t>
            </w:r>
            <w:r w:rsidR="00B01415" w:rsidRPr="004010D2">
              <w:t xml:space="preserve"> s. 7</w:t>
            </w:r>
          </w:p>
        </w:tc>
      </w:tr>
      <w:tr w:rsidR="00BC002C" w:rsidRPr="003E4408" w14:paraId="5A91F0D3" w14:textId="77777777" w:rsidTr="001B538E">
        <w:tc>
          <w:tcPr>
            <w:tcW w:w="1555" w:type="dxa"/>
          </w:tcPr>
          <w:p w14:paraId="169BADA8" w14:textId="77777777" w:rsidR="00BC002C" w:rsidRPr="003E4408" w:rsidRDefault="00BC002C" w:rsidP="001B53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4408">
              <w:rPr>
                <w:b/>
                <w:bCs/>
              </w:rPr>
              <w:t>15.</w:t>
            </w:r>
            <w:r w:rsidR="00E16AA3" w:rsidRPr="003E4408">
              <w:rPr>
                <w:b/>
                <w:bCs/>
              </w:rPr>
              <w:t>30</w:t>
            </w:r>
            <w:r w:rsidRPr="003E4408">
              <w:rPr>
                <w:b/>
                <w:bCs/>
              </w:rPr>
              <w:t xml:space="preserve"> - 17.30</w:t>
            </w:r>
          </w:p>
        </w:tc>
        <w:tc>
          <w:tcPr>
            <w:tcW w:w="7507" w:type="dxa"/>
          </w:tcPr>
          <w:p w14:paraId="6D61C365" w14:textId="77777777" w:rsidR="00BC002C" w:rsidRPr="004B39FA" w:rsidRDefault="00375EE4" w:rsidP="001B53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39FA">
              <w:rPr>
                <w:b/>
                <w:bCs/>
              </w:rPr>
              <w:t>Obrady w s</w:t>
            </w:r>
            <w:r w:rsidR="00BC002C" w:rsidRPr="004B39FA">
              <w:rPr>
                <w:b/>
                <w:bCs/>
              </w:rPr>
              <w:t>ekcj</w:t>
            </w:r>
            <w:r w:rsidRPr="004B39FA">
              <w:rPr>
                <w:b/>
                <w:bCs/>
              </w:rPr>
              <w:t>ach</w:t>
            </w:r>
            <w:r w:rsidR="007546A9" w:rsidRPr="004B39FA">
              <w:rPr>
                <w:b/>
                <w:bCs/>
              </w:rPr>
              <w:t>, dyskusje</w:t>
            </w:r>
          </w:p>
        </w:tc>
      </w:tr>
      <w:tr w:rsidR="00C3699A" w:rsidRPr="003E4408" w14:paraId="09792D8E" w14:textId="77777777" w:rsidTr="001B538E">
        <w:tc>
          <w:tcPr>
            <w:tcW w:w="1555" w:type="dxa"/>
          </w:tcPr>
          <w:p w14:paraId="081CF7A4" w14:textId="1F0EAD5A" w:rsidR="00C3699A" w:rsidRPr="003E4408" w:rsidRDefault="00C3699A" w:rsidP="001B53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17.30 -18.00</w:t>
            </w:r>
          </w:p>
        </w:tc>
        <w:tc>
          <w:tcPr>
            <w:tcW w:w="7507" w:type="dxa"/>
          </w:tcPr>
          <w:p w14:paraId="5A54FCF5" w14:textId="0DB7C0EE" w:rsidR="00C3699A" w:rsidRPr="004B39FA" w:rsidRDefault="00C3699A" w:rsidP="001B53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39FA">
              <w:rPr>
                <w:b/>
                <w:bCs/>
              </w:rPr>
              <w:t>Przerwa kawowa</w:t>
            </w:r>
            <w:r>
              <w:t>,</w:t>
            </w:r>
            <w:r w:rsidRPr="003E4408">
              <w:t xml:space="preserve"> s. 7</w:t>
            </w:r>
          </w:p>
        </w:tc>
      </w:tr>
      <w:tr w:rsidR="00BC002C" w:rsidRPr="003E4408" w14:paraId="277BF052" w14:textId="77777777" w:rsidTr="00BC002C">
        <w:tc>
          <w:tcPr>
            <w:tcW w:w="1555" w:type="dxa"/>
          </w:tcPr>
          <w:p w14:paraId="2BD0C7AA" w14:textId="77777777" w:rsidR="00BC002C" w:rsidRPr="003E4408" w:rsidRDefault="00BC002C" w:rsidP="008C33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4408">
              <w:rPr>
                <w:b/>
                <w:bCs/>
              </w:rPr>
              <w:t>18.00 – 19.00</w:t>
            </w:r>
          </w:p>
        </w:tc>
        <w:tc>
          <w:tcPr>
            <w:tcW w:w="7507" w:type="dxa"/>
          </w:tcPr>
          <w:p w14:paraId="038885A6" w14:textId="77777777" w:rsidR="00BC002C" w:rsidRPr="003E4408" w:rsidRDefault="00375EE4" w:rsidP="008C3311">
            <w:pPr>
              <w:autoSpaceDE w:val="0"/>
              <w:autoSpaceDN w:val="0"/>
              <w:adjustRightInd w:val="0"/>
            </w:pPr>
            <w:r w:rsidRPr="003E4408">
              <w:t>K</w:t>
            </w:r>
            <w:r w:rsidR="00BC002C" w:rsidRPr="003E4408">
              <w:t>oncert</w:t>
            </w:r>
            <w:r w:rsidR="004E7109">
              <w:t xml:space="preserve">; </w:t>
            </w:r>
            <w:r w:rsidR="004E7109" w:rsidRPr="003E4408">
              <w:rPr>
                <w:b/>
                <w:bCs/>
                <w:color w:val="000000" w:themeColor="text1"/>
                <w:spacing w:val="-5"/>
                <w:kern w:val="36"/>
              </w:rPr>
              <w:t>Aula Główna CEART</w:t>
            </w:r>
          </w:p>
        </w:tc>
      </w:tr>
      <w:tr w:rsidR="00BC002C" w:rsidRPr="003E4408" w14:paraId="531532BB" w14:textId="77777777" w:rsidTr="00BC002C">
        <w:tc>
          <w:tcPr>
            <w:tcW w:w="1555" w:type="dxa"/>
          </w:tcPr>
          <w:p w14:paraId="58BF4A69" w14:textId="77777777" w:rsidR="00BC002C" w:rsidRPr="003E4408" w:rsidRDefault="00BC002C" w:rsidP="008C33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4408">
              <w:rPr>
                <w:b/>
                <w:bCs/>
              </w:rPr>
              <w:t>20.00</w:t>
            </w:r>
          </w:p>
        </w:tc>
        <w:tc>
          <w:tcPr>
            <w:tcW w:w="7507" w:type="dxa"/>
          </w:tcPr>
          <w:p w14:paraId="3D968911" w14:textId="77777777" w:rsidR="00BC002C" w:rsidRPr="004B39FA" w:rsidRDefault="00BC002C" w:rsidP="008C33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39FA">
              <w:rPr>
                <w:b/>
                <w:bCs/>
              </w:rPr>
              <w:t>Uroczysta kolacja</w:t>
            </w:r>
            <w:r w:rsidR="00E16AA3" w:rsidRPr="004B39FA">
              <w:rPr>
                <w:b/>
                <w:bCs/>
              </w:rPr>
              <w:t xml:space="preserve"> w hotelu „Pod Złotą Różą”</w:t>
            </w:r>
          </w:p>
        </w:tc>
      </w:tr>
    </w:tbl>
    <w:p w14:paraId="6F481CCD" w14:textId="77777777" w:rsidR="00930C10" w:rsidRPr="003E4408" w:rsidRDefault="00930C10" w:rsidP="008C3311">
      <w:pPr>
        <w:autoSpaceDE w:val="0"/>
        <w:autoSpaceDN w:val="0"/>
        <w:adjustRightInd w:val="0"/>
      </w:pPr>
    </w:p>
    <w:p w14:paraId="3C85E1C1" w14:textId="77777777" w:rsidR="00930C10" w:rsidRPr="003E4408" w:rsidRDefault="00930C10" w:rsidP="008C3311">
      <w:pPr>
        <w:autoSpaceDE w:val="0"/>
        <w:autoSpaceDN w:val="0"/>
        <w:adjustRightInd w:val="0"/>
      </w:pPr>
    </w:p>
    <w:p w14:paraId="7732778F" w14:textId="77777777" w:rsidR="008C3311" w:rsidRPr="003E4408" w:rsidRDefault="008C3311" w:rsidP="008C3311">
      <w:pPr>
        <w:autoSpaceDE w:val="0"/>
        <w:autoSpaceDN w:val="0"/>
        <w:adjustRightInd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C002C" w:rsidRPr="003E4408" w14:paraId="68CE5798" w14:textId="77777777" w:rsidTr="00BC002C">
        <w:tc>
          <w:tcPr>
            <w:tcW w:w="1838" w:type="dxa"/>
          </w:tcPr>
          <w:p w14:paraId="6621AFF8" w14:textId="77777777" w:rsidR="00BC002C" w:rsidRPr="003E4408" w:rsidRDefault="00BC002C" w:rsidP="008C3311">
            <w:pPr>
              <w:autoSpaceDE w:val="0"/>
              <w:autoSpaceDN w:val="0"/>
              <w:adjustRightInd w:val="0"/>
            </w:pPr>
          </w:p>
        </w:tc>
        <w:tc>
          <w:tcPr>
            <w:tcW w:w="7224" w:type="dxa"/>
          </w:tcPr>
          <w:p w14:paraId="3568A339" w14:textId="77777777" w:rsidR="00BC002C" w:rsidRPr="003E4408" w:rsidRDefault="00BC002C" w:rsidP="00BC00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4408">
              <w:rPr>
                <w:b/>
                <w:bCs/>
              </w:rPr>
              <w:t>Sobota 14.05.2022</w:t>
            </w:r>
          </w:p>
          <w:p w14:paraId="0A4A8B4A" w14:textId="77777777" w:rsidR="00BC002C" w:rsidRPr="003E4408" w:rsidRDefault="00BC002C" w:rsidP="008C3311">
            <w:pPr>
              <w:autoSpaceDE w:val="0"/>
              <w:autoSpaceDN w:val="0"/>
              <w:adjustRightInd w:val="0"/>
            </w:pPr>
          </w:p>
        </w:tc>
      </w:tr>
      <w:tr w:rsidR="00BC002C" w:rsidRPr="00051A72" w14:paraId="139DC4BE" w14:textId="77777777" w:rsidTr="00BC002C">
        <w:tc>
          <w:tcPr>
            <w:tcW w:w="1838" w:type="dxa"/>
          </w:tcPr>
          <w:p w14:paraId="4F034785" w14:textId="4266BA2A" w:rsidR="00BC002C" w:rsidRPr="003E4408" w:rsidRDefault="00BC002C" w:rsidP="008C33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4408">
              <w:rPr>
                <w:b/>
                <w:bCs/>
                <w:lang w:val="en-US"/>
              </w:rPr>
              <w:t>9.00 – 1</w:t>
            </w:r>
            <w:r w:rsidR="009E76E7">
              <w:rPr>
                <w:b/>
                <w:bCs/>
                <w:lang w:val="en-US"/>
              </w:rPr>
              <w:t>0</w:t>
            </w:r>
            <w:r w:rsidRPr="003E4408">
              <w:rPr>
                <w:b/>
                <w:bCs/>
                <w:lang w:val="en-US"/>
              </w:rPr>
              <w:t>.</w:t>
            </w:r>
            <w:r w:rsidR="00761135">
              <w:rPr>
                <w:b/>
                <w:bCs/>
                <w:lang w:val="en-US"/>
              </w:rPr>
              <w:t>1</w:t>
            </w:r>
            <w:r w:rsidRPr="003E4408">
              <w:rPr>
                <w:b/>
                <w:bCs/>
                <w:lang w:val="en-US"/>
              </w:rPr>
              <w:t>0</w:t>
            </w:r>
          </w:p>
        </w:tc>
        <w:tc>
          <w:tcPr>
            <w:tcW w:w="7224" w:type="dxa"/>
          </w:tcPr>
          <w:p w14:paraId="4BDBA955" w14:textId="3929C99C" w:rsidR="00375EE4" w:rsidRPr="004010D2" w:rsidRDefault="00E16AA3" w:rsidP="004B39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010D2">
              <w:rPr>
                <w:b/>
                <w:bCs/>
              </w:rPr>
              <w:t xml:space="preserve">III SESJA </w:t>
            </w:r>
            <w:r w:rsidR="00227148" w:rsidRPr="004010D2">
              <w:rPr>
                <w:b/>
                <w:bCs/>
              </w:rPr>
              <w:t>PLENARNA</w:t>
            </w:r>
          </w:p>
          <w:p w14:paraId="1304A2B2" w14:textId="77777777" w:rsidR="004B39FA" w:rsidRPr="004010D2" w:rsidRDefault="004B39FA" w:rsidP="00E83630">
            <w:pPr>
              <w:pStyle w:val="Default"/>
              <w:ind w:left="360"/>
              <w:rPr>
                <w:b/>
                <w:bCs/>
              </w:rPr>
            </w:pPr>
          </w:p>
          <w:p w14:paraId="44FC10EC" w14:textId="7AB1D350" w:rsidR="003E4408" w:rsidRPr="004010D2" w:rsidRDefault="003E4408" w:rsidP="00E83630">
            <w:pPr>
              <w:pStyle w:val="Default"/>
              <w:ind w:left="360"/>
              <w:rPr>
                <w:b/>
                <w:bCs/>
              </w:rPr>
            </w:pPr>
            <w:r w:rsidRPr="004010D2">
              <w:rPr>
                <w:b/>
                <w:bCs/>
              </w:rPr>
              <w:t xml:space="preserve">Przewodniczą: Dr hab. prof. UJK Agnieszka </w:t>
            </w:r>
            <w:proofErr w:type="spellStart"/>
            <w:r w:rsidRPr="004010D2">
              <w:rPr>
                <w:b/>
                <w:bCs/>
              </w:rPr>
              <w:t>Szplit</w:t>
            </w:r>
            <w:proofErr w:type="spellEnd"/>
          </w:p>
          <w:p w14:paraId="15220EEB" w14:textId="77777777" w:rsidR="003E4408" w:rsidRPr="004010D2" w:rsidRDefault="003E4408" w:rsidP="003E4408">
            <w:pPr>
              <w:pStyle w:val="Default"/>
              <w:ind w:left="360"/>
              <w:rPr>
                <w:b/>
                <w:bCs/>
                <w:lang w:val="en-IE"/>
              </w:rPr>
            </w:pPr>
            <w:r w:rsidRPr="004010D2">
              <w:rPr>
                <w:b/>
                <w:bCs/>
              </w:rPr>
              <w:t xml:space="preserve">                          </w:t>
            </w:r>
            <w:r w:rsidRPr="004010D2">
              <w:rPr>
                <w:b/>
                <w:bCs/>
                <w:lang w:val="en-IE"/>
              </w:rPr>
              <w:t xml:space="preserve">Dr </w:t>
            </w:r>
            <w:r w:rsidR="00206FA7" w:rsidRPr="004010D2">
              <w:rPr>
                <w:b/>
                <w:bCs/>
                <w:lang w:val="en-IE"/>
              </w:rPr>
              <w:t xml:space="preserve">Agnieszka </w:t>
            </w:r>
            <w:proofErr w:type="spellStart"/>
            <w:r w:rsidR="00206FA7" w:rsidRPr="004010D2">
              <w:rPr>
                <w:b/>
                <w:bCs/>
                <w:lang w:val="en-IE"/>
              </w:rPr>
              <w:t>Koterwas</w:t>
            </w:r>
            <w:proofErr w:type="spellEnd"/>
          </w:p>
          <w:p w14:paraId="56A31766" w14:textId="77777777" w:rsidR="003E4408" w:rsidRPr="004010D2" w:rsidRDefault="003E4408" w:rsidP="00E16AA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14:paraId="3B21ED58" w14:textId="77777777" w:rsidR="00BC002C" w:rsidRPr="004010D2" w:rsidRDefault="00BC002C" w:rsidP="00B917F8">
            <w:pPr>
              <w:adjustRightInd w:val="0"/>
              <w:spacing w:line="276" w:lineRule="auto"/>
              <w:rPr>
                <w:i/>
                <w:iCs/>
                <w:lang w:val="en-IE"/>
              </w:rPr>
            </w:pPr>
            <w:r w:rsidRPr="004010D2">
              <w:rPr>
                <w:b/>
                <w:bCs/>
                <w:lang w:val="en-IE"/>
              </w:rPr>
              <w:t>Prof. Dalila Lino</w:t>
            </w:r>
            <w:r w:rsidRPr="004010D2">
              <w:rPr>
                <w:lang w:val="en-IE"/>
              </w:rPr>
              <w:t xml:space="preserve"> </w:t>
            </w:r>
            <w:r w:rsidR="00B917F8" w:rsidRPr="004010D2">
              <w:rPr>
                <w:lang w:val="en-IE"/>
              </w:rPr>
              <w:t>(</w:t>
            </w:r>
            <w:r w:rsidRPr="004010D2">
              <w:rPr>
                <w:lang w:val="en-IE"/>
              </w:rPr>
              <w:t>Polytechnic Institute of Lisbon</w:t>
            </w:r>
            <w:r w:rsidR="00B917F8" w:rsidRPr="004010D2">
              <w:rPr>
                <w:lang w:val="en-IE"/>
              </w:rPr>
              <w:t xml:space="preserve">, </w:t>
            </w:r>
            <w:r w:rsidRPr="004010D2">
              <w:rPr>
                <w:lang w:val="en-IE"/>
              </w:rPr>
              <w:t>Portugal)</w:t>
            </w:r>
            <w:r w:rsidR="00B917F8" w:rsidRPr="004010D2">
              <w:rPr>
                <w:lang w:val="en-IE"/>
              </w:rPr>
              <w:t>,</w:t>
            </w:r>
            <w:r w:rsidRPr="004010D2">
              <w:rPr>
                <w:lang w:val="en-IE"/>
              </w:rPr>
              <w:t xml:space="preserve"> </w:t>
            </w:r>
            <w:r w:rsidRPr="004010D2">
              <w:rPr>
                <w:i/>
                <w:iCs/>
                <w:lang w:val="en-IE"/>
              </w:rPr>
              <w:t>The challenges of online childhood education in times of the COVID-19 pandemic: the voices of educators and parents</w:t>
            </w:r>
          </w:p>
          <w:p w14:paraId="1F9B14E0" w14:textId="77777777" w:rsidR="00BC002C" w:rsidRPr="004010D2" w:rsidRDefault="00BC002C" w:rsidP="00B917F8">
            <w:pPr>
              <w:adjustRightInd w:val="0"/>
              <w:spacing w:line="276" w:lineRule="auto"/>
              <w:rPr>
                <w:i/>
                <w:iCs/>
                <w:lang w:val="en-IE"/>
              </w:rPr>
            </w:pPr>
            <w:r w:rsidRPr="004010D2">
              <w:rPr>
                <w:b/>
                <w:bCs/>
                <w:lang w:val="en-IE"/>
              </w:rPr>
              <w:t>Prof. Elena Gómez Parra</w:t>
            </w:r>
            <w:r w:rsidRPr="004010D2">
              <w:rPr>
                <w:lang w:val="en-IE"/>
              </w:rPr>
              <w:t xml:space="preserve"> </w:t>
            </w:r>
            <w:r w:rsidR="00B917F8" w:rsidRPr="004010D2">
              <w:rPr>
                <w:lang w:val="en-IE"/>
              </w:rPr>
              <w:t>(</w:t>
            </w:r>
            <w:r w:rsidRPr="004010D2">
              <w:rPr>
                <w:lang w:val="en-IE"/>
              </w:rPr>
              <w:t>University of Córdoba</w:t>
            </w:r>
            <w:r w:rsidR="00B917F8" w:rsidRPr="004010D2">
              <w:rPr>
                <w:lang w:val="en-IE"/>
              </w:rPr>
              <w:t xml:space="preserve">, </w:t>
            </w:r>
            <w:r w:rsidRPr="004010D2">
              <w:rPr>
                <w:lang w:val="en-IE"/>
              </w:rPr>
              <w:t xml:space="preserve">Spain), </w:t>
            </w:r>
            <w:r w:rsidRPr="004010D2">
              <w:rPr>
                <w:i/>
                <w:iCs/>
                <w:lang w:val="en-IE"/>
              </w:rPr>
              <w:t>The education of foreign languages in times of pandemic</w:t>
            </w:r>
          </w:p>
          <w:p w14:paraId="1B7C88EE" w14:textId="77777777" w:rsidR="00375954" w:rsidRPr="004010D2" w:rsidRDefault="00375954" w:rsidP="00B917F8">
            <w:pPr>
              <w:pStyle w:val="Akapitzlist"/>
              <w:rPr>
                <w:color w:val="FF0000"/>
                <w:lang w:val="en-US"/>
              </w:rPr>
            </w:pPr>
          </w:p>
        </w:tc>
      </w:tr>
      <w:tr w:rsidR="00824378" w:rsidRPr="003E4408" w14:paraId="2AF0960C" w14:textId="77777777" w:rsidTr="00BC002C">
        <w:tc>
          <w:tcPr>
            <w:tcW w:w="1838" w:type="dxa"/>
          </w:tcPr>
          <w:p w14:paraId="26915BEE" w14:textId="51E00F33" w:rsidR="00824378" w:rsidRPr="003E4408" w:rsidRDefault="009E76E7" w:rsidP="008C3311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</w:t>
            </w:r>
            <w:r w:rsidR="00761135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0-10.</w:t>
            </w:r>
            <w:r w:rsidR="00761135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7224" w:type="dxa"/>
          </w:tcPr>
          <w:p w14:paraId="31808810" w14:textId="77777777" w:rsidR="00824378" w:rsidRPr="004010D2" w:rsidRDefault="00824378" w:rsidP="0082437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010D2">
              <w:rPr>
                <w:b/>
                <w:bCs/>
                <w:lang w:val="en-US"/>
              </w:rPr>
              <w:t>Krótka</w:t>
            </w:r>
            <w:proofErr w:type="spellEnd"/>
            <w:r w:rsidRPr="004010D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010D2">
              <w:rPr>
                <w:b/>
                <w:bCs/>
                <w:lang w:val="en-US"/>
              </w:rPr>
              <w:t>przerwa</w:t>
            </w:r>
            <w:proofErr w:type="spellEnd"/>
            <w:r w:rsidRPr="004010D2">
              <w:rPr>
                <w:b/>
                <w:bCs/>
                <w:lang w:val="en-US"/>
              </w:rPr>
              <w:t xml:space="preserve"> </w:t>
            </w:r>
          </w:p>
        </w:tc>
      </w:tr>
      <w:tr w:rsidR="00824378" w:rsidRPr="00051A72" w14:paraId="5CFBAB52" w14:textId="77777777" w:rsidTr="00BC002C">
        <w:tc>
          <w:tcPr>
            <w:tcW w:w="1838" w:type="dxa"/>
          </w:tcPr>
          <w:p w14:paraId="6AB901BB" w14:textId="5FEC4414" w:rsidR="00824378" w:rsidRPr="003E4408" w:rsidRDefault="009E76E7" w:rsidP="008C3311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</w:t>
            </w:r>
            <w:r w:rsidR="00761135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0-11.30</w:t>
            </w:r>
          </w:p>
        </w:tc>
        <w:tc>
          <w:tcPr>
            <w:tcW w:w="7224" w:type="dxa"/>
          </w:tcPr>
          <w:p w14:paraId="568445B0" w14:textId="77777777" w:rsidR="00824378" w:rsidRPr="004010D2" w:rsidRDefault="00824378" w:rsidP="004B39FA">
            <w:pPr>
              <w:spacing w:after="240" w:line="276" w:lineRule="auto"/>
              <w:rPr>
                <w:lang w:val="en-US"/>
              </w:rPr>
            </w:pPr>
            <w:r w:rsidRPr="004010D2">
              <w:rPr>
                <w:b/>
                <w:bCs/>
                <w:lang w:val="en-IE"/>
              </w:rPr>
              <w:t xml:space="preserve">Prof. Suzanne </w:t>
            </w:r>
            <w:proofErr w:type="spellStart"/>
            <w:r w:rsidRPr="004010D2">
              <w:rPr>
                <w:b/>
                <w:bCs/>
                <w:lang w:val="en-IE"/>
              </w:rPr>
              <w:t>Gatt</w:t>
            </w:r>
            <w:proofErr w:type="spellEnd"/>
            <w:r w:rsidRPr="004010D2">
              <w:rPr>
                <w:lang w:val="en-IE"/>
              </w:rPr>
              <w:t xml:space="preserve"> (University of Malta), </w:t>
            </w:r>
            <w:r w:rsidRPr="004010D2">
              <w:rPr>
                <w:i/>
                <w:iCs/>
                <w:lang w:val="en-US"/>
              </w:rPr>
              <w:t>Conversations with young children to promote inquiry learning in science</w:t>
            </w:r>
          </w:p>
          <w:p w14:paraId="2B725A37" w14:textId="1F688AB0" w:rsidR="00824378" w:rsidRPr="004010D2" w:rsidRDefault="00824378" w:rsidP="004B39FA">
            <w:pPr>
              <w:autoSpaceDE w:val="0"/>
              <w:autoSpaceDN w:val="0"/>
              <w:adjustRightInd w:val="0"/>
              <w:spacing w:after="240" w:line="276" w:lineRule="auto"/>
              <w:rPr>
                <w:lang w:val="en-IE"/>
              </w:rPr>
            </w:pPr>
            <w:r w:rsidRPr="004010D2">
              <w:rPr>
                <w:b/>
                <w:bCs/>
                <w:lang w:val="en-IE"/>
              </w:rPr>
              <w:t xml:space="preserve">Prof. Assoc, Nurten </w:t>
            </w:r>
            <w:proofErr w:type="spellStart"/>
            <w:r w:rsidRPr="004010D2">
              <w:rPr>
                <w:b/>
                <w:bCs/>
                <w:lang w:val="en-IE"/>
              </w:rPr>
              <w:t>Karacan</w:t>
            </w:r>
            <w:proofErr w:type="spellEnd"/>
            <w:r w:rsidRPr="004010D2">
              <w:rPr>
                <w:b/>
                <w:bCs/>
                <w:lang w:val="en-IE"/>
              </w:rPr>
              <w:t xml:space="preserve"> </w:t>
            </w:r>
            <w:proofErr w:type="spellStart"/>
            <w:r w:rsidRPr="004010D2">
              <w:rPr>
                <w:b/>
                <w:bCs/>
                <w:lang w:val="en-IE"/>
              </w:rPr>
              <w:t>Ozdemir</w:t>
            </w:r>
            <w:proofErr w:type="spellEnd"/>
            <w:r w:rsidRPr="004010D2">
              <w:rPr>
                <w:b/>
                <w:bCs/>
                <w:lang w:val="en-IE"/>
              </w:rPr>
              <w:t xml:space="preserve">, </w:t>
            </w:r>
            <w:proofErr w:type="spellStart"/>
            <w:r w:rsidRPr="004010D2">
              <w:rPr>
                <w:b/>
                <w:bCs/>
                <w:lang w:val="en-IE"/>
              </w:rPr>
              <w:t>Phd</w:t>
            </w:r>
            <w:proofErr w:type="spellEnd"/>
            <w:r w:rsidRPr="004010D2">
              <w:rPr>
                <w:b/>
                <w:bCs/>
                <w:lang w:val="en-IE"/>
              </w:rPr>
              <w:t xml:space="preserve"> Student</w:t>
            </w:r>
            <w:r w:rsidRPr="004010D2">
              <w:rPr>
                <w:lang w:val="en-IE"/>
              </w:rPr>
              <w:t xml:space="preserve"> </w:t>
            </w:r>
            <w:proofErr w:type="spellStart"/>
            <w:r w:rsidRPr="004010D2">
              <w:rPr>
                <w:b/>
                <w:bCs/>
                <w:lang w:val="en-IE"/>
              </w:rPr>
              <w:t>Betül</w:t>
            </w:r>
            <w:proofErr w:type="spellEnd"/>
            <w:r w:rsidRPr="004010D2">
              <w:rPr>
                <w:b/>
                <w:bCs/>
                <w:lang w:val="en-IE"/>
              </w:rPr>
              <w:t xml:space="preserve"> </w:t>
            </w:r>
            <w:proofErr w:type="spellStart"/>
            <w:r w:rsidRPr="004010D2">
              <w:rPr>
                <w:b/>
                <w:bCs/>
                <w:lang w:val="en-IE"/>
              </w:rPr>
              <w:t>Gökçe</w:t>
            </w:r>
            <w:proofErr w:type="spellEnd"/>
            <w:r w:rsidRPr="004010D2">
              <w:rPr>
                <w:lang w:val="en-IE"/>
              </w:rPr>
              <w:t xml:space="preserve"> (</w:t>
            </w:r>
            <w:proofErr w:type="spellStart"/>
            <w:r w:rsidRPr="004010D2">
              <w:rPr>
                <w:lang w:val="en-IE"/>
              </w:rPr>
              <w:t>Hacettepe</w:t>
            </w:r>
            <w:proofErr w:type="spellEnd"/>
            <w:r w:rsidRPr="004010D2">
              <w:rPr>
                <w:lang w:val="en-IE"/>
              </w:rPr>
              <w:t xml:space="preserve"> University</w:t>
            </w:r>
            <w:r w:rsidR="004B39FA" w:rsidRPr="004010D2">
              <w:rPr>
                <w:lang w:val="en-IE"/>
              </w:rPr>
              <w:t>, Ankara, Turkey</w:t>
            </w:r>
            <w:r w:rsidRPr="004010D2">
              <w:rPr>
                <w:lang w:val="en-IE"/>
              </w:rPr>
              <w:t xml:space="preserve">), </w:t>
            </w:r>
            <w:r w:rsidRPr="004010D2">
              <w:rPr>
                <w:i/>
                <w:iCs/>
                <w:lang w:val="en-IE"/>
              </w:rPr>
              <w:t>Examining Teacher Education Programs in Responding SEL skills</w:t>
            </w:r>
          </w:p>
        </w:tc>
      </w:tr>
      <w:tr w:rsidR="00BC002C" w:rsidRPr="003E4408" w14:paraId="4E86BA2D" w14:textId="77777777" w:rsidTr="00BC002C">
        <w:tc>
          <w:tcPr>
            <w:tcW w:w="1838" w:type="dxa"/>
          </w:tcPr>
          <w:p w14:paraId="3DE86399" w14:textId="77777777" w:rsidR="00BC002C" w:rsidRPr="003E4408" w:rsidRDefault="00BC002C" w:rsidP="008C33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4408">
              <w:rPr>
                <w:b/>
                <w:bCs/>
                <w:color w:val="000000"/>
                <w:lang w:val="en-US"/>
              </w:rPr>
              <w:t>11.</w:t>
            </w:r>
            <w:r w:rsidR="009E76E7">
              <w:rPr>
                <w:b/>
                <w:bCs/>
                <w:color w:val="000000"/>
                <w:lang w:val="en-US"/>
              </w:rPr>
              <w:t>30</w:t>
            </w:r>
            <w:r w:rsidRPr="003E4408">
              <w:rPr>
                <w:b/>
                <w:bCs/>
                <w:color w:val="000000"/>
                <w:lang w:val="en-US"/>
              </w:rPr>
              <w:t>-1</w:t>
            </w:r>
            <w:r w:rsidR="009E76E7">
              <w:rPr>
                <w:b/>
                <w:bCs/>
                <w:color w:val="000000"/>
                <w:lang w:val="en-US"/>
              </w:rPr>
              <w:t>2.00</w:t>
            </w:r>
          </w:p>
        </w:tc>
        <w:tc>
          <w:tcPr>
            <w:tcW w:w="7224" w:type="dxa"/>
          </w:tcPr>
          <w:p w14:paraId="1741B342" w14:textId="77777777" w:rsidR="00BC002C" w:rsidRPr="003E4408" w:rsidRDefault="00824378" w:rsidP="00BC002C">
            <w:pPr>
              <w:rPr>
                <w:color w:val="000000"/>
                <w:lang w:val="en-US"/>
              </w:rPr>
            </w:pPr>
            <w:proofErr w:type="spellStart"/>
            <w:r w:rsidRPr="004B39FA">
              <w:rPr>
                <w:b/>
                <w:bCs/>
                <w:color w:val="000000"/>
                <w:lang w:val="en-US"/>
              </w:rPr>
              <w:t>P</w:t>
            </w:r>
            <w:r w:rsidR="00BC002C" w:rsidRPr="004B39FA">
              <w:rPr>
                <w:b/>
                <w:bCs/>
                <w:color w:val="000000"/>
                <w:lang w:val="en-US"/>
              </w:rPr>
              <w:t>rzerwa</w:t>
            </w:r>
            <w:proofErr w:type="spellEnd"/>
            <w:r w:rsidR="00BC002C" w:rsidRPr="004B39FA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BC002C" w:rsidRPr="004B39FA">
              <w:rPr>
                <w:b/>
                <w:bCs/>
                <w:color w:val="000000"/>
                <w:lang w:val="en-US"/>
              </w:rPr>
              <w:t>kawowa</w:t>
            </w:r>
            <w:proofErr w:type="spellEnd"/>
            <w:r>
              <w:rPr>
                <w:color w:val="000000"/>
                <w:lang w:val="en-US"/>
              </w:rPr>
              <w:t>,</w:t>
            </w:r>
            <w:r w:rsidR="00F215DD" w:rsidRPr="003E4408">
              <w:rPr>
                <w:color w:val="000000"/>
                <w:lang w:val="en-US"/>
              </w:rPr>
              <w:t xml:space="preserve"> s. 7</w:t>
            </w:r>
          </w:p>
        </w:tc>
      </w:tr>
      <w:tr w:rsidR="00BC002C" w:rsidRPr="003E4408" w14:paraId="035908B1" w14:textId="77777777" w:rsidTr="00BC002C">
        <w:tc>
          <w:tcPr>
            <w:tcW w:w="1838" w:type="dxa"/>
          </w:tcPr>
          <w:p w14:paraId="21A129F7" w14:textId="77777777" w:rsidR="00375EE4" w:rsidRPr="003E4408" w:rsidRDefault="009E76E7" w:rsidP="00375EE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12.00</w:t>
            </w:r>
            <w:r w:rsidR="00BC002C" w:rsidRPr="003E4408">
              <w:rPr>
                <w:b/>
                <w:bCs/>
                <w:color w:val="000000"/>
                <w:lang w:val="en-US"/>
              </w:rPr>
              <w:t xml:space="preserve"> – </w:t>
            </w:r>
            <w:r>
              <w:rPr>
                <w:b/>
                <w:bCs/>
                <w:color w:val="000000"/>
                <w:lang w:val="en-US"/>
              </w:rPr>
              <w:t>13.30</w:t>
            </w:r>
          </w:p>
        </w:tc>
        <w:tc>
          <w:tcPr>
            <w:tcW w:w="7224" w:type="dxa"/>
          </w:tcPr>
          <w:p w14:paraId="3ED3A57F" w14:textId="32240D3C" w:rsidR="00375954" w:rsidRPr="004B39FA" w:rsidRDefault="00375954" w:rsidP="004B39FA">
            <w:pPr>
              <w:jc w:val="center"/>
              <w:rPr>
                <w:b/>
                <w:bCs/>
              </w:rPr>
            </w:pPr>
            <w:r w:rsidRPr="004B39FA">
              <w:rPr>
                <w:b/>
                <w:bCs/>
              </w:rPr>
              <w:t>IV SESJA PLENARNA</w:t>
            </w:r>
          </w:p>
          <w:p w14:paraId="08BACA4E" w14:textId="77777777" w:rsidR="004B39FA" w:rsidRPr="004B39FA" w:rsidRDefault="004B39FA" w:rsidP="00E83630">
            <w:pPr>
              <w:pStyle w:val="Default"/>
              <w:ind w:left="360"/>
              <w:rPr>
                <w:b/>
                <w:bCs/>
                <w:color w:val="auto"/>
              </w:rPr>
            </w:pPr>
          </w:p>
          <w:p w14:paraId="5880DEE3" w14:textId="33E2393E" w:rsidR="00053334" w:rsidRPr="004B39FA" w:rsidRDefault="00053334" w:rsidP="00E83630">
            <w:pPr>
              <w:pStyle w:val="Default"/>
              <w:ind w:left="360"/>
              <w:rPr>
                <w:b/>
                <w:bCs/>
                <w:color w:val="auto"/>
              </w:rPr>
            </w:pPr>
            <w:r w:rsidRPr="004B39FA">
              <w:rPr>
                <w:b/>
                <w:bCs/>
                <w:color w:val="auto"/>
              </w:rPr>
              <w:t xml:space="preserve">Przewodniczą: </w:t>
            </w:r>
            <w:r w:rsidR="00206FA7" w:rsidRPr="004B39FA">
              <w:rPr>
                <w:b/>
                <w:bCs/>
                <w:color w:val="auto"/>
              </w:rPr>
              <w:t xml:space="preserve">Prof. dr hab. Józefa </w:t>
            </w:r>
            <w:proofErr w:type="spellStart"/>
            <w:r w:rsidR="00206FA7" w:rsidRPr="004B39FA">
              <w:rPr>
                <w:b/>
                <w:bCs/>
                <w:color w:val="auto"/>
              </w:rPr>
              <w:t>Bałachowicz</w:t>
            </w:r>
            <w:proofErr w:type="spellEnd"/>
          </w:p>
          <w:p w14:paraId="62F39DED" w14:textId="77777777" w:rsidR="00053334" w:rsidRPr="004B39FA" w:rsidRDefault="00053334" w:rsidP="00053334">
            <w:pPr>
              <w:pStyle w:val="Default"/>
              <w:ind w:left="360"/>
              <w:rPr>
                <w:b/>
                <w:bCs/>
                <w:color w:val="auto"/>
              </w:rPr>
            </w:pPr>
            <w:r w:rsidRPr="004B39FA">
              <w:rPr>
                <w:b/>
                <w:bCs/>
                <w:color w:val="auto"/>
              </w:rPr>
              <w:t xml:space="preserve">                          Dr hab. prof. UJK Zuzanna </w:t>
            </w:r>
            <w:proofErr w:type="spellStart"/>
            <w:r w:rsidRPr="004B39FA">
              <w:rPr>
                <w:b/>
                <w:bCs/>
                <w:color w:val="auto"/>
              </w:rPr>
              <w:t>Zbróg</w:t>
            </w:r>
            <w:proofErr w:type="spellEnd"/>
          </w:p>
          <w:p w14:paraId="0B1CBBE0" w14:textId="77777777" w:rsidR="004B39FA" w:rsidRPr="004B39FA" w:rsidRDefault="004B39FA" w:rsidP="003F7DCB">
            <w:pPr>
              <w:rPr>
                <w:b/>
                <w:bCs/>
              </w:rPr>
            </w:pPr>
          </w:p>
          <w:p w14:paraId="36FE89C7" w14:textId="00EFD075" w:rsidR="00375954" w:rsidRPr="004B39FA" w:rsidRDefault="00375954" w:rsidP="004B39FA">
            <w:pPr>
              <w:spacing w:line="276" w:lineRule="auto"/>
            </w:pPr>
            <w:r w:rsidRPr="004B39FA">
              <w:rPr>
                <w:b/>
                <w:bCs/>
              </w:rPr>
              <w:lastRenderedPageBreak/>
              <w:t>Dr hab. Monika Wiśniewska-Kin</w:t>
            </w:r>
            <w:r w:rsidRPr="004B39FA">
              <w:t xml:space="preserve"> (Uniwersytet Łódzki), </w:t>
            </w:r>
            <w:r w:rsidRPr="004B39FA">
              <w:rPr>
                <w:i/>
              </w:rPr>
              <w:t>Z biegiem dni, z biegiem lat. Kreowanie środowiska uczenia się przygodą życia</w:t>
            </w:r>
            <w:r w:rsidRPr="004B39FA">
              <w:t xml:space="preserve"> </w:t>
            </w:r>
          </w:p>
          <w:p w14:paraId="5DF87AB9" w14:textId="77777777" w:rsidR="003F7DCB" w:rsidRPr="004B39FA" w:rsidRDefault="003F7DCB" w:rsidP="004B39FA">
            <w:pPr>
              <w:spacing w:line="276" w:lineRule="auto"/>
            </w:pPr>
          </w:p>
          <w:p w14:paraId="2088E679" w14:textId="77777777" w:rsidR="003F7DCB" w:rsidRPr="004B39FA" w:rsidRDefault="003F7DCB" w:rsidP="004B39FA">
            <w:pPr>
              <w:spacing w:line="276" w:lineRule="auto"/>
              <w:rPr>
                <w:i/>
              </w:rPr>
            </w:pPr>
            <w:r w:rsidRPr="004B39FA">
              <w:rPr>
                <w:b/>
                <w:bCs/>
              </w:rPr>
              <w:t xml:space="preserve">Dr hab. prof. UAM Kinga </w:t>
            </w:r>
            <w:proofErr w:type="spellStart"/>
            <w:r w:rsidRPr="004B39FA">
              <w:rPr>
                <w:b/>
                <w:bCs/>
              </w:rPr>
              <w:t>Kuszak</w:t>
            </w:r>
            <w:proofErr w:type="spellEnd"/>
            <w:r w:rsidRPr="004B39FA">
              <w:t xml:space="preserve"> (Uniwersytet A. Mickiewicza w Poznaniu), </w:t>
            </w:r>
            <w:r w:rsidRPr="004B39FA">
              <w:rPr>
                <w:i/>
              </w:rPr>
              <w:t>Przejawy postaw studentek i studentów kierunków pedagogicznych wobec dynamicznych i nieprzewidywalnych zmian we współczesnym świecie</w:t>
            </w:r>
          </w:p>
          <w:p w14:paraId="3EFE6C93" w14:textId="77777777" w:rsidR="003F7DCB" w:rsidRPr="004B39FA" w:rsidRDefault="003F7DCB" w:rsidP="004B39FA">
            <w:pPr>
              <w:spacing w:line="276" w:lineRule="auto"/>
            </w:pPr>
          </w:p>
          <w:p w14:paraId="41981B38" w14:textId="77777777" w:rsidR="00BC002C" w:rsidRPr="004B39FA" w:rsidRDefault="00375EE4" w:rsidP="004B39FA">
            <w:pPr>
              <w:spacing w:after="240" w:line="276" w:lineRule="auto"/>
            </w:pPr>
            <w:r w:rsidRPr="004B39FA">
              <w:rPr>
                <w:b/>
                <w:bCs/>
              </w:rPr>
              <w:t>D</w:t>
            </w:r>
            <w:r w:rsidR="00BC002C" w:rsidRPr="004B39FA">
              <w:rPr>
                <w:b/>
                <w:bCs/>
              </w:rPr>
              <w:t xml:space="preserve">r hab. Marek </w:t>
            </w:r>
            <w:proofErr w:type="spellStart"/>
            <w:r w:rsidR="00BC002C" w:rsidRPr="004B39FA">
              <w:rPr>
                <w:b/>
                <w:bCs/>
              </w:rPr>
              <w:t>Budajczak</w:t>
            </w:r>
            <w:proofErr w:type="spellEnd"/>
            <w:r w:rsidR="00BC002C" w:rsidRPr="004B39FA">
              <w:t xml:space="preserve"> (Uniwersytet im. Adama Mickiewicza w Poznaniu), </w:t>
            </w:r>
            <w:r w:rsidR="00BC002C" w:rsidRPr="004B39FA">
              <w:rPr>
                <w:i/>
              </w:rPr>
              <w:t>Marginesy są częścią strony - Kondycja edukacji domowej</w:t>
            </w:r>
            <w:r w:rsidR="00BC002C" w:rsidRPr="004B39FA">
              <w:rPr>
                <w:i/>
                <w:strike/>
              </w:rPr>
              <w:t xml:space="preserve"> </w:t>
            </w:r>
            <w:r w:rsidR="00BC002C" w:rsidRPr="004B39FA">
              <w:rPr>
                <w:i/>
              </w:rPr>
              <w:t>podczas i po pandemii</w:t>
            </w:r>
          </w:p>
        </w:tc>
      </w:tr>
      <w:tr w:rsidR="00BC002C" w:rsidRPr="003E4408" w14:paraId="4511695A" w14:textId="77777777" w:rsidTr="00BC002C">
        <w:tc>
          <w:tcPr>
            <w:tcW w:w="1838" w:type="dxa"/>
          </w:tcPr>
          <w:p w14:paraId="09AF1D82" w14:textId="77777777" w:rsidR="00BC002C" w:rsidRPr="003E4408" w:rsidRDefault="009E76E7" w:rsidP="008C33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13.30</w:t>
            </w:r>
            <w:r w:rsidR="00B208D1" w:rsidRPr="003E4408">
              <w:rPr>
                <w:b/>
                <w:bCs/>
              </w:rPr>
              <w:t>-14.</w:t>
            </w:r>
            <w:r>
              <w:rPr>
                <w:b/>
                <w:bCs/>
              </w:rPr>
              <w:t>00</w:t>
            </w:r>
          </w:p>
        </w:tc>
        <w:tc>
          <w:tcPr>
            <w:tcW w:w="7224" w:type="dxa"/>
          </w:tcPr>
          <w:p w14:paraId="1E0BC857" w14:textId="77777777" w:rsidR="00BC002C" w:rsidRPr="004B39FA" w:rsidRDefault="00B208D1" w:rsidP="008C33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39FA">
              <w:rPr>
                <w:b/>
                <w:bCs/>
              </w:rPr>
              <w:t>Podsumowanie konferencji</w:t>
            </w:r>
          </w:p>
        </w:tc>
      </w:tr>
      <w:tr w:rsidR="00BC002C" w:rsidRPr="003E4408" w14:paraId="4EC97891" w14:textId="77777777" w:rsidTr="00BC002C">
        <w:tc>
          <w:tcPr>
            <w:tcW w:w="1838" w:type="dxa"/>
          </w:tcPr>
          <w:p w14:paraId="480380EE" w14:textId="77777777" w:rsidR="00BC002C" w:rsidRPr="003E4408" w:rsidRDefault="00375EE4" w:rsidP="008C33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4408">
              <w:rPr>
                <w:b/>
                <w:bCs/>
              </w:rPr>
              <w:t>14.</w:t>
            </w:r>
            <w:r w:rsidR="009E76E7">
              <w:rPr>
                <w:b/>
                <w:bCs/>
              </w:rPr>
              <w:t>00</w:t>
            </w:r>
          </w:p>
        </w:tc>
        <w:tc>
          <w:tcPr>
            <w:tcW w:w="7224" w:type="dxa"/>
          </w:tcPr>
          <w:p w14:paraId="4975FF21" w14:textId="77777777" w:rsidR="00BC002C" w:rsidRPr="003E4408" w:rsidRDefault="00BC002C" w:rsidP="008C3311">
            <w:pPr>
              <w:autoSpaceDE w:val="0"/>
              <w:autoSpaceDN w:val="0"/>
              <w:adjustRightInd w:val="0"/>
            </w:pPr>
            <w:r w:rsidRPr="004B39FA">
              <w:rPr>
                <w:b/>
                <w:bCs/>
              </w:rPr>
              <w:t>Obiad</w:t>
            </w:r>
            <w:r w:rsidR="003F7DCB">
              <w:t>,</w:t>
            </w:r>
            <w:r w:rsidR="00B01415" w:rsidRPr="003E4408">
              <w:t xml:space="preserve"> s. 7</w:t>
            </w:r>
          </w:p>
        </w:tc>
      </w:tr>
    </w:tbl>
    <w:p w14:paraId="22233BE1" w14:textId="77777777" w:rsidR="003C10ED" w:rsidRPr="003E4408" w:rsidRDefault="003C10ED" w:rsidP="008C3311"/>
    <w:sectPr w:rsidR="003C10ED" w:rsidRPr="003E4408" w:rsidSect="0075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27C"/>
    <w:multiLevelType w:val="hybridMultilevel"/>
    <w:tmpl w:val="BB94A406"/>
    <w:lvl w:ilvl="0" w:tplc="93DCF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2BA0"/>
    <w:multiLevelType w:val="hybridMultilevel"/>
    <w:tmpl w:val="F5566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F0934"/>
    <w:multiLevelType w:val="hybridMultilevel"/>
    <w:tmpl w:val="BB94A4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564"/>
    <w:multiLevelType w:val="hybridMultilevel"/>
    <w:tmpl w:val="F5566646"/>
    <w:lvl w:ilvl="0" w:tplc="93DCF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4C3"/>
    <w:multiLevelType w:val="hybridMultilevel"/>
    <w:tmpl w:val="59E40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B0C13"/>
    <w:multiLevelType w:val="hybridMultilevel"/>
    <w:tmpl w:val="B860CEA4"/>
    <w:lvl w:ilvl="0" w:tplc="93DCF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F7AE3"/>
    <w:multiLevelType w:val="hybridMultilevel"/>
    <w:tmpl w:val="9464413E"/>
    <w:lvl w:ilvl="0" w:tplc="93DCF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C12A7"/>
    <w:multiLevelType w:val="hybridMultilevel"/>
    <w:tmpl w:val="68A02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F3022F"/>
    <w:multiLevelType w:val="hybridMultilevel"/>
    <w:tmpl w:val="D44E4202"/>
    <w:lvl w:ilvl="0" w:tplc="B36CB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7289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5446483">
    <w:abstractNumId w:val="6"/>
  </w:num>
  <w:num w:numId="2" w16cid:durableId="827866795">
    <w:abstractNumId w:val="0"/>
  </w:num>
  <w:num w:numId="3" w16cid:durableId="1679383502">
    <w:abstractNumId w:val="8"/>
  </w:num>
  <w:num w:numId="4" w16cid:durableId="804195839">
    <w:abstractNumId w:val="3"/>
  </w:num>
  <w:num w:numId="5" w16cid:durableId="13577221">
    <w:abstractNumId w:val="5"/>
  </w:num>
  <w:num w:numId="6" w16cid:durableId="1375695696">
    <w:abstractNumId w:val="9"/>
  </w:num>
  <w:num w:numId="7" w16cid:durableId="1665357327">
    <w:abstractNumId w:val="7"/>
  </w:num>
  <w:num w:numId="8" w16cid:durableId="178470961">
    <w:abstractNumId w:val="4"/>
  </w:num>
  <w:num w:numId="9" w16cid:durableId="314384354">
    <w:abstractNumId w:val="2"/>
  </w:num>
  <w:num w:numId="10" w16cid:durableId="1635258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311"/>
    <w:rsid w:val="00051A72"/>
    <w:rsid w:val="00053334"/>
    <w:rsid w:val="00081497"/>
    <w:rsid w:val="000C25CA"/>
    <w:rsid w:val="000E6450"/>
    <w:rsid w:val="00132577"/>
    <w:rsid w:val="00144AF7"/>
    <w:rsid w:val="00182DB6"/>
    <w:rsid w:val="0019551A"/>
    <w:rsid w:val="00206FA7"/>
    <w:rsid w:val="00221D69"/>
    <w:rsid w:val="00227148"/>
    <w:rsid w:val="00375954"/>
    <w:rsid w:val="00375EE4"/>
    <w:rsid w:val="003A5D50"/>
    <w:rsid w:val="003C10ED"/>
    <w:rsid w:val="003C5436"/>
    <w:rsid w:val="003D4F9C"/>
    <w:rsid w:val="003E4408"/>
    <w:rsid w:val="003E6F91"/>
    <w:rsid w:val="003F7DCB"/>
    <w:rsid w:val="004010D2"/>
    <w:rsid w:val="00456F75"/>
    <w:rsid w:val="004B39FA"/>
    <w:rsid w:val="004E7109"/>
    <w:rsid w:val="0069231E"/>
    <w:rsid w:val="006D019F"/>
    <w:rsid w:val="00751FFD"/>
    <w:rsid w:val="007546A9"/>
    <w:rsid w:val="00761135"/>
    <w:rsid w:val="007953BD"/>
    <w:rsid w:val="007A6B2F"/>
    <w:rsid w:val="007F77F6"/>
    <w:rsid w:val="00824378"/>
    <w:rsid w:val="00853212"/>
    <w:rsid w:val="00856AAA"/>
    <w:rsid w:val="0086510D"/>
    <w:rsid w:val="008867BC"/>
    <w:rsid w:val="008B748B"/>
    <w:rsid w:val="008C3311"/>
    <w:rsid w:val="008C5F37"/>
    <w:rsid w:val="008E5C51"/>
    <w:rsid w:val="00930C10"/>
    <w:rsid w:val="009E76E7"/>
    <w:rsid w:val="00A35AD8"/>
    <w:rsid w:val="00A462DC"/>
    <w:rsid w:val="00A56E21"/>
    <w:rsid w:val="00A63D56"/>
    <w:rsid w:val="00AA5FBC"/>
    <w:rsid w:val="00AB608A"/>
    <w:rsid w:val="00AC7362"/>
    <w:rsid w:val="00B01415"/>
    <w:rsid w:val="00B208D1"/>
    <w:rsid w:val="00B917F8"/>
    <w:rsid w:val="00BC002C"/>
    <w:rsid w:val="00C202DE"/>
    <w:rsid w:val="00C34CE6"/>
    <w:rsid w:val="00C3699A"/>
    <w:rsid w:val="00CE2A6A"/>
    <w:rsid w:val="00CF7EFF"/>
    <w:rsid w:val="00D42475"/>
    <w:rsid w:val="00DA5813"/>
    <w:rsid w:val="00E16AA3"/>
    <w:rsid w:val="00E357B2"/>
    <w:rsid w:val="00E83630"/>
    <w:rsid w:val="00F215DD"/>
    <w:rsid w:val="00F91181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4CDE"/>
  <w15:docId w15:val="{9DC3CCE7-DE09-4C63-B3ED-F9AED0D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10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7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B2F"/>
    <w:pPr>
      <w:spacing w:before="100" w:beforeAutospacing="1" w:after="100" w:afterAutospacing="1"/>
    </w:pPr>
  </w:style>
  <w:style w:type="character" w:customStyle="1" w:styleId="a8c37x1j">
    <w:name w:val="a8c37x1j"/>
    <w:basedOn w:val="Domylnaczcionkaakapitu"/>
    <w:rsid w:val="00930C10"/>
  </w:style>
  <w:style w:type="character" w:styleId="Hipercze">
    <w:name w:val="Hyperlink"/>
    <w:basedOn w:val="Domylnaczcionkaakapitu"/>
    <w:uiPriority w:val="99"/>
    <w:semiHidden/>
    <w:unhideWhenUsed/>
    <w:rsid w:val="0086510D"/>
    <w:rPr>
      <w:color w:val="0000FF"/>
      <w:u w:val="single"/>
    </w:rPr>
  </w:style>
  <w:style w:type="table" w:styleId="Tabela-Siatka">
    <w:name w:val="Table Grid"/>
    <w:basedOn w:val="Standardowy"/>
    <w:uiPriority w:val="39"/>
    <w:rsid w:val="00BC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5E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75EE4"/>
    <w:rPr>
      <w:b/>
      <w:bCs/>
    </w:rPr>
  </w:style>
  <w:style w:type="paragraph" w:styleId="Akapitzlist">
    <w:name w:val="List Paragraph"/>
    <w:basedOn w:val="Normalny"/>
    <w:uiPriority w:val="34"/>
    <w:qFormat/>
    <w:rsid w:val="00375EE4"/>
    <w:pPr>
      <w:ind w:left="720"/>
      <w:contextualSpacing/>
    </w:pPr>
  </w:style>
  <w:style w:type="paragraph" w:customStyle="1" w:styleId="Default">
    <w:name w:val="Default"/>
    <w:rsid w:val="00E16AA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A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A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Kazimierz Kunisz</cp:lastModifiedBy>
  <cp:revision>2</cp:revision>
  <dcterms:created xsi:type="dcterms:W3CDTF">2022-05-12T19:59:00Z</dcterms:created>
  <dcterms:modified xsi:type="dcterms:W3CDTF">2022-05-12T19:59:00Z</dcterms:modified>
</cp:coreProperties>
</file>