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</w:r>
    </w:p>
    <w:p>
      <w:pPr>
        <w:pStyle w:val="Normal"/>
        <w:tabs>
          <w:tab w:val="clear" w:pos="708"/>
          <w:tab w:val="left" w:pos="2797" w:leader="none"/>
          <w:tab w:val="right" w:pos="9752" w:leader="none"/>
        </w:tabs>
        <w:rPr>
          <w:rFonts w:cs="Segoe UI"/>
        </w:rPr>
      </w:pPr>
      <w:r>
        <w:rPr>
          <w:rFonts w:cs="Calibri"/>
          <w:sz w:val="22"/>
          <w:szCs w:val="22"/>
        </w:rPr>
        <w:tab/>
        <w:tab/>
      </w:r>
      <w:r>
        <w:rPr>
          <w:rFonts w:cs="Segoe UI"/>
        </w:rPr>
        <w:t xml:space="preserve"> </w:t>
      </w:r>
    </w:p>
    <w:p>
      <w:pPr>
        <w:pStyle w:val="Normal"/>
        <w:ind w:left="4956" w:firstLine="708"/>
        <w:jc w:val="both"/>
        <w:rPr>
          <w:rFonts w:ascii="Lato" w:hAnsi="Lato" w:cs="Segoe UI"/>
        </w:rPr>
      </w:pPr>
      <w:r>
        <w:rPr>
          <w:rFonts w:cs="Segoe UI" w:ascii="Lato" w:hAnsi="Lato"/>
        </w:rPr>
      </w:r>
    </w:p>
    <w:p>
      <w:pPr>
        <w:pStyle w:val="Normal"/>
        <w:ind w:left="4956" w:firstLine="708"/>
        <w:jc w:val="both"/>
        <w:rPr>
          <w:rFonts w:ascii="Lato" w:hAnsi="Lato" w:cs="Segoe UI"/>
        </w:rPr>
      </w:pPr>
      <w:r>
        <w:rPr>
          <w:rFonts w:cs="Segoe UI" w:ascii="Lato" w:hAnsi="Lato"/>
        </w:rPr>
      </w:r>
    </w:p>
    <w:p>
      <w:pPr>
        <w:pStyle w:val="Normal"/>
        <w:spacing w:before="0" w:after="116"/>
        <w:rPr>
          <w:rFonts w:ascii="Aptos" w:hAnsi="Aptos"/>
        </w:rPr>
      </w:pPr>
      <w:r>
        <w:rPr>
          <w:rFonts w:cs="Segoe UI" w:ascii="Lato" w:hAnsi="Lato"/>
        </w:rPr>
        <w:tab/>
      </w:r>
      <w:r>
        <w:rPr>
          <w:rFonts w:eastAsia="Arial" w:cs="Arial"/>
          <w:b/>
        </w:rPr>
        <w:t>ZESPÓŁ ds. EWALUACJI JAKOŚCI KSZTAŁCENIA</w:t>
      </w:r>
      <w:r>
        <w:rPr>
          <w:rFonts w:eastAsia="Arial" w:cs="Arial"/>
        </w:rPr>
        <w:t xml:space="preserve">  </w:t>
      </w:r>
    </w:p>
    <w:p>
      <w:pPr>
        <w:pStyle w:val="Normal"/>
        <w:spacing w:before="0" w:after="156"/>
        <w:rPr>
          <w:rFonts w:ascii="Aptos" w:hAnsi="Aptos"/>
        </w:rPr>
      </w:pPr>
      <w:r>
        <w:rPr>
          <w:rFonts w:eastAsia="Arial" w:cs="Arial"/>
        </w:rPr>
        <w:t xml:space="preserve">–   </w:t>
      </w:r>
      <w:r>
        <w:rPr>
          <w:rFonts w:eastAsia="Arial" w:cs="Arial"/>
        </w:rPr>
        <w:t xml:space="preserve">Koordynator: dr hab. Paulina Forma, prof. UJK </w:t>
      </w:r>
    </w:p>
    <w:p>
      <w:pPr>
        <w:pStyle w:val="Normal"/>
        <w:rPr>
          <w:rFonts w:ascii="Aptos" w:hAnsi="Aptos"/>
        </w:rPr>
      </w:pPr>
      <w:r>
        <w:rPr>
          <w:rFonts w:eastAsia="Arial" w:cs="Arial"/>
          <w:sz w:val="28"/>
        </w:rPr>
        <w:t xml:space="preserve"> </w:t>
      </w:r>
    </w:p>
    <w:p>
      <w:pPr>
        <w:pStyle w:val="Normal"/>
        <w:rPr>
          <w:rFonts w:ascii="Aptos" w:hAnsi="Aptos"/>
        </w:rPr>
      </w:pPr>
      <w:r>
        <w:rPr>
          <w:rFonts w:eastAsia="Arial" w:cs="Arial"/>
          <w:sz w:val="28"/>
        </w:rPr>
        <w:t xml:space="preserve"> </w:t>
      </w:r>
    </w:p>
    <w:p>
      <w:pPr>
        <w:pStyle w:val="Normal"/>
        <w:spacing w:before="0" w:after="19"/>
        <w:rPr>
          <w:rFonts w:ascii="Aptos" w:hAnsi="Aptos"/>
        </w:rPr>
      </w:pPr>
      <w:r>
        <w:rPr>
          <w:rFonts w:eastAsia="Arial" w:cs="Arial"/>
          <w:sz w:val="28"/>
        </w:rPr>
        <w:t xml:space="preserve"> </w:t>
      </w:r>
    </w:p>
    <w:p>
      <w:pPr>
        <w:pStyle w:val="Normal"/>
        <w:spacing w:lineRule="auto" w:line="360" w:before="0" w:after="34"/>
        <w:ind w:right="-2" w:hanging="10"/>
        <w:jc w:val="center"/>
        <w:rPr>
          <w:rFonts w:ascii="Aptos" w:hAnsi="Aptos"/>
        </w:rPr>
      </w:pPr>
      <w:r>
        <w:rPr>
          <w:rFonts w:eastAsia="Arial" w:cs="Arial"/>
          <w:b/>
          <w:sz w:val="28"/>
        </w:rPr>
        <w:t>Harmonogram spotkań</w:t>
      </w:r>
    </w:p>
    <w:p>
      <w:pPr>
        <w:pStyle w:val="Normal"/>
        <w:spacing w:lineRule="auto" w:line="360" w:before="0" w:after="21"/>
        <w:ind w:right="-2" w:hanging="10"/>
        <w:jc w:val="center"/>
        <w:rPr>
          <w:rFonts w:ascii="Aptos" w:hAnsi="Aptos"/>
        </w:rPr>
      </w:pPr>
      <w:r>
        <w:rPr>
          <w:rFonts w:eastAsia="Arial" w:cs="Arial"/>
          <w:b/>
          <w:sz w:val="28"/>
        </w:rPr>
        <w:t>Zespołu ds. Ewaluacji Jakości Kształcenia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360"/>
        <w:ind w:right="-2" w:hanging="10"/>
        <w:jc w:val="center"/>
        <w:outlineLvl w:val="1"/>
        <w:rPr>
          <w:rFonts w:ascii="Aptos" w:hAnsi="Aptos" w:eastAsia="Arial" w:cs="Arial"/>
          <w:b/>
          <w:b/>
          <w:sz w:val="28"/>
        </w:rPr>
      </w:pPr>
      <w:r>
        <w:rPr>
          <w:rFonts w:eastAsia="Arial" w:cs="Arial"/>
          <w:b/>
          <w:sz w:val="28"/>
        </w:rPr>
        <w:t>rok akademicki 202</w:t>
      </w:r>
      <w:r>
        <w:rPr>
          <w:rFonts w:eastAsia="Arial" w:cs="Arial"/>
          <w:b/>
          <w:sz w:val="28"/>
        </w:rPr>
        <w:t>5</w:t>
      </w:r>
      <w:r>
        <w:rPr>
          <w:rFonts w:eastAsia="Arial" w:cs="Arial"/>
          <w:b/>
          <w:sz w:val="28"/>
        </w:rPr>
        <w:t>/202</w:t>
      </w:r>
      <w:r>
        <w:rPr>
          <w:rFonts w:eastAsia="Arial" w:cs="Arial"/>
          <w:b/>
          <w:sz w:val="28"/>
        </w:rPr>
        <w:t>6</w:t>
      </w:r>
    </w:p>
    <w:p>
      <w:pPr>
        <w:pStyle w:val="Normal"/>
        <w:spacing w:before="0" w:after="23"/>
        <w:ind w:left="2362" w:hanging="0"/>
        <w:jc w:val="center"/>
        <w:rPr>
          <w:rFonts w:ascii="Aptos" w:hAnsi="Aptos"/>
        </w:rPr>
      </w:pPr>
      <w:r>
        <w:rPr/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contextualSpacing/>
        <w:rPr>
          <w:rFonts w:eastAsia="Times New Roman"/>
          <w:b/>
          <w:b/>
          <w:bCs/>
          <w:color w:val="auto"/>
          <w:kern w:val="0"/>
          <w:sz w:val="24"/>
          <w:lang w:eastAsia="zh-CN"/>
          <w14:ligatures w14:val="none"/>
        </w:rPr>
      </w:pPr>
      <w:r>
        <w:rPr>
          <w:rFonts w:eastAsia="Book Antiqua"/>
          <w:b/>
          <w:bCs/>
          <w:color w:val="auto"/>
          <w:kern w:val="0"/>
          <w:sz w:val="28"/>
          <w:szCs w:val="28"/>
          <w:lang w:val="pt-BR" w:eastAsia="zh-CN"/>
          <w14:ligatures w14:val="none"/>
        </w:rPr>
        <w:t>20.11.2025.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contextualSpacing/>
        <w:rPr>
          <w:rFonts w:eastAsia="Times New Roman"/>
          <w:b/>
          <w:b/>
          <w:bCs/>
          <w:color w:val="auto"/>
          <w:kern w:val="0"/>
          <w:sz w:val="24"/>
          <w:lang w:eastAsia="zh-CN"/>
          <w14:ligatures w14:val="none"/>
        </w:rPr>
      </w:pPr>
      <w:r>
        <w:rPr>
          <w:rFonts w:eastAsia="Book Antiqua"/>
          <w:b/>
          <w:bCs/>
          <w:color w:val="auto"/>
          <w:kern w:val="0"/>
          <w:sz w:val="28"/>
          <w:szCs w:val="28"/>
          <w:lang w:val="pt-BR" w:eastAsia="zh-CN"/>
          <w14:ligatures w14:val="none"/>
        </w:rPr>
        <w:t>15.01.2026.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contextualSpacing/>
        <w:rPr>
          <w:rFonts w:eastAsia="Times New Roman"/>
          <w:b/>
          <w:b/>
          <w:bCs/>
          <w:color w:val="auto"/>
          <w:kern w:val="0"/>
          <w:sz w:val="24"/>
          <w:lang w:eastAsia="zh-CN"/>
          <w14:ligatures w14:val="none"/>
        </w:rPr>
      </w:pPr>
      <w:r>
        <w:rPr>
          <w:rFonts w:eastAsia="Book Antiqua"/>
          <w:b/>
          <w:bCs/>
          <w:color w:val="auto"/>
          <w:kern w:val="0"/>
          <w:sz w:val="28"/>
          <w:szCs w:val="28"/>
          <w:lang w:val="pt-BR" w:eastAsia="zh-CN"/>
          <w14:ligatures w14:val="none"/>
        </w:rPr>
        <w:t>12.02.2026.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contextualSpacing/>
        <w:rPr>
          <w:rFonts w:eastAsia="Times New Roman"/>
          <w:b/>
          <w:b/>
          <w:bCs/>
          <w:color w:val="auto"/>
          <w:kern w:val="0"/>
          <w:sz w:val="24"/>
          <w:lang w:eastAsia="zh-CN"/>
          <w14:ligatures w14:val="none"/>
        </w:rPr>
      </w:pPr>
      <w:r>
        <w:rPr>
          <w:rFonts w:eastAsia="Book Antiqua"/>
          <w:b/>
          <w:bCs/>
          <w:color w:val="auto"/>
          <w:kern w:val="0"/>
          <w:sz w:val="28"/>
          <w:szCs w:val="28"/>
          <w:lang w:val="pt-BR" w:eastAsia="zh-CN"/>
          <w14:ligatures w14:val="none"/>
        </w:rPr>
        <w:t>16.04.2026.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contextualSpacing/>
        <w:rPr>
          <w:rFonts w:eastAsia="Times New Roman"/>
          <w:b/>
          <w:b/>
          <w:bCs/>
          <w:color w:val="auto"/>
          <w:kern w:val="0"/>
          <w:sz w:val="24"/>
          <w:lang w:eastAsia="zh-CN"/>
          <w14:ligatures w14:val="none"/>
        </w:rPr>
      </w:pPr>
      <w:r>
        <w:rPr>
          <w:rFonts w:eastAsia="Book Antiqua"/>
          <w:b/>
          <w:bCs/>
          <w:color w:val="auto"/>
          <w:kern w:val="0"/>
          <w:sz w:val="28"/>
          <w:szCs w:val="28"/>
          <w:lang w:val="pt-BR" w:eastAsia="zh-CN"/>
          <w14:ligatures w14:val="none"/>
        </w:rPr>
        <w:t>21.05.2026.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contextualSpacing/>
        <w:rPr>
          <w:rFonts w:eastAsia="Times New Roman"/>
          <w:b/>
          <w:b/>
          <w:bCs/>
          <w:color w:val="auto"/>
          <w:kern w:val="0"/>
          <w:sz w:val="24"/>
          <w:lang w:eastAsia="zh-CN"/>
          <w14:ligatures w14:val="none"/>
        </w:rPr>
      </w:pPr>
      <w:r>
        <w:rPr>
          <w:rFonts w:eastAsia="Book Antiqua"/>
          <w:b/>
          <w:bCs/>
          <w:color w:val="auto"/>
          <w:kern w:val="0"/>
          <w:sz w:val="28"/>
          <w:szCs w:val="28"/>
          <w:lang w:val="pt-BR" w:eastAsia="zh-CN"/>
          <w14:ligatures w14:val="none"/>
        </w:rPr>
        <w:t>09.07.2026.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contextualSpacing/>
        <w:rPr>
          <w:rFonts w:eastAsia="Times New Roman"/>
          <w:b/>
          <w:b/>
          <w:bCs/>
          <w:color w:val="auto"/>
          <w:kern w:val="0"/>
          <w:sz w:val="24"/>
          <w:lang w:eastAsia="zh-CN"/>
          <w14:ligatures w14:val="none"/>
        </w:rPr>
      </w:pPr>
      <w:r>
        <w:rPr>
          <w:rFonts w:eastAsia="Book Antiqua"/>
          <w:b/>
          <w:bCs/>
          <w:color w:val="auto"/>
          <w:kern w:val="0"/>
          <w:sz w:val="28"/>
          <w:szCs w:val="28"/>
          <w:lang w:val="pt-BR" w:eastAsia="zh-CN"/>
          <w14:ligatures w14:val="none"/>
        </w:rPr>
        <w:t>17.09.2026.</w:t>
      </w:r>
    </w:p>
    <w:p>
      <w:pPr>
        <w:pStyle w:val="Normal"/>
        <w:numPr>
          <w:ilvl w:val="0"/>
          <w:numId w:val="0"/>
        </w:numPr>
        <w:spacing w:before="0" w:after="280"/>
        <w:ind w:left="720" w:hanging="0"/>
        <w:rPr/>
      </w:pPr>
      <w:r>
        <w:rPr>
          <w:rFonts w:eastAsia="Arial"/>
          <w:sz w:val="28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eastAsia="Arial"/>
          <w:sz w:val="26"/>
        </w:rPr>
      </w:pPr>
      <w:r>
        <w:rPr>
          <w:rFonts w:eastAsia="Arial"/>
          <w:sz w:val="26"/>
        </w:rPr>
        <w:t>Miejsce: Wydział Pedagogiki i Psychologii, ul. Krakowska 11, s. 110.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eastAsia="Arial"/>
          <w:sz w:val="26"/>
        </w:rPr>
      </w:pPr>
      <w:r>
        <w:rPr/>
      </w:r>
    </w:p>
    <w:p>
      <w:pPr>
        <w:pStyle w:val="Normal"/>
        <w:numPr>
          <w:ilvl w:val="0"/>
          <w:numId w:val="0"/>
        </w:numPr>
        <w:suppressAutoHyphens w:val="true"/>
        <w:spacing w:lineRule="auto" w:line="360" w:before="0" w:after="0"/>
        <w:ind w:left="720" w:hanging="0"/>
        <w:contextualSpacing/>
        <w:rPr>
          <w:rFonts w:ascii="Aptos" w:hAnsi="Aptos" w:eastAsia="Times New Roman" w:cs="Arial"/>
          <w:b/>
          <w:b/>
          <w:bCs/>
          <w:kern w:val="0"/>
          <w:lang w:eastAsia="zh-CN"/>
          <w14:ligatures w14:val="none"/>
        </w:rPr>
      </w:pPr>
      <w:r>
        <w:rPr>
          <w:rFonts w:eastAsia="Times New Roman" w:cs="Arial"/>
          <w:b/>
          <w:bCs/>
          <w:i/>
          <w:iCs/>
          <w:kern w:val="0"/>
          <w:sz w:val="24"/>
          <w:szCs w:val="28"/>
          <w:lang w:val="pt-BR" w:eastAsia="zh-CN"/>
          <w14:ligatures w14:val="none"/>
        </w:rPr>
        <w:t>*Harmonogram może ulec zmianie (według bieżących potrzeb)</w:t>
      </w:r>
    </w:p>
    <w:p>
      <w:pPr>
        <w:pStyle w:val="Normal"/>
        <w:suppressAutoHyphens w:val="true"/>
        <w:rPr>
          <w:rFonts w:ascii="Aptos" w:hAnsi="Aptos" w:eastAsia="Times New Roman" w:cs="Times New Roman"/>
          <w:kern w:val="0"/>
          <w:lang w:eastAsia="zh-CN"/>
          <w14:ligatures w14:val="none"/>
        </w:rPr>
      </w:pPr>
      <w:r>
        <w:rPr>
          <w:rFonts w:eastAsia="Book Antiqua" w:cs="Book Antiqua"/>
          <w:kern w:val="0"/>
          <w:sz w:val="28"/>
          <w:szCs w:val="28"/>
          <w:lang w:val="pt-BR" w:eastAsia="zh-CN"/>
          <w14:ligatures w14:val="none"/>
        </w:rPr>
        <w:t xml:space="preserve">                         </w:t>
      </w:r>
    </w:p>
    <w:p>
      <w:pPr>
        <w:pStyle w:val="Normal"/>
        <w:spacing w:before="0" w:after="280"/>
        <w:rPr>
          <w:rFonts w:ascii="Aptos" w:hAnsi="Aptos"/>
        </w:rPr>
      </w:pPr>
      <w:r>
        <w:rPr>
          <w:rFonts w:eastAsia="Arial" w:cs="Arial"/>
          <w:sz w:val="28"/>
        </w:rPr>
        <w:t xml:space="preserve"> </w:t>
      </w:r>
    </w:p>
    <w:p>
      <w:pPr>
        <w:pStyle w:val="Normal"/>
        <w:spacing w:before="0" w:after="4268"/>
        <w:rPr>
          <w:rFonts w:ascii="Aptos" w:hAnsi="Apto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77" w:right="1077" w:header="519" w:top="1661" w:footer="211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Style w:val="Tabela-Siatka"/>
      <w:tblW w:w="1020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47"/>
      <w:gridCol w:w="4393"/>
      <w:gridCol w:w="3261"/>
    </w:tblGrid>
    <w:tr>
      <w:trPr>
        <w:trHeight w:val="1411" w:hRule="atLeast"/>
      </w:trPr>
      <w:tc>
        <w:tcPr>
          <w:tcW w:w="25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opka"/>
            <w:widowControl/>
            <w:tabs>
              <w:tab w:val="clear" w:pos="4536"/>
              <w:tab w:val="center" w:pos="5529" w:leader="none"/>
              <w:tab w:val="right" w:pos="9072" w:leader="none"/>
            </w:tabs>
            <w:spacing w:before="0" w:after="0"/>
            <w:jc w:val="left"/>
            <w:rPr>
              <w:rFonts w:ascii="Lato" w:hAnsi="Lato"/>
              <w:b/>
              <w:b/>
              <w:bCs/>
              <w:sz w:val="15"/>
              <w:szCs w:val="15"/>
            </w:rPr>
          </w:pPr>
          <w:r>
            <w:rPr>
              <w:rFonts w:eastAsia="Aptos" w:cs="" w:ascii="Lato" w:hAnsi="Lato"/>
              <w:b/>
              <w:bCs/>
              <w:kern w:val="2"/>
              <w:sz w:val="15"/>
              <w:szCs w:val="15"/>
              <w:lang w:val="pl-PL" w:eastAsia="en-US" w:bidi="ar-SA"/>
            </w:rPr>
          </w:r>
        </w:p>
      </w:tc>
      <w:tc>
        <w:tcPr>
          <w:tcW w:w="439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opka"/>
            <w:widowControl/>
            <w:tabs>
              <w:tab w:val="clear" w:pos="4536"/>
              <w:tab w:val="center" w:pos="5529" w:leader="none"/>
              <w:tab w:val="right" w:pos="9072" w:leader="none"/>
            </w:tabs>
            <w:spacing w:before="0" w:after="0"/>
            <w:jc w:val="left"/>
            <w:rPr>
              <w:rFonts w:ascii="Lato" w:hAnsi="Lato"/>
              <w:b/>
              <w:b/>
              <w:bCs/>
              <w:sz w:val="15"/>
              <w:szCs w:val="15"/>
            </w:rPr>
          </w:pPr>
          <w:r>
            <w:rPr>
              <w:rFonts w:eastAsia="Aptos" w:cs="" w:ascii="Lato" w:hAnsi="Lato"/>
              <w:b/>
              <w:bCs/>
              <w:kern w:val="2"/>
              <w:sz w:val="15"/>
              <w:szCs w:val="15"/>
              <w:lang w:val="pl-PL" w:eastAsia="en-US" w:bidi="ar-SA"/>
            </w:rPr>
          </w: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opka"/>
            <w:widowControl/>
            <w:tabs>
              <w:tab w:val="clear" w:pos="4536"/>
              <w:tab w:val="center" w:pos="5529" w:leader="none"/>
              <w:tab w:val="right" w:pos="9072" w:leader="none"/>
            </w:tabs>
            <w:spacing w:before="0" w:after="0"/>
            <w:jc w:val="left"/>
            <w:rPr>
              <w:rFonts w:ascii="Lato" w:hAnsi="Lato"/>
              <w:b/>
              <w:b/>
              <w:bCs/>
              <w:sz w:val="15"/>
              <w:szCs w:val="15"/>
            </w:rPr>
          </w:pPr>
          <w:r>
            <w:rPr>
              <w:rFonts w:eastAsia="Aptos" w:cs="" w:ascii="Lato" w:hAnsi="Lato"/>
              <w:b/>
              <w:bCs/>
              <w:kern w:val="2"/>
              <w:sz w:val="15"/>
              <w:szCs w:val="15"/>
              <w:lang w:val="pl-PL" w:eastAsia="en-US" w:bidi="ar-SA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2" wp14:anchorId="686D8D35">
                    <wp:simplePos x="0" y="0"/>
                    <wp:positionH relativeFrom="column">
                      <wp:posOffset>504825</wp:posOffset>
                    </wp:positionH>
                    <wp:positionV relativeFrom="paragraph">
                      <wp:posOffset>78105</wp:posOffset>
                    </wp:positionV>
                    <wp:extent cx="1387475" cy="864235"/>
                    <wp:effectExtent l="0" t="0" r="0" b="0"/>
                    <wp:wrapNone/>
                    <wp:docPr id="2" name="Pole tekstowe 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86720" cy="8636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Zawartoramki"/>
                                  <w:widowControl w:val="false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Pole tekstowe 5" stroked="f" style="position:absolute;margin-left:39.75pt;margin-top:6.15pt;width:109.15pt;height:67.95pt;v-text-anchor:middle" wp14:anchorId="686D8D35">
                    <w10:wrap type="none"/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Zawartoramki"/>
                            <w:widowControl w:val="false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>
    <w:pPr>
      <w:pStyle w:val="Stopka"/>
      <w:tabs>
        <w:tab w:val="clear" w:pos="4536"/>
        <w:tab w:val="center" w:pos="5529" w:leader="none"/>
        <w:tab w:val="right" w:pos="9072" w:leader="none"/>
      </w:tabs>
      <w:rPr>
        <w:rFonts w:ascii="Lato" w:hAnsi="Lato"/>
        <w:b/>
        <w:b/>
        <w:bCs/>
        <w:sz w:val="15"/>
        <w:szCs w:val="15"/>
      </w:rPr>
    </w:pPr>
    <w:r>
      <w:rPr>
        <w:rFonts w:ascii="Lato" w:hAnsi="Lato"/>
        <w:b/>
        <w:bCs/>
        <w:sz w:val="15"/>
        <w:szCs w:val="15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1905</wp:posOffset>
          </wp:positionH>
          <wp:positionV relativeFrom="paragraph">
            <wp:posOffset>3810</wp:posOffset>
          </wp:positionV>
          <wp:extent cx="1861820" cy="748030"/>
          <wp:effectExtent l="0" t="0" r="0" b="0"/>
          <wp:wrapNone/>
          <wp:docPr id="1" name="Obraz 2" descr="Obraz zawierający tekst, zrzut ekranu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, zrzut ekranu, Czcionk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030e4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030e4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030e4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030e4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030e4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030e4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030e4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030e4c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030e4c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030e4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030e4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030e4c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030e4c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030e4c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030e4c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030e4c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030e4c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030e4c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030e4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030e4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030e4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0e4c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030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e4c"/>
    <w:rPr>
      <w:b/>
      <w:bCs/>
      <w:smallCaps/>
      <w:color w:val="0F4761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30e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30e4c"/>
    <w:rPr/>
  </w:style>
  <w:style w:type="character" w:styleId="Czeinternetowe">
    <w:name w:val="Łącze internetowe"/>
    <w:basedOn w:val="DefaultParagraphFont"/>
    <w:uiPriority w:val="99"/>
    <w:unhideWhenUsed/>
    <w:rsid w:val="003921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92192"/>
    <w:rPr>
      <w:color w:val="605E5C"/>
      <w:shd w:fill="E1DFDD" w:val="clear"/>
    </w:rPr>
  </w:style>
  <w:style w:type="character" w:styleId="Tekstwyrnionyznak" w:customStyle="1">
    <w:name w:val="Tekst wyróżniony — znak"/>
    <w:basedOn w:val="DefaultParagraphFont"/>
    <w:link w:val="Tekstwyrniony"/>
    <w:qFormat/>
    <w:rsid w:val="00953a90"/>
    <w:rPr>
      <w:rFonts w:eastAsia="" w:eastAsiaTheme="minorEastAsia"/>
      <w:color w:val="0E2841" w:themeColor="text2"/>
      <w:kern w:val="0"/>
      <w:szCs w:val="22"/>
      <w14:ligatures w14:val="non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953a90"/>
    <w:rPr>
      <w:rFonts w:eastAsia="" w:eastAsiaTheme="minorEastAsia"/>
      <w:color w:val="0E2841" w:themeColor="text2"/>
      <w:kern w:val="0"/>
      <w:sz w:val="20"/>
      <w:szCs w:val="20"/>
      <w14:ligatures w14:val="none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53a90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030e4c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030e4c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030e4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e4c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30e4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30e4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30e4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wyrniony" w:customStyle="1">
    <w:name w:val="Tekst wyróżniony"/>
    <w:basedOn w:val="Normal"/>
    <w:link w:val="Tekstwyrnionyznak"/>
    <w:qFormat/>
    <w:rsid w:val="00953a90"/>
    <w:pPr>
      <w:spacing w:lineRule="auto" w:line="276"/>
    </w:pPr>
    <w:rPr>
      <w:rFonts w:eastAsia="" w:eastAsiaTheme="minorEastAsia"/>
      <w:color w:val="0E2841" w:themeColor="text2"/>
      <w:kern w:val="0"/>
      <w:szCs w:val="22"/>
      <w14:ligatures w14:val="none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953a90"/>
    <w:pPr/>
    <w:rPr>
      <w:rFonts w:eastAsia="" w:eastAsiaTheme="minorEastAsia"/>
      <w:color w:val="0E2841" w:themeColor="text2"/>
      <w:kern w:val="0"/>
      <w:sz w:val="20"/>
      <w:szCs w:val="20"/>
      <w14:ligatures w14:val="none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a38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LibreOffice/7.0.1.2$Windows_X86_64 LibreOffice_project/7cbcfc562f6eb6708b5ff7d7397325de9e764452</Application>
  <Pages>1</Pages>
  <Words>57</Words>
  <Characters>351</Characters>
  <CharactersWithSpaces>425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2025-10-23T12:46:00Z</dcterms:created>
  <dc:creator>Tomasz Chrząstek</dc:creator>
  <dc:description/>
  <dc:language>pl-PL</dc:language>
  <cp:lastModifiedBy/>
  <cp:lastPrinted>2025-10-23T12:46:00Z</cp:lastPrinted>
  <dcterms:modified xsi:type="dcterms:W3CDTF">2026-01-15T09:46:09Z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