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CAEB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Studia jednolite magisterskie</w:t>
      </w:r>
    </w:p>
    <w:p w14:paraId="369E3BE2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0D287705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Potwierdzenie osiągnięcia efektów uczenia się przez studenta podczas praktyki zawodowej </w:t>
      </w:r>
    </w:p>
    <w:p w14:paraId="72DD4029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71A26533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3987E4CE">
      <w:pPr>
        <w:spacing w:before="13" w:line="200" w:lineRule="exact"/>
        <w:rPr>
          <w:lang w:val="pl-PL"/>
        </w:rPr>
      </w:pPr>
    </w:p>
    <w:p w14:paraId="08D7901D">
      <w:pPr>
        <w:spacing w:line="360" w:lineRule="auto"/>
        <w:ind w:left="116" w:right="8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Imię i nazwisko studenta:……………………………………………………………………….. Kierunek:………………………………………………………………………………………... Rok studiów:…………….…………………………… ………………………………………... Rok akademicki:………………………………………………………………………………... Ilość godzin:……………………………………………………………………………………..</w:t>
      </w:r>
    </w:p>
    <w:p w14:paraId="42DE34D8">
      <w:pPr>
        <w:spacing w:before="20" w:line="200" w:lineRule="exact"/>
        <w:rPr>
          <w:lang w:val="pl-PL"/>
        </w:rPr>
      </w:pPr>
    </w:p>
    <w:p w14:paraId="065FAD3E">
      <w:pPr>
        <w:spacing w:before="20" w:line="200" w:lineRule="exact"/>
        <w:rPr>
          <w:lang w:val="pl-PL"/>
        </w:rPr>
      </w:pPr>
    </w:p>
    <w:p w14:paraId="1F94C657">
      <w:pPr>
        <w:spacing w:before="20" w:line="200" w:lineRule="exac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Tabela potwierdzenia osiągnięcia efektów uczenia się</w:t>
      </w:r>
    </w:p>
    <w:p w14:paraId="12B58D20">
      <w:pPr>
        <w:spacing w:before="7" w:line="120" w:lineRule="exact"/>
        <w:rPr>
          <w:sz w:val="13"/>
          <w:szCs w:val="13"/>
          <w:lang w:val="pl-PL"/>
        </w:rPr>
      </w:pPr>
    </w:p>
    <w:tbl>
      <w:tblPr>
        <w:tblStyle w:val="12"/>
        <w:tblW w:w="97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4"/>
        <w:gridCol w:w="7145"/>
        <w:gridCol w:w="900"/>
        <w:gridCol w:w="15"/>
        <w:gridCol w:w="15"/>
        <w:gridCol w:w="912"/>
      </w:tblGrid>
      <w:tr w14:paraId="6FA5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05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176F4FD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3B830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Student, który zaliczył praktykę zawodową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FED0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Osiągnął następujące efekty uczenia się*</w:t>
            </w:r>
          </w:p>
        </w:tc>
      </w:tr>
      <w:tr w14:paraId="1B68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45" w:hRule="atLeast"/>
        </w:trPr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F524EB5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08E51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219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B066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NIE</w:t>
            </w:r>
          </w:p>
        </w:tc>
      </w:tr>
      <w:tr w14:paraId="4810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79510">
            <w:pPr>
              <w:jc w:val="center"/>
              <w:rPr>
                <w:rFonts w:eastAsia="Arial Unicode MS"/>
                <w:strike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WIEDZY </w:t>
            </w:r>
            <w:r>
              <w:rPr>
                <w:rFonts w:eastAsia="Arial Unicode MS"/>
                <w:sz w:val="24"/>
                <w:szCs w:val="24"/>
                <w:lang w:eastAsia="pl-PL"/>
              </w:rPr>
              <w:t>zna i rozumie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:</w:t>
            </w:r>
          </w:p>
        </w:tc>
      </w:tr>
      <w:tr w14:paraId="0C675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090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W01</w:t>
            </w:r>
          </w:p>
        </w:tc>
        <w:tc>
          <w:tcPr>
            <w:tcW w:w="7145" w:type="dxa"/>
            <w:vAlign w:val="top"/>
          </w:tcPr>
          <w:p w14:paraId="3C7FC845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podstawy filozofii wychowania i nauki o wartościach, istotę i rolę głównych środowisk wychowawczych i procesów w nich zachodzących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9E9EC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69FB8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3A6D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79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W02</w:t>
            </w:r>
          </w:p>
        </w:tc>
        <w:tc>
          <w:tcPr>
            <w:tcW w:w="7145" w:type="dxa"/>
            <w:vAlign w:val="top"/>
          </w:tcPr>
          <w:p w14:paraId="6977620A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wykorzystuje i integrować wiedzę z zakresu pedagogiki specjalnej oraz powiązanych z nią dyscyplin naukowych w celu analizy problemów rehabilitacyjnych, edukacyjnych, terapeutycznych i resocjalizacyjnych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BB1B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6B7DD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EA6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D1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W03</w:t>
            </w:r>
          </w:p>
        </w:tc>
        <w:tc>
          <w:tcPr>
            <w:tcW w:w="7145" w:type="dxa"/>
            <w:vAlign w:val="top"/>
          </w:tcPr>
          <w:p w14:paraId="28281B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zasady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bezpieczeństwa w placówce systemu oświaty oraz zasady higieny pracy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8319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12B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794C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865D0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UMIEJĘTNOŚCI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potrafi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>:</w:t>
            </w:r>
          </w:p>
        </w:tc>
      </w:tr>
      <w:tr w14:paraId="7A58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01CEEF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U01</w:t>
            </w:r>
          </w:p>
        </w:tc>
        <w:tc>
          <w:tcPr>
            <w:tcW w:w="7145" w:type="dxa"/>
            <w:vAlign w:val="top"/>
          </w:tcPr>
          <w:p w14:paraId="290BBE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wykorzystywać i dokonywać integracji z zakresu pedagogiki specjalnej i jej subdyscyplin oraz innych dziedzin naukowych pozwalających na analizy m.in. procesów edukacyjnych, terapeutycznych, rehabilitacyjnych, resocjalizacyjnych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01A6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A633B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227E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B69943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U02</w:t>
            </w:r>
          </w:p>
        </w:tc>
        <w:tc>
          <w:tcPr>
            <w:tcW w:w="7145" w:type="dxa"/>
            <w:vAlign w:val="top"/>
          </w:tcPr>
          <w:p w14:paraId="33BD8F4D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odwoływać się do swojej wiedzy psychologiczno-pedagogicznej, dokonywać analizy zachowań, procesów i zjawisk określając potrzeby rozwojowe i edukacyjne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7E81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7293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52DC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F7488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KOMPETENCJI SPOŁECZNYCH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jest gotów do:</w:t>
            </w:r>
          </w:p>
        </w:tc>
      </w:tr>
      <w:tr w14:paraId="7283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738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K01</w:t>
            </w:r>
          </w:p>
        </w:tc>
        <w:tc>
          <w:tcPr>
            <w:tcW w:w="7145" w:type="dxa"/>
            <w:vAlign w:val="top"/>
          </w:tcPr>
          <w:p w14:paraId="067125DC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przestrzegania uniwersalnych zasad moralnych i etycznych, w swoich działaniach pedagogicznych przestrzega podmiotowego traktowania swoich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81B85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3F81A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C55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80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K02</w:t>
            </w:r>
          </w:p>
        </w:tc>
        <w:tc>
          <w:tcPr>
            <w:tcW w:w="7145" w:type="dxa"/>
            <w:vAlign w:val="top"/>
          </w:tcPr>
          <w:p w14:paraId="570EF0FB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wykazywania się gotow</w:t>
            </w:r>
            <w:bookmarkStart w:id="0" w:name="_GoBack"/>
            <w:bookmarkEnd w:id="0"/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ością do pracy w zespole - współpracy z nauczycielami, pedagogami, specjalistami, rodzicami lub opiekunami prawnymi uczniów a także innymi członkami społeczności szkolnej i lokalnej oraz zaangażowania w pełnieniu różnych ról i funkcji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909B3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672E4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</w:tbl>
    <w:p w14:paraId="4881D541">
      <w:pPr>
        <w:ind w:left="116" w:right="4192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*oznaczyć „X”</w:t>
      </w:r>
    </w:p>
    <w:p w14:paraId="6DE40093">
      <w:pPr>
        <w:spacing w:before="2" w:line="140" w:lineRule="exact"/>
        <w:rPr>
          <w:sz w:val="15"/>
          <w:szCs w:val="15"/>
          <w:lang w:val="pl-PL"/>
        </w:rPr>
      </w:pPr>
    </w:p>
    <w:p w14:paraId="1E8EEC6C">
      <w:pPr>
        <w:spacing w:line="200" w:lineRule="exact"/>
        <w:rPr>
          <w:lang w:val="pl-PL"/>
        </w:rPr>
      </w:pPr>
    </w:p>
    <w:p w14:paraId="60391808">
      <w:pPr>
        <w:spacing w:line="200" w:lineRule="exact"/>
        <w:rPr>
          <w:lang w:val="pl-PL"/>
        </w:rPr>
      </w:pPr>
    </w:p>
    <w:p w14:paraId="7E936ABA">
      <w:pPr>
        <w:spacing w:before="1" w:line="180" w:lineRule="exact"/>
        <w:rPr>
          <w:sz w:val="18"/>
          <w:szCs w:val="18"/>
          <w:lang w:val="pl-PL"/>
        </w:rPr>
      </w:pPr>
    </w:p>
    <w:p w14:paraId="35535D18">
      <w:pPr>
        <w:spacing w:line="200" w:lineRule="exact"/>
        <w:rPr>
          <w:lang w:val="pl-PL"/>
        </w:rPr>
      </w:pPr>
    </w:p>
    <w:p w14:paraId="6712974D">
      <w:pPr>
        <w:spacing w:line="200" w:lineRule="exact"/>
        <w:rPr>
          <w:lang w:val="pl-PL"/>
        </w:rPr>
      </w:pPr>
    </w:p>
    <w:p w14:paraId="6F7AC5D2">
      <w:pPr>
        <w:spacing w:line="200" w:lineRule="exact"/>
        <w:rPr>
          <w:lang w:val="pl-PL"/>
        </w:rPr>
      </w:pPr>
    </w:p>
    <w:p w14:paraId="232C008C">
      <w:pPr>
        <w:ind w:right="94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………………………………………….                                    …………………………………</w:t>
      </w:r>
    </w:p>
    <w:p w14:paraId="31A92B6D">
      <w:pPr>
        <w:spacing w:before="7" w:line="120" w:lineRule="exact"/>
        <w:jc w:val="right"/>
        <w:rPr>
          <w:sz w:val="13"/>
          <w:szCs w:val="13"/>
          <w:lang w:val="pl-PL"/>
        </w:rPr>
      </w:pPr>
    </w:p>
    <w:p w14:paraId="1BE73BA0">
      <w:pPr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(pieczątka Zakładu Pracy)                                                          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 xml:space="preserve">                (podpis zakładowego opiekuna praktyk)</w:t>
      </w:r>
    </w:p>
    <w:p w14:paraId="1AF40549">
      <w:pPr>
        <w:rPr>
          <w:sz w:val="16"/>
          <w:szCs w:val="16"/>
          <w:lang w:val="pl-PL"/>
        </w:rPr>
      </w:pPr>
    </w:p>
    <w:p w14:paraId="774B9A27">
      <w:pPr>
        <w:rPr>
          <w:sz w:val="16"/>
          <w:szCs w:val="16"/>
          <w:lang w:val="pl-PL"/>
        </w:rPr>
      </w:pPr>
    </w:p>
    <w:p w14:paraId="618E6049">
      <w:pPr>
        <w:rPr>
          <w:sz w:val="16"/>
          <w:szCs w:val="16"/>
          <w:lang w:val="pl-PL"/>
        </w:rPr>
      </w:pPr>
    </w:p>
    <w:p w14:paraId="1FF2287A">
      <w:pPr>
        <w:ind w:left="599"/>
        <w:rPr>
          <w:sz w:val="16"/>
          <w:szCs w:val="16"/>
          <w:lang w:val="pl-PL"/>
        </w:rPr>
      </w:pPr>
    </w:p>
    <w:sectPr>
      <w:type w:val="continuous"/>
      <w:pgSz w:w="11920" w:h="16840"/>
      <w:pgMar w:top="1320" w:right="1300" w:bottom="280" w:left="13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019F6"/>
    <w:multiLevelType w:val="multilevel"/>
    <w:tmpl w:val="1EA019F6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42"/>
    <w:rsid w:val="000D3589"/>
    <w:rsid w:val="00125142"/>
    <w:rsid w:val="001E3B2A"/>
    <w:rsid w:val="00216FAB"/>
    <w:rsid w:val="002C2581"/>
    <w:rsid w:val="0030137B"/>
    <w:rsid w:val="00320FAE"/>
    <w:rsid w:val="00354678"/>
    <w:rsid w:val="00470CEE"/>
    <w:rsid w:val="005E4EDF"/>
    <w:rsid w:val="006C0C79"/>
    <w:rsid w:val="00721E6F"/>
    <w:rsid w:val="008C596A"/>
    <w:rsid w:val="009F2FC8"/>
    <w:rsid w:val="00AA70A9"/>
    <w:rsid w:val="00BE2174"/>
    <w:rsid w:val="00C25F64"/>
    <w:rsid w:val="00C514D6"/>
    <w:rsid w:val="00CE5572"/>
    <w:rsid w:val="00DB58B9"/>
    <w:rsid w:val="00E718A9"/>
    <w:rsid w:val="00FF6300"/>
    <w:rsid w:val="27CC3853"/>
    <w:rsid w:val="4CA13D43"/>
    <w:rsid w:val="5511105B"/>
    <w:rsid w:val="607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Nagłówek 3 Znak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Nagłówek 4 Znak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Nagłówek 5 Znak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Nagłówek 6 Znak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19">
    <w:name w:val="Nagłówek 7 Znak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Nagłówek 8 Znak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2">
    <w:name w:val="normaltextrun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1536</Characters>
  <Lines>12</Lines>
  <Paragraphs>3</Paragraphs>
  <TotalTime>7</TotalTime>
  <ScaleCrop>false</ScaleCrop>
  <LinksUpToDate>false</LinksUpToDate>
  <CharactersWithSpaces>1788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2023-11-06T10:22:00Z</dcterms:created>
  <dc:creator>Agnieszka Januszewska</dc:creator>
  <cp:lastModifiedBy>Inga Staszowska</cp:lastModifiedBy>
  <dcterms:modified xsi:type="dcterms:W3CDTF">2026-01-12T21:18:54Z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E88EAFCBE9214C2981C54A0CF217FB03_13</vt:lpwstr>
  </property>
</Properties>
</file>