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EBA51" w14:textId="77777777" w:rsidR="00FC0149" w:rsidRDefault="00723589" w:rsidP="00197E29">
      <w:pPr>
        <w:spacing w:after="0" w:line="360" w:lineRule="auto"/>
        <w:ind w:left="0" w:right="288" w:firstLine="0"/>
        <w:jc w:val="center"/>
      </w:pPr>
      <w:r>
        <w:rPr>
          <w:b/>
          <w:sz w:val="24"/>
        </w:rPr>
        <w:t xml:space="preserve"> </w:t>
      </w:r>
    </w:p>
    <w:p w14:paraId="0D4E9B42" w14:textId="77777777" w:rsidR="00FC0149" w:rsidRDefault="00723589" w:rsidP="00197E29">
      <w:pPr>
        <w:spacing w:after="0" w:line="360" w:lineRule="auto"/>
        <w:ind w:left="0" w:firstLine="0"/>
        <w:jc w:val="right"/>
      </w:pPr>
      <w:r>
        <w:rPr>
          <w:rFonts w:ascii="Calibri" w:eastAsia="Calibri" w:hAnsi="Calibri" w:cs="Calibri"/>
          <w:b/>
        </w:rPr>
        <w:t xml:space="preserve">      </w:t>
      </w:r>
      <w:r>
        <w:rPr>
          <w:rFonts w:ascii="Calibri" w:eastAsia="Calibri" w:hAnsi="Calibri" w:cs="Calibri"/>
        </w:rPr>
        <w:t xml:space="preserve"> </w:t>
      </w:r>
    </w:p>
    <w:p w14:paraId="1BA6E0AF" w14:textId="77777777" w:rsidR="00FC0149" w:rsidRDefault="00723589" w:rsidP="00197E29">
      <w:pPr>
        <w:tabs>
          <w:tab w:val="center" w:pos="5025"/>
        </w:tabs>
        <w:spacing w:after="0" w:line="36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64C7E6" wp14:editId="73559C17">
                <wp:simplePos x="0" y="0"/>
                <wp:positionH relativeFrom="column">
                  <wp:posOffset>-92252</wp:posOffset>
                </wp:positionH>
                <wp:positionV relativeFrom="paragraph">
                  <wp:posOffset>-82381</wp:posOffset>
                </wp:positionV>
                <wp:extent cx="6400801" cy="255527"/>
                <wp:effectExtent l="0" t="0" r="0" b="0"/>
                <wp:wrapNone/>
                <wp:docPr id="7806" name="Group 7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1" cy="255527"/>
                          <a:chOff x="0" y="0"/>
                          <a:chExt cx="6400801" cy="255527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5880" y="0"/>
                            <a:ext cx="252284" cy="191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Shape 123"/>
                        <wps:cNvSpPr/>
                        <wps:spPr>
                          <a:xfrm>
                            <a:off x="0" y="255527"/>
                            <a:ext cx="6400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1">
                                <a:moveTo>
                                  <a:pt x="0" y="0"/>
                                </a:moveTo>
                                <a:lnTo>
                                  <a:pt x="640080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374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06" style="width:504pt;height:20.1203pt;position:absolute;z-index:-2147483537;mso-position-horizontal-relative:text;mso-position-horizontal:absolute;margin-left:-7.264pt;mso-position-vertical-relative:text;margin-top:-6.48677pt;" coordsize="64008,2555">
                <v:shape id="Picture 122" style="position:absolute;width:2522;height:1911;left:1558;top:0;" filled="f">
                  <v:imagedata r:id="rId8"/>
                </v:shape>
                <v:shape id="Shape 123" style="position:absolute;width:64008;height:0;left:0;top:2555;" coordsize="6400801,0" path="m0,0l6400801,0">
                  <v:stroke weight="0.75pt" endcap="flat" joinstyle="round" on="true" color="#737477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</w:rPr>
        <w:tab/>
      </w: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sz w:val="20"/>
        </w:rPr>
        <w:t>UNIWERSYTET JANA KOCHANOWSKIEGO W KIELCACH           Wydział Pedagogiki i Psychologii</w:t>
      </w:r>
      <w:r>
        <w:rPr>
          <w:rFonts w:ascii="Calibri" w:eastAsia="Calibri" w:hAnsi="Calibri" w:cs="Calibri"/>
        </w:rPr>
        <w:t xml:space="preserve"> </w:t>
      </w:r>
    </w:p>
    <w:p w14:paraId="6C066BC5" w14:textId="77777777" w:rsidR="00FC0149" w:rsidRDefault="00723589" w:rsidP="00197E29">
      <w:pPr>
        <w:spacing w:after="0" w:line="360" w:lineRule="auto"/>
        <w:ind w:left="0" w:right="288" w:firstLine="0"/>
        <w:jc w:val="center"/>
      </w:pPr>
      <w:r>
        <w:rPr>
          <w:b/>
          <w:sz w:val="24"/>
        </w:rPr>
        <w:t xml:space="preserve"> </w:t>
      </w:r>
    </w:p>
    <w:p w14:paraId="4D61485F" w14:textId="77777777" w:rsidR="00FC0149" w:rsidRDefault="00723589" w:rsidP="00197E29">
      <w:pPr>
        <w:spacing w:after="0" w:line="360" w:lineRule="auto"/>
        <w:ind w:left="0" w:right="288" w:firstLine="0"/>
        <w:jc w:val="center"/>
      </w:pPr>
      <w:r>
        <w:rPr>
          <w:b/>
          <w:sz w:val="24"/>
        </w:rPr>
        <w:t xml:space="preserve"> </w:t>
      </w:r>
    </w:p>
    <w:p w14:paraId="28223C41" w14:textId="77777777" w:rsidR="00FC0149" w:rsidRDefault="00723589" w:rsidP="00197E29">
      <w:pPr>
        <w:spacing w:after="0" w:line="360" w:lineRule="auto"/>
        <w:ind w:left="0" w:right="288" w:firstLine="0"/>
        <w:jc w:val="center"/>
      </w:pPr>
      <w:r>
        <w:rPr>
          <w:b/>
          <w:sz w:val="24"/>
        </w:rPr>
        <w:t xml:space="preserve"> </w:t>
      </w:r>
    </w:p>
    <w:p w14:paraId="446E57FD" w14:textId="77777777" w:rsidR="00FC0149" w:rsidRDefault="00723589" w:rsidP="00197E29">
      <w:pPr>
        <w:pStyle w:val="Nagwek1"/>
        <w:spacing w:line="360" w:lineRule="auto"/>
      </w:pPr>
      <w:r>
        <w:t xml:space="preserve">PROCEDURA PROCESU DYPLOMOWANIA </w:t>
      </w:r>
    </w:p>
    <w:p w14:paraId="58325E99" w14:textId="77777777" w:rsidR="00FC0149" w:rsidRDefault="00723589" w:rsidP="00197E29">
      <w:pPr>
        <w:spacing w:after="0" w:line="360" w:lineRule="auto"/>
        <w:ind w:left="0" w:firstLine="0"/>
        <w:jc w:val="left"/>
      </w:pPr>
      <w:r>
        <w:t xml:space="preserve"> </w:t>
      </w:r>
    </w:p>
    <w:p w14:paraId="5A07DDD7" w14:textId="6FE68400" w:rsidR="00FC0149" w:rsidRDefault="00FC0149" w:rsidP="00197E29">
      <w:pPr>
        <w:spacing w:after="0" w:line="360" w:lineRule="auto"/>
        <w:ind w:left="0" w:firstLine="0"/>
        <w:jc w:val="left"/>
      </w:pPr>
    </w:p>
    <w:p w14:paraId="7AD674F1" w14:textId="77777777" w:rsidR="00FC0149" w:rsidRDefault="00723589" w:rsidP="00197E29">
      <w:pPr>
        <w:numPr>
          <w:ilvl w:val="0"/>
          <w:numId w:val="1"/>
        </w:numPr>
        <w:spacing w:after="0" w:line="360" w:lineRule="auto"/>
        <w:ind w:hanging="221"/>
        <w:jc w:val="left"/>
      </w:pPr>
      <w:r>
        <w:rPr>
          <w:b/>
        </w:rPr>
        <w:t xml:space="preserve">Podstawy prawne  </w:t>
      </w:r>
    </w:p>
    <w:p w14:paraId="10513AB7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rPr>
          <w:b/>
        </w:rPr>
        <w:t xml:space="preserve">Regulacje zewnętrzne:  </w:t>
      </w:r>
    </w:p>
    <w:p w14:paraId="17462705" w14:textId="4825A922" w:rsidR="00FC0149" w:rsidRPr="004E6CDF" w:rsidRDefault="00723589" w:rsidP="00197E29">
      <w:pPr>
        <w:numPr>
          <w:ilvl w:val="3"/>
          <w:numId w:val="2"/>
        </w:numPr>
        <w:spacing w:after="0" w:line="360" w:lineRule="auto"/>
        <w:ind w:right="338" w:hanging="413"/>
        <w:rPr>
          <w:color w:val="000000" w:themeColor="text1"/>
        </w:rPr>
      </w:pPr>
      <w:r w:rsidRPr="004E6CDF">
        <w:rPr>
          <w:color w:val="000000" w:themeColor="text1"/>
        </w:rPr>
        <w:t>Ustawa - Prawo o szkolnictwie wyższym i nauce z dnia 20 lipca 2018 r.</w:t>
      </w:r>
      <w:r w:rsidR="00C75643" w:rsidRPr="004E6CDF">
        <w:rPr>
          <w:color w:val="000000" w:themeColor="text1"/>
        </w:rPr>
        <w:t xml:space="preserve"> </w:t>
      </w:r>
      <w:r w:rsidRPr="004E6CDF">
        <w:rPr>
          <w:color w:val="000000" w:themeColor="text1"/>
        </w:rPr>
        <w:t>(tj. Dz.</w:t>
      </w:r>
      <w:r w:rsidR="00C75643" w:rsidRPr="004E6CDF">
        <w:rPr>
          <w:color w:val="000000" w:themeColor="text1"/>
        </w:rPr>
        <w:t xml:space="preserve"> </w:t>
      </w:r>
      <w:r w:rsidRPr="004E6CDF">
        <w:rPr>
          <w:color w:val="000000" w:themeColor="text1"/>
        </w:rPr>
        <w:t xml:space="preserve">U. </w:t>
      </w:r>
    </w:p>
    <w:p w14:paraId="7953A88E" w14:textId="77777777" w:rsidR="00FC0149" w:rsidRPr="004E6CDF" w:rsidRDefault="00723589" w:rsidP="00197E29">
      <w:pPr>
        <w:spacing w:after="0" w:line="360" w:lineRule="auto"/>
        <w:ind w:left="730" w:right="338"/>
        <w:rPr>
          <w:color w:val="000000" w:themeColor="text1"/>
        </w:rPr>
      </w:pPr>
      <w:r w:rsidRPr="004E6CDF">
        <w:rPr>
          <w:color w:val="000000" w:themeColor="text1"/>
        </w:rPr>
        <w:t xml:space="preserve">Dz.U.2020.85.),  </w:t>
      </w:r>
    </w:p>
    <w:p w14:paraId="19764334" w14:textId="67D64B46" w:rsidR="00FC0149" w:rsidRPr="004E6CDF" w:rsidRDefault="00723589" w:rsidP="00197E29">
      <w:pPr>
        <w:numPr>
          <w:ilvl w:val="3"/>
          <w:numId w:val="2"/>
        </w:numPr>
        <w:spacing w:after="0" w:line="360" w:lineRule="auto"/>
        <w:ind w:right="338" w:hanging="413"/>
        <w:rPr>
          <w:color w:val="000000" w:themeColor="text1"/>
        </w:rPr>
      </w:pPr>
      <w:r w:rsidRPr="004E6CDF">
        <w:rPr>
          <w:color w:val="000000" w:themeColor="text1"/>
        </w:rPr>
        <w:t>Ustawa z dnia 22 grudnia 2015 r. o Zintegrowanym Systemie Kwalifikacji (Dz.</w:t>
      </w:r>
      <w:r w:rsidR="00C75643" w:rsidRPr="004E6CDF">
        <w:rPr>
          <w:color w:val="000000" w:themeColor="text1"/>
        </w:rPr>
        <w:t xml:space="preserve"> </w:t>
      </w:r>
      <w:r w:rsidRPr="004E6CDF">
        <w:rPr>
          <w:color w:val="000000" w:themeColor="text1"/>
        </w:rPr>
        <w:t xml:space="preserve">U. 2016 poz. </w:t>
      </w:r>
    </w:p>
    <w:p w14:paraId="37B1690D" w14:textId="77777777" w:rsidR="00C75643" w:rsidRPr="004E6CDF" w:rsidRDefault="00723589" w:rsidP="00197E29">
      <w:pPr>
        <w:spacing w:after="0" w:line="360" w:lineRule="auto"/>
        <w:ind w:right="338"/>
        <w:rPr>
          <w:color w:val="000000" w:themeColor="text1"/>
        </w:rPr>
      </w:pPr>
      <w:r w:rsidRPr="004E6CDF">
        <w:rPr>
          <w:color w:val="000000" w:themeColor="text1"/>
        </w:rPr>
        <w:t>64)</w:t>
      </w:r>
    </w:p>
    <w:p w14:paraId="0AE8C380" w14:textId="6511171F" w:rsidR="00C75643" w:rsidRPr="004E6CDF" w:rsidRDefault="00C75643" w:rsidP="00197E29">
      <w:pPr>
        <w:spacing w:after="0" w:line="360" w:lineRule="auto"/>
        <w:ind w:right="338"/>
        <w:rPr>
          <w:color w:val="000000" w:themeColor="text1"/>
        </w:rPr>
      </w:pPr>
      <w:r w:rsidRPr="004E6CDF">
        <w:rPr>
          <w:color w:val="000000" w:themeColor="text1"/>
        </w:rPr>
        <w:t>c. Rozporządzenie Ministra Nauki i Szkolnictwa Wyższego z dnia 27 września 2018 r. w sprawie studiów (Dz. U. 2018, poz.1861)</w:t>
      </w:r>
    </w:p>
    <w:p w14:paraId="37EF1C01" w14:textId="33DD9553" w:rsidR="00FC0149" w:rsidRPr="004E6CDF" w:rsidRDefault="00C75643" w:rsidP="00197E29">
      <w:pPr>
        <w:spacing w:after="0" w:line="360" w:lineRule="auto"/>
        <w:ind w:right="338"/>
        <w:rPr>
          <w:color w:val="000000" w:themeColor="text1"/>
        </w:rPr>
      </w:pPr>
      <w:r w:rsidRPr="004E6CDF">
        <w:rPr>
          <w:color w:val="000000" w:themeColor="text1"/>
        </w:rPr>
        <w:t xml:space="preserve">d. </w:t>
      </w:r>
      <w:r w:rsidR="00723589" w:rsidRPr="004E6CDF">
        <w:rPr>
          <w:color w:val="000000" w:themeColor="text1"/>
        </w:rPr>
        <w:t xml:space="preserve">Rozporządzenie Ministra Nauki i Szkolnictwa Wyższego z dnia 12 września 2018 r.                     </w:t>
      </w:r>
    </w:p>
    <w:p w14:paraId="6B1233EB" w14:textId="77777777" w:rsidR="00FC0149" w:rsidRPr="004E6CDF" w:rsidRDefault="00723589" w:rsidP="00197E29">
      <w:pPr>
        <w:spacing w:after="0" w:line="360" w:lineRule="auto"/>
        <w:ind w:left="730" w:right="338"/>
        <w:rPr>
          <w:color w:val="000000" w:themeColor="text1"/>
        </w:rPr>
      </w:pPr>
      <w:r w:rsidRPr="004E6CDF">
        <w:rPr>
          <w:color w:val="000000" w:themeColor="text1"/>
        </w:rPr>
        <w:t xml:space="preserve">w sprawie kryteriów oceny programowej (Dz.U. 2018 poz. 1787).  </w:t>
      </w:r>
    </w:p>
    <w:p w14:paraId="345EAB3E" w14:textId="77777777" w:rsidR="00FC0149" w:rsidRDefault="00723589" w:rsidP="00197E29">
      <w:pPr>
        <w:spacing w:after="0" w:line="360" w:lineRule="auto"/>
        <w:ind w:left="1003" w:firstLine="0"/>
        <w:jc w:val="left"/>
      </w:pPr>
      <w:r>
        <w:rPr>
          <w:color w:val="FF0000"/>
        </w:rPr>
        <w:t xml:space="preserve"> </w:t>
      </w:r>
    </w:p>
    <w:p w14:paraId="2EDC4084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rPr>
          <w:b/>
        </w:rPr>
        <w:t xml:space="preserve">Regulacje wewnętrzne:  </w:t>
      </w:r>
    </w:p>
    <w:p w14:paraId="7370620C" w14:textId="72676DC4" w:rsidR="00FC0149" w:rsidRPr="005A7794" w:rsidRDefault="00723589" w:rsidP="00197E29">
      <w:pPr>
        <w:numPr>
          <w:ilvl w:val="3"/>
          <w:numId w:val="3"/>
        </w:numPr>
        <w:spacing w:after="0" w:line="360" w:lineRule="auto"/>
        <w:ind w:left="730" w:right="338" w:firstLine="283"/>
      </w:pPr>
      <w:r w:rsidRPr="005A7794">
        <w:t xml:space="preserve">Regulamin studiów Uniwersytetu Jana Kochanowskiego w Kielcach (Załącznik do Uchwały </w:t>
      </w:r>
      <w:r w:rsidRPr="005A7794">
        <w:rPr>
          <w:color w:val="auto"/>
        </w:rPr>
        <w:t>nr</w:t>
      </w:r>
      <w:r w:rsidR="005E009C" w:rsidRPr="005A7794">
        <w:rPr>
          <w:color w:val="auto"/>
        </w:rPr>
        <w:t> </w:t>
      </w:r>
      <w:r w:rsidR="007023A1">
        <w:rPr>
          <w:color w:val="auto"/>
        </w:rPr>
        <w:t>22/2022</w:t>
      </w:r>
      <w:r w:rsidR="005A7794" w:rsidRPr="005A7794">
        <w:rPr>
          <w:color w:val="auto"/>
        </w:rPr>
        <w:t xml:space="preserve"> </w:t>
      </w:r>
      <w:r w:rsidRPr="005A7794">
        <w:rPr>
          <w:color w:val="auto"/>
        </w:rPr>
        <w:t xml:space="preserve">Senatu Uniwersytetu Jana Kochanowskiego w Kielcach z </w:t>
      </w:r>
      <w:r w:rsidR="007023A1">
        <w:rPr>
          <w:color w:val="auto"/>
        </w:rPr>
        <w:t>21 marca 2022</w:t>
      </w:r>
      <w:r w:rsidRPr="005A7794">
        <w:rPr>
          <w:color w:val="auto"/>
        </w:rPr>
        <w:t xml:space="preserve"> roku</w:t>
      </w:r>
      <w:r w:rsidR="005A7794" w:rsidRPr="005A7794">
        <w:rPr>
          <w:color w:val="auto"/>
        </w:rPr>
        <w:t xml:space="preserve"> z </w:t>
      </w:r>
      <w:proofErr w:type="spellStart"/>
      <w:r w:rsidR="005A7794" w:rsidRPr="005A7794">
        <w:rPr>
          <w:color w:val="auto"/>
        </w:rPr>
        <w:t>późń</w:t>
      </w:r>
      <w:proofErr w:type="spellEnd"/>
      <w:r w:rsidR="005A7794" w:rsidRPr="005A7794">
        <w:rPr>
          <w:color w:val="auto"/>
        </w:rPr>
        <w:t>. zm.</w:t>
      </w:r>
      <w:r w:rsidRPr="005A7794">
        <w:rPr>
          <w:color w:val="auto"/>
        </w:rPr>
        <w:t xml:space="preserve">),  </w:t>
      </w:r>
    </w:p>
    <w:p w14:paraId="5781C0C0" w14:textId="3A301E2F" w:rsidR="00FC0149" w:rsidRDefault="00723589" w:rsidP="00197E29">
      <w:pPr>
        <w:numPr>
          <w:ilvl w:val="3"/>
          <w:numId w:val="3"/>
        </w:numPr>
        <w:spacing w:after="0" w:line="360" w:lineRule="auto"/>
        <w:ind w:left="730" w:right="338" w:firstLine="283"/>
      </w:pPr>
      <w:r>
        <w:t xml:space="preserve">Zarządzenie Rektora Uniwersytetu Jana Kochanowskiego w Kielcach nr </w:t>
      </w:r>
      <w:r w:rsidR="005E009C" w:rsidRPr="007C2643">
        <w:rPr>
          <w:color w:val="000000" w:themeColor="text1"/>
        </w:rPr>
        <w:t>19</w:t>
      </w:r>
      <w:r w:rsidR="000D1BF1">
        <w:rPr>
          <w:color w:val="000000" w:themeColor="text1"/>
        </w:rPr>
        <w:t>1</w:t>
      </w:r>
      <w:r w:rsidR="005E009C" w:rsidRPr="007C2643">
        <w:rPr>
          <w:color w:val="000000" w:themeColor="text1"/>
        </w:rPr>
        <w:t xml:space="preserve">/2020 z dnia 15 września 2020 </w:t>
      </w:r>
      <w:r w:rsidRPr="007C2643">
        <w:rPr>
          <w:color w:val="000000" w:themeColor="text1"/>
        </w:rPr>
        <w:t>roku w sprawie zasad katalogowania prac dyplomowych</w:t>
      </w:r>
      <w:r w:rsidR="005E009C" w:rsidRPr="007C2643">
        <w:rPr>
          <w:color w:val="000000" w:themeColor="text1"/>
        </w:rPr>
        <w:t xml:space="preserve"> w Uniwersytecie Jana Kochanowskiego w Kielcach</w:t>
      </w:r>
      <w:r w:rsidRPr="007C2643">
        <w:rPr>
          <w:color w:val="000000" w:themeColor="text1"/>
        </w:rPr>
        <w:t xml:space="preserve">,  </w:t>
      </w:r>
    </w:p>
    <w:p w14:paraId="3AA5CE88" w14:textId="77777777" w:rsidR="00A2265F" w:rsidRDefault="00723589" w:rsidP="00197E29">
      <w:pPr>
        <w:numPr>
          <w:ilvl w:val="3"/>
          <w:numId w:val="3"/>
        </w:numPr>
        <w:spacing w:after="0" w:line="360" w:lineRule="auto"/>
        <w:ind w:left="709" w:right="338" w:firstLine="283"/>
      </w:pPr>
      <w:r>
        <w:t>Zarządzenie Rektora Uniwersytetu Jana Kochanowskiego w Kielcach nr 30/2015 z dnia 30 kwietnia 2015 roku w sprawie jednolitego wzoru oświadczenia studenta o autorstwie pracy dyplomowej,</w:t>
      </w:r>
    </w:p>
    <w:p w14:paraId="4B009B61" w14:textId="52055D45" w:rsidR="00A2265F" w:rsidRPr="006C5C50" w:rsidRDefault="006C5C50" w:rsidP="00197E29">
      <w:pPr>
        <w:numPr>
          <w:ilvl w:val="3"/>
          <w:numId w:val="3"/>
        </w:numPr>
        <w:spacing w:after="0" w:line="360" w:lineRule="auto"/>
        <w:ind w:left="709" w:right="338" w:firstLine="283"/>
      </w:pPr>
      <w:r w:rsidRPr="006C5C50">
        <w:t xml:space="preserve">Zarządzenie </w:t>
      </w:r>
      <w:proofErr w:type="spellStart"/>
      <w:r w:rsidRPr="006C5C50">
        <w:t>nr</w:t>
      </w:r>
      <w:r w:rsidRPr="006C5C50">
        <w:t>nr</w:t>
      </w:r>
      <w:proofErr w:type="spellEnd"/>
      <w:r w:rsidRPr="006C5C50">
        <w:t xml:space="preserve"> 19/2024 Rektora Uniwersytetu Jana Kochanowskiego w Kielcach z dnia 11 marca 2024 roku w sprawie zasad i trybu sporządzania, wydawania, wymiany oraz uwierzytelniania dokumentów związanych z ukończeniem studiów § 4 ust</w:t>
      </w:r>
      <w:r w:rsidRPr="006C5C50">
        <w:t>. 1.</w:t>
      </w:r>
    </w:p>
    <w:p w14:paraId="35959CD6" w14:textId="2239F14D" w:rsidR="00FC0149" w:rsidRDefault="00723589" w:rsidP="00197E29">
      <w:pPr>
        <w:numPr>
          <w:ilvl w:val="3"/>
          <w:numId w:val="3"/>
        </w:numPr>
        <w:spacing w:after="0" w:line="360" w:lineRule="auto"/>
        <w:ind w:left="730" w:right="338" w:firstLine="283"/>
      </w:pPr>
      <w:r>
        <w:t xml:space="preserve">Zarządzenie Rektora Uniwersytetu Jana Kochanowskiego w Kielcach Nr 36/2015 z dnia 8 maja 2015 roku zmieniające zarządzenie nr 13/2015 z dnia 9 lutego 2015 roku w sprawie regulaminu określającego tryb i zasady funkcjonowania procedury </w:t>
      </w:r>
      <w:proofErr w:type="spellStart"/>
      <w:r>
        <w:t>antyplagiatowej</w:t>
      </w:r>
      <w:proofErr w:type="spellEnd"/>
      <w:r>
        <w:t xml:space="preserve">,  </w:t>
      </w:r>
    </w:p>
    <w:p w14:paraId="47AE7D0E" w14:textId="66D3C34A" w:rsidR="00FC0149" w:rsidRDefault="00723589" w:rsidP="00A2265F">
      <w:pPr>
        <w:pStyle w:val="Akapitzlist"/>
        <w:numPr>
          <w:ilvl w:val="0"/>
          <w:numId w:val="9"/>
        </w:numPr>
        <w:spacing w:after="0" w:line="360" w:lineRule="auto"/>
        <w:ind w:left="1418" w:right="338"/>
      </w:pPr>
      <w:r>
        <w:t xml:space="preserve">Zarządzenie Rektora Uniwersytetu Jana Kochanowskiego w Kielcach Nr 15/2017 z dnia 16 </w:t>
      </w:r>
    </w:p>
    <w:p w14:paraId="0C006E96" w14:textId="5E84DF77" w:rsidR="00FC0149" w:rsidRDefault="00723589" w:rsidP="00A2265F">
      <w:pPr>
        <w:spacing w:after="0" w:line="360" w:lineRule="auto"/>
        <w:ind w:left="709" w:right="338"/>
      </w:pPr>
      <w:r>
        <w:t xml:space="preserve">lutego 2017 roku w sprawie prowadzenia szczegółowych rejestrów prac magisterskich i licencjackich oraz trybu zatwierdzania tematów tych prac.  </w:t>
      </w:r>
    </w:p>
    <w:p w14:paraId="7486F840" w14:textId="77777777" w:rsidR="00E633AF" w:rsidRPr="006C5C50" w:rsidRDefault="00E633AF" w:rsidP="00A2265F">
      <w:pPr>
        <w:pStyle w:val="Akapitzlist"/>
        <w:numPr>
          <w:ilvl w:val="0"/>
          <w:numId w:val="9"/>
        </w:numPr>
        <w:spacing w:after="0" w:line="360" w:lineRule="auto"/>
        <w:ind w:left="1418" w:right="338"/>
        <w:rPr>
          <w:color w:val="auto"/>
        </w:rPr>
      </w:pPr>
      <w:r w:rsidRPr="006C5C50">
        <w:rPr>
          <w:color w:val="auto"/>
        </w:rPr>
        <w:t>Zarządzenie Rektora Uniwersytetu Jana Kochanowskiego w Kielcach</w:t>
      </w:r>
    </w:p>
    <w:p w14:paraId="02243285" w14:textId="31360540" w:rsidR="00E633AF" w:rsidRPr="006C5C50" w:rsidRDefault="00E633AF">
      <w:pPr>
        <w:spacing w:after="0" w:line="360" w:lineRule="auto"/>
        <w:ind w:left="851" w:right="338" w:firstLine="0"/>
        <w:rPr>
          <w:color w:val="auto"/>
        </w:rPr>
      </w:pPr>
      <w:r w:rsidRPr="006C5C50">
        <w:rPr>
          <w:color w:val="auto"/>
        </w:rPr>
        <w:lastRenderedPageBreak/>
        <w:t>Nr 19/2024 z dnia 11 marca 2024 roku w sprawie zasad i trybu sporządzania, wydawania, wymiany oraz uwierzytelniania dokumentów związanych z ukończeniem studiów</w:t>
      </w:r>
      <w:r w:rsidR="001209BB" w:rsidRPr="006C5C50">
        <w:rPr>
          <w:color w:val="auto"/>
        </w:rPr>
        <w:t>.</w:t>
      </w:r>
    </w:p>
    <w:p w14:paraId="79FF2DF3" w14:textId="77777777" w:rsidR="00A2265F" w:rsidRPr="00A2265F" w:rsidRDefault="00A2265F" w:rsidP="00A2265F">
      <w:pPr>
        <w:spacing w:after="0" w:line="360" w:lineRule="auto"/>
        <w:ind w:left="851" w:right="338" w:firstLine="0"/>
        <w:rPr>
          <w:color w:val="5B9BD5" w:themeColor="accent5"/>
        </w:rPr>
      </w:pPr>
    </w:p>
    <w:p w14:paraId="50C30F10" w14:textId="77777777" w:rsidR="00FC0149" w:rsidRPr="00A2265F" w:rsidRDefault="00723589" w:rsidP="00A2265F">
      <w:pPr>
        <w:spacing w:after="0" w:line="360" w:lineRule="auto"/>
        <w:ind w:left="1003" w:firstLine="0"/>
        <w:jc w:val="left"/>
        <w:rPr>
          <w:color w:val="5B9BD5" w:themeColor="accent5"/>
        </w:rPr>
      </w:pPr>
      <w:r w:rsidRPr="00A2265F">
        <w:rPr>
          <w:color w:val="5B9BD5" w:themeColor="accent5"/>
        </w:rPr>
        <w:t xml:space="preserve"> </w:t>
      </w:r>
    </w:p>
    <w:p w14:paraId="6625C29C" w14:textId="77777777" w:rsidR="00FC0149" w:rsidRDefault="00723589" w:rsidP="00197E29">
      <w:pPr>
        <w:numPr>
          <w:ilvl w:val="0"/>
          <w:numId w:val="1"/>
        </w:numPr>
        <w:spacing w:after="0" w:line="360" w:lineRule="auto"/>
        <w:ind w:hanging="221"/>
        <w:jc w:val="left"/>
      </w:pPr>
      <w:r>
        <w:rPr>
          <w:b/>
        </w:rPr>
        <w:t xml:space="preserve">Cel i przedmiot procedury </w:t>
      </w:r>
    </w:p>
    <w:p w14:paraId="51A7C6CB" w14:textId="77777777" w:rsidR="00FC0149" w:rsidRDefault="00723589" w:rsidP="00197E29">
      <w:pPr>
        <w:spacing w:after="0" w:line="360" w:lineRule="auto"/>
        <w:ind w:left="0" w:right="338" w:firstLine="396"/>
      </w:pPr>
      <w:r>
        <w:t xml:space="preserve">Celem i przedmiotem procedury jest określenie zasad przygotowania i opracowania pracy dyplomowej na Wydziale Pedagogiki i Psychologii Uniwersytetu Jana Kochanowskiego w Kielcach. </w:t>
      </w:r>
    </w:p>
    <w:p w14:paraId="2C8237B5" w14:textId="77777777" w:rsidR="00FC0149" w:rsidRDefault="00723589" w:rsidP="00197E29">
      <w:pPr>
        <w:spacing w:after="0" w:line="360" w:lineRule="auto"/>
        <w:ind w:left="396" w:firstLine="0"/>
        <w:jc w:val="left"/>
      </w:pPr>
      <w:r>
        <w:t xml:space="preserve"> </w:t>
      </w:r>
    </w:p>
    <w:p w14:paraId="1A9FEC0E" w14:textId="77777777" w:rsidR="00FC0149" w:rsidRDefault="00723589" w:rsidP="00197E29">
      <w:pPr>
        <w:spacing w:after="0" w:line="360" w:lineRule="auto"/>
        <w:ind w:left="396" w:firstLine="0"/>
        <w:jc w:val="left"/>
      </w:pPr>
      <w:r>
        <w:t xml:space="preserve"> </w:t>
      </w:r>
    </w:p>
    <w:p w14:paraId="042F8BA3" w14:textId="77777777" w:rsidR="00FC0149" w:rsidRDefault="00723589" w:rsidP="00197E29">
      <w:pPr>
        <w:numPr>
          <w:ilvl w:val="0"/>
          <w:numId w:val="1"/>
        </w:numPr>
        <w:spacing w:after="0" w:line="360" w:lineRule="auto"/>
        <w:ind w:hanging="221"/>
        <w:jc w:val="left"/>
      </w:pPr>
      <w:r>
        <w:rPr>
          <w:b/>
        </w:rPr>
        <w:t xml:space="preserve">Zakres stosowania procedury  </w:t>
      </w:r>
    </w:p>
    <w:p w14:paraId="2F0CA8AF" w14:textId="77777777" w:rsidR="00FC0149" w:rsidRDefault="00723589" w:rsidP="00197E29">
      <w:pPr>
        <w:spacing w:after="0" w:line="360" w:lineRule="auto"/>
        <w:ind w:left="449" w:right="338"/>
      </w:pPr>
      <w:r>
        <w:t xml:space="preserve">Procedura obejmuje wszystkich studentów </w:t>
      </w:r>
      <w:proofErr w:type="spellStart"/>
      <w:r>
        <w:t>WPiP</w:t>
      </w:r>
      <w:proofErr w:type="spellEnd"/>
      <w:r>
        <w:t xml:space="preserve"> oraz osoby prowadzące seminaria dyplomowe. </w:t>
      </w:r>
    </w:p>
    <w:p w14:paraId="13B00B75" w14:textId="132E2A2C" w:rsidR="00FC0149" w:rsidRDefault="00723589" w:rsidP="00197E29">
      <w:pPr>
        <w:spacing w:after="0" w:line="360" w:lineRule="auto"/>
        <w:ind w:left="10" w:right="338"/>
      </w:pPr>
      <w:r>
        <w:t xml:space="preserve">Przedmiotem procedury jest opis procesu dyplomowania studentów realizujących studia pierwszego                     i drugiego stopnia oraz studia jednolite magisterskie w formie stacjonarnej i niestacjonarnej na </w:t>
      </w:r>
      <w:proofErr w:type="spellStart"/>
      <w:r>
        <w:t>WPiP</w:t>
      </w:r>
      <w:proofErr w:type="spellEnd"/>
      <w:r>
        <w:t xml:space="preserve"> UJK </w:t>
      </w:r>
      <w:r w:rsidR="00E633AF">
        <w:t>w Kielcach</w:t>
      </w:r>
      <w:r>
        <w:t xml:space="preserve">. </w:t>
      </w:r>
    </w:p>
    <w:p w14:paraId="63B43EB9" w14:textId="77777777" w:rsidR="00FC0149" w:rsidRDefault="00723589" w:rsidP="00197E29">
      <w:pPr>
        <w:spacing w:after="0" w:line="360" w:lineRule="auto"/>
        <w:ind w:left="454" w:firstLine="0"/>
        <w:jc w:val="left"/>
      </w:pPr>
      <w:r>
        <w:t xml:space="preserve"> </w:t>
      </w:r>
    </w:p>
    <w:p w14:paraId="14D73A64" w14:textId="77777777" w:rsidR="00FC0149" w:rsidRDefault="00723589" w:rsidP="00197E29">
      <w:pPr>
        <w:numPr>
          <w:ilvl w:val="0"/>
          <w:numId w:val="1"/>
        </w:numPr>
        <w:spacing w:after="0" w:line="360" w:lineRule="auto"/>
        <w:ind w:hanging="221"/>
        <w:jc w:val="left"/>
      </w:pPr>
      <w:r>
        <w:rPr>
          <w:b/>
        </w:rPr>
        <w:t xml:space="preserve">Definicje </w:t>
      </w:r>
    </w:p>
    <w:p w14:paraId="1FE7D97C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rPr>
          <w:b/>
        </w:rPr>
        <w:t xml:space="preserve">Praca dyplomowa </w:t>
      </w:r>
      <w:r>
        <w:t xml:space="preserve">- praca licencjacka, magisterska realizowana w Jednostce Organizacyjnej Wydziału Pedagogiki i Psychologii </w:t>
      </w:r>
    </w:p>
    <w:p w14:paraId="1C8F24A5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rPr>
          <w:b/>
        </w:rPr>
        <w:t xml:space="preserve">Promotor - </w:t>
      </w:r>
      <w:r>
        <w:t xml:space="preserve">opiekun dyplomantów. </w:t>
      </w:r>
    </w:p>
    <w:p w14:paraId="3A7D8311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rPr>
          <w:b/>
        </w:rPr>
        <w:t xml:space="preserve">Recenzent - </w:t>
      </w:r>
      <w:r>
        <w:t>osoba ze stopniem naukowym minimum doktora, która recenzuje pracę dyplomową.</w:t>
      </w:r>
      <w:r>
        <w:rPr>
          <w:b/>
        </w:rPr>
        <w:t xml:space="preserve"> </w:t>
      </w:r>
    </w:p>
    <w:p w14:paraId="7C19F4B2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rPr>
          <w:b/>
        </w:rPr>
        <w:t xml:space="preserve">Arkusz recenzji - </w:t>
      </w:r>
      <w:r>
        <w:t>arkusz oceny pracy dyplomowej, na którym przygotowuje się recenzje pracy dyplomowej, obowiązujący na</w:t>
      </w:r>
      <w:r>
        <w:rPr>
          <w:b/>
        </w:rPr>
        <w:t xml:space="preserve"> </w:t>
      </w:r>
      <w:proofErr w:type="spellStart"/>
      <w:r>
        <w:t>WPiP</w:t>
      </w:r>
      <w:proofErr w:type="spellEnd"/>
      <w:r>
        <w:t xml:space="preserve"> UJK w Kielcach</w:t>
      </w:r>
      <w:r>
        <w:rPr>
          <w:b/>
        </w:rPr>
        <w:t xml:space="preserve">. </w:t>
      </w:r>
    </w:p>
    <w:p w14:paraId="0ACD427C" w14:textId="77777777" w:rsidR="00FC0149" w:rsidRDefault="00723589" w:rsidP="00197E29">
      <w:pPr>
        <w:numPr>
          <w:ilvl w:val="0"/>
          <w:numId w:val="1"/>
        </w:numPr>
        <w:spacing w:after="0" w:line="360" w:lineRule="auto"/>
        <w:ind w:hanging="221"/>
        <w:jc w:val="left"/>
      </w:pPr>
      <w:r>
        <w:rPr>
          <w:b/>
        </w:rPr>
        <w:t xml:space="preserve">Odpowiedzialność </w:t>
      </w:r>
    </w:p>
    <w:p w14:paraId="7F7C3F39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rPr>
          <w:b/>
        </w:rPr>
        <w:t xml:space="preserve">Nadzorujący: </w:t>
      </w:r>
    </w:p>
    <w:p w14:paraId="5C92660A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Dziekan  </w:t>
      </w:r>
    </w:p>
    <w:p w14:paraId="7761830B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Prodziekan ds. kształcenia </w:t>
      </w:r>
    </w:p>
    <w:p w14:paraId="72ED2F09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Rada Naukowa Instytutu/Rada Katedry </w:t>
      </w:r>
    </w:p>
    <w:p w14:paraId="103257CB" w14:textId="20C52378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Dyrektorzy Instytutu/Kierownik Katedry </w:t>
      </w:r>
    </w:p>
    <w:p w14:paraId="45EE67B8" w14:textId="6CA1D449" w:rsidR="007C2643" w:rsidRDefault="007C2643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Wydziałowa Komisja ds. Kształcenia </w:t>
      </w:r>
    </w:p>
    <w:p w14:paraId="765ED365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Kierunkowy Zespół ds. Jakości Kształcenia </w:t>
      </w:r>
    </w:p>
    <w:p w14:paraId="2EE0C2ED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rPr>
          <w:b/>
        </w:rPr>
        <w:t xml:space="preserve">Osoby funkcyjne: </w:t>
      </w:r>
    </w:p>
    <w:p w14:paraId="7FA2D409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Kierownik jednostki prowadzącej kierunek studiów </w:t>
      </w:r>
    </w:p>
    <w:p w14:paraId="52E2080B" w14:textId="77777777" w:rsidR="006D5A7E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>Kierownik Zakładu</w:t>
      </w:r>
    </w:p>
    <w:p w14:paraId="24AD6A96" w14:textId="4BAE5512" w:rsidR="00FC0149" w:rsidRDefault="00723589" w:rsidP="00197E29">
      <w:pPr>
        <w:spacing w:after="0" w:line="360" w:lineRule="auto"/>
        <w:ind w:left="720" w:right="338" w:firstLine="0"/>
      </w:pPr>
      <w:r>
        <w:t xml:space="preserve"> </w:t>
      </w:r>
      <w:r w:rsidR="00E633AF">
        <w:rPr>
          <w:b/>
        </w:rPr>
        <w:t>5.3. Osoby</w:t>
      </w:r>
      <w:r>
        <w:rPr>
          <w:b/>
        </w:rPr>
        <w:t xml:space="preserve"> merytoryczn</w:t>
      </w:r>
      <w:r w:rsidR="008536C7">
        <w:rPr>
          <w:b/>
        </w:rPr>
        <w:t>e</w:t>
      </w:r>
      <w:r>
        <w:rPr>
          <w:b/>
        </w:rPr>
        <w:t xml:space="preserve">: </w:t>
      </w:r>
    </w:p>
    <w:p w14:paraId="2BDEC626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Promotor </w:t>
      </w:r>
    </w:p>
    <w:p w14:paraId="1C64687D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Recenzent </w:t>
      </w:r>
    </w:p>
    <w:p w14:paraId="53093E3A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Przewodniczący komisji egzaminacyjnej </w:t>
      </w:r>
    </w:p>
    <w:p w14:paraId="24A52777" w14:textId="7A0261B0" w:rsidR="00FC0149" w:rsidRDefault="00E633AF" w:rsidP="00197E29">
      <w:pPr>
        <w:spacing w:after="0" w:line="360" w:lineRule="auto"/>
        <w:ind w:left="437"/>
        <w:jc w:val="left"/>
      </w:pPr>
      <w:r>
        <w:rPr>
          <w:b/>
        </w:rPr>
        <w:t>5.4. Administracja</w:t>
      </w:r>
      <w:r w:rsidR="00723589">
        <w:rPr>
          <w:b/>
        </w:rPr>
        <w:t xml:space="preserve">: </w:t>
      </w:r>
    </w:p>
    <w:p w14:paraId="6EE7C563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Kierownik Dziekanatu </w:t>
      </w:r>
    </w:p>
    <w:p w14:paraId="4C8C59E8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Pracownicy administracyjni Dziekanatu </w:t>
      </w:r>
    </w:p>
    <w:p w14:paraId="3F61E555" w14:textId="77777777" w:rsidR="00FC0149" w:rsidRDefault="00723589" w:rsidP="00197E29">
      <w:pPr>
        <w:spacing w:after="0" w:line="360" w:lineRule="auto"/>
        <w:ind w:left="708" w:firstLine="0"/>
        <w:jc w:val="left"/>
      </w:pPr>
      <w:r>
        <w:lastRenderedPageBreak/>
        <w:t xml:space="preserve"> </w:t>
      </w:r>
    </w:p>
    <w:p w14:paraId="29A7D5BB" w14:textId="77777777" w:rsidR="00FC0149" w:rsidRDefault="00723589" w:rsidP="00197E29">
      <w:pPr>
        <w:spacing w:after="0" w:line="360" w:lineRule="auto"/>
        <w:ind w:left="-5"/>
        <w:jc w:val="left"/>
      </w:pPr>
      <w:r>
        <w:rPr>
          <w:b/>
        </w:rPr>
        <w:t>Dziekan:</w:t>
      </w:r>
      <w:r>
        <w:rPr>
          <w:color w:val="FF0000"/>
        </w:rPr>
        <w:t xml:space="preserve"> </w:t>
      </w:r>
    </w:p>
    <w:p w14:paraId="26BF3755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określa kierunki badań, uwzględniając perspektywy rozwoju wydziału i potrzeby interesariuszy </w:t>
      </w:r>
    </w:p>
    <w:p w14:paraId="10BA8DE6" w14:textId="77777777" w:rsidR="00FC0149" w:rsidRDefault="00723589" w:rsidP="00197E29">
      <w:pPr>
        <w:spacing w:after="0" w:line="360" w:lineRule="auto"/>
        <w:ind w:left="862" w:right="338"/>
      </w:pPr>
      <w:r>
        <w:t xml:space="preserve">zewnętrznych, </w:t>
      </w:r>
      <w:r>
        <w:rPr>
          <w:color w:val="FF0000"/>
        </w:rPr>
        <w:t xml:space="preserve"> </w:t>
      </w:r>
    </w:p>
    <w:p w14:paraId="5FE2781C" w14:textId="57FE3885" w:rsidR="00FC0149" w:rsidRPr="004E6CDF" w:rsidRDefault="00723589" w:rsidP="00197E29">
      <w:pPr>
        <w:numPr>
          <w:ilvl w:val="2"/>
          <w:numId w:val="1"/>
        </w:numPr>
        <w:spacing w:after="0" w:line="360" w:lineRule="auto"/>
        <w:ind w:right="338" w:hanging="190"/>
        <w:rPr>
          <w:color w:val="000000" w:themeColor="text1"/>
        </w:rPr>
      </w:pPr>
      <w:r w:rsidRPr="004E6CDF">
        <w:rPr>
          <w:color w:val="000000" w:themeColor="text1"/>
        </w:rPr>
        <w:t xml:space="preserve">zatwierdza opiekunów prac dyplomowych, </w:t>
      </w:r>
    </w:p>
    <w:p w14:paraId="66356B08" w14:textId="649A2A11" w:rsidR="001A7F0B" w:rsidRPr="004E6CDF" w:rsidRDefault="001A7F0B" w:rsidP="00197E29">
      <w:pPr>
        <w:numPr>
          <w:ilvl w:val="2"/>
          <w:numId w:val="1"/>
        </w:numPr>
        <w:spacing w:after="0" w:line="360" w:lineRule="auto"/>
        <w:ind w:right="338" w:hanging="190"/>
        <w:rPr>
          <w:color w:val="000000" w:themeColor="text1"/>
        </w:rPr>
      </w:pPr>
      <w:r w:rsidRPr="004E6CDF">
        <w:rPr>
          <w:color w:val="000000" w:themeColor="text1"/>
        </w:rPr>
        <w:t xml:space="preserve">zatwierdza tematy prac dyplomowych po zaopiniowaniu przez Kierunkowy Zespół ds. </w:t>
      </w:r>
    </w:p>
    <w:p w14:paraId="2A58084B" w14:textId="45BA6840" w:rsidR="001A7F0B" w:rsidRPr="004E6CDF" w:rsidRDefault="001A7F0B" w:rsidP="00197E29">
      <w:pPr>
        <w:spacing w:after="0" w:line="360" w:lineRule="auto"/>
        <w:ind w:left="862" w:right="338"/>
        <w:rPr>
          <w:color w:val="000000" w:themeColor="text1"/>
        </w:rPr>
      </w:pPr>
      <w:r w:rsidRPr="004E6CDF">
        <w:rPr>
          <w:color w:val="000000" w:themeColor="text1"/>
        </w:rPr>
        <w:t>Jakości Kształcenia</w:t>
      </w:r>
      <w:r w:rsidR="007C2643" w:rsidRPr="004E6CDF">
        <w:rPr>
          <w:color w:val="000000" w:themeColor="text1"/>
        </w:rPr>
        <w:t xml:space="preserve"> i Wydziałową Komisję ds. Kształcenia</w:t>
      </w:r>
      <w:r w:rsidRPr="004E6CDF">
        <w:rPr>
          <w:color w:val="000000" w:themeColor="text1"/>
        </w:rPr>
        <w:t>,</w:t>
      </w:r>
    </w:p>
    <w:p w14:paraId="161FBE75" w14:textId="061DADF4" w:rsidR="001A7F0B" w:rsidRPr="004E6CDF" w:rsidRDefault="001A7F0B" w:rsidP="00197E29">
      <w:pPr>
        <w:numPr>
          <w:ilvl w:val="2"/>
          <w:numId w:val="1"/>
        </w:numPr>
        <w:spacing w:after="0" w:line="360" w:lineRule="auto"/>
        <w:ind w:right="338" w:hanging="190"/>
        <w:rPr>
          <w:color w:val="000000" w:themeColor="text1"/>
        </w:rPr>
      </w:pPr>
      <w:r w:rsidRPr="004E6CDF">
        <w:rPr>
          <w:color w:val="000000" w:themeColor="text1"/>
        </w:rPr>
        <w:t>powierza promotorstwo prac dyplomowych,</w:t>
      </w:r>
    </w:p>
    <w:p w14:paraId="1390AF2A" w14:textId="1CCA40AC" w:rsidR="004F12B8" w:rsidRPr="004E6CDF" w:rsidRDefault="004F12B8" w:rsidP="00197E29">
      <w:pPr>
        <w:numPr>
          <w:ilvl w:val="2"/>
          <w:numId w:val="1"/>
        </w:numPr>
        <w:spacing w:after="0" w:line="360" w:lineRule="auto"/>
        <w:ind w:right="338" w:hanging="190"/>
        <w:rPr>
          <w:color w:val="000000" w:themeColor="text1"/>
        </w:rPr>
      </w:pPr>
      <w:r w:rsidRPr="004E6CDF">
        <w:rPr>
          <w:color w:val="000000" w:themeColor="text1"/>
        </w:rPr>
        <w:t>wyznacza recenzentów prac dyplomowych,</w:t>
      </w:r>
    </w:p>
    <w:p w14:paraId="0E26B5EC" w14:textId="5BFEA956" w:rsidR="00FC0149" w:rsidRPr="004E6CDF" w:rsidRDefault="005E009C" w:rsidP="00197E29">
      <w:pPr>
        <w:numPr>
          <w:ilvl w:val="2"/>
          <w:numId w:val="1"/>
        </w:numPr>
        <w:spacing w:after="0" w:line="360" w:lineRule="auto"/>
        <w:ind w:right="338" w:hanging="190"/>
        <w:rPr>
          <w:color w:val="000000" w:themeColor="text1"/>
        </w:rPr>
      </w:pPr>
      <w:r w:rsidRPr="004E6CDF">
        <w:rPr>
          <w:color w:val="000000" w:themeColor="text1"/>
        </w:rPr>
        <w:t>powołuje komisję egzaminu dyplomowego.</w:t>
      </w:r>
    </w:p>
    <w:p w14:paraId="05126B97" w14:textId="1759F493" w:rsidR="001A7F0B" w:rsidRDefault="001A7F0B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prowadzi kontrolę i nadzór nad procesem dyplomowania na </w:t>
      </w:r>
      <w:proofErr w:type="spellStart"/>
      <w:r>
        <w:t>WPiP</w:t>
      </w:r>
      <w:proofErr w:type="spellEnd"/>
      <w:r>
        <w:t xml:space="preserve">, </w:t>
      </w:r>
    </w:p>
    <w:p w14:paraId="2EB62638" w14:textId="77777777" w:rsidR="001A7F0B" w:rsidRDefault="001A7F0B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prowadzi nadzór nad procesem </w:t>
      </w:r>
      <w:proofErr w:type="spellStart"/>
      <w:r>
        <w:t>antyplagiatowym</w:t>
      </w:r>
      <w:proofErr w:type="spellEnd"/>
      <w:r>
        <w:t xml:space="preserve"> na </w:t>
      </w:r>
      <w:proofErr w:type="spellStart"/>
      <w:r>
        <w:t>WPiP</w:t>
      </w:r>
      <w:proofErr w:type="spellEnd"/>
      <w:r>
        <w:t>,</w:t>
      </w:r>
    </w:p>
    <w:p w14:paraId="7E1DD9D9" w14:textId="1CE50C2F" w:rsidR="00FC0149" w:rsidRDefault="00FC0149" w:rsidP="00197E29">
      <w:pPr>
        <w:spacing w:after="0" w:line="360" w:lineRule="auto"/>
        <w:ind w:left="852" w:firstLine="0"/>
        <w:jc w:val="left"/>
      </w:pPr>
    </w:p>
    <w:p w14:paraId="5A3B6619" w14:textId="77777777" w:rsidR="00FC0149" w:rsidRDefault="00723589" w:rsidP="00197E29">
      <w:pPr>
        <w:spacing w:after="0" w:line="360" w:lineRule="auto"/>
        <w:ind w:left="-5"/>
        <w:jc w:val="left"/>
      </w:pPr>
      <w:r>
        <w:rPr>
          <w:b/>
        </w:rPr>
        <w:t xml:space="preserve">Prodziekan ds. kształcenia: </w:t>
      </w:r>
    </w:p>
    <w:p w14:paraId="33C8A81F" w14:textId="486A8816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nadzór nad realizacją procedury związanej z przygotowaniem i wykonaniem pracy dyplomowej w toku studiów, </w:t>
      </w:r>
    </w:p>
    <w:p w14:paraId="3BF5F7B6" w14:textId="05E9D945" w:rsidR="00FC0149" w:rsidRDefault="00FC0149" w:rsidP="00197E29">
      <w:pPr>
        <w:spacing w:after="0" w:line="360" w:lineRule="auto"/>
        <w:ind w:left="0" w:firstLine="0"/>
        <w:jc w:val="left"/>
      </w:pPr>
    </w:p>
    <w:p w14:paraId="662CCB4B" w14:textId="39F3843E" w:rsidR="00FC0149" w:rsidRDefault="00723589" w:rsidP="00197E29">
      <w:pPr>
        <w:spacing w:after="0" w:line="360" w:lineRule="auto"/>
        <w:ind w:left="345" w:right="4144" w:hanging="360"/>
        <w:jc w:val="left"/>
      </w:pPr>
      <w:r>
        <w:rPr>
          <w:b/>
        </w:rPr>
        <w:t xml:space="preserve">Kierownik jednostki prowadzącej kierunek studiów Dyrektor Instytutu/Kierownik Katedry: </w:t>
      </w:r>
    </w:p>
    <w:p w14:paraId="5F7FF5B4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przygotowanie wykazu osób proponowanych na promotorów prac dyplomowych, </w:t>
      </w:r>
    </w:p>
    <w:p w14:paraId="4B01E517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przyjęcie od promotorów wykazu proponowanych tematów prac dyplomowych, a następnie skierowanie ich do zaopiniowania przez Kierunkowy Zespół ds. Jakości Kształcenia, </w:t>
      </w:r>
    </w:p>
    <w:p w14:paraId="64667EB3" w14:textId="77777777" w:rsidR="007C2643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>analiza zakresu i stopnia osiąganych efektów kształcenia w odniesieniu do założeń programowych danego kierunku studiów poprzez podjętą tematykę pracy dyplomowej we współpracy</w:t>
      </w:r>
    </w:p>
    <w:p w14:paraId="22BE7002" w14:textId="452981D4" w:rsidR="00FC0149" w:rsidRDefault="00723589" w:rsidP="00197E29">
      <w:pPr>
        <w:spacing w:after="0" w:line="360" w:lineRule="auto"/>
        <w:ind w:left="910" w:right="338" w:firstLine="0"/>
      </w:pPr>
      <w:r>
        <w:t xml:space="preserve"> z Kierunkowym Zespołem ds. Jakości Kształcenia, </w:t>
      </w:r>
    </w:p>
    <w:p w14:paraId="51B7F660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zatwierdzenie harmonogramu egzaminów dyplomowych na kierunku, </w:t>
      </w:r>
    </w:p>
    <w:p w14:paraId="197399F8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opiniowanie w sprawach problemowych, np.: wniosków o zmianę promotora, </w:t>
      </w:r>
    </w:p>
    <w:p w14:paraId="02E67173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powiadomienie odpowiednich osób o sytuacjach szczególnych, np.: istotne zmniejszenie liczby studentów w grupie seminaryjnej. </w:t>
      </w:r>
    </w:p>
    <w:p w14:paraId="5D9AFEA6" w14:textId="77777777" w:rsidR="00FC0149" w:rsidRDefault="00723589" w:rsidP="00197E29">
      <w:pPr>
        <w:spacing w:after="0" w:line="360" w:lineRule="auto"/>
        <w:ind w:left="-5"/>
        <w:jc w:val="left"/>
      </w:pPr>
      <w:r>
        <w:rPr>
          <w:b/>
        </w:rPr>
        <w:t xml:space="preserve">Kierownik Zakładu:  </w:t>
      </w:r>
    </w:p>
    <w:p w14:paraId="1E281727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opracowanie listy obszarów badań przewidzianych do realizacji w ramach prac dyplomowych zgodnie z kierunkiem badań prowadzonych w danym zakładzie, </w:t>
      </w:r>
    </w:p>
    <w:p w14:paraId="030CEC6B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współpraca z interesariuszami zewnętrznymi w zakresie tematyki prowadzonych prac dyplomowych i przyszłego wykorzystania wyników badań, </w:t>
      </w:r>
    </w:p>
    <w:p w14:paraId="6D4F1F82" w14:textId="77777777" w:rsidR="00B43114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organizacja spotkań z potencjalnymi promotorami na wniosek studentów, w celu ułatwienia dokonania wyboru tematów prac dyplomowych zgodnych z zainteresowaniami naukowymi studentów oraz potrzebami zawodowymi przyszłych absolwentów.  </w:t>
      </w:r>
    </w:p>
    <w:p w14:paraId="21D66FA8" w14:textId="0F78BBE2" w:rsidR="00FC0149" w:rsidRDefault="00723589" w:rsidP="00197E29">
      <w:pPr>
        <w:spacing w:after="0" w:line="360" w:lineRule="auto"/>
        <w:ind w:left="720" w:right="338" w:firstLine="0"/>
      </w:pPr>
      <w:r>
        <w:rPr>
          <w:b/>
        </w:rPr>
        <w:t xml:space="preserve">Promotor: </w:t>
      </w:r>
    </w:p>
    <w:p w14:paraId="3A864F02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sformułowanie tematów prac dyplomowych zgodnie z kierunkami badań określonymi na </w:t>
      </w:r>
      <w:proofErr w:type="spellStart"/>
      <w:r>
        <w:t>WPiP</w:t>
      </w:r>
      <w:proofErr w:type="spellEnd"/>
      <w:r>
        <w:t xml:space="preserve"> oraz kierunkowymi efektami kształcenia, </w:t>
      </w:r>
    </w:p>
    <w:p w14:paraId="4D91DB70" w14:textId="4E25069B" w:rsidR="00FC0149" w:rsidRDefault="00723589" w:rsidP="003466A1">
      <w:pPr>
        <w:numPr>
          <w:ilvl w:val="2"/>
          <w:numId w:val="1"/>
        </w:numPr>
        <w:spacing w:after="0" w:line="360" w:lineRule="auto"/>
        <w:ind w:left="907" w:right="338" w:hanging="190"/>
      </w:pPr>
      <w:r>
        <w:lastRenderedPageBreak/>
        <w:t xml:space="preserve">terminowe dostarczanie tematów prac dyplomowych do zaopiniowania przez Kierunkowy Zespół ds. Jakości Kształcenia, </w:t>
      </w:r>
    </w:p>
    <w:p w14:paraId="6B22E194" w14:textId="77777777" w:rsidR="003466A1" w:rsidRPr="003466A1" w:rsidRDefault="00723589" w:rsidP="003466A1">
      <w:pPr>
        <w:numPr>
          <w:ilvl w:val="2"/>
          <w:numId w:val="1"/>
        </w:numPr>
        <w:spacing w:after="0" w:line="360" w:lineRule="auto"/>
        <w:ind w:left="907" w:right="338" w:hanging="190"/>
      </w:pPr>
      <w:r>
        <w:t xml:space="preserve">ustosunkowanie się do opinii przedstawionej </w:t>
      </w:r>
      <w:r w:rsidRPr="003466A1">
        <w:t xml:space="preserve">przez Kierunkowy Zespół ds. Jakości Kształcenia i  </w:t>
      </w:r>
    </w:p>
    <w:p w14:paraId="6F9C3E1D" w14:textId="75CEEB35" w:rsidR="00FC0149" w:rsidRDefault="003466A1" w:rsidP="003466A1">
      <w:pPr>
        <w:pStyle w:val="Akapitzlist"/>
        <w:spacing w:after="0" w:line="360" w:lineRule="auto"/>
        <w:ind w:left="907" w:firstLine="0"/>
      </w:pPr>
      <w:r w:rsidRPr="003466A1">
        <w:t xml:space="preserve">Wydziałową Komisję ds. Kształcenia oraz </w:t>
      </w:r>
      <w:r w:rsidR="00723589" w:rsidRPr="003466A1">
        <w:t>terminowe dostarczenie poprawionych tematów prac dyplomowych,</w:t>
      </w:r>
      <w:r w:rsidR="00723589">
        <w:t xml:space="preserve"> </w:t>
      </w:r>
    </w:p>
    <w:p w14:paraId="5807C3FD" w14:textId="77777777" w:rsidR="00FC0149" w:rsidRDefault="00723589" w:rsidP="003466A1">
      <w:pPr>
        <w:numPr>
          <w:ilvl w:val="2"/>
          <w:numId w:val="1"/>
        </w:numPr>
        <w:spacing w:after="0" w:line="360" w:lineRule="auto"/>
        <w:ind w:left="907" w:right="338" w:hanging="190"/>
      </w:pPr>
      <w:r>
        <w:t xml:space="preserve">udzielanie pomocy merytorycznej studentom przy przygotowaniu i pisaniu pracy dyplomowej, </w:t>
      </w:r>
    </w:p>
    <w:p w14:paraId="3CF698A7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monitorowanie i ocena etapowych osiągnięć studenta w zakresie przygotowania pracy dyplomowej, </w:t>
      </w:r>
    </w:p>
    <w:p w14:paraId="5B4B0D0B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ocena pracy dyplomowej pod względem merytorycznym i formalnym, </w:t>
      </w:r>
    </w:p>
    <w:p w14:paraId="694038AF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współpraca z operatorem systemu </w:t>
      </w:r>
      <w:proofErr w:type="spellStart"/>
      <w:r>
        <w:t>antyplagiatowego</w:t>
      </w:r>
      <w:proofErr w:type="spellEnd"/>
      <w:r>
        <w:t xml:space="preserve"> w zakresie analizy raportu podobieństw                    i sporządzania protokołu oceny oryginalności pracy dyplomowej, </w:t>
      </w:r>
    </w:p>
    <w:p w14:paraId="5FCB7BAC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wypełnienie arkusza oceny pracy dyplomowej, </w:t>
      </w:r>
    </w:p>
    <w:p w14:paraId="1C54571E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zgłoszenie terminu egzaminu dyplomowego w instytucie oraz Dziekanacie, </w:t>
      </w:r>
    </w:p>
    <w:p w14:paraId="131CA6C0" w14:textId="77777777" w:rsidR="00B43114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czynny udział w pracach komisji egzaminacyjnej. </w:t>
      </w:r>
    </w:p>
    <w:p w14:paraId="6A9EE75F" w14:textId="34F416D5" w:rsidR="00FC0149" w:rsidRDefault="00723589" w:rsidP="00197E29">
      <w:pPr>
        <w:spacing w:after="0" w:line="360" w:lineRule="auto"/>
        <w:ind w:left="720" w:right="338" w:firstLine="0"/>
      </w:pPr>
      <w:r>
        <w:rPr>
          <w:b/>
        </w:rPr>
        <w:t xml:space="preserve">Recenzent: </w:t>
      </w:r>
    </w:p>
    <w:p w14:paraId="6D1F20AB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ocena merytoryczna i formalna pracy dyplomowej, </w:t>
      </w:r>
    </w:p>
    <w:p w14:paraId="5E35354F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wypełnienie arkusza oceny pracy dyplomowej, </w:t>
      </w:r>
    </w:p>
    <w:p w14:paraId="3A4AF4D6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>czynny udział w pracach komisji egzaminacyjnej.</w:t>
      </w:r>
      <w:r>
        <w:rPr>
          <w:b/>
        </w:rPr>
        <w:t xml:space="preserve"> </w:t>
      </w:r>
    </w:p>
    <w:p w14:paraId="689F871D" w14:textId="77777777" w:rsidR="00FC0149" w:rsidRDefault="00723589" w:rsidP="00197E29">
      <w:pPr>
        <w:spacing w:after="0" w:line="360" w:lineRule="auto"/>
        <w:ind w:left="720" w:firstLine="0"/>
        <w:jc w:val="left"/>
      </w:pPr>
      <w:r>
        <w:rPr>
          <w:b/>
        </w:rPr>
        <w:t xml:space="preserve"> </w:t>
      </w:r>
    </w:p>
    <w:p w14:paraId="4B0F476A" w14:textId="77777777" w:rsidR="00FC0149" w:rsidRDefault="00723589" w:rsidP="00197E29">
      <w:pPr>
        <w:spacing w:after="0" w:line="360" w:lineRule="auto"/>
        <w:ind w:left="10" w:right="338"/>
      </w:pPr>
      <w:r>
        <w:rPr>
          <w:b/>
        </w:rPr>
        <w:t>Przewodniczący Komisji Egzaminacyjnej wraz z Członkami Komisji</w:t>
      </w:r>
      <w:r>
        <w:t xml:space="preserve"> – odpowiadają za sprawdzenie wiedzy, umiejętności i kompetencji społecznych określonych dla kierunku studiów w zakresie tematyki przewidzianej na egzamin dyplomowy oraz zgodność procesu oceniania studenta z Regulaminem studiów. </w:t>
      </w:r>
    </w:p>
    <w:p w14:paraId="24338C38" w14:textId="77777777" w:rsidR="00FC0149" w:rsidRDefault="00723589" w:rsidP="00197E29">
      <w:pPr>
        <w:spacing w:after="0" w:line="360" w:lineRule="auto"/>
        <w:ind w:left="0" w:firstLine="0"/>
        <w:jc w:val="left"/>
      </w:pPr>
      <w:r>
        <w:rPr>
          <w:b/>
        </w:rPr>
        <w:t xml:space="preserve"> </w:t>
      </w:r>
    </w:p>
    <w:p w14:paraId="68970A98" w14:textId="77777777" w:rsidR="00FC0149" w:rsidRDefault="00723589" w:rsidP="00197E29">
      <w:pPr>
        <w:spacing w:after="0" w:line="360" w:lineRule="auto"/>
        <w:ind w:left="10" w:right="338"/>
      </w:pPr>
      <w:r>
        <w:rPr>
          <w:b/>
        </w:rPr>
        <w:t>Administracja (</w:t>
      </w:r>
      <w:r>
        <w:t>Kierownik Dziekanatu i pracownicy administracyjni Dziekanatu):</w:t>
      </w:r>
      <w:r>
        <w:rPr>
          <w:b/>
        </w:rPr>
        <w:t xml:space="preserve"> </w:t>
      </w:r>
    </w:p>
    <w:p w14:paraId="057E69A6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prowadzenie dokumentacji związanej z tokiem studiów,  </w:t>
      </w:r>
    </w:p>
    <w:p w14:paraId="5DA7C584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współpraca z operatorem systemu </w:t>
      </w:r>
      <w:proofErr w:type="spellStart"/>
      <w:r>
        <w:t>antyplagiatowego</w:t>
      </w:r>
      <w:proofErr w:type="spellEnd"/>
      <w:r>
        <w:t xml:space="preserve">, </w:t>
      </w:r>
    </w:p>
    <w:p w14:paraId="08514C59" w14:textId="7D7B381B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sprawdzenie czy student jest na liście seminarzystów przygotowujących się do obrony (osób których prace mają być sprawdzane przez program </w:t>
      </w:r>
      <w:proofErr w:type="spellStart"/>
      <w:r>
        <w:t>antyplagiatowy</w:t>
      </w:r>
      <w:proofErr w:type="spellEnd"/>
      <w:r>
        <w:t xml:space="preserve">) i czy jest pozytywna decyzja Promotora o dopuszczeniu pracy do egzaminu (czy zostały złożone raporty z JSA z pozytywną opinią Promotora), </w:t>
      </w:r>
    </w:p>
    <w:p w14:paraId="31EA9B52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przygotowanie kompletu dokumentów wymaganych w procesie dyplomowania dla osób dopuszczonych do złożenia egzaminu dyplomowego, </w:t>
      </w:r>
    </w:p>
    <w:p w14:paraId="105559FB" w14:textId="77777777" w:rsidR="00FC0149" w:rsidRDefault="00723589" w:rsidP="00197E29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przygotowanie suplementu i dyplomu ukończenia studiów zgodnie z aktualnie obowiązującymi regulacjami prawnymi w tym zakresie, </w:t>
      </w:r>
    </w:p>
    <w:p w14:paraId="312D5442" w14:textId="7B244ECE" w:rsidR="00FC0149" w:rsidRDefault="00723589" w:rsidP="00A2265F">
      <w:pPr>
        <w:numPr>
          <w:ilvl w:val="2"/>
          <w:numId w:val="1"/>
        </w:numPr>
        <w:spacing w:after="0" w:line="360" w:lineRule="auto"/>
        <w:ind w:right="338" w:hanging="190"/>
      </w:pPr>
      <w:r>
        <w:t xml:space="preserve">prowadzenie elektronicznego rejestru wszystkich prac dyplomowych zawierającego nazwisko                     i imię studenta, jego nr albumu, nazwisko promotora i temat pracy.   </w:t>
      </w:r>
    </w:p>
    <w:p w14:paraId="5D481726" w14:textId="6D025F9B" w:rsidR="00FC0149" w:rsidRDefault="00FC0149" w:rsidP="00E633AF">
      <w:pPr>
        <w:spacing w:after="0" w:line="360" w:lineRule="auto"/>
        <w:jc w:val="left"/>
      </w:pPr>
    </w:p>
    <w:p w14:paraId="31AD07EA" w14:textId="77777777" w:rsidR="00FC0149" w:rsidRDefault="00723589" w:rsidP="00197E29">
      <w:pPr>
        <w:numPr>
          <w:ilvl w:val="0"/>
          <w:numId w:val="1"/>
        </w:numPr>
        <w:spacing w:after="0" w:line="360" w:lineRule="auto"/>
        <w:ind w:hanging="221"/>
        <w:jc w:val="left"/>
      </w:pPr>
      <w:r>
        <w:rPr>
          <w:b/>
        </w:rPr>
        <w:t xml:space="preserve">Sposób postępowania na Wydziale Pedagogiki i Psychologii </w:t>
      </w:r>
    </w:p>
    <w:p w14:paraId="56156031" w14:textId="77777777" w:rsidR="00FC0149" w:rsidRDefault="00723589" w:rsidP="00197E29">
      <w:pPr>
        <w:spacing w:after="0" w:line="360" w:lineRule="auto"/>
        <w:ind w:left="0" w:firstLine="0"/>
        <w:jc w:val="left"/>
      </w:pPr>
      <w:r>
        <w:rPr>
          <w:b/>
        </w:rPr>
        <w:t xml:space="preserve"> </w:t>
      </w:r>
    </w:p>
    <w:p w14:paraId="0D181CE2" w14:textId="77777777" w:rsidR="00FC0149" w:rsidRDefault="00723589" w:rsidP="00197E29">
      <w:pPr>
        <w:spacing w:after="0" w:line="360" w:lineRule="auto"/>
        <w:ind w:left="10" w:right="352"/>
        <w:jc w:val="center"/>
      </w:pPr>
      <w:r>
        <w:rPr>
          <w:b/>
        </w:rPr>
        <w:t xml:space="preserve">Zasady konstruowania i zatwierdzania tematów prac dyplomowych </w:t>
      </w:r>
    </w:p>
    <w:p w14:paraId="7118BED9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lastRenderedPageBreak/>
        <w:t xml:space="preserve">Dyrektorzy Instytutu/ Kierownicy Katedry sporządzają listę z nazwiskami przyszłych promotorów i ich tematyką badawczą, którą zamieszczają na Wirtualnej Uczelni, z jednoczesnym podaniem terminu logowania w celu wyboru promotora. </w:t>
      </w:r>
    </w:p>
    <w:p w14:paraId="5D5E863D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Opiekun roku, na wniosek studentów, może zorganizować spotkanie z przyszłym Promotorem celem wstępnego omówienia zaproponowanej tematyki w pracach dyplomowych. </w:t>
      </w:r>
    </w:p>
    <w:p w14:paraId="48D4C2CF" w14:textId="28A33B40" w:rsidR="00FC0149" w:rsidRDefault="00723589" w:rsidP="00197E29">
      <w:pPr>
        <w:numPr>
          <w:ilvl w:val="1"/>
          <w:numId w:val="1"/>
        </w:numPr>
        <w:spacing w:after="0" w:line="360" w:lineRule="auto"/>
        <w:ind w:left="1134" w:right="338" w:hanging="638"/>
      </w:pPr>
      <w:r>
        <w:t>Promotorzy uzgadniają wraz ze studentami tematy prac dyplomowych, w terminie ustalonym przez Dyrektora Instytutu/Kierownik</w:t>
      </w:r>
      <w:r w:rsidR="001A7F0B">
        <w:t>a</w:t>
      </w:r>
      <w:r>
        <w:t xml:space="preserve"> Katedry, jednak nie później niż rok przed terminem planowanego egzaminu dyplomowego. Przy formułowaniu tematu kierujący pracą uwzględnia zainteresowania dyplomanta. Zmiana tematu pracy może zostać dokonana z powodów organizacyjnych lub na uzasadniony wniosek studenta decyzją </w:t>
      </w:r>
      <w:r w:rsidR="00957917" w:rsidRPr="004E6CDF">
        <w:rPr>
          <w:color w:val="000000" w:themeColor="text1"/>
        </w:rPr>
        <w:t>Dziekana</w:t>
      </w:r>
      <w:r w:rsidR="00F03B22" w:rsidRPr="004E6CDF">
        <w:rPr>
          <w:color w:val="000000" w:themeColor="text1"/>
        </w:rPr>
        <w:t>, po zaopiniowaniu przez Kierunkowy Zespół ds. Jakości Kształcenia</w:t>
      </w:r>
      <w:r w:rsidR="004E6CDF" w:rsidRPr="004E6CDF">
        <w:rPr>
          <w:color w:val="000000" w:themeColor="text1"/>
        </w:rPr>
        <w:t xml:space="preserve"> i </w:t>
      </w:r>
      <w:r w:rsidR="004E6CDF" w:rsidRPr="004E6CDF">
        <w:t xml:space="preserve">Wydziałową Komisję ds. Kształcenia </w:t>
      </w:r>
      <w:r>
        <w:t xml:space="preserve">(Załącznik nr 8.2a). </w:t>
      </w:r>
    </w:p>
    <w:p w14:paraId="254257B1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Promotorzy przygotowują listę seminarzystów wraz z tematami prac (Załącznik nr 8.1.). </w:t>
      </w:r>
    </w:p>
    <w:p w14:paraId="7D2AE8A1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Promotorzy przekazują tematy prac swoich dyplomantów Dyrektorowi Instytutu/Kierownikowi Katedry. </w:t>
      </w:r>
    </w:p>
    <w:p w14:paraId="722B65B1" w14:textId="2023EDDD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>Tematy prac dyplomowych opiniuje Kierunkowy Zespół ds. Jakości Kształcenia</w:t>
      </w:r>
      <w:r w:rsidR="004E6CDF">
        <w:t xml:space="preserve"> i </w:t>
      </w:r>
      <w:r w:rsidR="004E6CDF" w:rsidRPr="004E6CDF">
        <w:t>Wydziałow</w:t>
      </w:r>
      <w:r w:rsidR="004E6CDF">
        <w:t>a</w:t>
      </w:r>
      <w:r w:rsidR="004E6CDF" w:rsidRPr="004E6CDF">
        <w:t xml:space="preserve"> Komisj</w:t>
      </w:r>
      <w:r w:rsidR="004E6CDF">
        <w:t>a</w:t>
      </w:r>
      <w:r w:rsidR="004E6CDF" w:rsidRPr="004E6CDF">
        <w:t xml:space="preserve"> ds. Kształcenia</w:t>
      </w:r>
      <w:r>
        <w:t xml:space="preserve">, a następnie zatwierdza </w:t>
      </w:r>
      <w:r w:rsidR="00957917" w:rsidRPr="004E6CDF">
        <w:rPr>
          <w:color w:val="000000" w:themeColor="text1"/>
        </w:rPr>
        <w:t>Dziekan</w:t>
      </w:r>
      <w:r>
        <w:t xml:space="preserve"> (Załącznik nr 8.1.). </w:t>
      </w:r>
    </w:p>
    <w:p w14:paraId="05E92539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Po zakończeniu postępowania związanego z wyborem tematów prac dyplomowych, Dyrektor Instytutu/Kierownik Katedry sporządza zbiorczą listę z nazwiskami promotorów i nazwiskami studentów realizujących zatwierdzony temat.  </w:t>
      </w:r>
    </w:p>
    <w:p w14:paraId="5C45C12A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Instytut/Katedra </w:t>
      </w:r>
      <w:proofErr w:type="spellStart"/>
      <w:r>
        <w:t>WPiP</w:t>
      </w:r>
      <w:proofErr w:type="spellEnd"/>
      <w:r>
        <w:t xml:space="preserve"> prowadzą rejestry wszystkich tematów prac dyplomowych zawierające nazwisko i imię studenta, temat pracy dyplomowej studenta oraz imię i nazwisko promotora. </w:t>
      </w:r>
    </w:p>
    <w:p w14:paraId="7B1050B4" w14:textId="77777777" w:rsidR="00FC0149" w:rsidRDefault="00723589" w:rsidP="00197E29">
      <w:pPr>
        <w:spacing w:after="0" w:line="360" w:lineRule="auto"/>
        <w:ind w:left="0" w:right="292" w:firstLine="0"/>
        <w:jc w:val="center"/>
      </w:pPr>
      <w:r>
        <w:rPr>
          <w:b/>
        </w:rPr>
        <w:t xml:space="preserve"> </w:t>
      </w:r>
    </w:p>
    <w:p w14:paraId="3BF51189" w14:textId="77777777" w:rsidR="00FC0149" w:rsidRDefault="00723589" w:rsidP="00197E29">
      <w:pPr>
        <w:spacing w:after="0" w:line="360" w:lineRule="auto"/>
        <w:ind w:left="10" w:right="351"/>
        <w:jc w:val="center"/>
      </w:pPr>
      <w:r>
        <w:rPr>
          <w:b/>
        </w:rPr>
        <w:t xml:space="preserve">Przygotowanie pracy dyplomowej </w:t>
      </w:r>
    </w:p>
    <w:p w14:paraId="43AE9042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Promotor nadzoruje przygotowanie pracy dyplomowej przez studenta oraz odpowiada za jej przebieg i efekty końcowe. W uzasadnionych przypadkach samodzielny pracownik naukowy kierujący pracą, za zgodą kierownika jednostki, może tymczasowo wyznaczyć opiekuna dyplomanta. </w:t>
      </w:r>
    </w:p>
    <w:p w14:paraId="1AE10580" w14:textId="0A2F4C54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Zmiana promotora może zostać dokonana z powodów organizacyjnych lub na uzasadniony wniosek studenta decyzją Dziekana Wydziału Pedagogiki i Psychologii po pozytywnej opinii </w:t>
      </w:r>
      <w:r w:rsidRPr="004E6CDF">
        <w:rPr>
          <w:color w:val="000000" w:themeColor="text1"/>
        </w:rPr>
        <w:t xml:space="preserve">Dyrektora Instytutu/Kierownika Katedry </w:t>
      </w:r>
      <w:r w:rsidR="00957917" w:rsidRPr="004E6CDF">
        <w:rPr>
          <w:color w:val="000000" w:themeColor="text1"/>
        </w:rPr>
        <w:t xml:space="preserve">i dotychczasowego promotora </w:t>
      </w:r>
      <w:r>
        <w:t xml:space="preserve">(Załącznik nr 8.2b). </w:t>
      </w:r>
    </w:p>
    <w:p w14:paraId="459CCAF4" w14:textId="319F7E9D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Promotor zapoznaje dyplomanta z zakresem i czasem wykonywanej pracy oraz kontroluje </w:t>
      </w:r>
      <w:r w:rsidR="006A2CCC">
        <w:t>jej postępy</w:t>
      </w:r>
      <w:r>
        <w:t xml:space="preserve">. </w:t>
      </w:r>
    </w:p>
    <w:p w14:paraId="2B22C91C" w14:textId="4EC91976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Studenci pod opieką swoich promotorów przygotowują prace dyplomowe w semestrach przewidzianych w planie studiów. </w:t>
      </w:r>
    </w:p>
    <w:p w14:paraId="79824B5D" w14:textId="13E2A833" w:rsidR="00FC0149" w:rsidRDefault="00723589" w:rsidP="00197E29">
      <w:pPr>
        <w:numPr>
          <w:ilvl w:val="1"/>
          <w:numId w:val="1"/>
        </w:numPr>
        <w:spacing w:after="0" w:line="360" w:lineRule="auto"/>
        <w:ind w:left="1134" w:right="338" w:hanging="708"/>
        <w:jc w:val="left"/>
      </w:pPr>
      <w:r>
        <w:t xml:space="preserve">Studenci przygotowują pracę </w:t>
      </w:r>
      <w:r w:rsidR="00F33442">
        <w:t>dyplomową indywidualnie</w:t>
      </w:r>
      <w:r>
        <w:t xml:space="preserve">. Uniemożliwia się pisanie jednej pracy dyplomowej w zespołach wieloosobowych.  </w:t>
      </w:r>
    </w:p>
    <w:p w14:paraId="169238E1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Student może, za zgodą Dziekana, napisać pracę dyplomową w jednym z języków kongresowych. </w:t>
      </w:r>
    </w:p>
    <w:p w14:paraId="029CE097" w14:textId="77777777" w:rsidR="00FC0149" w:rsidRDefault="00723589" w:rsidP="00197E29">
      <w:pPr>
        <w:spacing w:after="0" w:line="360" w:lineRule="auto"/>
        <w:ind w:left="1077" w:right="338" w:firstLine="0"/>
      </w:pPr>
      <w:r>
        <w:t xml:space="preserve">Wówczas obowiązuje umieszczenie w przedstawionej pracy jej tytułu i streszczenia w języku polskim. </w:t>
      </w:r>
    </w:p>
    <w:p w14:paraId="5760B3F5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lastRenderedPageBreak/>
        <w:t xml:space="preserve">Promotor zobowiązany jest do zgłoszenia terminu przeprowadzenia egzaminu dyplomowego                  w Instytucie/Katedrze oraz Dziekanacie (Załącznik nr 8.3). </w:t>
      </w:r>
    </w:p>
    <w:p w14:paraId="33E49333" w14:textId="4204A191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Promotor może zaproponować kandydaturę recenzenta pracy dyplomowej oraz przewodniczącego egzaminu dyplomowego wypełniając właściwy punkt w Załączniku nr 8.3. </w:t>
      </w:r>
      <w:r w:rsidRPr="0071361A">
        <w:t>Ostatecznego wyboru</w:t>
      </w:r>
      <w:r>
        <w:t xml:space="preserve"> recenzenta </w:t>
      </w:r>
      <w:r w:rsidR="0071361A" w:rsidRPr="004E6CDF">
        <w:rPr>
          <w:color w:val="000000" w:themeColor="text1"/>
        </w:rPr>
        <w:t xml:space="preserve">oraz przewodniczącego </w:t>
      </w:r>
      <w:r w:rsidRPr="004E6CDF">
        <w:rPr>
          <w:color w:val="000000" w:themeColor="text1"/>
        </w:rPr>
        <w:t xml:space="preserve">dokonuje </w:t>
      </w:r>
      <w:r w:rsidR="00957917" w:rsidRPr="004E6CDF">
        <w:rPr>
          <w:color w:val="000000" w:themeColor="text1"/>
        </w:rPr>
        <w:t>Dziekan</w:t>
      </w:r>
      <w:r w:rsidR="004E6CDF" w:rsidRPr="004E6CDF">
        <w:rPr>
          <w:color w:val="000000" w:themeColor="text1"/>
        </w:rPr>
        <w:t>.</w:t>
      </w:r>
    </w:p>
    <w:p w14:paraId="62EFEA29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Przygotowaną pracę dyplomową student przedkłada do zaakceptowania promotorowi. </w:t>
      </w:r>
    </w:p>
    <w:p w14:paraId="28F7108C" w14:textId="77777777" w:rsidR="00FC0149" w:rsidRDefault="00723589" w:rsidP="00197E29">
      <w:pPr>
        <w:spacing w:after="0" w:line="360" w:lineRule="auto"/>
        <w:ind w:left="818" w:right="338" w:firstLine="259"/>
      </w:pPr>
      <w:r>
        <w:t xml:space="preserve">Integralnym elementem pracy jest uzupełnione przez studenta </w:t>
      </w:r>
      <w:r>
        <w:rPr>
          <w:i/>
        </w:rPr>
        <w:t>Oświadczenie</w:t>
      </w:r>
      <w:r>
        <w:t xml:space="preserve"> (Załącznik nr 8.4). </w:t>
      </w:r>
    </w:p>
    <w:p w14:paraId="294282AF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Praca dyplomowa musi zostać poddana weryfikacji w systemie </w:t>
      </w:r>
      <w:proofErr w:type="spellStart"/>
      <w:r>
        <w:t>antyplagiatowym</w:t>
      </w:r>
      <w:proofErr w:type="spellEnd"/>
      <w:r>
        <w:t xml:space="preserve">.  </w:t>
      </w:r>
    </w:p>
    <w:p w14:paraId="779C3369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Promotor akceptuje przedłożoną pracę dyplomową studenta poprzez złożenie swojego podpisu na jej stronie tytułowej.  </w:t>
      </w:r>
    </w:p>
    <w:p w14:paraId="3E6D3A0E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Dziekanat udostępnia promotorowi i recenzentowi wzór arkusza oceny pracy dyplomowej (arkusze dostępne także na stronie internetowej </w:t>
      </w:r>
      <w:proofErr w:type="spellStart"/>
      <w:r>
        <w:t>WPiP</w:t>
      </w:r>
      <w:proofErr w:type="spellEnd"/>
      <w:r>
        <w:t xml:space="preserve">) (Załącznik nr 8.5). </w:t>
      </w:r>
    </w:p>
    <w:p w14:paraId="7F590F1D" w14:textId="795B6851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Promotor i recenzent przygotowują i składają do Dziekanatu wypełniony arkusz oceny pracy dyplomowej według wzorów obowiązujących na </w:t>
      </w:r>
      <w:proofErr w:type="spellStart"/>
      <w:r>
        <w:t>WPiP</w:t>
      </w:r>
      <w:proofErr w:type="spellEnd"/>
      <w:r>
        <w:t xml:space="preserve"> w terminie 7 </w:t>
      </w:r>
      <w:r w:rsidR="006A2CCC">
        <w:t>dni przed</w:t>
      </w:r>
      <w:r>
        <w:t xml:space="preserve"> planowanym terminem obrony. </w:t>
      </w:r>
    </w:p>
    <w:p w14:paraId="16A5B82F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Szczegółowe zasady wykonania pracy dyplomowej, termin jej złożenia oraz warunki dopuszczenia i określenia terminu egzaminu dyplomowego, a także tryb powoływania i zakres obowiązków członków komisji egzaminacyjnej wraz z kryteriami oceniania określa Regulamin studiów. </w:t>
      </w:r>
    </w:p>
    <w:p w14:paraId="6E97A53C" w14:textId="77777777" w:rsidR="00FC0149" w:rsidRDefault="00723589" w:rsidP="00197E29">
      <w:pPr>
        <w:spacing w:after="0" w:line="360" w:lineRule="auto"/>
        <w:ind w:left="0" w:firstLine="0"/>
        <w:jc w:val="left"/>
      </w:pPr>
      <w:r>
        <w:t xml:space="preserve"> </w:t>
      </w:r>
    </w:p>
    <w:p w14:paraId="4AAAD78C" w14:textId="42BDE9AE" w:rsidR="00FC0149" w:rsidRDefault="00723589" w:rsidP="00197E29">
      <w:pPr>
        <w:spacing w:after="0" w:line="360" w:lineRule="auto"/>
        <w:ind w:left="672"/>
        <w:jc w:val="left"/>
      </w:pPr>
      <w:r>
        <w:rPr>
          <w:b/>
        </w:rPr>
        <w:t xml:space="preserve">Szczegółowe wytyczne do procedury dyplomowania w </w:t>
      </w:r>
      <w:r w:rsidR="00E633AF">
        <w:rPr>
          <w:b/>
        </w:rPr>
        <w:t>ramach Instytutu</w:t>
      </w:r>
      <w:r>
        <w:rPr>
          <w:b/>
        </w:rPr>
        <w:t xml:space="preserve">/Katedry </w:t>
      </w:r>
      <w:proofErr w:type="spellStart"/>
      <w:r>
        <w:rPr>
          <w:b/>
        </w:rPr>
        <w:t>WPiP</w:t>
      </w:r>
      <w:proofErr w:type="spellEnd"/>
      <w:r>
        <w:t xml:space="preserve">,  </w:t>
      </w:r>
    </w:p>
    <w:p w14:paraId="171BED4E" w14:textId="77777777" w:rsidR="00FC0149" w:rsidRDefault="00723589" w:rsidP="00197E29">
      <w:pPr>
        <w:spacing w:after="0" w:line="360" w:lineRule="auto"/>
        <w:ind w:left="2718"/>
        <w:jc w:val="left"/>
      </w:pPr>
      <w:r>
        <w:rPr>
          <w:b/>
        </w:rPr>
        <w:t xml:space="preserve">uwzględniające specyfikę kierunków studiów </w:t>
      </w:r>
    </w:p>
    <w:p w14:paraId="256B7BD7" w14:textId="7A4632DF" w:rsidR="00FC0149" w:rsidRDefault="00723589" w:rsidP="00197E29">
      <w:pPr>
        <w:spacing w:after="0" w:line="360" w:lineRule="auto"/>
        <w:ind w:left="10" w:right="338"/>
      </w:pPr>
      <w:r>
        <w:t>Instytut Pedagogiki (kierunki: pedagogika, praca socjalna, pedagogika przedszkolna i wczesnoszkolna</w:t>
      </w:r>
      <w:r w:rsidR="007023A1">
        <w:t>, pedagogika specjalna</w:t>
      </w:r>
      <w:r>
        <w:t xml:space="preserve">). </w:t>
      </w:r>
    </w:p>
    <w:p w14:paraId="277AAAEB" w14:textId="32E38A00" w:rsidR="00FC0149" w:rsidRDefault="00723589" w:rsidP="00197E29">
      <w:pPr>
        <w:spacing w:after="0" w:line="360" w:lineRule="auto"/>
        <w:ind w:left="422" w:right="112"/>
        <w:jc w:val="left"/>
      </w:pPr>
      <w:r>
        <w:t>Regulamin dyplomowania w Instytucie Pedagogiki dla kierunków: pedagogika, praca socjalna, pedagogika przedszkolna i wczesnoszkolna</w:t>
      </w:r>
      <w:r w:rsidR="007023A1">
        <w:t>, pedagogika specjalna</w:t>
      </w:r>
      <w:r>
        <w:t xml:space="preserve"> na studiach pierwszego i drugiego stopnia oraz jednolitych studiach magisterskich (studia stacjonarne i niestacjonarne) – Załącznik </w:t>
      </w:r>
      <w:r w:rsidR="00E633AF">
        <w:t>nr 8.6</w:t>
      </w:r>
      <w:r>
        <w:t xml:space="preserve">. </w:t>
      </w:r>
    </w:p>
    <w:p w14:paraId="27FBBB9C" w14:textId="77777777" w:rsidR="00FC0149" w:rsidRDefault="00723589" w:rsidP="00197E29">
      <w:pPr>
        <w:spacing w:after="0" w:line="360" w:lineRule="auto"/>
        <w:ind w:left="10" w:right="338"/>
      </w:pPr>
      <w:r>
        <w:t xml:space="preserve">Katedra Psychologii (kierunek: psychologia). </w:t>
      </w:r>
    </w:p>
    <w:p w14:paraId="7F591906" w14:textId="54E560DB" w:rsidR="00FC0149" w:rsidRDefault="00723589" w:rsidP="00197E29">
      <w:pPr>
        <w:spacing w:after="0" w:line="360" w:lineRule="auto"/>
        <w:ind w:left="449" w:right="338"/>
      </w:pPr>
      <w:r>
        <w:t xml:space="preserve">Regulamin dyplomowania na kierunku: psychologia na jednolitych studiach magisterskich (studia stacjonarne i niestacjonarne) – Załącznik </w:t>
      </w:r>
      <w:r w:rsidR="00F33442">
        <w:t xml:space="preserve">nr </w:t>
      </w:r>
      <w:r w:rsidR="00E633AF">
        <w:t>8.7</w:t>
      </w:r>
      <w:r w:rsidR="00E633AF">
        <w:rPr>
          <w:rFonts w:ascii="Calibri" w:eastAsia="Calibri" w:hAnsi="Calibri" w:cs="Calibri"/>
        </w:rPr>
        <w:t>.</w:t>
      </w:r>
      <w:r>
        <w:t xml:space="preserve"> </w:t>
      </w:r>
    </w:p>
    <w:p w14:paraId="1821F4B7" w14:textId="77777777" w:rsidR="00FC0149" w:rsidRDefault="00723589" w:rsidP="00197E29">
      <w:pPr>
        <w:spacing w:after="0" w:line="360" w:lineRule="auto"/>
        <w:ind w:left="0" w:firstLine="0"/>
        <w:jc w:val="left"/>
      </w:pPr>
      <w:r>
        <w:t xml:space="preserve"> </w:t>
      </w:r>
    </w:p>
    <w:p w14:paraId="69B5DBEE" w14:textId="77777777" w:rsidR="00FC0149" w:rsidRDefault="00723589" w:rsidP="00197E29">
      <w:pPr>
        <w:numPr>
          <w:ilvl w:val="0"/>
          <w:numId w:val="1"/>
        </w:numPr>
        <w:spacing w:after="0" w:line="360" w:lineRule="auto"/>
        <w:ind w:hanging="221"/>
        <w:jc w:val="left"/>
      </w:pPr>
      <w:r>
        <w:rPr>
          <w:b/>
        </w:rPr>
        <w:t xml:space="preserve">Procedury powiązane z przedmiotem i zakresem procedury dyplomowania </w:t>
      </w:r>
    </w:p>
    <w:p w14:paraId="00C3364C" w14:textId="77777777" w:rsidR="00FC0149" w:rsidRDefault="00723589" w:rsidP="00197E29">
      <w:pPr>
        <w:spacing w:after="0" w:line="360" w:lineRule="auto"/>
        <w:ind w:left="0" w:firstLine="0"/>
        <w:jc w:val="left"/>
      </w:pPr>
      <w:r>
        <w:rPr>
          <w:b/>
        </w:rPr>
        <w:t xml:space="preserve"> </w:t>
      </w:r>
    </w:p>
    <w:p w14:paraId="5C06A63F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Uchwała Rady Naukowej Instytutu/Rady Katedry w sprawie przyjęcia Regulaminu dyplomowania. </w:t>
      </w:r>
    </w:p>
    <w:p w14:paraId="0624B847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Uchwała Rady Naukowej Instytutu/Rady Katedry w sprawie określenia kierunków badań prowadzonych w Instytucie/Katedrze. </w:t>
      </w:r>
    </w:p>
    <w:p w14:paraId="49BE1E42" w14:textId="77777777" w:rsidR="00FC0149" w:rsidRDefault="00723589" w:rsidP="00197E29">
      <w:pPr>
        <w:numPr>
          <w:ilvl w:val="1"/>
          <w:numId w:val="1"/>
        </w:numPr>
        <w:spacing w:after="0" w:line="360" w:lineRule="auto"/>
        <w:ind w:right="338" w:hanging="638"/>
      </w:pPr>
      <w:r>
        <w:t xml:space="preserve">Instrukcja do procesu gromadzenia i obiegu dokumentów związanych z procesem dyplomowania na </w:t>
      </w:r>
      <w:proofErr w:type="spellStart"/>
      <w:r>
        <w:t>WPiP</w:t>
      </w:r>
      <w:proofErr w:type="spellEnd"/>
      <w:r>
        <w:t xml:space="preserve">.  </w:t>
      </w:r>
    </w:p>
    <w:p w14:paraId="7A18B5DE" w14:textId="643860C4" w:rsidR="00FC0149" w:rsidRDefault="00723589" w:rsidP="00A2265F">
      <w:pPr>
        <w:numPr>
          <w:ilvl w:val="1"/>
          <w:numId w:val="1"/>
        </w:numPr>
        <w:spacing w:after="0" w:line="360" w:lineRule="auto"/>
        <w:ind w:right="338" w:hanging="638"/>
      </w:pPr>
      <w:r>
        <w:lastRenderedPageBreak/>
        <w:t>Instrukcja w sprawie archiwizowania prac dyplomowych i dokumentacji powstałej w procesie dyplomowania.</w:t>
      </w:r>
      <w:r>
        <w:rPr>
          <w:rFonts w:ascii="Calibri" w:eastAsia="Calibri" w:hAnsi="Calibri" w:cs="Calibri"/>
        </w:rPr>
        <w:t xml:space="preserve">  </w:t>
      </w:r>
    </w:p>
    <w:p w14:paraId="7C1EB057" w14:textId="2E79FB99" w:rsidR="00FC0149" w:rsidRDefault="00FC0149" w:rsidP="00A2265F">
      <w:pPr>
        <w:spacing w:after="0" w:line="360" w:lineRule="auto"/>
        <w:jc w:val="left"/>
      </w:pPr>
    </w:p>
    <w:p w14:paraId="405FEFFE" w14:textId="77777777" w:rsidR="00FC0149" w:rsidRDefault="00723589" w:rsidP="00197E29">
      <w:pPr>
        <w:numPr>
          <w:ilvl w:val="0"/>
          <w:numId w:val="1"/>
        </w:numPr>
        <w:spacing w:after="0" w:line="360" w:lineRule="auto"/>
        <w:ind w:hanging="221"/>
        <w:jc w:val="left"/>
      </w:pPr>
      <w:r>
        <w:rPr>
          <w:b/>
        </w:rPr>
        <w:t xml:space="preserve">Załączniki: </w:t>
      </w:r>
    </w:p>
    <w:p w14:paraId="3B86BCD0" w14:textId="77777777" w:rsidR="00FC0149" w:rsidRDefault="00723589" w:rsidP="00A2265F">
      <w:pPr>
        <w:numPr>
          <w:ilvl w:val="1"/>
          <w:numId w:val="1"/>
        </w:numPr>
        <w:spacing w:after="0" w:line="360" w:lineRule="auto"/>
        <w:ind w:left="993" w:right="338" w:hanging="567"/>
      </w:pPr>
      <w:r>
        <w:t xml:space="preserve">Lista seminarzystów wraz z tematami prac. </w:t>
      </w:r>
    </w:p>
    <w:p w14:paraId="3B0653BA" w14:textId="16A1AB95" w:rsidR="00FC0149" w:rsidRDefault="00723589" w:rsidP="00197E29">
      <w:pPr>
        <w:spacing w:after="0" w:line="360" w:lineRule="auto"/>
        <w:ind w:left="449" w:right="338"/>
      </w:pPr>
      <w:r w:rsidRPr="006A2CCC">
        <w:rPr>
          <w:b/>
        </w:rPr>
        <w:t>8.2</w:t>
      </w:r>
      <w:r w:rsidR="006A2CCC" w:rsidRPr="00A2265F">
        <w:rPr>
          <w:b/>
        </w:rPr>
        <w:t>a</w:t>
      </w:r>
      <w:r>
        <w:t xml:space="preserve"> Podanie w sprawie wyrażenia zgody na zmianę tematu pracy dyplomowej. </w:t>
      </w:r>
    </w:p>
    <w:p w14:paraId="7CC6CA14" w14:textId="53403A63" w:rsidR="00FC0149" w:rsidRDefault="00723589" w:rsidP="00197E29">
      <w:pPr>
        <w:spacing w:after="0" w:line="360" w:lineRule="auto"/>
        <w:ind w:left="449" w:right="338"/>
      </w:pPr>
      <w:r>
        <w:rPr>
          <w:b/>
        </w:rPr>
        <w:t>8.2b</w:t>
      </w:r>
      <w:r>
        <w:t xml:space="preserve"> Podanie w sprawie wyrażenia zgody na zmianę promotora seminarium dyplomowego. </w:t>
      </w:r>
    </w:p>
    <w:p w14:paraId="7143545A" w14:textId="77777777" w:rsidR="00FC0149" w:rsidRDefault="00723589" w:rsidP="00197E29">
      <w:pPr>
        <w:numPr>
          <w:ilvl w:val="1"/>
          <w:numId w:val="4"/>
        </w:numPr>
        <w:spacing w:after="0" w:line="360" w:lineRule="auto"/>
        <w:ind w:left="936" w:right="338" w:hanging="497"/>
      </w:pPr>
      <w:r>
        <w:t xml:space="preserve">Kwestionariusz zgłoszenia egzaminu dyplomowego. </w:t>
      </w:r>
    </w:p>
    <w:p w14:paraId="3F0800E6" w14:textId="77777777" w:rsidR="00FC0149" w:rsidRDefault="00723589" w:rsidP="00197E29">
      <w:pPr>
        <w:numPr>
          <w:ilvl w:val="1"/>
          <w:numId w:val="4"/>
        </w:numPr>
        <w:spacing w:after="0" w:line="360" w:lineRule="auto"/>
        <w:ind w:left="936" w:right="338" w:hanging="497"/>
      </w:pPr>
      <w:r>
        <w:t xml:space="preserve">Oświadczenie studenta. </w:t>
      </w:r>
    </w:p>
    <w:p w14:paraId="3117494D" w14:textId="77777777" w:rsidR="00FC0149" w:rsidRDefault="00723589" w:rsidP="00197E29">
      <w:pPr>
        <w:numPr>
          <w:ilvl w:val="1"/>
          <w:numId w:val="4"/>
        </w:numPr>
        <w:spacing w:after="0" w:line="360" w:lineRule="auto"/>
        <w:ind w:left="936" w:right="338" w:hanging="497"/>
      </w:pPr>
      <w:r>
        <w:t xml:space="preserve">Ocena pracy licencjackiej/magisterskiej. </w:t>
      </w:r>
    </w:p>
    <w:p w14:paraId="6563EF54" w14:textId="77777777" w:rsidR="00FC0149" w:rsidRDefault="00723589" w:rsidP="00197E29">
      <w:pPr>
        <w:numPr>
          <w:ilvl w:val="1"/>
          <w:numId w:val="4"/>
        </w:numPr>
        <w:spacing w:after="0" w:line="360" w:lineRule="auto"/>
        <w:ind w:left="936" w:right="338" w:hanging="497"/>
      </w:pPr>
      <w:r>
        <w:t xml:space="preserve">Regulamin dyplomowania w Instytucie Pedagogiki dla kierunków: pedagogika, praca socjalna, pedagogika przedszkolna i wczesnoszkolna na studiach pierwszego i drugiego stopnia oraz jednolitych studiach magisterskich (studia stacjonarne i niestacjonarne). </w:t>
      </w:r>
    </w:p>
    <w:p w14:paraId="45E159FC" w14:textId="77777777" w:rsidR="00FC0149" w:rsidRDefault="00723589" w:rsidP="00197E29">
      <w:pPr>
        <w:numPr>
          <w:ilvl w:val="1"/>
          <w:numId w:val="4"/>
        </w:numPr>
        <w:spacing w:after="0" w:line="360" w:lineRule="auto"/>
        <w:ind w:left="936" w:right="338" w:hanging="497"/>
      </w:pPr>
      <w:r>
        <w:t xml:space="preserve">Regulamin dyplomowania na kierunku: psychologia na jednolitych studiach magisterskich (studia stacjonarne i niestacjonarne). </w:t>
      </w:r>
    </w:p>
    <w:p w14:paraId="7145E4AC" w14:textId="77777777" w:rsidR="00FC0149" w:rsidRDefault="00723589" w:rsidP="00197E29">
      <w:pPr>
        <w:numPr>
          <w:ilvl w:val="1"/>
          <w:numId w:val="4"/>
        </w:numPr>
        <w:spacing w:after="0" w:line="360" w:lineRule="auto"/>
        <w:ind w:left="936" w:right="338" w:hanging="497"/>
      </w:pPr>
      <w:r>
        <w:t xml:space="preserve">Wniosek o powołanie komisji rozstrzygającej kwestie sporne w przypadku niespełnienia kryteriów procedury </w:t>
      </w:r>
      <w:proofErr w:type="spellStart"/>
      <w:r>
        <w:t>antyplagiatowej</w:t>
      </w:r>
      <w:proofErr w:type="spellEnd"/>
      <w:r>
        <w:t xml:space="preserve">. </w:t>
      </w:r>
    </w:p>
    <w:p w14:paraId="2162894E" w14:textId="77777777" w:rsidR="00FC0149" w:rsidRDefault="00723589" w:rsidP="00197E29">
      <w:pPr>
        <w:numPr>
          <w:ilvl w:val="1"/>
          <w:numId w:val="4"/>
        </w:numPr>
        <w:spacing w:after="0" w:line="360" w:lineRule="auto"/>
        <w:ind w:left="936" w:right="338" w:hanging="497"/>
      </w:pPr>
      <w:r>
        <w:t xml:space="preserve">Protokół egzaminu licencjackiego/magisterskiego. </w:t>
      </w:r>
    </w:p>
    <w:p w14:paraId="5C3A41B0" w14:textId="77777777" w:rsidR="00FC0149" w:rsidRDefault="00723589" w:rsidP="00197E29">
      <w:pPr>
        <w:numPr>
          <w:ilvl w:val="1"/>
          <w:numId w:val="4"/>
        </w:numPr>
        <w:spacing w:after="0" w:line="360" w:lineRule="auto"/>
        <w:ind w:left="936" w:right="338" w:hanging="497"/>
      </w:pPr>
      <w:r>
        <w:t xml:space="preserve">Podanie o przesunięcie terminu złożenia pracy dyplomowej </w:t>
      </w:r>
    </w:p>
    <w:p w14:paraId="41F6DA4C" w14:textId="77777777" w:rsidR="00FC0149" w:rsidRDefault="00723589" w:rsidP="00197E29">
      <w:pPr>
        <w:numPr>
          <w:ilvl w:val="1"/>
          <w:numId w:val="4"/>
        </w:numPr>
        <w:spacing w:after="0" w:line="360" w:lineRule="auto"/>
        <w:ind w:left="936" w:right="338" w:hanging="497"/>
      </w:pPr>
      <w:r>
        <w:t xml:space="preserve">Pismo w sprawie przeprowadzenia badań do pracy dyplomowej </w:t>
      </w:r>
    </w:p>
    <w:p w14:paraId="36217BE3" w14:textId="77777777" w:rsidR="00FC0149" w:rsidRDefault="00723589" w:rsidP="00197E29">
      <w:pPr>
        <w:numPr>
          <w:ilvl w:val="1"/>
          <w:numId w:val="4"/>
        </w:numPr>
        <w:spacing w:after="0" w:line="360" w:lineRule="auto"/>
        <w:ind w:left="936" w:right="338" w:hanging="497"/>
      </w:pPr>
      <w:r>
        <w:t xml:space="preserve">Wzór strony tytułowej </w:t>
      </w:r>
    </w:p>
    <w:p w14:paraId="3D9A8AFB" w14:textId="77777777" w:rsidR="00FC0149" w:rsidRDefault="00723589" w:rsidP="00197E29">
      <w:pPr>
        <w:numPr>
          <w:ilvl w:val="1"/>
          <w:numId w:val="4"/>
        </w:numPr>
        <w:spacing w:after="0" w:line="360" w:lineRule="auto"/>
        <w:ind w:left="936" w:right="338" w:hanging="497"/>
      </w:pPr>
      <w:r>
        <w:t xml:space="preserve">Wzór nadruku na cd </w:t>
      </w:r>
    </w:p>
    <w:p w14:paraId="6CD29F04" w14:textId="77777777" w:rsidR="00FC0149" w:rsidRDefault="00723589" w:rsidP="00197E29">
      <w:pPr>
        <w:numPr>
          <w:ilvl w:val="1"/>
          <w:numId w:val="4"/>
        </w:numPr>
        <w:spacing w:after="0" w:line="360" w:lineRule="auto"/>
        <w:ind w:left="936" w:right="338" w:hanging="497"/>
      </w:pPr>
      <w:r>
        <w:t xml:space="preserve">Instrukcja przygotowania fiszki bibliograficznej </w:t>
      </w:r>
    </w:p>
    <w:p w14:paraId="30C91F9C" w14:textId="0D7F190D" w:rsidR="009A0B96" w:rsidRDefault="009A0B96" w:rsidP="00A2265F">
      <w:pPr>
        <w:tabs>
          <w:tab w:val="left" w:pos="709"/>
          <w:tab w:val="left" w:pos="851"/>
        </w:tabs>
        <w:spacing w:after="0" w:line="360" w:lineRule="auto"/>
        <w:ind w:left="426" w:right="338" w:firstLine="0"/>
      </w:pPr>
      <w:r w:rsidRPr="00A2265F">
        <w:rPr>
          <w:b/>
          <w:bCs/>
        </w:rPr>
        <w:t>8.15</w:t>
      </w:r>
      <w:r w:rsidR="00E633AF">
        <w:rPr>
          <w:b/>
          <w:bCs/>
        </w:rPr>
        <w:t>.</w:t>
      </w:r>
      <w:r>
        <w:t xml:space="preserve"> Ankieta dotycząca dodatkowych informacji do Suplementu</w:t>
      </w:r>
    </w:p>
    <w:p w14:paraId="01A337FE" w14:textId="77777777" w:rsidR="00FC0149" w:rsidRDefault="00723589" w:rsidP="00A2265F">
      <w:pPr>
        <w:spacing w:after="0" w:line="360" w:lineRule="auto"/>
        <w:ind w:left="935" w:right="338" w:firstLine="0"/>
      </w:pPr>
      <w:r>
        <w:t xml:space="preserve"> </w:t>
      </w:r>
    </w:p>
    <w:p w14:paraId="6DA7B8AD" w14:textId="77777777" w:rsidR="00FC0149" w:rsidRDefault="00723589" w:rsidP="00197E29">
      <w:pPr>
        <w:spacing w:after="0" w:line="360" w:lineRule="auto"/>
        <w:ind w:left="0" w:firstLine="0"/>
        <w:jc w:val="left"/>
      </w:pPr>
      <w:r>
        <w:t xml:space="preserve"> </w:t>
      </w:r>
    </w:p>
    <w:sectPr w:rsidR="00FC0149">
      <w:footerReference w:type="even" r:id="rId9"/>
      <w:footerReference w:type="default" r:id="rId10"/>
      <w:footerReference w:type="first" r:id="rId11"/>
      <w:pgSz w:w="11906" w:h="16838"/>
      <w:pgMar w:top="434" w:right="785" w:bottom="1263" w:left="1133" w:header="708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E504D" w14:textId="77777777" w:rsidR="002C0723" w:rsidRDefault="002C0723">
      <w:pPr>
        <w:spacing w:after="0" w:line="240" w:lineRule="auto"/>
      </w:pPr>
      <w:r>
        <w:separator/>
      </w:r>
    </w:p>
  </w:endnote>
  <w:endnote w:type="continuationSeparator" w:id="0">
    <w:p w14:paraId="7612F7E8" w14:textId="77777777" w:rsidR="002C0723" w:rsidRDefault="002C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ED203" w14:textId="77777777" w:rsidR="00FC0149" w:rsidRDefault="00723589">
    <w:pPr>
      <w:spacing w:after="0"/>
      <w:ind w:left="0" w:right="3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11B96B5" w14:textId="77777777" w:rsidR="00FC0149" w:rsidRDefault="00723589">
    <w:pPr>
      <w:spacing w:after="0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A8612" w14:textId="77777777" w:rsidR="00FC0149" w:rsidRDefault="00723589">
    <w:pPr>
      <w:spacing w:after="0"/>
      <w:ind w:left="0" w:right="3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DE62DA4" w14:textId="77777777" w:rsidR="00FC0149" w:rsidRDefault="00723589">
    <w:pPr>
      <w:spacing w:after="0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EAEA0" w14:textId="77777777" w:rsidR="00FC0149" w:rsidRDefault="00723589">
    <w:pPr>
      <w:spacing w:after="0"/>
      <w:ind w:left="0" w:right="3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28DE506" w14:textId="77777777" w:rsidR="00FC0149" w:rsidRDefault="00723589">
    <w:pPr>
      <w:spacing w:after="0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C2858" w14:textId="77777777" w:rsidR="002C0723" w:rsidRDefault="002C0723">
      <w:pPr>
        <w:spacing w:after="0" w:line="240" w:lineRule="auto"/>
      </w:pPr>
      <w:r>
        <w:separator/>
      </w:r>
    </w:p>
  </w:footnote>
  <w:footnote w:type="continuationSeparator" w:id="0">
    <w:p w14:paraId="3883FB49" w14:textId="77777777" w:rsidR="002C0723" w:rsidRDefault="002C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F05DC"/>
    <w:multiLevelType w:val="hybridMultilevel"/>
    <w:tmpl w:val="F6666DBA"/>
    <w:lvl w:ilvl="0" w:tplc="F8E2BD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54E856">
      <w:start w:val="1"/>
      <w:numFmt w:val="lowerLetter"/>
      <w:lvlText w:val="%2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169030">
      <w:start w:val="1"/>
      <w:numFmt w:val="lowerRoman"/>
      <w:lvlText w:val="%3"/>
      <w:lvlJc w:val="left"/>
      <w:pPr>
        <w:ind w:left="1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8E767A">
      <w:start w:val="1"/>
      <w:numFmt w:val="lowerLetter"/>
      <w:lvlRestart w:val="0"/>
      <w:lvlText w:val="%4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CA07DE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E4626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2A61C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26F148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E8E98A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9E4317"/>
    <w:multiLevelType w:val="hybridMultilevel"/>
    <w:tmpl w:val="3B5A7AC4"/>
    <w:lvl w:ilvl="0" w:tplc="022E1912">
      <w:start w:val="1"/>
      <w:numFmt w:val="bullet"/>
      <w:lvlText w:val="-"/>
      <w:lvlJc w:val="left"/>
      <w:pPr>
        <w:ind w:left="157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 w15:restartNumberingAfterBreak="0">
    <w:nsid w:val="48466DA3"/>
    <w:multiLevelType w:val="hybridMultilevel"/>
    <w:tmpl w:val="61709E22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50226299"/>
    <w:multiLevelType w:val="hybridMultilevel"/>
    <w:tmpl w:val="94EC897E"/>
    <w:lvl w:ilvl="0" w:tplc="04150019">
      <w:start w:val="1"/>
      <w:numFmt w:val="lowerLetter"/>
      <w:lvlText w:val="%1.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" w15:restartNumberingAfterBreak="0">
    <w:nsid w:val="5D7D4E66"/>
    <w:multiLevelType w:val="hybridMultilevel"/>
    <w:tmpl w:val="A3BE319A"/>
    <w:lvl w:ilvl="0" w:tplc="43E292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78FC7A">
      <w:start w:val="1"/>
      <w:numFmt w:val="lowerLetter"/>
      <w:lvlText w:val="%2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277E8">
      <w:start w:val="1"/>
      <w:numFmt w:val="lowerRoman"/>
      <w:lvlText w:val="%3"/>
      <w:lvlJc w:val="left"/>
      <w:pPr>
        <w:ind w:left="1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024438">
      <w:start w:val="1"/>
      <w:numFmt w:val="lowerLetter"/>
      <w:lvlRestart w:val="0"/>
      <w:lvlText w:val="%4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00E79C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CCFA8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CC5A12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64AC72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ECF9AE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81355A"/>
    <w:multiLevelType w:val="hybridMultilevel"/>
    <w:tmpl w:val="1C5AED40"/>
    <w:lvl w:ilvl="0" w:tplc="537C1244">
      <w:start w:val="6"/>
      <w:numFmt w:val="lowerLetter"/>
      <w:lvlText w:val="%1.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24409"/>
    <w:multiLevelType w:val="hybridMultilevel"/>
    <w:tmpl w:val="9B5ED3E8"/>
    <w:lvl w:ilvl="0" w:tplc="78061826">
      <w:start w:val="1"/>
      <w:numFmt w:val="lowerLetter"/>
      <w:lvlText w:val="%1.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7" w15:restartNumberingAfterBreak="0">
    <w:nsid w:val="622C064C"/>
    <w:multiLevelType w:val="multilevel"/>
    <w:tmpl w:val="13A2A8AC"/>
    <w:lvl w:ilvl="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3"/>
      <w:numFmt w:val="lowerLetter"/>
      <w:lvlText w:val="%4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A031BE"/>
    <w:multiLevelType w:val="hybridMultilevel"/>
    <w:tmpl w:val="01C05C82"/>
    <w:lvl w:ilvl="0" w:tplc="78061826">
      <w:start w:val="1"/>
      <w:numFmt w:val="low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78517EC0"/>
    <w:multiLevelType w:val="hybridMultilevel"/>
    <w:tmpl w:val="FA5E8F3A"/>
    <w:lvl w:ilvl="0" w:tplc="FFFFFFFF">
      <w:start w:val="6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6" w:hanging="360"/>
      </w:pPr>
    </w:lvl>
    <w:lvl w:ilvl="2" w:tplc="FFFFFFFF" w:tentative="1">
      <w:start w:val="1"/>
      <w:numFmt w:val="lowerRoman"/>
      <w:lvlText w:val="%3."/>
      <w:lvlJc w:val="right"/>
      <w:pPr>
        <w:ind w:left="2216" w:hanging="180"/>
      </w:pPr>
    </w:lvl>
    <w:lvl w:ilvl="3" w:tplc="FFFFFFFF" w:tentative="1">
      <w:start w:val="1"/>
      <w:numFmt w:val="decimal"/>
      <w:lvlText w:val="%4."/>
      <w:lvlJc w:val="left"/>
      <w:pPr>
        <w:ind w:left="2936" w:hanging="360"/>
      </w:pPr>
    </w:lvl>
    <w:lvl w:ilvl="4" w:tplc="FFFFFFFF" w:tentative="1">
      <w:start w:val="1"/>
      <w:numFmt w:val="lowerLetter"/>
      <w:lvlText w:val="%5."/>
      <w:lvlJc w:val="left"/>
      <w:pPr>
        <w:ind w:left="3656" w:hanging="360"/>
      </w:pPr>
    </w:lvl>
    <w:lvl w:ilvl="5" w:tplc="FFFFFFFF" w:tentative="1">
      <w:start w:val="1"/>
      <w:numFmt w:val="lowerRoman"/>
      <w:lvlText w:val="%6."/>
      <w:lvlJc w:val="right"/>
      <w:pPr>
        <w:ind w:left="4376" w:hanging="180"/>
      </w:pPr>
    </w:lvl>
    <w:lvl w:ilvl="6" w:tplc="FFFFFFFF" w:tentative="1">
      <w:start w:val="1"/>
      <w:numFmt w:val="decimal"/>
      <w:lvlText w:val="%7."/>
      <w:lvlJc w:val="left"/>
      <w:pPr>
        <w:ind w:left="5096" w:hanging="360"/>
      </w:pPr>
    </w:lvl>
    <w:lvl w:ilvl="7" w:tplc="FFFFFFFF" w:tentative="1">
      <w:start w:val="1"/>
      <w:numFmt w:val="lowerLetter"/>
      <w:lvlText w:val="%8."/>
      <w:lvlJc w:val="left"/>
      <w:pPr>
        <w:ind w:left="5816" w:hanging="360"/>
      </w:pPr>
    </w:lvl>
    <w:lvl w:ilvl="8" w:tplc="FFFFFFFF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0" w15:restartNumberingAfterBreak="0">
    <w:nsid w:val="7A5433CA"/>
    <w:multiLevelType w:val="multilevel"/>
    <w:tmpl w:val="FF701D2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6567041">
    <w:abstractNumId w:val="7"/>
  </w:num>
  <w:num w:numId="2" w16cid:durableId="604575191">
    <w:abstractNumId w:val="4"/>
  </w:num>
  <w:num w:numId="3" w16cid:durableId="319161489">
    <w:abstractNumId w:val="0"/>
  </w:num>
  <w:num w:numId="4" w16cid:durableId="1871255765">
    <w:abstractNumId w:val="10"/>
  </w:num>
  <w:num w:numId="5" w16cid:durableId="2005740527">
    <w:abstractNumId w:val="1"/>
  </w:num>
  <w:num w:numId="6" w16cid:durableId="1101797703">
    <w:abstractNumId w:val="2"/>
  </w:num>
  <w:num w:numId="7" w16cid:durableId="2122727097">
    <w:abstractNumId w:val="8"/>
  </w:num>
  <w:num w:numId="8" w16cid:durableId="2006282162">
    <w:abstractNumId w:val="6"/>
  </w:num>
  <w:num w:numId="9" w16cid:durableId="2143231807">
    <w:abstractNumId w:val="5"/>
  </w:num>
  <w:num w:numId="10" w16cid:durableId="2125805162">
    <w:abstractNumId w:val="3"/>
  </w:num>
  <w:num w:numId="11" w16cid:durableId="161016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49"/>
    <w:rsid w:val="000D1BF1"/>
    <w:rsid w:val="000F44D8"/>
    <w:rsid w:val="00113C24"/>
    <w:rsid w:val="001209BB"/>
    <w:rsid w:val="00152D5D"/>
    <w:rsid w:val="0016479D"/>
    <w:rsid w:val="00197E29"/>
    <w:rsid w:val="001A7F0B"/>
    <w:rsid w:val="002074E8"/>
    <w:rsid w:val="002C0723"/>
    <w:rsid w:val="003466A1"/>
    <w:rsid w:val="003D661C"/>
    <w:rsid w:val="00437636"/>
    <w:rsid w:val="0049477B"/>
    <w:rsid w:val="004A60A1"/>
    <w:rsid w:val="004C7CBA"/>
    <w:rsid w:val="004E6CDF"/>
    <w:rsid w:val="004F12B8"/>
    <w:rsid w:val="00553442"/>
    <w:rsid w:val="005717B7"/>
    <w:rsid w:val="00586892"/>
    <w:rsid w:val="005A7794"/>
    <w:rsid w:val="005E009C"/>
    <w:rsid w:val="005E55D6"/>
    <w:rsid w:val="005E5A18"/>
    <w:rsid w:val="00620872"/>
    <w:rsid w:val="00686007"/>
    <w:rsid w:val="00696C8A"/>
    <w:rsid w:val="006A2CCC"/>
    <w:rsid w:val="006C5C50"/>
    <w:rsid w:val="006D5A7E"/>
    <w:rsid w:val="007023A1"/>
    <w:rsid w:val="0071361A"/>
    <w:rsid w:val="00723589"/>
    <w:rsid w:val="00734420"/>
    <w:rsid w:val="00786DA8"/>
    <w:rsid w:val="007C2643"/>
    <w:rsid w:val="00851DD3"/>
    <w:rsid w:val="008536C7"/>
    <w:rsid w:val="008C2B3E"/>
    <w:rsid w:val="008D4349"/>
    <w:rsid w:val="00957917"/>
    <w:rsid w:val="009656FB"/>
    <w:rsid w:val="009A0B96"/>
    <w:rsid w:val="009A29AD"/>
    <w:rsid w:val="009B6EA3"/>
    <w:rsid w:val="00A2265F"/>
    <w:rsid w:val="00AF4012"/>
    <w:rsid w:val="00B43114"/>
    <w:rsid w:val="00B71B2B"/>
    <w:rsid w:val="00B751E8"/>
    <w:rsid w:val="00BA3E40"/>
    <w:rsid w:val="00BC2C34"/>
    <w:rsid w:val="00BE6DB8"/>
    <w:rsid w:val="00C75643"/>
    <w:rsid w:val="00C811FE"/>
    <w:rsid w:val="00CC497B"/>
    <w:rsid w:val="00D54744"/>
    <w:rsid w:val="00DF669A"/>
    <w:rsid w:val="00E633AF"/>
    <w:rsid w:val="00ED2CE5"/>
    <w:rsid w:val="00F03B22"/>
    <w:rsid w:val="00F33442"/>
    <w:rsid w:val="00FC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1182"/>
  <w15:docId w15:val="{99DBB474-17C8-4F1B-9D43-F881B9B4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4"/>
      <w:ind w:left="101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367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B43114"/>
    <w:pPr>
      <w:ind w:left="720"/>
      <w:contextualSpacing/>
    </w:pPr>
  </w:style>
  <w:style w:type="paragraph" w:styleId="Poprawka">
    <w:name w:val="Revision"/>
    <w:hidden/>
    <w:uiPriority w:val="99"/>
    <w:semiHidden/>
    <w:rsid w:val="007023A1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33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3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33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3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3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A2265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2106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Armata</dc:creator>
  <cp:keywords/>
  <cp:lastModifiedBy>Sławomir Koziej</cp:lastModifiedBy>
  <cp:revision>7</cp:revision>
  <dcterms:created xsi:type="dcterms:W3CDTF">2024-06-14T17:26:00Z</dcterms:created>
  <dcterms:modified xsi:type="dcterms:W3CDTF">2024-06-27T22:42:00Z</dcterms:modified>
</cp:coreProperties>
</file>