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0A53D0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0A53D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0A53D0" w:rsidRDefault="000407FA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407F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0112-3PPW-A4.1-WEJ</w:t>
            </w:r>
          </w:p>
        </w:tc>
      </w:tr>
      <w:tr w:rsidR="001511D9" w:rsidRPr="000A53D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771" w:rsidRPr="00A32802" w:rsidRDefault="00DE6771" w:rsidP="00DE6771">
            <w:pPr>
              <w:jc w:val="center"/>
              <w:rPr>
                <w:b/>
                <w:sz w:val="20"/>
                <w:szCs w:val="20"/>
              </w:rPr>
            </w:pPr>
            <w:r w:rsidRPr="00A328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Współczesna edukacja językowa </w:t>
            </w:r>
          </w:p>
          <w:p w:rsidR="001E1B38" w:rsidRPr="00B6590B" w:rsidRDefault="00DE6771" w:rsidP="00B6590B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B6590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Contemporary Language Education</w:t>
            </w:r>
          </w:p>
        </w:tc>
      </w:tr>
      <w:tr w:rsidR="001511D9" w:rsidRPr="000A53D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0A53D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505433" w:rsidRPr="000A53D0" w:rsidTr="0050543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0A53D0" w:rsidRDefault="00505433" w:rsidP="0050543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4A5C57" w:rsidRDefault="000407FA" w:rsidP="00505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05433" w:rsidRPr="004A5C57">
              <w:rPr>
                <w:rFonts w:ascii="Times New Roman" w:hAnsi="Times New Roman" w:cs="Times New Roman"/>
                <w:sz w:val="20"/>
                <w:szCs w:val="20"/>
              </w:rPr>
              <w:t>edagogika</w:t>
            </w:r>
            <w:r w:rsidR="007423E3">
              <w:rPr>
                <w:rFonts w:ascii="Times New Roman" w:hAnsi="Times New Roman" w:cs="Times New Roman"/>
                <w:sz w:val="20"/>
                <w:szCs w:val="20"/>
              </w:rPr>
              <w:t xml:space="preserve"> przedszkolna i wczesnoszkolna</w:t>
            </w:r>
          </w:p>
        </w:tc>
      </w:tr>
      <w:tr w:rsidR="00505433" w:rsidRPr="000A53D0" w:rsidTr="0050543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0A53D0" w:rsidRDefault="00505433" w:rsidP="0050543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4A5C57" w:rsidRDefault="00FE5534" w:rsidP="00505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407FA">
              <w:rPr>
                <w:rFonts w:ascii="Times New Roman" w:hAnsi="Times New Roman" w:cs="Times New Roman"/>
                <w:sz w:val="20"/>
                <w:szCs w:val="20"/>
              </w:rPr>
              <w:t xml:space="preserve">tacjonarne i </w:t>
            </w:r>
            <w:r w:rsidR="00505433" w:rsidRPr="004A5C57">
              <w:rPr>
                <w:rFonts w:ascii="Times New Roman" w:hAnsi="Times New Roman" w:cs="Times New Roman"/>
                <w:sz w:val="20"/>
                <w:szCs w:val="20"/>
              </w:rPr>
              <w:t>niestacjonarne</w:t>
            </w:r>
          </w:p>
        </w:tc>
      </w:tr>
      <w:tr w:rsidR="00505433" w:rsidRPr="000A53D0" w:rsidTr="0050543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0A53D0" w:rsidRDefault="00505433" w:rsidP="0050543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4A5C57" w:rsidRDefault="000407FA" w:rsidP="00505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505433">
              <w:rPr>
                <w:rFonts w:ascii="Times New Roman" w:hAnsi="Times New Roman" w:cs="Times New Roman"/>
                <w:sz w:val="20"/>
                <w:szCs w:val="20"/>
              </w:rPr>
              <w:t>ednolite magisterskie</w:t>
            </w:r>
          </w:p>
        </w:tc>
      </w:tr>
      <w:tr w:rsidR="00505433" w:rsidRPr="000A53D0" w:rsidTr="0050543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0A53D0" w:rsidRDefault="00505433" w:rsidP="0050543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4A5C57" w:rsidRDefault="000407FA" w:rsidP="00505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05433" w:rsidRPr="004A5C57">
              <w:rPr>
                <w:rFonts w:ascii="Times New Roman" w:hAnsi="Times New Roman" w:cs="Times New Roman"/>
                <w:sz w:val="20"/>
                <w:szCs w:val="20"/>
              </w:rPr>
              <w:t>gólnoakademicki</w:t>
            </w:r>
          </w:p>
        </w:tc>
      </w:tr>
      <w:tr w:rsidR="00505433" w:rsidRPr="000A53D0" w:rsidTr="0050543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0A53D0" w:rsidRDefault="00505433" w:rsidP="00505433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4A5C57" w:rsidRDefault="00505433" w:rsidP="00505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Pr="004A5C57">
              <w:rPr>
                <w:rFonts w:ascii="Times New Roman" w:hAnsi="Times New Roman" w:cs="Times New Roman"/>
                <w:sz w:val="20"/>
                <w:szCs w:val="20"/>
              </w:rPr>
              <w:t xml:space="preserve"> Izabela Jaros</w:t>
            </w:r>
          </w:p>
        </w:tc>
      </w:tr>
      <w:tr w:rsidR="00505433" w:rsidRPr="000A53D0" w:rsidTr="0050543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0A53D0" w:rsidRDefault="00505433" w:rsidP="0050543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33" w:rsidRPr="004A5C57" w:rsidRDefault="00505433" w:rsidP="00505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A5C57">
              <w:rPr>
                <w:rFonts w:ascii="Times New Roman" w:hAnsi="Times New Roman" w:cs="Times New Roman"/>
                <w:sz w:val="20"/>
                <w:szCs w:val="20"/>
              </w:rPr>
              <w:t>zabela.jaros@ujk.edu.pl</w:t>
            </w: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0A53D0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2512C3" w:rsidRPr="000A53D0" w:rsidTr="002512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3" w:rsidRPr="000A53D0" w:rsidRDefault="002512C3" w:rsidP="002512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3" w:rsidRPr="00FE5534" w:rsidRDefault="002512C3" w:rsidP="002512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E55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angielski</w:t>
            </w:r>
          </w:p>
        </w:tc>
      </w:tr>
      <w:tr w:rsidR="002512C3" w:rsidRPr="000A53D0" w:rsidTr="002512C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3" w:rsidRPr="000A53D0" w:rsidRDefault="002512C3" w:rsidP="002512C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C3" w:rsidRPr="009E08B5" w:rsidRDefault="000407FA" w:rsidP="00251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512C3" w:rsidRPr="009E08B5">
              <w:rPr>
                <w:rFonts w:ascii="Times New Roman" w:hAnsi="Times New Roman" w:cs="Times New Roman"/>
                <w:sz w:val="20"/>
                <w:szCs w:val="20"/>
              </w:rPr>
              <w:t>ymagana znajomość języka angielskiego na poziomie B1</w:t>
            </w:r>
            <w:r w:rsidR="002512C3">
              <w:rPr>
                <w:rFonts w:ascii="Times New Roman" w:hAnsi="Times New Roman" w:cs="Times New Roman"/>
                <w:sz w:val="20"/>
                <w:szCs w:val="20"/>
              </w:rPr>
              <w:t>/B2</w:t>
            </w: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0A53D0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532C53" w:rsidRPr="000A53D0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0A53D0" w:rsidRDefault="00532C53" w:rsidP="00532C5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B6590B" w:rsidRDefault="00081025" w:rsidP="00B65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90B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532C53" w:rsidRPr="00B6590B">
              <w:rPr>
                <w:rFonts w:ascii="Times New Roman" w:hAnsi="Times New Roman" w:cs="Times New Roman"/>
                <w:sz w:val="20"/>
                <w:szCs w:val="20"/>
              </w:rPr>
              <w:t xml:space="preserve">wiczenia </w:t>
            </w:r>
          </w:p>
        </w:tc>
      </w:tr>
      <w:tr w:rsidR="00532C53" w:rsidRPr="000A53D0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0A53D0" w:rsidRDefault="00532C53" w:rsidP="00532C5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B6590B" w:rsidRDefault="00081025" w:rsidP="00B65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90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32C53" w:rsidRPr="00B6590B">
              <w:rPr>
                <w:rFonts w:ascii="Times New Roman" w:hAnsi="Times New Roman" w:cs="Times New Roman"/>
                <w:sz w:val="20"/>
                <w:szCs w:val="20"/>
              </w:rPr>
              <w:t>ajęcia w pomieszczeniu dydaktycznym UJK</w:t>
            </w:r>
          </w:p>
        </w:tc>
      </w:tr>
      <w:tr w:rsidR="00532C53" w:rsidRPr="000A53D0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0A53D0" w:rsidRDefault="00532C53" w:rsidP="00532C5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B6590B" w:rsidRDefault="00081025" w:rsidP="00B65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90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32C53" w:rsidRPr="00B6590B">
              <w:rPr>
                <w:rFonts w:ascii="Times New Roman" w:hAnsi="Times New Roman" w:cs="Times New Roman"/>
                <w:sz w:val="20"/>
                <w:szCs w:val="20"/>
              </w:rPr>
              <w:t>aliczenie z oceną</w:t>
            </w:r>
          </w:p>
        </w:tc>
      </w:tr>
      <w:tr w:rsidR="00532C53" w:rsidRPr="000A53D0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0A53D0" w:rsidRDefault="00532C53" w:rsidP="00532C5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B6590B" w:rsidRDefault="00081025" w:rsidP="00B6590B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590B">
              <w:rPr>
                <w:sz w:val="20"/>
                <w:szCs w:val="20"/>
              </w:rPr>
              <w:t>O</w:t>
            </w:r>
            <w:r w:rsidR="00532C53" w:rsidRPr="00B6590B">
              <w:rPr>
                <w:sz w:val="20"/>
                <w:szCs w:val="20"/>
              </w:rPr>
              <w:t>bjaśnienie, praca ze źródłem drukowanym, uczenie wspomagane komputerowo</w:t>
            </w:r>
          </w:p>
        </w:tc>
      </w:tr>
      <w:tr w:rsidR="00532C53" w:rsidRPr="000A53D0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0A53D0" w:rsidRDefault="00532C53" w:rsidP="00532C5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0A53D0" w:rsidRDefault="00532C53" w:rsidP="00532C5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53" w:rsidRPr="00B6590B" w:rsidRDefault="00532C53" w:rsidP="00B6590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659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1.</w:t>
            </w:r>
            <w:r w:rsidRPr="00B6590B">
              <w:rPr>
                <w:sz w:val="20"/>
                <w:szCs w:val="20"/>
                <w:lang w:val="en-US"/>
              </w:rPr>
              <w:t xml:space="preserve"> </w:t>
            </w:r>
            <w:r w:rsidRPr="00B6590B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Bogdanowicz K., Butkiewicz A. 2004. Dyslexia in the English Classroom. Gdańsk: Harmonia.</w:t>
            </w:r>
          </w:p>
          <w:p w:rsidR="00532C53" w:rsidRPr="00B6590B" w:rsidRDefault="00532C53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2. Brewster J., Ellis G., Girard D. 2010. The Primary English Teacher’s Guide. Suffolk: Penguin Books.</w:t>
            </w:r>
          </w:p>
          <w:p w:rsidR="00532C53" w:rsidRPr="00B6590B" w:rsidRDefault="00532C53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3. Calabrese I., Rampone S. 2007.Cross -Curricular Resources. Oxford: Oxford University Press.</w:t>
            </w:r>
          </w:p>
          <w:p w:rsidR="00532C53" w:rsidRPr="00B6590B" w:rsidRDefault="00A73DB1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  <w:r w:rsidR="00532C53"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Enever J. (red.). 2011. ELLiE Early Language Learning in Europe. </w:t>
            </w:r>
            <w:r w:rsidR="00532C53" w:rsidRP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British Council. </w:t>
            </w:r>
          </w:p>
          <w:p w:rsidR="00A73DB1" w:rsidRPr="00B6590B" w:rsidRDefault="00A73DB1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 Enever J, Lindgren E. (red.) 2017. Early Language Learning Complexity and Mixed Methods. Bristol: Multilingual Matters</w:t>
            </w:r>
          </w:p>
          <w:p w:rsidR="00532C53" w:rsidRPr="00B6590B" w:rsidRDefault="00532C53" w:rsidP="00B6590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6. European Language Label /http://ell.org.pl/</w:t>
            </w:r>
          </w:p>
          <w:p w:rsidR="00532C53" w:rsidRPr="00B6590B" w:rsidRDefault="00532C53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7. Europejskie Portfolio Językowe dla dzieci od 6 do 10 lat. 2006. </w:t>
            </w:r>
            <w:r w:rsidR="0056187A"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Warszawa: CODN. </w:t>
            </w: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B078F5" w:rsidRPr="00B6590B" w:rsidRDefault="00B078F5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8.Martin D. 2009. Activities for Interactive Whiteboard. London: Helbling Languages.  </w:t>
            </w:r>
          </w:p>
          <w:p w:rsidR="005A3B17" w:rsidRPr="00B6590B" w:rsidRDefault="00B078F5" w:rsidP="00B6590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9</w:t>
            </w:r>
            <w:r w:rsidR="005A3B17"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Okuniewska J. 2013. Technologie są dla dzieci. Poradnik dla nauczycieli edukacji wczesnoszkolnej. Warszawa: Think Global sp. z o.o. </w:t>
            </w:r>
          </w:p>
          <w:p w:rsidR="00532C53" w:rsidRPr="00B6590B" w:rsidRDefault="00B078F5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10</w:t>
            </w:r>
            <w:r w:rsidR="00532C53"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Puchta H., Williams M. 2011.Teaching Young Learners to Think. </w:t>
            </w: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London: </w:t>
            </w:r>
            <w:r w:rsidR="00532C53"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Helbling Languages.</w:t>
            </w:r>
          </w:p>
          <w:p w:rsidR="00532C53" w:rsidRPr="00B6590B" w:rsidRDefault="00B078F5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11</w:t>
            </w:r>
            <w:r w:rsidR="00532C53"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 Read C. 2007. 500 Activities for the Primary Classroom. Oxford: Macmillan Publishers.</w:t>
            </w:r>
          </w:p>
          <w:p w:rsidR="00532C53" w:rsidRPr="00B6590B" w:rsidRDefault="00B078F5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="00532C53" w:rsidRP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Sikora-Banasik D. (red). 2009. Wczesnoszkolne nauczanie języków obcych. </w:t>
            </w:r>
            <w:r w:rsidR="00532C53" w:rsidRPr="00B6590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Warszawa: CODN. </w:t>
            </w:r>
          </w:p>
          <w:p w:rsidR="000D4E80" w:rsidRPr="00B6590B" w:rsidRDefault="00B078F5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  <w:r w:rsidR="000D4E80" w:rsidRP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Strasser T.2012. Mind the App, Helbling Languages.</w:t>
            </w:r>
          </w:p>
          <w:p w:rsidR="00532C53" w:rsidRPr="00B6590B" w:rsidRDefault="0056187A" w:rsidP="00B6590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="00B078F5"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</w:t>
            </w:r>
            <w:r w:rsidR="00532C53"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 Szpot</w:t>
            </w:r>
            <w:r w:rsidR="00F4395A"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owicz M., Szulc-Kurpaska M. 2019</w:t>
            </w:r>
            <w:r w:rsidR="00532C53"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Teaching English to Young Learners. </w:t>
            </w:r>
            <w:r w:rsidR="00532C53" w:rsidRPr="00B659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Warszawa: Wydawnictwo Naukowe PWN. </w:t>
            </w:r>
          </w:p>
        </w:tc>
      </w:tr>
      <w:tr w:rsidR="00532C53" w:rsidRPr="000A53D0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53" w:rsidRPr="000A53D0" w:rsidRDefault="00532C53" w:rsidP="00532C5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3" w:rsidRPr="000A53D0" w:rsidRDefault="00532C53" w:rsidP="00532C5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C7" w:rsidRDefault="00532C53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09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B234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E65C7" w:rsidRPr="00AE65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Keaveney S., Lundberg G. 2014. Early Language Learning and Teaching: A1-A2. Studentlitteratur</w:t>
            </w:r>
            <w:r w:rsidR="00CE4E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32C53" w:rsidRPr="0044094F" w:rsidRDefault="00B234AB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532C53" w:rsidRPr="0044094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Języki Obce w Szkole – wybrane artykuły</w:t>
            </w: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0A53D0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0A53D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C5291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</w:t>
            </w:r>
            <w:r w:rsidR="007034A2"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z uwzględnieniem formy zajęć)</w:t>
            </w:r>
          </w:p>
          <w:p w:rsidR="00360757" w:rsidRDefault="00360757" w:rsidP="00C5291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C5291C" w:rsidRPr="00360757" w:rsidRDefault="00DA5928" w:rsidP="00C5291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  <w:r w:rsidR="006D210E" w:rsidRPr="003607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:rsidR="00593277" w:rsidRPr="001F059B" w:rsidRDefault="00394CFF" w:rsidP="00532C5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Omówienie współczesnych trendów</w:t>
            </w:r>
            <w:r w:rsidR="00532C53" w:rsidRPr="001F0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edukacji językowej na etapie przedszkolnym i wczesnoszkolnym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32C53" w:rsidRPr="001F0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532C53" w:rsidRPr="001F059B" w:rsidRDefault="00532C53" w:rsidP="00532C5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C2. Doskonalenie umiejętności planowania </w:t>
            </w:r>
            <w:r w:rsidR="004A41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zajęć/</w:t>
            </w:r>
            <w:r w:rsidRPr="001F0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lekcji języka angielskiego oraz sprawdzania efektów nauczania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4F17BF" w:rsidRPr="00B6590B" w:rsidRDefault="004F17BF" w:rsidP="00532C5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05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 Przygotowanie studentów do współdziałania z rodzicami dzieci w celu zwiększenia efektywności procesu uczenia się języka obcego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66006C" w:rsidRPr="000A53D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5300A9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:rsidR="00360757" w:rsidRDefault="00360757" w:rsidP="00B6590B">
            <w:pPr>
              <w:ind w:left="72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5300A9" w:rsidRPr="00360757" w:rsidRDefault="005300A9" w:rsidP="00B6590B">
            <w:pPr>
              <w:ind w:left="72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  <w:r w:rsidR="006D210E" w:rsidRPr="0036075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:rsidR="00364660" w:rsidRDefault="00C11661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E96BB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karty przedmiotu i warunków</w:t>
            </w:r>
            <w:r w:rsidR="00364660" w:rsidRPr="003646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zaliczenia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32C53" w:rsidRPr="00FD7F35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Współczesne trendy </w:t>
            </w:r>
            <w:r w:rsidR="008378A1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edukacyjne w nauczaniu </w:t>
            </w:r>
            <w:r w:rsidR="00532C5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języków obcych</w:t>
            </w:r>
            <w:r w:rsidR="008378A1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etapie przedszkolnym oraz wczesnoszkolnym</w:t>
            </w:r>
            <w:r w:rsidR="00532C5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91E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59327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(np.: CLIL, CALL,</w:t>
            </w:r>
            <w:r w:rsidR="00BA4C6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15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MALL, mlearning,</w:t>
            </w:r>
            <w:r w:rsidR="0059327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ICT</w:t>
            </w:r>
            <w:r w:rsidR="001157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 IWB</w:t>
            </w:r>
            <w:r w:rsidR="0059327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D6F63" w:rsidRPr="00FD7F35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Optymalizacja warunków procesu dydaktycznego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01F64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FD6F63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FE401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Rozwijanie umiejętności myślowych i językowych  (Bloom’s Taxonomy, LOTS, HOTS)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E4CE5" w:rsidRPr="00FD7F35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EE4C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EE4CE5" w:rsidRPr="00EE4C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Projektowanie scenariuszy lekcji języka angielskiego z uwzględnieniem rozwijania umiejętności myślowych </w:t>
            </w:r>
            <w:r w:rsidR="00EE4CE5" w:rsidRPr="00EE4C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u uczniów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D6F63" w:rsidRPr="00FD7F35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FE401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2B14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Formy pracy z uczniami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</w:t>
            </w:r>
            <w:r w:rsidR="008378A1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 specjalnymi potrzebami edukacyjnymi, 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np. ADHD, dysleksja oraz z dziećmi uzdolnionymi językowo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FE4017" w:rsidRPr="00FD7F35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FE401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Sprawdzanie efektów nauczania (metody pomiaru osiągnięć uczniów</w:t>
            </w:r>
            <w:r w:rsidR="00FE401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9153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samoocena uczniowska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32C53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FE401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FD6F6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Ewaluacja podręcznika</w:t>
            </w:r>
            <w:r w:rsidR="00FE401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nauki języka angielskiego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32C5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B08DF" w:rsidRPr="00FD7F35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DB0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DB08DF" w:rsidRPr="00DB0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Konkurs European Language Label – kryteria, priorytety oraz przykłady dobrych praktyk (nauczanie</w:t>
            </w:r>
            <w:r w:rsidR="00DB0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języków obcych na etapie przedszkolnym i wczesnoszkolnym</w:t>
            </w:r>
            <w:r w:rsidR="00DB08DF" w:rsidRPr="00DB08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532C53" w:rsidRPr="00FD7F35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6F15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Zastosowanie </w:t>
            </w:r>
            <w:r w:rsidR="00532C5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technolo</w:t>
            </w:r>
            <w:r w:rsidR="006F15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gii edukacyjnych w</w:t>
            </w:r>
            <w:r w:rsidR="00532C5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proces</w:t>
            </w:r>
            <w:r w:rsidR="006F15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</w:t>
            </w:r>
            <w:r w:rsidR="00532C5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naucz</w:t>
            </w:r>
            <w:r w:rsidR="00FE4017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ania/uczenia się języków obcych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32C5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6006C" w:rsidRPr="00532C53" w:rsidRDefault="00364660" w:rsidP="00B6590B">
            <w:pPr>
              <w:ind w:left="498" w:hanging="498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532C53" w:rsidRPr="00FD7F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Efektywna współpraca nauczyciela języków obcych z rodzicami/opiekunami dzieci (metoda deDOMO, materiały instruktażowe dostępne na stronach wydawnictw językowych oraz British Council)</w:t>
            </w:r>
            <w:r w:rsidR="00B659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:rsidR="00CE7F64" w:rsidRPr="000A53D0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Pr="000A53D0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0A53D0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0A53D0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0A53D0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0A53D0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0A53D0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0A53D0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0A53D0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62ABD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845406" w:rsidRDefault="00662ABD" w:rsidP="00662A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7B4364" w:rsidRDefault="00662ABD" w:rsidP="00B6590B">
            <w:pPr>
              <w:pStyle w:val="Normalny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B4364">
              <w:rPr>
                <w:sz w:val="20"/>
                <w:szCs w:val="20"/>
              </w:rPr>
              <w:t>na współczesne trendy w metodyce nauczania języka angielskiego na etapie przedszkolnym i wczesnoszkolnym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6D7413" w:rsidRDefault="006D7413" w:rsidP="00B6590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PPW_W12</w:t>
            </w:r>
          </w:p>
        </w:tc>
      </w:tr>
      <w:tr w:rsidR="00662ABD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845406" w:rsidRDefault="000731C3" w:rsidP="00662A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F37C1D" w:rsidRDefault="00662ABD" w:rsidP="00B65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C1D">
              <w:rPr>
                <w:rFonts w:ascii="Times New Roman" w:hAnsi="Times New Roman" w:cs="Times New Roman"/>
                <w:sz w:val="20"/>
                <w:szCs w:val="20"/>
              </w:rPr>
              <w:t>zna zasady pracy z uczniami ze specjalnymi potrzebami edukacyjnymi na lekcji języka obcego (w tym uczniami szczególnie uzdolnionymi)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6A5A9A" w:rsidRDefault="00BA4C67" w:rsidP="00B6590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PPW_W13</w:t>
            </w:r>
          </w:p>
        </w:tc>
      </w:tr>
      <w:tr w:rsidR="00662ABD" w:rsidRPr="000A53D0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0A53D0" w:rsidRDefault="00662ABD" w:rsidP="00662AB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662ABD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845406" w:rsidRDefault="00662ABD" w:rsidP="00662AB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7B4364" w:rsidRDefault="00662ABD" w:rsidP="00B6590B">
            <w:pPr>
              <w:pStyle w:val="Normalny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opracowuje scenariusze lekcji w celu rozwijania umiejętności językowych i myślowych </w:t>
            </w:r>
            <w:r>
              <w:rPr>
                <w:sz w:val="20"/>
                <w:szCs w:val="20"/>
              </w:rPr>
              <w:br/>
              <w:t xml:space="preserve">u uczniów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362254" w:rsidRDefault="00BA4C67" w:rsidP="00B6590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PPW_U04</w:t>
            </w:r>
          </w:p>
        </w:tc>
      </w:tr>
      <w:tr w:rsidR="00662ABD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845406" w:rsidRDefault="00662ABD" w:rsidP="000731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0731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7B4364" w:rsidRDefault="00662ABD" w:rsidP="00B6590B">
            <w:pPr>
              <w:pStyle w:val="NormalnyWeb"/>
              <w:spacing w:before="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B4364">
              <w:rPr>
                <w:sz w:val="20"/>
                <w:szCs w:val="20"/>
              </w:rPr>
              <w:t>osiada umiejętność diagnozowania osiągnięć językowych uczniów</w:t>
            </w:r>
            <w:r>
              <w:rPr>
                <w:sz w:val="20"/>
                <w:szCs w:val="20"/>
              </w:rPr>
              <w:t xml:space="preserve"> (w tym uczniów ze specjalnymi potrzebami edukacyjnymi)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8E6749" w:rsidRDefault="00BA4C67" w:rsidP="00B6590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PPW_U11</w:t>
            </w:r>
          </w:p>
        </w:tc>
      </w:tr>
      <w:tr w:rsidR="00662ABD" w:rsidRPr="000A53D0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BD" w:rsidRPr="000A53D0" w:rsidRDefault="00662ABD" w:rsidP="00662AB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9473BA" w:rsidRPr="000A53D0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BA" w:rsidRPr="00845406" w:rsidRDefault="009473BA" w:rsidP="009473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BA" w:rsidRPr="00521088" w:rsidRDefault="009473BA" w:rsidP="00B6590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10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przygotowany do </w:t>
            </w:r>
            <w:r w:rsidR="00D37D74" w:rsidRPr="00D37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współdziałania z rodzicami dzieci w celu zwiększenia efektywności procesu uczenia się języka obcego</w:t>
            </w:r>
            <w:r w:rsidR="00D37D7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BA" w:rsidRPr="00274553" w:rsidRDefault="00274553" w:rsidP="00B6590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</w:t>
            </w:r>
            <w:r w:rsidR="00FA6A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PW_K03</w:t>
            </w:r>
          </w:p>
        </w:tc>
      </w:tr>
    </w:tbl>
    <w:p w:rsidR="00AC5C34" w:rsidRPr="000A53D0" w:rsidRDefault="00AC5C34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0A53D0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0A53D0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0A53D0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0A53D0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Sposób weryfikacji </w:t>
            </w:r>
            <w:r w:rsidRPr="000A53D0">
              <w:rPr>
                <w:rFonts w:ascii="Arial" w:hAnsi="Arial" w:cs="Arial"/>
                <w:b/>
                <w:color w:val="auto"/>
                <w:sz w:val="20"/>
                <w:szCs w:val="20"/>
              </w:rPr>
              <w:t>(+/-)</w:t>
            </w:r>
          </w:p>
        </w:tc>
      </w:tr>
      <w:tr w:rsidR="00A40BE3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E3" w:rsidRPr="000A53D0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0A53D0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Kolokwium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Aktywność               </w:t>
            </w:r>
            <w:r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Praca własna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0A53D0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Praca </w:t>
            </w:r>
            <w:r w:rsidR="007B75E6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                w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grupie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E6" w:rsidRPr="000A53D0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6" w:rsidRPr="000A53D0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6E6AE9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6AE9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385F0A" w:rsidP="006E6A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6AE9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6AE9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385F0A" w:rsidP="006E6A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385F0A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E6AE9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54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385F0A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AE9" w:rsidRPr="00845406" w:rsidRDefault="006E6AE9" w:rsidP="006E6AE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A40BE3" w:rsidRPr="000A53D0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742D43" w:rsidRPr="000A53D0" w:rsidTr="00681CB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0A53D0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0A53D0" w:rsidTr="00681CB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0A53D0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74CE3" w:rsidRPr="000A53D0" w:rsidTr="00681CB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CE3" w:rsidRPr="000A53D0" w:rsidRDefault="00C74CE3" w:rsidP="00C74CE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E3" w:rsidRPr="00E44D20" w:rsidRDefault="00C74CE3" w:rsidP="008D6012">
            <w:pPr>
              <w:ind w:right="11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4D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51-60%  </w:t>
            </w:r>
            <w:r w:rsidR="008D60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punktów z kolokwium </w:t>
            </w:r>
          </w:p>
        </w:tc>
      </w:tr>
      <w:tr w:rsidR="00C74CE3" w:rsidRPr="000A53D0" w:rsidTr="00681CB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E3" w:rsidRPr="00E44D20" w:rsidRDefault="00C74CE3" w:rsidP="008D60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4D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61-70%       </w:t>
            </w:r>
          </w:p>
        </w:tc>
      </w:tr>
      <w:tr w:rsidR="00C74CE3" w:rsidRPr="000A53D0" w:rsidTr="00681CB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E3" w:rsidRPr="00E44D20" w:rsidRDefault="00C74CE3" w:rsidP="008D60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4D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71-80%       </w:t>
            </w:r>
          </w:p>
        </w:tc>
      </w:tr>
      <w:tr w:rsidR="00C74CE3" w:rsidRPr="000A53D0" w:rsidTr="00681CB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E3" w:rsidRPr="00E44D20" w:rsidRDefault="00C74CE3" w:rsidP="008D60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4D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81-90%       </w:t>
            </w:r>
          </w:p>
        </w:tc>
      </w:tr>
      <w:tr w:rsidR="00C74CE3" w:rsidRPr="000A53D0" w:rsidTr="00681CB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E3" w:rsidRPr="000A53D0" w:rsidRDefault="00C74CE3" w:rsidP="00C74C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E3" w:rsidRPr="00E44D20" w:rsidRDefault="00C74CE3" w:rsidP="008D601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4D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 91-100%     </w:t>
            </w:r>
          </w:p>
        </w:tc>
      </w:tr>
    </w:tbl>
    <w:p w:rsidR="001E4083" w:rsidRPr="000A53D0" w:rsidRDefault="001E4083" w:rsidP="001511D9">
      <w:pPr>
        <w:rPr>
          <w:rFonts w:ascii="Times New Roman" w:hAnsi="Times New Roman" w:cs="Times New Roman"/>
          <w:color w:val="auto"/>
        </w:rPr>
      </w:pPr>
    </w:p>
    <w:p w:rsidR="00681CB6" w:rsidRPr="00BA1DD8" w:rsidRDefault="00681CB6" w:rsidP="00681CB6">
      <w:pPr>
        <w:numPr>
          <w:ilvl w:val="0"/>
          <w:numId w:val="3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A1DD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681CB6" w:rsidRPr="0082063F" w:rsidTr="002E5141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B6" w:rsidRPr="0082063F" w:rsidRDefault="00681CB6" w:rsidP="002E514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82063F" w:rsidRDefault="00681CB6" w:rsidP="002E514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681CB6" w:rsidRPr="0082063F" w:rsidTr="002E5141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B6" w:rsidRPr="0082063F" w:rsidRDefault="00681CB6" w:rsidP="002E5141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82063F" w:rsidRDefault="00681CB6" w:rsidP="002E514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81CB6" w:rsidRPr="0082063F" w:rsidRDefault="00681CB6" w:rsidP="002E514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82063F" w:rsidRDefault="00681CB6" w:rsidP="002E514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681CB6" w:rsidRPr="0082063F" w:rsidRDefault="00681CB6" w:rsidP="002E514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2063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681CB6" w:rsidRPr="001E4083" w:rsidTr="002E514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1CB6" w:rsidRPr="001E4083" w:rsidRDefault="00681CB6" w:rsidP="002E514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1CB6" w:rsidRPr="00360757" w:rsidRDefault="007037BF" w:rsidP="002E514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1CB6" w:rsidRPr="00360757" w:rsidRDefault="00145714" w:rsidP="002E514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681CB6"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</w:tr>
      <w:tr w:rsidR="00681CB6" w:rsidRPr="001E4083" w:rsidTr="002E514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B6" w:rsidRPr="001E4083" w:rsidRDefault="00681CB6" w:rsidP="002E514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6F2E34" w:rsidRDefault="004000CE" w:rsidP="002E51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6F2E34" w:rsidRDefault="004000CE" w:rsidP="002E51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681CB6" w:rsidRPr="001E4083" w:rsidTr="002E514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B6" w:rsidRPr="001E4083" w:rsidRDefault="00681CB6" w:rsidP="002E514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Udział w </w:t>
            </w:r>
            <w:r w:rsidRPr="001E408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B6" w:rsidRPr="00845406" w:rsidRDefault="007037BF" w:rsidP="002E51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B6" w:rsidRPr="00845406" w:rsidRDefault="00145714" w:rsidP="002E51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681CB6" w:rsidRPr="008115D0" w:rsidTr="002E514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1CB6" w:rsidRPr="008115D0" w:rsidRDefault="00681CB6" w:rsidP="002E514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1CB6" w:rsidRPr="00360757" w:rsidRDefault="007037BF" w:rsidP="002E514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681CB6"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1CB6" w:rsidRPr="00360757" w:rsidRDefault="00145714" w:rsidP="002E514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681CB6" w:rsidRPr="008115D0" w:rsidTr="002E514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B6" w:rsidRPr="008115D0" w:rsidRDefault="00681CB6" w:rsidP="002E514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6F2E34" w:rsidRDefault="005B1D43" w:rsidP="002E51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6F2E34" w:rsidRDefault="00145714" w:rsidP="002E51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</w:tr>
      <w:tr w:rsidR="00681CB6" w:rsidRPr="008115D0" w:rsidTr="002E514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B6" w:rsidRPr="008115D0" w:rsidRDefault="00681CB6" w:rsidP="002E5141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115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gotowanie do kolokwium</w:t>
            </w:r>
            <w:r w:rsidR="00360757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zaliczeniowego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6F2E34" w:rsidRDefault="007037BF" w:rsidP="007037B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6" w:rsidRPr="006F2E34" w:rsidRDefault="00145714" w:rsidP="002E51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681CB6" w:rsidRPr="001E4083" w:rsidTr="002E514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1CB6" w:rsidRPr="001E4083" w:rsidRDefault="00681CB6" w:rsidP="002E5141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E408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1CB6" w:rsidRPr="00360757" w:rsidRDefault="007037BF" w:rsidP="002E5141">
            <w:pPr>
              <w:tabs>
                <w:tab w:val="left" w:pos="804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1CB6" w:rsidRPr="00360757" w:rsidRDefault="00145714" w:rsidP="002E514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681CB6" w:rsidRPr="001E1B38" w:rsidTr="002E5141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1CB6" w:rsidRPr="001E1B38" w:rsidRDefault="00681CB6" w:rsidP="002E5141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1E1B38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1CB6" w:rsidRPr="00360757" w:rsidRDefault="007037BF" w:rsidP="002E514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1CB6" w:rsidRPr="00360757" w:rsidRDefault="00145714" w:rsidP="002E514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36075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</w:p>
        </w:tc>
      </w:tr>
    </w:tbl>
    <w:p w:rsidR="00DC1E37" w:rsidRDefault="00DC1E37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b/>
          <w:i/>
          <w:sz w:val="20"/>
          <w:szCs w:val="20"/>
        </w:rPr>
      </w:pPr>
    </w:p>
    <w:p w:rsidR="00DC1E37" w:rsidRDefault="00DC1E37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b/>
          <w:i/>
          <w:sz w:val="20"/>
          <w:szCs w:val="20"/>
        </w:rPr>
      </w:pPr>
    </w:p>
    <w:p w:rsidR="005C5513" w:rsidRPr="000A53D0" w:rsidRDefault="005C5513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</w:t>
      </w:r>
      <w:r w:rsidR="00EB24C1" w:rsidRPr="000A53D0">
        <w:rPr>
          <w:i/>
          <w:sz w:val="16"/>
          <w:szCs w:val="16"/>
        </w:rPr>
        <w:t xml:space="preserve"> czytelne </w:t>
      </w:r>
      <w:r w:rsidRPr="000A53D0">
        <w:rPr>
          <w:i/>
          <w:sz w:val="16"/>
          <w:szCs w:val="16"/>
        </w:rPr>
        <w:t xml:space="preserve"> podpisy osób prowadzących przedmiot w danym roku akademickim)</w:t>
      </w:r>
    </w:p>
    <w:p w:rsidR="005C5513" w:rsidRPr="000A53D0" w:rsidRDefault="005C5513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625C2" w:rsidRPr="000A53D0" w:rsidRDefault="005625C2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0A53D0" w:rsidRDefault="005C5513" w:rsidP="0082063F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="0082063F" w:rsidRPr="000A53D0">
        <w:rPr>
          <w:i/>
          <w:sz w:val="16"/>
          <w:szCs w:val="16"/>
        </w:rPr>
        <w:t xml:space="preserve">             </w:t>
      </w:r>
      <w:r w:rsidRPr="000A53D0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0A53D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B9" w:rsidRDefault="00E84CB9">
      <w:r>
        <w:separator/>
      </w:r>
    </w:p>
  </w:endnote>
  <w:endnote w:type="continuationSeparator" w:id="1">
    <w:p w:rsidR="00E84CB9" w:rsidRDefault="00E8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B9" w:rsidRDefault="00E84CB9"/>
  </w:footnote>
  <w:footnote w:type="continuationSeparator" w:id="1">
    <w:p w:rsidR="00E84CB9" w:rsidRDefault="00E84C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D47B33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1"/>
  </w:num>
  <w:num w:numId="2">
    <w:abstractNumId w:val="12"/>
  </w:num>
  <w:num w:numId="3">
    <w:abstractNumId w:val="27"/>
  </w:num>
  <w:num w:numId="4">
    <w:abstractNumId w:val="35"/>
  </w:num>
  <w:num w:numId="5">
    <w:abstractNumId w:val="22"/>
  </w:num>
  <w:num w:numId="6">
    <w:abstractNumId w:val="13"/>
  </w:num>
  <w:num w:numId="7">
    <w:abstractNumId w:val="32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39"/>
  </w:num>
  <w:num w:numId="26">
    <w:abstractNumId w:val="11"/>
  </w:num>
  <w:num w:numId="27">
    <w:abstractNumId w:val="34"/>
  </w:num>
  <w:num w:numId="28">
    <w:abstractNumId w:val="41"/>
  </w:num>
  <w:num w:numId="29">
    <w:abstractNumId w:val="10"/>
  </w:num>
  <w:num w:numId="30">
    <w:abstractNumId w:val="38"/>
  </w:num>
  <w:num w:numId="31">
    <w:abstractNumId w:val="16"/>
  </w:num>
  <w:num w:numId="32">
    <w:abstractNumId w:val="40"/>
  </w:num>
  <w:num w:numId="33">
    <w:abstractNumId w:val="17"/>
  </w:num>
  <w:num w:numId="34">
    <w:abstractNumId w:val="23"/>
  </w:num>
  <w:num w:numId="35">
    <w:abstractNumId w:val="37"/>
  </w:num>
  <w:num w:numId="36">
    <w:abstractNumId w:val="33"/>
  </w:num>
  <w:num w:numId="37">
    <w:abstractNumId w:val="36"/>
  </w:num>
  <w:num w:numId="38">
    <w:abstractNumId w:val="29"/>
  </w:num>
  <w:num w:numId="39">
    <w:abstractNumId w:val="25"/>
  </w:num>
  <w:num w:numId="40">
    <w:abstractNumId w:val="30"/>
  </w:num>
  <w:num w:numId="41">
    <w:abstractNumId w:val="19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3581"/>
    <w:rsid w:val="00000343"/>
    <w:rsid w:val="000159F7"/>
    <w:rsid w:val="00023554"/>
    <w:rsid w:val="0003485D"/>
    <w:rsid w:val="000407FA"/>
    <w:rsid w:val="00043C38"/>
    <w:rsid w:val="0005418B"/>
    <w:rsid w:val="00060AD9"/>
    <w:rsid w:val="00060F3B"/>
    <w:rsid w:val="00062D39"/>
    <w:rsid w:val="00064647"/>
    <w:rsid w:val="000731C3"/>
    <w:rsid w:val="00081025"/>
    <w:rsid w:val="00082234"/>
    <w:rsid w:val="0008454A"/>
    <w:rsid w:val="00087504"/>
    <w:rsid w:val="000A380D"/>
    <w:rsid w:val="000A4654"/>
    <w:rsid w:val="000A53D0"/>
    <w:rsid w:val="000A7B7D"/>
    <w:rsid w:val="000B12AE"/>
    <w:rsid w:val="000B3EB5"/>
    <w:rsid w:val="000B480F"/>
    <w:rsid w:val="000C3993"/>
    <w:rsid w:val="000D34FA"/>
    <w:rsid w:val="000D4E80"/>
    <w:rsid w:val="000D62D8"/>
    <w:rsid w:val="000E1685"/>
    <w:rsid w:val="000F524E"/>
    <w:rsid w:val="000F5D27"/>
    <w:rsid w:val="00101F64"/>
    <w:rsid w:val="001157E9"/>
    <w:rsid w:val="00141509"/>
    <w:rsid w:val="001425A3"/>
    <w:rsid w:val="00144B56"/>
    <w:rsid w:val="00145714"/>
    <w:rsid w:val="001511D9"/>
    <w:rsid w:val="00152D19"/>
    <w:rsid w:val="00163028"/>
    <w:rsid w:val="001758A7"/>
    <w:rsid w:val="00177ABC"/>
    <w:rsid w:val="00195C93"/>
    <w:rsid w:val="001C13B4"/>
    <w:rsid w:val="001C3D5E"/>
    <w:rsid w:val="001D4D83"/>
    <w:rsid w:val="001D544A"/>
    <w:rsid w:val="001E08E3"/>
    <w:rsid w:val="001E1B38"/>
    <w:rsid w:val="001E4083"/>
    <w:rsid w:val="001F059B"/>
    <w:rsid w:val="00214880"/>
    <w:rsid w:val="00217C9B"/>
    <w:rsid w:val="00227F6B"/>
    <w:rsid w:val="00245502"/>
    <w:rsid w:val="0024724B"/>
    <w:rsid w:val="002500DF"/>
    <w:rsid w:val="002512C3"/>
    <w:rsid w:val="00257DD7"/>
    <w:rsid w:val="0026398C"/>
    <w:rsid w:val="00271705"/>
    <w:rsid w:val="00274553"/>
    <w:rsid w:val="00282DC0"/>
    <w:rsid w:val="00282F37"/>
    <w:rsid w:val="002833B9"/>
    <w:rsid w:val="00283E57"/>
    <w:rsid w:val="00295BD2"/>
    <w:rsid w:val="002A45B6"/>
    <w:rsid w:val="002B14AE"/>
    <w:rsid w:val="002D1675"/>
    <w:rsid w:val="002E3DFB"/>
    <w:rsid w:val="002E5141"/>
    <w:rsid w:val="002F5F1C"/>
    <w:rsid w:val="00301365"/>
    <w:rsid w:val="00303338"/>
    <w:rsid w:val="00304D7D"/>
    <w:rsid w:val="003142F8"/>
    <w:rsid w:val="003154D2"/>
    <w:rsid w:val="003207B9"/>
    <w:rsid w:val="00355C21"/>
    <w:rsid w:val="00360757"/>
    <w:rsid w:val="00362254"/>
    <w:rsid w:val="00364660"/>
    <w:rsid w:val="00370D1D"/>
    <w:rsid w:val="00385F0A"/>
    <w:rsid w:val="00394CFF"/>
    <w:rsid w:val="003A08CF"/>
    <w:rsid w:val="003B0B4A"/>
    <w:rsid w:val="003B6CAA"/>
    <w:rsid w:val="003C28BC"/>
    <w:rsid w:val="003C59AC"/>
    <w:rsid w:val="003E774E"/>
    <w:rsid w:val="003F6E44"/>
    <w:rsid w:val="004000CE"/>
    <w:rsid w:val="00413AA8"/>
    <w:rsid w:val="0041771F"/>
    <w:rsid w:val="00420A29"/>
    <w:rsid w:val="0043095C"/>
    <w:rsid w:val="00441075"/>
    <w:rsid w:val="0046386D"/>
    <w:rsid w:val="00491ED7"/>
    <w:rsid w:val="004A41D1"/>
    <w:rsid w:val="004B2049"/>
    <w:rsid w:val="004B6F97"/>
    <w:rsid w:val="004D2129"/>
    <w:rsid w:val="004D31EF"/>
    <w:rsid w:val="004D388F"/>
    <w:rsid w:val="004F17BF"/>
    <w:rsid w:val="004F326E"/>
    <w:rsid w:val="004F4882"/>
    <w:rsid w:val="004F5D95"/>
    <w:rsid w:val="0050503E"/>
    <w:rsid w:val="00505433"/>
    <w:rsid w:val="00515B0F"/>
    <w:rsid w:val="0051648A"/>
    <w:rsid w:val="00525A5E"/>
    <w:rsid w:val="00525DB6"/>
    <w:rsid w:val="005300A9"/>
    <w:rsid w:val="00532C53"/>
    <w:rsid w:val="0056187A"/>
    <w:rsid w:val="005625C2"/>
    <w:rsid w:val="00593277"/>
    <w:rsid w:val="005A3B17"/>
    <w:rsid w:val="005B185B"/>
    <w:rsid w:val="005B1D43"/>
    <w:rsid w:val="005B4506"/>
    <w:rsid w:val="005B5676"/>
    <w:rsid w:val="005C287C"/>
    <w:rsid w:val="005C5513"/>
    <w:rsid w:val="005D0415"/>
    <w:rsid w:val="005D5D80"/>
    <w:rsid w:val="005E69E4"/>
    <w:rsid w:val="005F029F"/>
    <w:rsid w:val="006042CB"/>
    <w:rsid w:val="006223E8"/>
    <w:rsid w:val="00644BD3"/>
    <w:rsid w:val="00650DB0"/>
    <w:rsid w:val="00653368"/>
    <w:rsid w:val="0066006C"/>
    <w:rsid w:val="00662ABD"/>
    <w:rsid w:val="0066524E"/>
    <w:rsid w:val="00681CB6"/>
    <w:rsid w:val="00683581"/>
    <w:rsid w:val="006A4183"/>
    <w:rsid w:val="006A5A9A"/>
    <w:rsid w:val="006B0A9A"/>
    <w:rsid w:val="006C7E19"/>
    <w:rsid w:val="006D210E"/>
    <w:rsid w:val="006D7413"/>
    <w:rsid w:val="006E15D8"/>
    <w:rsid w:val="006E6AE9"/>
    <w:rsid w:val="006F150B"/>
    <w:rsid w:val="007034A2"/>
    <w:rsid w:val="007037BF"/>
    <w:rsid w:val="00711076"/>
    <w:rsid w:val="00711C11"/>
    <w:rsid w:val="007423E3"/>
    <w:rsid w:val="00742D43"/>
    <w:rsid w:val="0078660D"/>
    <w:rsid w:val="00790F85"/>
    <w:rsid w:val="00791DED"/>
    <w:rsid w:val="0079768F"/>
    <w:rsid w:val="007B69A7"/>
    <w:rsid w:val="007B75E6"/>
    <w:rsid w:val="007D6215"/>
    <w:rsid w:val="00800BBE"/>
    <w:rsid w:val="00801108"/>
    <w:rsid w:val="00805AAE"/>
    <w:rsid w:val="00807F4F"/>
    <w:rsid w:val="008115D0"/>
    <w:rsid w:val="0082063F"/>
    <w:rsid w:val="00821DC0"/>
    <w:rsid w:val="00826CDB"/>
    <w:rsid w:val="00832ACF"/>
    <w:rsid w:val="00836D82"/>
    <w:rsid w:val="008378A1"/>
    <w:rsid w:val="00845406"/>
    <w:rsid w:val="00851598"/>
    <w:rsid w:val="00852D5F"/>
    <w:rsid w:val="00861A15"/>
    <w:rsid w:val="00866745"/>
    <w:rsid w:val="00880055"/>
    <w:rsid w:val="00891FE1"/>
    <w:rsid w:val="008A7F09"/>
    <w:rsid w:val="008B3494"/>
    <w:rsid w:val="008B358D"/>
    <w:rsid w:val="008B7DF8"/>
    <w:rsid w:val="008C1C6F"/>
    <w:rsid w:val="008C1E39"/>
    <w:rsid w:val="008D6012"/>
    <w:rsid w:val="008D7AC0"/>
    <w:rsid w:val="008E6749"/>
    <w:rsid w:val="008F0E94"/>
    <w:rsid w:val="0090688E"/>
    <w:rsid w:val="00911266"/>
    <w:rsid w:val="00913BF6"/>
    <w:rsid w:val="0091530D"/>
    <w:rsid w:val="00922D6B"/>
    <w:rsid w:val="00925D7B"/>
    <w:rsid w:val="00936747"/>
    <w:rsid w:val="009421CD"/>
    <w:rsid w:val="009473BA"/>
    <w:rsid w:val="00957753"/>
    <w:rsid w:val="009760D4"/>
    <w:rsid w:val="009915E9"/>
    <w:rsid w:val="00992C8B"/>
    <w:rsid w:val="009A24FC"/>
    <w:rsid w:val="009B7DA8"/>
    <w:rsid w:val="009C36EB"/>
    <w:rsid w:val="009D3D36"/>
    <w:rsid w:val="009D45B2"/>
    <w:rsid w:val="009E059B"/>
    <w:rsid w:val="009E4AE4"/>
    <w:rsid w:val="009F376E"/>
    <w:rsid w:val="009F41BF"/>
    <w:rsid w:val="00A24D15"/>
    <w:rsid w:val="00A32802"/>
    <w:rsid w:val="00A33FFD"/>
    <w:rsid w:val="00A37843"/>
    <w:rsid w:val="00A40BE3"/>
    <w:rsid w:val="00A6090F"/>
    <w:rsid w:val="00A73DB1"/>
    <w:rsid w:val="00A869C4"/>
    <w:rsid w:val="00A94021"/>
    <w:rsid w:val="00AB23EA"/>
    <w:rsid w:val="00AB4289"/>
    <w:rsid w:val="00AC184D"/>
    <w:rsid w:val="00AC2BB3"/>
    <w:rsid w:val="00AC5C34"/>
    <w:rsid w:val="00AE5AB7"/>
    <w:rsid w:val="00AE65C7"/>
    <w:rsid w:val="00AE6C6E"/>
    <w:rsid w:val="00AF31D6"/>
    <w:rsid w:val="00AF6E2D"/>
    <w:rsid w:val="00B003B0"/>
    <w:rsid w:val="00B01F02"/>
    <w:rsid w:val="00B027CE"/>
    <w:rsid w:val="00B0592C"/>
    <w:rsid w:val="00B078F5"/>
    <w:rsid w:val="00B202F3"/>
    <w:rsid w:val="00B2334B"/>
    <w:rsid w:val="00B234AB"/>
    <w:rsid w:val="00B306A2"/>
    <w:rsid w:val="00B34977"/>
    <w:rsid w:val="00B356D9"/>
    <w:rsid w:val="00B46D87"/>
    <w:rsid w:val="00B51C20"/>
    <w:rsid w:val="00B5462A"/>
    <w:rsid w:val="00B54E9B"/>
    <w:rsid w:val="00B60656"/>
    <w:rsid w:val="00B6239F"/>
    <w:rsid w:val="00B6590B"/>
    <w:rsid w:val="00B726E1"/>
    <w:rsid w:val="00B73B2D"/>
    <w:rsid w:val="00B93C6F"/>
    <w:rsid w:val="00B97C40"/>
    <w:rsid w:val="00BA1DD8"/>
    <w:rsid w:val="00BA3FAB"/>
    <w:rsid w:val="00BA4931"/>
    <w:rsid w:val="00BA4C67"/>
    <w:rsid w:val="00BB04D4"/>
    <w:rsid w:val="00BB1BF4"/>
    <w:rsid w:val="00BB3496"/>
    <w:rsid w:val="00BB6931"/>
    <w:rsid w:val="00BD5714"/>
    <w:rsid w:val="00BF4C97"/>
    <w:rsid w:val="00C11661"/>
    <w:rsid w:val="00C146FC"/>
    <w:rsid w:val="00C207DC"/>
    <w:rsid w:val="00C37845"/>
    <w:rsid w:val="00C4393C"/>
    <w:rsid w:val="00C44D99"/>
    <w:rsid w:val="00C51BC2"/>
    <w:rsid w:val="00C5291C"/>
    <w:rsid w:val="00C74CE3"/>
    <w:rsid w:val="00C962BF"/>
    <w:rsid w:val="00CB46FA"/>
    <w:rsid w:val="00CD3CC7"/>
    <w:rsid w:val="00CE4EC0"/>
    <w:rsid w:val="00CE7F64"/>
    <w:rsid w:val="00D034E2"/>
    <w:rsid w:val="00D043E7"/>
    <w:rsid w:val="00D37D74"/>
    <w:rsid w:val="00D42CEB"/>
    <w:rsid w:val="00D5308A"/>
    <w:rsid w:val="00D56290"/>
    <w:rsid w:val="00D6440C"/>
    <w:rsid w:val="00D67467"/>
    <w:rsid w:val="00D85301"/>
    <w:rsid w:val="00DA5928"/>
    <w:rsid w:val="00DB08DF"/>
    <w:rsid w:val="00DB4AE8"/>
    <w:rsid w:val="00DB52BF"/>
    <w:rsid w:val="00DC1E37"/>
    <w:rsid w:val="00DD67B6"/>
    <w:rsid w:val="00DE3813"/>
    <w:rsid w:val="00DE6771"/>
    <w:rsid w:val="00DF5A00"/>
    <w:rsid w:val="00E03414"/>
    <w:rsid w:val="00E11EAD"/>
    <w:rsid w:val="00E170AB"/>
    <w:rsid w:val="00E20920"/>
    <w:rsid w:val="00E36199"/>
    <w:rsid w:val="00E54D25"/>
    <w:rsid w:val="00E57C27"/>
    <w:rsid w:val="00E8223C"/>
    <w:rsid w:val="00E82EC7"/>
    <w:rsid w:val="00E84CB9"/>
    <w:rsid w:val="00E87CB9"/>
    <w:rsid w:val="00E96BB7"/>
    <w:rsid w:val="00EA26A2"/>
    <w:rsid w:val="00EB24C1"/>
    <w:rsid w:val="00EC5FF3"/>
    <w:rsid w:val="00ED2415"/>
    <w:rsid w:val="00EE4CE5"/>
    <w:rsid w:val="00EF01B4"/>
    <w:rsid w:val="00F05727"/>
    <w:rsid w:val="00F147DE"/>
    <w:rsid w:val="00F23C94"/>
    <w:rsid w:val="00F3697D"/>
    <w:rsid w:val="00F41382"/>
    <w:rsid w:val="00F4395A"/>
    <w:rsid w:val="00F43B17"/>
    <w:rsid w:val="00F45FA1"/>
    <w:rsid w:val="00F573CA"/>
    <w:rsid w:val="00F71633"/>
    <w:rsid w:val="00F725C5"/>
    <w:rsid w:val="00F941A5"/>
    <w:rsid w:val="00F94A18"/>
    <w:rsid w:val="00F95A81"/>
    <w:rsid w:val="00FA6A51"/>
    <w:rsid w:val="00FA6C7B"/>
    <w:rsid w:val="00FB1181"/>
    <w:rsid w:val="00FB5084"/>
    <w:rsid w:val="00FC11AD"/>
    <w:rsid w:val="00FC7712"/>
    <w:rsid w:val="00FD0B2F"/>
    <w:rsid w:val="00FD6F63"/>
    <w:rsid w:val="00FD70EB"/>
    <w:rsid w:val="00FD770E"/>
    <w:rsid w:val="00FD7F35"/>
    <w:rsid w:val="00FE4017"/>
    <w:rsid w:val="00FE5534"/>
    <w:rsid w:val="00FE76A4"/>
    <w:rsid w:val="00FF273C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63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71633"/>
    <w:rPr>
      <w:color w:val="0066CC"/>
      <w:u w:val="single"/>
    </w:rPr>
  </w:style>
  <w:style w:type="character" w:customStyle="1" w:styleId="Bodytext4">
    <w:name w:val="Body text (4)_"/>
    <w:link w:val="Bodytext4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F71633"/>
  </w:style>
  <w:style w:type="character" w:customStyle="1" w:styleId="Bodytext2">
    <w:name w:val="Body text (2)_"/>
    <w:link w:val="Bodytext20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F71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0">
    <w:name w:val="Heading #2"/>
    <w:basedOn w:val="Heading2"/>
    <w:rsid w:val="00F71633"/>
  </w:style>
  <w:style w:type="character" w:customStyle="1" w:styleId="Bodytext395pt14">
    <w:name w:val="Body text (3) + 9;5 pt14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7">
    <w:name w:val="Heading #2 + 9;5 pt7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3">
    <w:name w:val="Body text (3) + 9;5 pt13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8"/>
    <w:basedOn w:val="Heading2"/>
    <w:rsid w:val="00F71633"/>
  </w:style>
  <w:style w:type="character" w:customStyle="1" w:styleId="Heading295pt6">
    <w:name w:val="Heading #2 + 9;5 pt6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0">
    <w:name w:val="Body text (3)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2">
    <w:name w:val="Body text (3) + 9;5 pt12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 (2)_"/>
    <w:link w:val="Heading220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1">
    <w:name w:val="Body text (3) + 9;5 pt;Italic1"/>
    <w:rsid w:val="00F71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7">
    <w:name w:val="Body text (3) + Bold7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11">
    <w:name w:val="Body text (3) + 9;5 pt1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0">
    <w:name w:val="Body text (3) + 9;5 pt10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F71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7">
    <w:name w:val="Heading #27"/>
    <w:basedOn w:val="Heading2"/>
    <w:rsid w:val="00F71633"/>
  </w:style>
  <w:style w:type="character" w:customStyle="1" w:styleId="Bodytext37">
    <w:name w:val="Body text (3)7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6">
    <w:name w:val="Body text (3)6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9">
    <w:name w:val="Body text (3) + 9;5 pt9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8">
    <w:name w:val="Body text (3) + 9;5 pt8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1">
    <w:name w:val="Heading #2 (2) + 9;5 pt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6">
    <w:name w:val="Heading #26"/>
    <w:basedOn w:val="Heading2"/>
    <w:rsid w:val="00F71633"/>
  </w:style>
  <w:style w:type="character" w:customStyle="1" w:styleId="Heading295pt5">
    <w:name w:val="Heading #2 + 9;5 pt5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2">
    <w:name w:val="Body text + 10;5 pt2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6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7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5">
    <w:name w:val="Body text (3) + Bold5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5"/>
    <w:basedOn w:val="Heading2"/>
    <w:rsid w:val="00F71633"/>
  </w:style>
  <w:style w:type="character" w:customStyle="1" w:styleId="Heading295pt4">
    <w:name w:val="Heading #2 + 9;5 pt4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5">
    <w:name w:val="Body text (3)5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4">
    <w:name w:val="Body text (3) + Bold4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6">
    <w:name w:val="Body text (3) + 9;5 pt6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5">
    <w:name w:val="Body text (3) + 9;5 pt5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4">
    <w:name w:val="Heading #24"/>
    <w:basedOn w:val="Heading2"/>
    <w:rsid w:val="00F71633"/>
  </w:style>
  <w:style w:type="character" w:customStyle="1" w:styleId="Heading295pt3">
    <w:name w:val="Heading #2 + 9;5 pt3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1">
    <w:name w:val="Body text + Italic1"/>
    <w:rsid w:val="00F71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F71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F71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3">
    <w:name w:val="Heading #23"/>
    <w:basedOn w:val="Heading2"/>
    <w:rsid w:val="00F71633"/>
  </w:style>
  <w:style w:type="character" w:customStyle="1" w:styleId="Heading295pt2">
    <w:name w:val="Heading #2 + 9;5 pt2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4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3">
    <w:name w:val="Body text (3)3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3">
    <w:name w:val="Body text (3) + 9;5 pt3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3">
    <w:name w:val="Body text (3) + Bold3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2">
    <w:name w:val="Body text (3) + 9;5 pt2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2">
    <w:name w:val="Body text (3)2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1">
    <w:name w:val="Body text (3) + 9;5 pt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2">
    <w:name w:val="Body text (3) + Bold2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1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1">
    <w:name w:val="Heading #22"/>
    <w:basedOn w:val="Heading2"/>
    <w:rsid w:val="00F71633"/>
  </w:style>
  <w:style w:type="character" w:customStyle="1" w:styleId="Heading295pt1">
    <w:name w:val="Heading #2 + 9;5 pt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1">
    <w:name w:val="Body text + Spacing 3 pt1"/>
    <w:rsid w:val="00F71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F71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1">
    <w:name w:val="Body text (4)1"/>
    <w:basedOn w:val="Normalny"/>
    <w:link w:val="Bodytext4"/>
    <w:rsid w:val="00F7163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F71633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F71633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1"/>
    <w:basedOn w:val="Normalny"/>
    <w:link w:val="Heading2"/>
    <w:rsid w:val="00F71633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1"/>
    <w:basedOn w:val="Normalny"/>
    <w:link w:val="Bodytext3"/>
    <w:rsid w:val="00F7163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F71633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link w:val="Heading22"/>
    <w:rsid w:val="00F71633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EFDE-8300-4BFB-93F2-7C8E7EF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</cp:lastModifiedBy>
  <cp:revision>2</cp:revision>
  <cp:lastPrinted>2018-11-26T08:08:00Z</cp:lastPrinted>
  <dcterms:created xsi:type="dcterms:W3CDTF">2023-10-31T13:56:00Z</dcterms:created>
  <dcterms:modified xsi:type="dcterms:W3CDTF">2023-10-31T13:56:00Z</dcterms:modified>
</cp:coreProperties>
</file>