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A504" w14:textId="220500E1" w:rsidR="00C60D7B" w:rsidRPr="008931F7" w:rsidRDefault="00C60D7B" w:rsidP="002307DC">
      <w:pPr>
        <w:tabs>
          <w:tab w:val="left" w:pos="8317"/>
        </w:tabs>
        <w:spacing w:after="0" w:line="326" w:lineRule="exact"/>
        <w:ind w:right="6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KARTA PRZEDMIOTU</w:t>
      </w:r>
    </w:p>
    <w:p w14:paraId="24995FB9" w14:textId="77777777" w:rsidR="00C60D7B" w:rsidRPr="008931F7" w:rsidRDefault="00C60D7B" w:rsidP="00C60D7B">
      <w:pPr>
        <w:spacing w:after="0" w:line="240" w:lineRule="auto"/>
        <w:jc w:val="center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C60D7B" w:rsidRPr="008931F7" w14:paraId="4828ACB2" w14:textId="77777777" w:rsidTr="00BD786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0AC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D6F6E" w14:textId="77777777" w:rsidR="00C60D7B" w:rsidRPr="008931F7" w:rsidRDefault="00E4227C" w:rsidP="00420B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Cs/>
                <w:sz w:val="20"/>
                <w:szCs w:val="20"/>
                <w:lang w:eastAsia="pl-PL"/>
              </w:rPr>
              <w:t>0112-3PPW-H2-OE/EE</w:t>
            </w:r>
          </w:p>
        </w:tc>
      </w:tr>
      <w:tr w:rsidR="00C60D7B" w:rsidRPr="00D84C26" w14:paraId="04125E01" w14:textId="77777777" w:rsidTr="00BD786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0B6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F12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A25" w14:textId="2D9FDE2E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>Ewaluacja</w:t>
            </w:r>
            <w:r w:rsidR="00420BA1"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>edukacyjna</w:t>
            </w:r>
          </w:p>
          <w:p w14:paraId="763C583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val="en-US" w:eastAsia="pl-PL"/>
              </w:rPr>
              <w:t>Evaluation in Education</w:t>
            </w:r>
          </w:p>
        </w:tc>
      </w:tr>
      <w:tr w:rsidR="00C60D7B" w:rsidRPr="008931F7" w14:paraId="60542911" w14:textId="77777777" w:rsidTr="00BD786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C3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B2F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CE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14:paraId="17B84C84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145C278B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991"/>
      </w:tblGrid>
      <w:tr w:rsidR="00C60D7B" w:rsidRPr="008931F7" w14:paraId="6B08FC57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CD4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6BD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C60D7B" w:rsidRPr="008931F7" w14:paraId="2E73D2F0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1D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EE1" w14:textId="103958E4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S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tacjonarne /</w:t>
            </w: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n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iestacjonarne</w:t>
            </w:r>
          </w:p>
        </w:tc>
      </w:tr>
      <w:tr w:rsidR="00C60D7B" w:rsidRPr="008931F7" w14:paraId="0BCCBA7D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9A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B0B" w14:textId="7913C39F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tudia  jednolite magisterskie </w:t>
            </w:r>
          </w:p>
        </w:tc>
      </w:tr>
      <w:tr w:rsidR="00C60D7B" w:rsidRPr="008931F7" w14:paraId="1423C242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55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2D4" w14:textId="2AB26447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O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gólnoakademicki</w:t>
            </w:r>
          </w:p>
        </w:tc>
      </w:tr>
      <w:tr w:rsidR="00C60D7B" w:rsidRPr="008931F7" w14:paraId="6559D49D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F64" w14:textId="77777777" w:rsidR="00C60D7B" w:rsidRPr="008931F7" w:rsidRDefault="00C60D7B" w:rsidP="00BD7866">
            <w:pPr>
              <w:spacing w:after="0" w:line="240" w:lineRule="auto"/>
              <w:ind w:left="340" w:hanging="340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08C2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dr hab. Barbara Skałbania prof. UJK </w:t>
            </w:r>
          </w:p>
        </w:tc>
      </w:tr>
      <w:tr w:rsidR="00C60D7B" w:rsidRPr="008931F7" w14:paraId="56C1E9F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7895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508" w14:textId="77777777" w:rsidR="00C60D7B" w:rsidRPr="002774B3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hyperlink r:id="rId5" w:history="1">
              <w:r w:rsidRPr="002774B3">
                <w:rPr>
                  <w:rStyle w:val="Hipercze"/>
                  <w:rFonts w:ascii="Times New Roman" w:eastAsia="Arial Unicode MS" w:hAnsi="Times New Roman"/>
                  <w:color w:val="auto"/>
                  <w:sz w:val="20"/>
                  <w:szCs w:val="20"/>
                  <w:u w:val="none"/>
                  <w:lang w:eastAsia="pl-PL"/>
                </w:rPr>
                <w:t>bskalbania@ujk.edu.pl</w:t>
              </w:r>
            </w:hyperlink>
          </w:p>
        </w:tc>
      </w:tr>
    </w:tbl>
    <w:p w14:paraId="683A994D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2B180B9F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4975"/>
      </w:tblGrid>
      <w:tr w:rsidR="00C60D7B" w:rsidRPr="008931F7" w14:paraId="774A3A8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94C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4AB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C60D7B" w:rsidRPr="008931F7" w14:paraId="0CC17B26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A20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73C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14:paraId="759E05D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4A5218CA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60D7B" w:rsidRPr="008931F7" w14:paraId="1C8FE128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CC95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9BE" w14:textId="18BDBFBB" w:rsidR="00C60D7B" w:rsidRPr="008931F7" w:rsidRDefault="00C60D7B" w:rsidP="00BD7866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C60D7B" w:rsidRPr="008931F7" w14:paraId="25BEF410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AEB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CD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Zajęcia w pomieszczeniu dydaktycznym UJK</w:t>
            </w:r>
          </w:p>
        </w:tc>
      </w:tr>
      <w:tr w:rsidR="00C60D7B" w:rsidRPr="008931F7" w14:paraId="3520BFFB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6E1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8100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Zaliczenie z oceną</w:t>
            </w:r>
          </w:p>
        </w:tc>
      </w:tr>
      <w:tr w:rsidR="00C60D7B" w:rsidRPr="008931F7" w14:paraId="483BFE89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800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D57" w14:textId="77777777" w:rsidR="00C60D7B" w:rsidRPr="008931F7" w:rsidRDefault="00C60D7B" w:rsidP="00BD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hAnsi="Times New Roman"/>
                <w:sz w:val="20"/>
                <w:szCs w:val="20"/>
                <w:lang w:eastAsia="pl-PL"/>
              </w:rPr>
              <w:t>Prezentacja multimedialna, dyskusja grupowa, praca z tekstem, studium przypadku, narzędzia krytycznego myślenia,  TOC</w:t>
            </w:r>
          </w:p>
        </w:tc>
      </w:tr>
      <w:tr w:rsidR="00C60D7B" w:rsidRPr="008931F7" w14:paraId="394FB7B5" w14:textId="77777777" w:rsidTr="00BD786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B83E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00A1" w14:textId="77777777" w:rsidR="00C60D7B" w:rsidRPr="008931F7" w:rsidRDefault="00C60D7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615" w14:textId="77777777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Arends R. I, Uczymy się nauczać, Warszawa 1998.</w:t>
            </w:r>
          </w:p>
          <w:p w14:paraId="6E03EEBC" w14:textId="08CC57B5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Korporowicz L., Ewaluacja – zaproszenie do rozwoju, „Edukacja i Dialog” 2000/119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  <w:p w14:paraId="27EA8CD9" w14:textId="77777777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Krzychała S., Zamorska B., Dokumentarna ewaluacja szkolnej codzienności, Wyd. DWSE, Wrocław 2008.</w:t>
            </w:r>
          </w:p>
          <w:p w14:paraId="6C2A1FB2" w14:textId="224D7B7E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Krzychała S., Zamorska B., Nauczyciele jako badacze szkolnej codzienności, „Problemy Wczesnej Edukacji”, 2009 nr 1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  <w:p w14:paraId="7F9CB16E" w14:textId="11876838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Mizerek H., Ewaluacja procesu kształcenia, w: System zapewniania jakości kształcenia w szkole wyższej, J. Górniewicz, (red.), wyd. UWM, Olsztyn 2002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</w:tc>
      </w:tr>
      <w:tr w:rsidR="00C60D7B" w:rsidRPr="00D84C26" w14:paraId="3A1FEACB" w14:textId="77777777" w:rsidTr="00BD786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03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011" w14:textId="77777777" w:rsidR="00C60D7B" w:rsidRPr="008931F7" w:rsidRDefault="00C60D7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DF4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>Hudańska I, Szkolny system oceniania, G&amp;P, Poznań 2000.</w:t>
            </w:r>
          </w:p>
          <w:p w14:paraId="2CDC0B6B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>Mizerek H., Po co szkole ewaluacja? „Problemy Wczesnej Edukacji”, 2009 nr 1.</w:t>
            </w:r>
          </w:p>
          <w:p w14:paraId="10AED26E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 xml:space="preserve">Niemierko B: Pomiar sprawdzający w dydaktyce. </w:t>
            </w: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  <w:t>PWN, Warszawa 1990.</w:t>
            </w:r>
          </w:p>
          <w:p w14:paraId="2074C114" w14:textId="12B5DED9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  <w:t>Wilson R., Assessing students in classroom and schools, Toronto 1996.</w:t>
            </w:r>
          </w:p>
        </w:tc>
      </w:tr>
    </w:tbl>
    <w:p w14:paraId="757F2F0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val="en-US" w:eastAsia="pl-PL"/>
        </w:rPr>
      </w:pPr>
    </w:p>
    <w:p w14:paraId="2B3B4196" w14:textId="113D9D4E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CELE, TREŚCI I EFEKTY </w:t>
      </w:r>
      <w:r w:rsidR="00420BA1"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C60D7B" w:rsidRPr="008931F7" w14:paraId="10CDAAD1" w14:textId="77777777" w:rsidTr="00BD786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6089" w14:textId="77777777" w:rsid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43A27201" w14:textId="77777777" w:rsidR="008931F7" w:rsidRDefault="008931F7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  <w:p w14:paraId="779AAAFC" w14:textId="26D8ED06" w:rsidR="00EA02C9" w:rsidRPr="00EA02C9" w:rsidRDefault="00EA02C9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EA02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Ćwiczenia: </w:t>
            </w:r>
          </w:p>
          <w:p w14:paraId="6F43FCE8" w14:textId="67C1244E" w:rsidR="00C60D7B" w:rsidRPr="008931F7" w:rsidRDefault="00C60D7B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C1 Zapoznanie z terminologią w obszarze kształcenia.</w:t>
            </w:r>
          </w:p>
          <w:p w14:paraId="1E4A49F8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C2 Uświadomienie roli oceny i ewaluacji w działaniach szkoły/placówki.</w:t>
            </w:r>
          </w:p>
          <w:p w14:paraId="230461F9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C3 Kształtowanie umiejętności  dokonywania oceny i zasad udziału w procesie ewaluacji szkoły/placówki.</w:t>
            </w:r>
          </w:p>
          <w:p w14:paraId="7A2F4DB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C4 Poznawanie metod i technik ewaluacji wewnętrznej szkoły  i autoewaluacji.</w:t>
            </w:r>
          </w:p>
          <w:p w14:paraId="6E38B6E7" w14:textId="49FC61A9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C5 Kształtowanie postawy etycznej w procesie działań ewaluacyjnych.</w:t>
            </w:r>
          </w:p>
        </w:tc>
      </w:tr>
      <w:tr w:rsidR="00C60D7B" w:rsidRPr="008931F7" w14:paraId="428FC700" w14:textId="77777777" w:rsidTr="00BD786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0CF" w14:textId="723B6D4E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Treści programowe </w:t>
            </w: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2A1529F6" w14:textId="77777777" w:rsidR="00EA02C9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CDD2C2A" w14:textId="08F7952B" w:rsidR="008931F7" w:rsidRPr="00EA02C9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EA02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Ćwiczenia: </w:t>
            </w:r>
          </w:p>
          <w:p w14:paraId="426A90DB" w14:textId="2CE391EA" w:rsidR="0085407D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Zapoznanie z kartą i warunkami zaliczeni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 przedmiotu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. 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Ewaluacja a ocenianie-relacja pojęć. </w:t>
            </w:r>
          </w:p>
          <w:p w14:paraId="5FD79778" w14:textId="5213C8E0" w:rsidR="00C60D7B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Zagadnienia ewaluacji edukacyjnej i edukacyjnej wartości dodanej-zasady i formy.</w:t>
            </w:r>
          </w:p>
          <w:p w14:paraId="6CDAC15D" w14:textId="0F51E5D9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val="en-US" w:eastAsia="pl-PL"/>
              </w:rPr>
              <w:t>Internal and external evaluation-goals and rules.</w:t>
            </w:r>
          </w:p>
          <w:p w14:paraId="1F3906C5" w14:textId="0AC045CB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lastRenderedPageBreak/>
              <w:t>Ewaluacja konkluzywna i formatywna- różnice.</w:t>
            </w:r>
          </w:p>
          <w:p w14:paraId="69C58250" w14:textId="6FE9D565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Analiza ewaluacji z trzech perspektyw: odpowiedzialności, poznawczej, rozwojowej.</w:t>
            </w:r>
          </w:p>
          <w:p w14:paraId="59253398" w14:textId="514EF329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Cechy efektywnej  autoewaluacji.</w:t>
            </w:r>
          </w:p>
          <w:p w14:paraId="033923B7" w14:textId="2779FC74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Etapy ewaluacji i ich charakterystyka: planowanie i projektowanie.</w:t>
            </w:r>
          </w:p>
          <w:p w14:paraId="421BE09F" w14:textId="3225E8E8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Metody i techniki zbierania danych.</w:t>
            </w:r>
          </w:p>
          <w:p w14:paraId="428515FF" w14:textId="18F449F8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Analiza i interpretacja danych.</w:t>
            </w:r>
          </w:p>
          <w:p w14:paraId="06A9A724" w14:textId="71B4DA3F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Przygotowanie raportu z ewaluacji i jego wartość: autentyczność, zgodność, kontekst kulturowy, wiarygodność i wewnętrzna spójność  oraz struktura.</w:t>
            </w:r>
          </w:p>
          <w:p w14:paraId="3328E2C1" w14:textId="28EC0FDF" w:rsidR="0085407D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ompetencje nauczyciela do realizacji ewaluacji w edukacji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0D2306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3A96C9DD" w14:textId="51CAC671" w:rsidR="00C60D7B" w:rsidRPr="008931F7" w:rsidRDefault="00C60D7B" w:rsidP="00C60D7B">
      <w:pPr>
        <w:numPr>
          <w:ilvl w:val="1"/>
          <w:numId w:val="2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Przedmiotowe efekty </w:t>
      </w:r>
      <w:r w:rsidR="00420BA1" w:rsidRPr="008931F7">
        <w:rPr>
          <w:rFonts w:ascii="Times New Roman" w:hAnsi="Times New Roman"/>
          <w:b/>
          <w:sz w:val="20"/>
          <w:szCs w:val="20"/>
        </w:rPr>
        <w:t>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C60D7B" w:rsidRPr="008931F7" w14:paraId="419C33A4" w14:textId="77777777" w:rsidTr="00BD786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AE7D8" w14:textId="77777777" w:rsidR="00C60D7B" w:rsidRPr="008931F7" w:rsidRDefault="00C60D7B" w:rsidP="00BD786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B0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20D" w14:textId="40DACFD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EA02C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66799233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90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C60D7B" w:rsidRPr="008931F7" w14:paraId="59101648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48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FADF" w14:textId="3328D983" w:rsidR="00C60D7B" w:rsidRPr="008931F7" w:rsidRDefault="00E4227C" w:rsidP="00BD78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Student  zna różne rodzaje i funkcje ocenian</w:t>
            </w:r>
            <w:r w:rsidR="00C65B0A"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ia</w:t>
            </w: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6F7" w14:textId="77777777" w:rsidR="00C60D7B" w:rsidRPr="008931F7" w:rsidRDefault="00E4227C" w:rsidP="00BD7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F7">
              <w:rPr>
                <w:rFonts w:ascii="Times New Roman" w:hAnsi="Times New Roman"/>
                <w:sz w:val="20"/>
                <w:szCs w:val="20"/>
              </w:rPr>
              <w:t>PPW_ W15</w:t>
            </w:r>
          </w:p>
        </w:tc>
      </w:tr>
      <w:tr w:rsidR="00C60D7B" w:rsidRPr="008931F7" w14:paraId="3141529D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BF5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C60D7B" w:rsidRPr="008931F7" w14:paraId="1408A57B" w14:textId="77777777" w:rsidTr="00BD7866">
        <w:trPr>
          <w:trHeight w:val="3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26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D10" w14:textId="09B9E413" w:rsidR="00C60D7B" w:rsidRPr="008931F7" w:rsidRDefault="00CF125A" w:rsidP="00CF12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Student dobiera, testuje potrzeby, możliwości i uzdolnienia uczniów adekwatnie do wyznaczonych celów wychowania i kształcenia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F188" w14:textId="4367B09B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PPW_U</w:t>
            </w:r>
            <w:r w:rsidR="00CF125A"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04</w:t>
            </w:r>
          </w:p>
        </w:tc>
      </w:tr>
      <w:tr w:rsidR="00C60D7B" w:rsidRPr="008931F7" w14:paraId="0FEAC7EC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269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5C12" w14:textId="77777777" w:rsidR="00C60D7B" w:rsidRPr="008931F7" w:rsidRDefault="00E4227C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Student w procesie oceny wykorzystuje informacje uzyskane od specjalistów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FEC0" w14:textId="77777777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PPW_U14</w:t>
            </w:r>
          </w:p>
        </w:tc>
      </w:tr>
      <w:tr w:rsidR="00C60D7B" w:rsidRPr="008931F7" w14:paraId="6A807EBA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6B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C60D7B" w:rsidRPr="008931F7" w14:paraId="4BA7E6D4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9F4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9DB" w14:textId="77777777" w:rsidR="00C60D7B" w:rsidRPr="008931F7" w:rsidRDefault="00C60D7B" w:rsidP="00CF12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Student  kieruje się normami etycznymi przy ocenianiu, szacunkiem i zrozumieniem osoby dziecka/ucznia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6D8" w14:textId="77777777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 K01</w:t>
            </w:r>
          </w:p>
        </w:tc>
      </w:tr>
    </w:tbl>
    <w:p w14:paraId="034F1E53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p w14:paraId="0D4AF853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60D7B" w:rsidRPr="008931F7" w14:paraId="7E708388" w14:textId="77777777" w:rsidTr="00BD786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50A" w14:textId="7B9E1462" w:rsidR="00C60D7B" w:rsidRPr="008931F7" w:rsidRDefault="00C60D7B" w:rsidP="00BD7866">
            <w:pPr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420BA1" w:rsidRPr="008931F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34C6B9A9" w14:textId="77777777" w:rsidTr="00BD7866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1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7D9D273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CF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C60D7B" w:rsidRPr="008931F7" w14:paraId="3CC068B3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6442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C05FA" w14:textId="1D223B16" w:rsidR="00C60D7B" w:rsidRPr="008931F7" w:rsidRDefault="00C60D7B" w:rsidP="00BD786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E2508" w14:textId="6CD9AAC5" w:rsidR="00C60D7B" w:rsidRPr="008931F7" w:rsidRDefault="00C60D7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F7C3F" w14:textId="403F247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E5CA5" w14:textId="5DD4BEA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Aktywność               </w:t>
            </w:r>
            <w:r w:rsidRPr="008931F7">
              <w:rPr>
                <w:rFonts w:ascii="Times New Roman" w:eastAsia="Arial Unicode MS" w:hAnsi="Times New Roman"/>
                <w:b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50506" w14:textId="30040893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EA446" w14:textId="572CE1F6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0FD41" w14:textId="346EE39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60D7B" w:rsidRPr="008931F7" w14:paraId="6D31BA9C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7CC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9EC9D" w14:textId="454171C4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670D9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1296E" w14:textId="1ABAB52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61F37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FE29C" w14:textId="25C9CC64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8F5624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8DF78" w14:textId="1D1F1A1D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C60D7B" w:rsidRPr="008931F7" w14:paraId="13E66855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F78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9CE8C" w14:textId="0CC7ECF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157D11" w14:textId="3C65144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BD576" w14:textId="7AB63D9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AE8D301" w14:textId="757943D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0F39D9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F2581D" w14:textId="482DA90A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2B46B2" w14:textId="43242CBA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405BD" w14:textId="5165A2D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CECDD" w14:textId="07C589AB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237C5E2" w14:textId="45A1DEE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AF42A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9CA215" w14:textId="38E122E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30049" w14:textId="08F5C255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E9F5A" w14:textId="6DA5B3F5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40755" w14:textId="49B2DBC3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AB9EDDE" w14:textId="6FE58536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73B0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FA202" w14:textId="78CEE68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86D7E1" w14:textId="5193663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4B292" w14:textId="33B2131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37117" w14:textId="4D398BB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2B0FCA5D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AB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80D0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9528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02F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A0B6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323FD5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EF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A600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2EA1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C919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9F7A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1C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DB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4401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C117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7E5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665B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41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0D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CBA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A834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B0C9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3AEB5F22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17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3AD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3507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30FF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C95B9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4CC75C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BF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130D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BFEC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9DB2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D85BB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72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80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C64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BDA3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EDE2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D28C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7E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95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A23E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FF3D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B3FC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09966A58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60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549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04A3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C1FA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75DA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09F8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31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79A7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E70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21BC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F97C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616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C4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9AC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B0E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7B91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42DB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CE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1CE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3CF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6955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B8C6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5DF6EF91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F6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0E6E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660D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DF1F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7A29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5395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D18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C47C8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A991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F005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BCB11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B4F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4D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2349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784C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EB36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5EEE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13D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53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49A2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A62D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DE2E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340CCE5E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6F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25174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BE24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3A61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6A2D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28CB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F0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A213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A3A7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1B32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1F94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7E5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B3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4B1C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44E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3E64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E5EE3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A5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A0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E61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75BF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EFBC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33DFEC2" w14:textId="278A19B1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sz w:val="20"/>
          <w:szCs w:val="20"/>
          <w:lang w:eastAsia="pl-PL"/>
        </w:rPr>
        <w:t>Warunkiem zaliczenia przedmiotu jest zaliczenie pisemnego kolokwium na ocenę  wg poniższych kryteriów</w:t>
      </w:r>
    </w:p>
    <w:p w14:paraId="2C634BF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C60D7B" w:rsidRPr="008931F7" w14:paraId="5D6031F3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2F1" w14:textId="58BCDE80" w:rsidR="00C60D7B" w:rsidRPr="008931F7" w:rsidRDefault="00C60D7B" w:rsidP="00BD7866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420BA1" w:rsidRPr="008931F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0098B9E4" w14:textId="77777777" w:rsidTr="00BD786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0E6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023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F5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C60D7B" w:rsidRPr="008931F7" w14:paraId="055D31B9" w14:textId="77777777" w:rsidTr="00BD786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010E7" w14:textId="77777777" w:rsidR="00C60D7B" w:rsidRPr="008931F7" w:rsidRDefault="00C60D7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D2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1A28" w14:textId="299C025C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50-6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0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% maksymalnego wyniku za kolokwium zaliczeniowe</w:t>
            </w:r>
          </w:p>
        </w:tc>
      </w:tr>
      <w:tr w:rsidR="00C60D7B" w:rsidRPr="008931F7" w14:paraId="691576DB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AB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E7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4BF" w14:textId="3D73DAE4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6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-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70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% maksymalnego wyniku za  kolokwium zaliczeniowe</w:t>
            </w:r>
          </w:p>
        </w:tc>
      </w:tr>
      <w:tr w:rsidR="00C60D7B" w:rsidRPr="008931F7" w14:paraId="111A5EB0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6B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88B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C80" w14:textId="3B22F929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7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-8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0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% maksymalnego wyniku za  kolokwium zaliczeniowe, wykazał się aktywnością podczas ćwiczeń</w:t>
            </w:r>
          </w:p>
        </w:tc>
      </w:tr>
      <w:tr w:rsidR="00C60D7B" w:rsidRPr="008931F7" w14:paraId="1E892916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4A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5C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EB4" w14:textId="5424E3F8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8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-9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0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% maksymalnego wyniku za  kolokwium zaliczeniowe, wykazał się aktywnością podczas ćwiczeń</w:t>
            </w:r>
          </w:p>
        </w:tc>
      </w:tr>
      <w:tr w:rsidR="00C60D7B" w:rsidRPr="008931F7" w14:paraId="7C36EB90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59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281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AC4" w14:textId="1144210B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9</w:t>
            </w:r>
            <w:r w:rsidR="00D84C26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-100% maksymalnego wyniku za  kolokwium zaliczeniowe, wykazał się aktywnością podczas ćwiczeń</w:t>
            </w:r>
          </w:p>
        </w:tc>
      </w:tr>
    </w:tbl>
    <w:tbl>
      <w:tblPr>
        <w:tblpPr w:leftFromText="141" w:rightFromText="141" w:vertAnchor="text" w:horzAnchor="margin" w:tblpY="29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EA02C9" w:rsidRPr="008931F7" w14:paraId="2AA04358" w14:textId="77777777" w:rsidTr="00EA02C9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6A6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95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EA02C9" w:rsidRPr="008931F7" w14:paraId="6BA712D3" w14:textId="77777777" w:rsidTr="00EA02C9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60A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F72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Studia</w:t>
            </w:r>
          </w:p>
          <w:p w14:paraId="18E18E9F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73D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Studia</w:t>
            </w:r>
          </w:p>
          <w:p w14:paraId="6838F1F4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EA02C9" w:rsidRPr="008931F7" w14:paraId="47B052B1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A2C2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CA59D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A62E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2927954B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AEE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300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3F55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790F5DA6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9729FF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330DFA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AC10DB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</w:tr>
      <w:tr w:rsidR="00EA02C9" w:rsidRPr="008931F7" w14:paraId="07368360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D11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771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3F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145FD1FE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8C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F4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DF34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EA02C9" w:rsidRPr="008931F7" w14:paraId="396F47AF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07B9BE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6D77E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9DB681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</w:tr>
      <w:tr w:rsidR="00EA02C9" w:rsidRPr="008931F7" w14:paraId="607BBBBE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1DCFB9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B6F386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A95DAE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</w:tr>
    </w:tbl>
    <w:p w14:paraId="389E02E2" w14:textId="3F40F146" w:rsidR="00EA02C9" w:rsidRPr="00EA02C9" w:rsidRDefault="00EA02C9" w:rsidP="00EA02C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EA02C9">
        <w:rPr>
          <w:rFonts w:ascii="Times New Roman" w:eastAsia="Arial Unicode MS" w:hAnsi="Times New Roman"/>
          <w:b/>
          <w:sz w:val="20"/>
          <w:szCs w:val="20"/>
          <w:lang w:eastAsia="pl-PL"/>
        </w:rPr>
        <w:t>BILANS PUNKTÓW ECTS – NAKŁAD PRACY STUDENTA</w:t>
      </w:r>
    </w:p>
    <w:p w14:paraId="04727580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6127269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931F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Przyjmuję do realizacji</w:t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(data i czytelne  podpisy osób prowadzących przedmiot w danym roku akademickim)</w:t>
      </w:r>
    </w:p>
    <w:p w14:paraId="7CBC07D9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4860AA3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5530454" w14:textId="77777777" w:rsidR="00EA02C9" w:rsidRPr="008931F7" w:rsidRDefault="00EA02C9" w:rsidP="00EA02C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p w14:paraId="4CD9E0AF" w14:textId="77777777" w:rsidR="00EA02C9" w:rsidRPr="008931F7" w:rsidRDefault="00EA02C9" w:rsidP="00EA02C9">
      <w:pPr>
        <w:rPr>
          <w:rFonts w:ascii="Times New Roman" w:hAnsi="Times New Roman"/>
          <w:sz w:val="20"/>
          <w:szCs w:val="20"/>
        </w:rPr>
      </w:pPr>
    </w:p>
    <w:p w14:paraId="3C7D2154" w14:textId="5D664CD2" w:rsidR="00C60D7B" w:rsidRPr="00EA02C9" w:rsidRDefault="00C60D7B" w:rsidP="00C60D7B">
      <w:pPr>
        <w:rPr>
          <w:rFonts w:ascii="Times New Roman" w:eastAsia="Arial Unicode MS" w:hAnsi="Times New Roman"/>
          <w:sz w:val="20"/>
          <w:szCs w:val="20"/>
          <w:lang w:eastAsia="pl-PL"/>
        </w:rPr>
      </w:pPr>
    </w:p>
    <w:p w14:paraId="27747380" w14:textId="77777777" w:rsidR="00DA5570" w:rsidRPr="008931F7" w:rsidRDefault="00DA5570">
      <w:pPr>
        <w:rPr>
          <w:rFonts w:ascii="Times New Roman" w:hAnsi="Times New Roman"/>
          <w:sz w:val="20"/>
          <w:szCs w:val="20"/>
        </w:rPr>
      </w:pPr>
    </w:p>
    <w:sectPr w:rsidR="00DA5570" w:rsidRPr="008931F7" w:rsidSect="004B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4135361"/>
    <w:multiLevelType w:val="hybridMultilevel"/>
    <w:tmpl w:val="66C86D44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0A1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53A349A"/>
    <w:multiLevelType w:val="hybridMultilevel"/>
    <w:tmpl w:val="8E2A4414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296520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95837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393957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938537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93715">
    <w:abstractNumId w:val="1"/>
  </w:num>
  <w:num w:numId="6" w16cid:durableId="906576455">
    <w:abstractNumId w:val="5"/>
  </w:num>
  <w:num w:numId="7" w16cid:durableId="68086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7B"/>
    <w:rsid w:val="002307DC"/>
    <w:rsid w:val="002703D3"/>
    <w:rsid w:val="002774B3"/>
    <w:rsid w:val="00290D16"/>
    <w:rsid w:val="00312B37"/>
    <w:rsid w:val="003508ED"/>
    <w:rsid w:val="00420BA1"/>
    <w:rsid w:val="004B7615"/>
    <w:rsid w:val="00570C53"/>
    <w:rsid w:val="005B4C18"/>
    <w:rsid w:val="005E06FF"/>
    <w:rsid w:val="0085407D"/>
    <w:rsid w:val="008931F7"/>
    <w:rsid w:val="00C53EE0"/>
    <w:rsid w:val="00C60D7B"/>
    <w:rsid w:val="00C65B0A"/>
    <w:rsid w:val="00CF125A"/>
    <w:rsid w:val="00D84C26"/>
    <w:rsid w:val="00DA5570"/>
    <w:rsid w:val="00E4227C"/>
    <w:rsid w:val="00EA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35B"/>
  <w15:docId w15:val="{E79E75E6-CE92-4C3C-AC38-8804666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D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D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kalban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Izabela Jaros</cp:lastModifiedBy>
  <cp:revision>3</cp:revision>
  <dcterms:created xsi:type="dcterms:W3CDTF">2025-01-14T16:20:00Z</dcterms:created>
  <dcterms:modified xsi:type="dcterms:W3CDTF">2025-01-14T16:21:00Z</dcterms:modified>
</cp:coreProperties>
</file>