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24B" w:rsidRPr="00F2577A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2577A">
        <w:rPr>
          <w:b/>
          <w:i/>
          <w:sz w:val="20"/>
          <w:szCs w:val="20"/>
        </w:rPr>
        <w:tab/>
      </w:r>
    </w:p>
    <w:p w:rsidR="001511D9" w:rsidRPr="00F2577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F2577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2577A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F2577A" w:rsidRDefault="0007441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0112-3PPW-E1.2-MEP</w:t>
            </w:r>
          </w:p>
        </w:tc>
      </w:tr>
      <w:tr w:rsidR="001511D9" w:rsidRPr="00F2577A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577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F2577A" w:rsidRDefault="00044B75" w:rsidP="0088054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Metodyka edukacji polonistycznej w klasach I-III</w:t>
            </w:r>
          </w:p>
          <w:p w:rsidR="007C3859" w:rsidRPr="00F2577A" w:rsidRDefault="007C3859" w:rsidP="0088054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F25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Methodology of Polish Language Education in Grades 1-3</w:t>
            </w:r>
          </w:p>
        </w:tc>
      </w:tr>
      <w:tr w:rsidR="001511D9" w:rsidRPr="00F2577A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577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F2577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F2577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8054F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301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8054F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10208" w:rsidP="00301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="0088054F" w:rsidRPr="00F257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tacjonarne </w:t>
            </w:r>
            <w:r w:rsidRPr="00F257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i</w:t>
            </w:r>
            <w:r w:rsidR="0088054F" w:rsidRPr="00F257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 niestacjonarne</w:t>
            </w:r>
          </w:p>
        </w:tc>
      </w:tr>
      <w:tr w:rsidR="0088054F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8102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810208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="0088054F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10208" w:rsidP="00301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="0088054F" w:rsidRPr="00F2577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w:rsidR="001511D9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AD32C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88054F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hab.</w:t>
            </w:r>
            <w:r w:rsidR="0088054F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Zuzanna Zbróg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="001511D9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8805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zzbrog@ujk.edu.pl</w:t>
            </w:r>
          </w:p>
        </w:tc>
      </w:tr>
    </w:tbl>
    <w:p w:rsidR="001511D9" w:rsidRPr="00F2577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F2577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88054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F2577A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F2577A" w:rsidRDefault="0088054F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Podstawy nauki o języku  </w:t>
            </w:r>
          </w:p>
        </w:tc>
      </w:tr>
    </w:tbl>
    <w:p w:rsidR="001511D9" w:rsidRPr="00F2577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F2577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8054F" w:rsidRPr="00F257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6C" w:rsidRPr="00F2577A" w:rsidRDefault="00B57783" w:rsidP="0030134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88054F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88054F" w:rsidRPr="00F257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B5778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2577A">
              <w:rPr>
                <w:iCs/>
                <w:sz w:val="20"/>
                <w:szCs w:val="20"/>
                <w:lang w:val="pl-PL"/>
              </w:rPr>
              <w:t>Zajęcia w pomieszczeni</w:t>
            </w:r>
            <w:r w:rsidR="00B57783" w:rsidRPr="00F2577A">
              <w:rPr>
                <w:iCs/>
                <w:sz w:val="20"/>
                <w:szCs w:val="20"/>
                <w:lang w:val="pl-PL"/>
              </w:rPr>
              <w:t>ach</w:t>
            </w:r>
            <w:r w:rsidRPr="00F2577A">
              <w:rPr>
                <w:iCs/>
                <w:sz w:val="20"/>
                <w:szCs w:val="20"/>
                <w:lang w:val="pl-PL"/>
              </w:rPr>
              <w:t xml:space="preserve"> dydaktyczny</w:t>
            </w:r>
            <w:r w:rsidR="00B57783" w:rsidRPr="00F2577A">
              <w:rPr>
                <w:iCs/>
                <w:sz w:val="20"/>
                <w:szCs w:val="20"/>
                <w:lang w:val="pl-PL"/>
              </w:rPr>
              <w:t>ch</w:t>
            </w:r>
            <w:r w:rsidRPr="00F2577A">
              <w:rPr>
                <w:iCs/>
                <w:sz w:val="20"/>
                <w:szCs w:val="20"/>
                <w:lang w:val="pl-PL"/>
              </w:rPr>
              <w:t xml:space="preserve"> UJK</w:t>
            </w:r>
          </w:p>
        </w:tc>
      </w:tr>
      <w:tr w:rsidR="0088054F" w:rsidRPr="00F257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10208" w:rsidP="00301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</w:t>
            </w:r>
            <w:r w:rsidR="0088054F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  <w:r w:rsidR="008B7BDE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8054F" w:rsidRPr="00F2577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4F" w:rsidRPr="00F2577A" w:rsidRDefault="0088054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6C" w:rsidRPr="00F2577A" w:rsidRDefault="0088054F" w:rsidP="0043736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2577A">
              <w:rPr>
                <w:sz w:val="20"/>
                <w:szCs w:val="20"/>
              </w:rPr>
              <w:t xml:space="preserve">Wykład </w:t>
            </w:r>
            <w:r w:rsidR="008B7BDE" w:rsidRPr="00F2577A">
              <w:rPr>
                <w:sz w:val="20"/>
                <w:szCs w:val="20"/>
              </w:rPr>
              <w:t>informacyjny, wykład k</w:t>
            </w:r>
            <w:r w:rsidRPr="00F2577A">
              <w:rPr>
                <w:sz w:val="20"/>
                <w:szCs w:val="20"/>
              </w:rPr>
              <w:t xml:space="preserve">onwersatoryjny, dyskusja dydaktyczna, metody aktywizujące </w:t>
            </w:r>
            <w:r w:rsidR="00F35829" w:rsidRPr="00F2577A">
              <w:rPr>
                <w:sz w:val="20"/>
                <w:szCs w:val="20"/>
              </w:rPr>
              <w:t>(</w:t>
            </w:r>
            <w:r w:rsidR="008B7BDE" w:rsidRPr="00F2577A">
              <w:rPr>
                <w:sz w:val="20"/>
                <w:szCs w:val="20"/>
              </w:rPr>
              <w:t>metoda inscenizacji</w:t>
            </w:r>
            <w:r w:rsidR="0043736C" w:rsidRPr="00F2577A">
              <w:rPr>
                <w:sz w:val="20"/>
                <w:szCs w:val="20"/>
              </w:rPr>
              <w:t>, metoda projektów</w:t>
            </w:r>
            <w:r w:rsidR="00F35829" w:rsidRPr="00F2577A">
              <w:rPr>
                <w:sz w:val="20"/>
                <w:szCs w:val="20"/>
              </w:rPr>
              <w:t>)</w:t>
            </w:r>
          </w:p>
        </w:tc>
      </w:tr>
      <w:tr w:rsidR="00420A29" w:rsidRPr="00F2577A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2577A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2577A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829" w:rsidRPr="00F2577A" w:rsidRDefault="00F35829" w:rsidP="007E739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Czelakowska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 xml:space="preserve"> (2021).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i/>
                <w:sz w:val="20"/>
                <w:szCs w:val="20"/>
              </w:rPr>
              <w:t>Metodyka edukacji polonistycznej dzieci w wieku wczesnoszkolnym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>. Impuls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7AC0" w:rsidRPr="00F2577A" w:rsidRDefault="00F35829" w:rsidP="007E739F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Klus-Stańska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D., Nowicka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 xml:space="preserve"> (2005).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Sensy i bezsensy edukacji wczesnoszkolnej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>. WSiP.</w:t>
            </w:r>
          </w:p>
        </w:tc>
      </w:tr>
      <w:tr w:rsidR="00420A29" w:rsidRPr="00F2577A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F2577A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F2577A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F9" w:rsidRDefault="00B74BF9" w:rsidP="007E739F">
            <w:pPr>
              <w:pStyle w:val="ListParagraph"/>
              <w:numPr>
                <w:ilvl w:val="0"/>
                <w:numId w:val="43"/>
              </w:num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Buehl, D. (2007). </w:t>
            </w:r>
            <w:r w:rsidRPr="00B74BF9">
              <w:rPr>
                <w:i/>
                <w:sz w:val="20"/>
                <w:szCs w:val="20"/>
              </w:rPr>
              <w:t>Strategie aktywnego nauczania</w:t>
            </w:r>
            <w:r>
              <w:rPr>
                <w:iCs/>
                <w:sz w:val="20"/>
                <w:szCs w:val="20"/>
              </w:rPr>
              <w:t>. Wydawnictwo Edukacyjne.</w:t>
            </w:r>
          </w:p>
          <w:p w:rsidR="00F35829" w:rsidRPr="00F2577A" w:rsidRDefault="00F35829" w:rsidP="007E739F">
            <w:pPr>
              <w:pStyle w:val="ListParagraph"/>
              <w:numPr>
                <w:ilvl w:val="0"/>
                <w:numId w:val="43"/>
              </w:numPr>
              <w:jc w:val="both"/>
              <w:rPr>
                <w:iCs/>
                <w:sz w:val="20"/>
                <w:szCs w:val="20"/>
              </w:rPr>
            </w:pPr>
            <w:r w:rsidRPr="00F2577A">
              <w:rPr>
                <w:iCs/>
                <w:sz w:val="20"/>
                <w:szCs w:val="20"/>
              </w:rPr>
              <w:t>Brudnik</w:t>
            </w:r>
            <w:r w:rsidR="00B74BF9">
              <w:rPr>
                <w:iCs/>
                <w:sz w:val="20"/>
                <w:szCs w:val="20"/>
              </w:rPr>
              <w:t>,</w:t>
            </w:r>
            <w:r w:rsidRPr="00F2577A">
              <w:rPr>
                <w:iCs/>
                <w:sz w:val="20"/>
                <w:szCs w:val="20"/>
              </w:rPr>
              <w:t xml:space="preserve"> E., </w:t>
            </w:r>
            <w:r w:rsidR="00B74BF9">
              <w:rPr>
                <w:iCs/>
                <w:sz w:val="20"/>
                <w:szCs w:val="20"/>
              </w:rPr>
              <w:t xml:space="preserve">Moszyńska, Owczarska, B. (2010). </w:t>
            </w:r>
            <w:r w:rsidRPr="00F2577A">
              <w:rPr>
                <w:i/>
                <w:iCs/>
                <w:sz w:val="20"/>
                <w:szCs w:val="20"/>
              </w:rPr>
              <w:t xml:space="preserve">Ja i mój uczeń </w:t>
            </w:r>
            <w:r w:rsidRPr="00B74BF9">
              <w:rPr>
                <w:i/>
                <w:iCs/>
                <w:sz w:val="20"/>
                <w:szCs w:val="20"/>
              </w:rPr>
              <w:t>pracujemy aktywnie</w:t>
            </w:r>
            <w:r w:rsidR="00B74BF9">
              <w:rPr>
                <w:iCs/>
                <w:sz w:val="20"/>
                <w:szCs w:val="20"/>
              </w:rPr>
              <w:t>. Jedność.</w:t>
            </w:r>
          </w:p>
          <w:p w:rsidR="00420A29" w:rsidRPr="00F2577A" w:rsidRDefault="00420A29" w:rsidP="00B74BF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511D9" w:rsidRPr="00F2577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F2577A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2577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2577A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F2577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F2577A" w:rsidRPr="00F2577A" w:rsidRDefault="00F2577A" w:rsidP="00F2577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F35829" w:rsidRPr="00F2577A" w:rsidRDefault="00F35829" w:rsidP="00F358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:rsidR="00F35829" w:rsidRPr="00F2577A" w:rsidRDefault="00F35829" w:rsidP="00F3582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C1 – zapoznanie z metodyką nauki czytania i pisania w klasach I-III</w:t>
            </w:r>
            <w:r w:rsidR="00A60B69" w:rsidRPr="00F257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oraz modelem kształcenia językowego w klasach I-III</w:t>
            </w:r>
          </w:p>
          <w:p w:rsidR="007E739F" w:rsidRPr="00F2577A" w:rsidRDefault="007E739F" w:rsidP="00F3582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F35829" w:rsidRPr="00F2577A" w:rsidRDefault="00F35829" w:rsidP="00F358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F35829" w:rsidRPr="00F2577A" w:rsidRDefault="00F35829" w:rsidP="00F3582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C1 – </w:t>
            </w:r>
            <w:r w:rsidRPr="00F2577A">
              <w:rPr>
                <w:rFonts w:ascii="Times New Roman" w:hAnsi="Times New Roman" w:cs="Times New Roman"/>
                <w:iCs/>
                <w:sz w:val="20"/>
                <w:szCs w:val="20"/>
              </w:rPr>
              <w:t>projektowanie sytuacji edukacyjnych z zakresu edukacji polonistycznej w klasach I-III</w:t>
            </w:r>
          </w:p>
          <w:p w:rsidR="00F35829" w:rsidRPr="00F2577A" w:rsidRDefault="00F35829" w:rsidP="00F3582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C2 – </w:t>
            </w:r>
            <w:r w:rsidRPr="00F257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przygotowanie we współpracy grupowej projektu uwzględniającego podejście konstruktywistyczne w edukacji polonistycznej </w:t>
            </w:r>
          </w:p>
          <w:p w:rsidR="0066006C" w:rsidRPr="00F2577A" w:rsidRDefault="00F35829" w:rsidP="00F358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 – wykorzystanie wiedzy z zakresu metodyki edukacji polonistycznej do analizy i interpretacji rzeczywistych sytuacji edukacyjnych</w:t>
            </w:r>
            <w:r w:rsidRPr="00F2577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klasach I-III</w:t>
            </w:r>
          </w:p>
        </w:tc>
      </w:tr>
      <w:tr w:rsidR="0066006C" w:rsidRPr="00F2577A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F2577A" w:rsidRDefault="0066006C" w:rsidP="00D20C39">
            <w:pPr>
              <w:numPr>
                <w:ilvl w:val="1"/>
                <w:numId w:val="52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F2577A" w:rsidRPr="00F2577A" w:rsidRDefault="00F2577A" w:rsidP="00F2577A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936A0" w:rsidRPr="004B7FE7" w:rsidRDefault="00A936A0" w:rsidP="00A936A0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Semestr V</w:t>
            </w:r>
          </w:p>
          <w:p w:rsidR="00A936A0" w:rsidRPr="004B7FE7" w:rsidRDefault="00A936A0" w:rsidP="00A936A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FE7">
              <w:rPr>
                <w:rFonts w:ascii="Times New Roman" w:hAnsi="Times New Roman" w:cs="Times New Roman"/>
                <w:b/>
                <w:sz w:val="22"/>
                <w:szCs w:val="22"/>
              </w:rPr>
              <w:t>Wykład</w:t>
            </w:r>
            <w:r w:rsidRPr="004B7FE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57783" w:rsidRPr="00F2577A" w:rsidRDefault="00B57783" w:rsidP="00D20C39">
            <w:pPr>
              <w:numPr>
                <w:ilvl w:val="0"/>
                <w:numId w:val="52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wykładów</w:t>
            </w:r>
          </w:p>
          <w:p w:rsidR="00A936A0" w:rsidRDefault="00A936A0" w:rsidP="00D20C39">
            <w:pPr>
              <w:numPr>
                <w:ilvl w:val="0"/>
                <w:numId w:val="52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polonistyczna w klasach I-III</w:t>
            </w:r>
            <w:r w:rsidR="00B06AE7">
              <w:rPr>
                <w:rFonts w:ascii="Times New Roman" w:hAnsi="Times New Roman" w:cs="Times New Roman"/>
                <w:sz w:val="20"/>
                <w:szCs w:val="20"/>
              </w:rPr>
              <w:t xml:space="preserve"> – teoria a praktyka</w:t>
            </w:r>
          </w:p>
          <w:p w:rsidR="00A5025F" w:rsidRPr="00A5025F" w:rsidRDefault="00A5025F" w:rsidP="00D20C39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Różnice między językiem mówionym a pisanym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konsekwencje dla praktyki edukacyjnej</w:t>
            </w:r>
          </w:p>
          <w:p w:rsidR="00A936A0" w:rsidRDefault="00F35829" w:rsidP="00D20C39">
            <w:pPr>
              <w:numPr>
                <w:ilvl w:val="0"/>
                <w:numId w:val="52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Prorozwojowe aspekty kształcenia języka mówionego i pisanego we wczesnoszkolnej edukacji polonistycznej</w:t>
            </w:r>
          </w:p>
          <w:p w:rsidR="00693D5F" w:rsidRPr="00414078" w:rsidRDefault="00693D5F" w:rsidP="00D20C39">
            <w:pPr>
              <w:numPr>
                <w:ilvl w:val="0"/>
                <w:numId w:val="52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Zintegrowany model kształcenia językowego</w:t>
            </w:r>
          </w:p>
          <w:p w:rsidR="00A936A0" w:rsidRDefault="00D20C39" w:rsidP="00D20C39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Cs/>
                <w:sz w:val="20"/>
                <w:szCs w:val="20"/>
              </w:rPr>
              <w:t>Twórcza aktywność językowa dzieci w wieku wczesnoszkolnym</w:t>
            </w:r>
            <w:r w:rsidR="00A5025F" w:rsidRPr="00D20C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A7920">
              <w:rPr>
                <w:rFonts w:ascii="Times New Roman" w:hAnsi="Times New Roman" w:cs="Times New Roman"/>
                <w:sz w:val="20"/>
                <w:szCs w:val="20"/>
              </w:rPr>
              <w:t xml:space="preserve">Etapy pracy nad opowiadaniem. </w:t>
            </w:r>
          </w:p>
          <w:p w:rsidR="003B7BA6" w:rsidRPr="003A7920" w:rsidRDefault="00693D5F" w:rsidP="003A7920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Kultura literacka – p</w:t>
            </w:r>
            <w:r w:rsidR="003B7BA6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raca z tekstem </w:t>
            </w: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w klasach I-III.</w:t>
            </w:r>
            <w:r w:rsidR="00DF415C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 Czytanie krytyczno-twórcze. </w:t>
            </w:r>
            <w:r w:rsidR="007A3BE0" w:rsidRPr="003A7920">
              <w:rPr>
                <w:rFonts w:ascii="Times New Roman" w:hAnsi="Times New Roman" w:cs="Times New Roman"/>
                <w:sz w:val="20"/>
                <w:szCs w:val="20"/>
              </w:rPr>
              <w:t>Pytania – ich znaczenie dla rozwijania zdolności uczenia się i myślenia.</w:t>
            </w:r>
          </w:p>
          <w:p w:rsidR="00A5025F" w:rsidRPr="00A5025F" w:rsidRDefault="00A5025F" w:rsidP="00D20C39">
            <w:pPr>
              <w:numPr>
                <w:ilvl w:val="0"/>
                <w:numId w:val="52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25F">
              <w:rPr>
                <w:rFonts w:ascii="Times New Roman" w:hAnsi="Times New Roman" w:cs="Times New Roman"/>
                <w:sz w:val="20"/>
                <w:szCs w:val="20"/>
              </w:rPr>
              <w:t xml:space="preserve">Nauczanie ortografii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gramatyki </w:t>
            </w:r>
            <w:r w:rsidRPr="00A5025F">
              <w:rPr>
                <w:rFonts w:ascii="Times New Roman" w:hAnsi="Times New Roman" w:cs="Times New Roman"/>
                <w:sz w:val="20"/>
                <w:szCs w:val="20"/>
              </w:rPr>
              <w:t>w klasach I-III.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Ćwiczenia syntaktyczne i frazeologiczne.</w:t>
            </w:r>
          </w:p>
          <w:p w:rsidR="00B06AE7" w:rsidRDefault="00B06AE7" w:rsidP="00A936A0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7E739F" w:rsidRPr="00A936A0" w:rsidRDefault="00A936A0" w:rsidP="00A936A0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Semestr V</w:t>
            </w:r>
          </w:p>
          <w:p w:rsidR="00B57783" w:rsidRPr="00F2577A" w:rsidRDefault="00F35829" w:rsidP="007E739F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B57783" w:rsidRPr="003A7920" w:rsidRDefault="00B57783" w:rsidP="003A7920">
            <w:pPr>
              <w:tabs>
                <w:tab w:val="left" w:pos="938"/>
              </w:tabs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ćwiczeń</w:t>
            </w:r>
            <w:r w:rsidR="00D20C39" w:rsidRPr="003A79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F35829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Założenia programowe edukacji polonistycznej w klasach I-III. </w:t>
            </w:r>
          </w:p>
          <w:p w:rsidR="00F35829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Cele edukacji polonistycznej – znaczenie celów, </w:t>
            </w:r>
            <w:r w:rsidR="00693D5F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formułowanie celów </w:t>
            </w:r>
            <w:r w:rsidR="00C35B45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dla ucznia (kryteria sukcesu) </w:t>
            </w:r>
            <w:r w:rsidR="00693D5F" w:rsidRPr="003A7920">
              <w:rPr>
                <w:rFonts w:ascii="Times New Roman" w:hAnsi="Times New Roman" w:cs="Times New Roman"/>
                <w:sz w:val="20"/>
                <w:szCs w:val="20"/>
              </w:rPr>
              <w:t>w koncepcji oceniania kształtującego</w:t>
            </w:r>
          </w:p>
          <w:p w:rsidR="00C35B45" w:rsidRPr="003A7920" w:rsidRDefault="00C35B45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Krytyczna analiza podręczników do I etapu edukacji i innych środków dydaktycznych</w:t>
            </w:r>
            <w:r w:rsidR="007A3BE0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 – realizacja efektów założonych dla edukacji polonistycznej</w:t>
            </w: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0C39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Specyfika nauki czytania w klasie I szkoły podstawowej</w:t>
            </w:r>
            <w:r w:rsidR="00D20C39" w:rsidRPr="003A7920">
              <w:rPr>
                <w:rFonts w:ascii="Times New Roman" w:hAnsi="Times New Roman" w:cs="Times New Roman"/>
                <w:sz w:val="20"/>
                <w:szCs w:val="20"/>
              </w:rPr>
              <w:t>. Etapy nauki czytania.</w:t>
            </w:r>
          </w:p>
          <w:p w:rsidR="003A7920" w:rsidRPr="003A7920" w:rsidRDefault="00D20C39" w:rsidP="003A7920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Nauka czytania z wykorzystaniem różnych metod. Metodyka nauki czytania. Tworzenie pomocy dydaktycznej do nauki czytania.</w:t>
            </w:r>
          </w:p>
          <w:p w:rsidR="003A7920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Czytanie głośne a ciche czytanie ze zrozumieniem. </w:t>
            </w:r>
            <w:r w:rsidR="003A7920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Aspekty i poziomy rozumienia czytanego tekstu. </w:t>
            </w:r>
          </w:p>
          <w:p w:rsidR="003A7920" w:rsidRPr="003A7920" w:rsidRDefault="003A7920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bCs/>
                <w:sz w:val="20"/>
                <w:szCs w:val="20"/>
              </w:rPr>
              <w:t>Cechy i formy czytania.</w:t>
            </w:r>
          </w:p>
          <w:p w:rsidR="00C35B45" w:rsidRPr="003A7920" w:rsidRDefault="00693D5F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Aktywizujące strategie pracy z tekstem</w:t>
            </w:r>
            <w:r w:rsidR="00C35B45" w:rsidRPr="003A7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innowacyjne </w:t>
            </w:r>
            <w:r w:rsidR="00C35B45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metody pracy z lekturą szkolną, </w:t>
            </w:r>
          </w:p>
          <w:p w:rsidR="003B0B8A" w:rsidRPr="003A7920" w:rsidRDefault="003B0B8A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Sposoby rozwijania zainteresowań czytelniczych wśród uczniów.</w:t>
            </w:r>
          </w:p>
          <w:p w:rsidR="003A7920" w:rsidRPr="003A7920" w:rsidRDefault="003A7920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93D5F" w:rsidRPr="003A7920" w:rsidRDefault="00693D5F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VI</w:t>
            </w:r>
          </w:p>
          <w:p w:rsidR="00693D5F" w:rsidRPr="003A7920" w:rsidRDefault="00693D5F" w:rsidP="003A7920">
            <w:pPr>
              <w:tabs>
                <w:tab w:val="left" w:pos="938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F35829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Anatomiczno-fizjologiczne i psychologiczne podłoże procesu pisania. </w:t>
            </w:r>
          </w:p>
          <w:p w:rsidR="00F35829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Ćwiczenia ortograficzne, gramatyczne, słownikowo-frazeologiczne i syntaktyczne. </w:t>
            </w:r>
            <w:r w:rsidR="00693D5F" w:rsidRPr="003A7920">
              <w:rPr>
                <w:rFonts w:ascii="Times New Roman" w:hAnsi="Times New Roman" w:cs="Times New Roman"/>
                <w:sz w:val="20"/>
                <w:szCs w:val="20"/>
              </w:rPr>
              <w:t>Poprawa dyktand.</w:t>
            </w:r>
          </w:p>
          <w:p w:rsidR="00D20C39" w:rsidRPr="003A7920" w:rsidRDefault="00D20C39" w:rsidP="003A7920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Konstruowanie kart pracy i interaktywnych zadań online z wykorzystaniem narzędzi TIK oraz aplikacji edukacyjnych.</w:t>
            </w:r>
          </w:p>
          <w:p w:rsidR="00D20C39" w:rsidRPr="003A7920" w:rsidRDefault="00D20C39" w:rsidP="003A7920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Różnice między językiem mówionym a pisanym. Warsztat z komunikacji interpersonalnej. </w:t>
            </w:r>
          </w:p>
          <w:p w:rsidR="00D20C39" w:rsidRPr="003A7920" w:rsidRDefault="00D20C39" w:rsidP="003A7920">
            <w:pPr>
              <w:tabs>
                <w:tab w:val="left" w:pos="9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Szkolne blokady rozwoju języka mówionego i pisanego – analiza krytyczna. Prezentacja wybranej bariery komunikacyjnej, propozycje jej rozwiązania.</w:t>
            </w:r>
          </w:p>
          <w:p w:rsidR="00D20C39" w:rsidRPr="003A7920" w:rsidRDefault="00F3582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Podstawowe formy wypowiedzi ustnych i pisemnych w klasach I-III (opowiadanie, opis i inne). </w:t>
            </w:r>
            <w:r w:rsidR="00D20C39" w:rsidRPr="003A7920">
              <w:rPr>
                <w:rFonts w:ascii="Times New Roman" w:hAnsi="Times New Roman" w:cs="Times New Roman"/>
                <w:sz w:val="20"/>
                <w:szCs w:val="20"/>
              </w:rPr>
              <w:t>Działania aktywizujące ucznia do tworzenia wybranych form wypowiedzi pisemnej i ustnej w szkole.</w:t>
            </w:r>
          </w:p>
          <w:p w:rsidR="00D20C39" w:rsidRPr="003A7920" w:rsidRDefault="00892352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Ocenianie wypowiedzi ustnych i pisemnych uczniów klas I-III.</w:t>
            </w:r>
            <w:r w:rsidR="00D20C39"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 Ocenianie kształtujące oraz innowacja Zielonego Długopisu.</w:t>
            </w:r>
          </w:p>
          <w:p w:rsidR="00D20C39" w:rsidRPr="003A7920" w:rsidRDefault="00D20C3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>Aktywizujące strategie pracy z tekstem</w:t>
            </w:r>
            <w:r w:rsidRPr="003A7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literackim. Gry i zabawy komunikacyjne.</w:t>
            </w:r>
          </w:p>
          <w:p w:rsidR="00D20C39" w:rsidRPr="003A7920" w:rsidRDefault="00D20C3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bCs/>
                <w:sz w:val="20"/>
                <w:szCs w:val="20"/>
              </w:rPr>
              <w:t>Twórcza aktywność językowa dzieci w wieku wczesnoszkolnym. Tworzenie scenariusza w modelu konstruktywistycznym z wykorzystaniem metod aktywizujących.</w:t>
            </w:r>
          </w:p>
          <w:p w:rsidR="00D20C39" w:rsidRPr="003A7920" w:rsidRDefault="00D20C39" w:rsidP="003A7920">
            <w:pPr>
              <w:tabs>
                <w:tab w:val="left" w:pos="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920">
              <w:rPr>
                <w:rFonts w:ascii="Times New Roman" w:hAnsi="Times New Roman" w:cs="Times New Roman"/>
                <w:sz w:val="20"/>
                <w:szCs w:val="20"/>
              </w:rPr>
              <w:t xml:space="preserve">Metodyka pracy z poezją i prozą (inscenizacje, improwizacje i drama). Recytacja i interpretacja wybranego wiersza. </w:t>
            </w:r>
          </w:p>
          <w:p w:rsidR="0066006C" w:rsidRPr="00F2577A" w:rsidRDefault="0066006C" w:rsidP="00D20C39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415C" w:rsidRDefault="00DF415C" w:rsidP="00DF415C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CE7F64" w:rsidRPr="00DF415C" w:rsidRDefault="00DF415C" w:rsidP="00DF415C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</w:t>
      </w:r>
    </w:p>
    <w:p w:rsidR="00CE7F64" w:rsidRPr="00F2577A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2577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58"/>
        <w:gridCol w:w="1572"/>
      </w:tblGrid>
      <w:tr w:rsidR="00B6239F" w:rsidRPr="00F2577A" w:rsidTr="005D571A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2577A" w:rsidRDefault="00DF415C" w:rsidP="00DF41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="00DE3813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2577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2577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2577A" w:rsidTr="005D571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F2577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5D571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5D571A" w:rsidRPr="005D571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E.1.W.1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5D571A" w:rsidRDefault="005D571A" w:rsidP="005D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 xml:space="preserve">Student(ka) ma wiedzę dotyczącą klasycznych i współczesnych metod nauki czytania oraz uwarunkowań ich efektywności – potrafi je krytycznie oceniać oraz wykorzystać </w:t>
            </w:r>
          </w:p>
          <w:p w:rsidR="005D571A" w:rsidRPr="005D571A" w:rsidRDefault="005D571A" w:rsidP="005D57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 xml:space="preserve">do projektowania efektywnych zajęć w zakresie edukacji polonistycznej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5D571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5D571A" w:rsidRPr="005D571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E.1.W.2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5D571A" w:rsidRDefault="005D571A" w:rsidP="005D571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5D571A">
              <w:rPr>
                <w:rFonts w:ascii="Times New Roman" w:hAnsi="Times New Roman" w:cs="Times New Roman"/>
                <w:iCs/>
                <w:sz w:val="20"/>
                <w:szCs w:val="20"/>
              </w:rPr>
              <w:t>ma elementarną wiedzę o metodyce wykonywania typowych zadań, procedurach, dobrych praktykach stosowanych w obszarze edukacji polonistycznej</w:t>
            </w:r>
          </w:p>
          <w:p w:rsidR="005D571A" w:rsidRPr="005D571A" w:rsidRDefault="005D571A" w:rsidP="005D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spersonalizowane strategie edukacyjne ukierunkowane na rozwijanie umiejętności czytania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5D571A" w:rsidRDefault="005D571A" w:rsidP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:rsidR="005D571A" w:rsidRPr="005D571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E.1.W.3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5D571A" w:rsidRDefault="005D571A" w:rsidP="005D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A">
              <w:rPr>
                <w:rFonts w:ascii="Times New Roman" w:hAnsi="Times New Roman" w:cs="Times New Roman"/>
                <w:sz w:val="20"/>
                <w:szCs w:val="20"/>
              </w:rPr>
              <w:t>Student(ka) ma wiedzę dotyczącą zróżnicowanych możliwości uczniów (w tym wynikających z opóźnień, zaburzeń lub przyspieszenia rozwoju) oraz dostosowywania do nich zadań rozwojowych i edukacyjnych z obszaru edukacji polonistycznej, w tym odnośnie do sposobów rozwijania zainteresowań czytelniczych i wykorzystywania różnych typów tekstów w pracy z uczniami.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D571A" w:rsidRPr="00F2577A" w:rsidTr="005D571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E.1.U.1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adekwatnie do celów edukacji polonistycznej dobiera, tworzy, testuje i modyfikuje metody, materiały oraz środki dydaktyczne </w:t>
            </w: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celu diagnozowania, analizowania i dobierania strategii realizowania działań edukacyjnych w klasach I-III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zwłaszcza po to, aby </w:t>
            </w:r>
            <w:r w:rsidRPr="00A4330B">
              <w:rPr>
                <w:sz w:val="22"/>
                <w:szCs w:val="22"/>
              </w:rPr>
              <w:t>skutecznie poprowadzić naukę czytania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E.1.U.2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5D571A" w:rsidP="005D57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Student(ka) identyfikuje i rozbudza zainteresowania uczniów (np. czytelnicze) oraz dostosowuje sposoby i treści kształcenia </w:t>
            </w:r>
            <w:r w:rsidR="00BD1372"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dotyczące uczenia pisania i czytania do specyficznych potrzeb ucznia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E.1.U.3.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5D571A" w:rsidP="005D5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Student(ka) poprawnie posługuje się językiem ojczystym, wykazując troskę o kulturę ustnych i pisemnych wypowiedzi własnych i uczniów najmłodszych</w:t>
            </w:r>
            <w:r w:rsidR="00BD1372"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, dbając jednocześnie o </w:t>
            </w:r>
            <w:r w:rsidRPr="00BD1372">
              <w:rPr>
                <w:rFonts w:ascii="Times New Roman" w:hAnsi="Times New Roman" w:cs="Times New Roman"/>
                <w:sz w:val="22"/>
                <w:szCs w:val="22"/>
              </w:rPr>
              <w:t>rozbudz</w:t>
            </w:r>
            <w:r w:rsidR="00BD1372" w:rsidRPr="00BD1372">
              <w:rPr>
                <w:rFonts w:ascii="Times New Roman" w:hAnsi="Times New Roman" w:cs="Times New Roman"/>
                <w:sz w:val="22"/>
                <w:szCs w:val="22"/>
              </w:rPr>
              <w:t xml:space="preserve">anie </w:t>
            </w:r>
            <w:r w:rsidRPr="00BD1372">
              <w:rPr>
                <w:rFonts w:ascii="Times New Roman" w:hAnsi="Times New Roman" w:cs="Times New Roman"/>
                <w:sz w:val="22"/>
                <w:szCs w:val="22"/>
              </w:rPr>
              <w:t>w uczniach pasj</w:t>
            </w:r>
            <w:r w:rsidR="00BD1372" w:rsidRPr="00BD137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D1372">
              <w:rPr>
                <w:rFonts w:ascii="Times New Roman" w:hAnsi="Times New Roman" w:cs="Times New Roman"/>
                <w:sz w:val="22"/>
                <w:szCs w:val="22"/>
              </w:rPr>
              <w:t xml:space="preserve"> czytelnicz</w:t>
            </w:r>
            <w:r w:rsidR="00BD1372" w:rsidRPr="00BD1372">
              <w:rPr>
                <w:rFonts w:ascii="Times New Roman" w:hAnsi="Times New Roman" w:cs="Times New Roman"/>
                <w:sz w:val="22"/>
                <w:szCs w:val="22"/>
              </w:rPr>
              <w:t>ej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 U15</w:t>
            </w:r>
          </w:p>
        </w:tc>
      </w:tr>
      <w:tr w:rsidR="005D571A" w:rsidRPr="00F2577A" w:rsidTr="005D571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D571A" w:rsidRPr="00F2577A" w:rsidTr="005D571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5D571A" w:rsidRPr="00BD1372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E.1.K.1. 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BD1372" w:rsidP="005D5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obec znaczącej użyteczności sprawnego czytania i pisania w codziennym życiu, 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świadomie współpracuje z innymi nauczycielami, pedagogami, specjalistami, rodzicami lub opiekunami uczniów w celu sprawnej realizacji celów edukacji polonistycznej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="005D571A" w:rsidRPr="00BD1372">
              <w:rPr>
                <w:rFonts w:ascii="Times New Roman" w:hAnsi="Times New Roman" w:cs="Times New Roman"/>
                <w:sz w:val="22"/>
                <w:szCs w:val="22"/>
              </w:rPr>
              <w:t>krzewienia zainteresowania i szacunku dla słowa pisanego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F2577A" w:rsidRDefault="005D571A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w:rsidR="00AC5C3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F415C" w:rsidRPr="00DF415C" w:rsidRDefault="00DF415C" w:rsidP="00DF415C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VI</w:t>
      </w:r>
    </w:p>
    <w:p w:rsidR="00DF415C" w:rsidRPr="00F2577A" w:rsidRDefault="00DF415C" w:rsidP="00DF415C">
      <w:pPr>
        <w:numPr>
          <w:ilvl w:val="1"/>
          <w:numId w:val="5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8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58"/>
        <w:gridCol w:w="1629"/>
        <w:gridCol w:w="6"/>
      </w:tblGrid>
      <w:tr w:rsidR="00DF415C" w:rsidRPr="00F2577A" w:rsidTr="00BD1372">
        <w:trPr>
          <w:gridAfter w:val="1"/>
          <w:wAfter w:w="6" w:type="dxa"/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5C" w:rsidRPr="00F2577A" w:rsidRDefault="00DF415C" w:rsidP="00DF41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5C" w:rsidRPr="00F2577A" w:rsidRDefault="00DF41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F2577A" w:rsidRDefault="00DF41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F415C" w:rsidRPr="00F2577A" w:rsidTr="00BD1372">
        <w:trPr>
          <w:trHeight w:val="284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F2577A" w:rsidRDefault="00DF415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F415C" w:rsidRPr="00F2577A" w:rsidTr="00BD1372">
        <w:trPr>
          <w:gridAfter w:val="1"/>
          <w:wAfter w:w="6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DF415C" w:rsidP="005D5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DF415C" w:rsidRPr="00BD1372" w:rsidRDefault="00DF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E.1.W.1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BD1372" w:rsidRDefault="003A7920" w:rsidP="005D571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DF415C" w:rsidRPr="00BD1372">
              <w:rPr>
                <w:rFonts w:ascii="Times New Roman" w:hAnsi="Times New Roman" w:cs="Times New Roman"/>
                <w:sz w:val="20"/>
                <w:szCs w:val="20"/>
              </w:rPr>
              <w:t>ma wiedzę dotyczącą sposob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DF415C"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wykorzystywania wiedzy teoretycznej dotyczącej nauki o języku i edukacji kulturowo-literackiej oraz metodycznej do projektowania zajęć w zakresie edukacji polonistycznej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DF415C"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ma wiedzę dotyczącą różnych funkcji i form oceniania wypowiedzi ustnych i pisemnych uczniów klas I-III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Default="00DF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  <w:p w:rsidR="005D571A" w:rsidRPr="00F2577A" w:rsidRDefault="005D57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PPW_W15</w:t>
            </w:r>
          </w:p>
        </w:tc>
      </w:tr>
      <w:tr w:rsidR="00DF415C" w:rsidRPr="00F2577A" w:rsidTr="00BD1372">
        <w:trPr>
          <w:gridAfter w:val="1"/>
          <w:wAfter w:w="6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BD1372" w:rsidRDefault="00DF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3A7920" w:rsidRPr="00BD1372" w:rsidRDefault="003A7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E.1.W.2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A" w:rsidRPr="00BD1372" w:rsidRDefault="003A7920" w:rsidP="005D5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DF415C" w:rsidRPr="00BD1372">
              <w:rPr>
                <w:rFonts w:ascii="Times New Roman" w:hAnsi="Times New Roman" w:cs="Times New Roman"/>
                <w:iCs/>
                <w:sz w:val="20"/>
                <w:szCs w:val="20"/>
              </w:rPr>
              <w:t>ma elementarną wiedzę o metodyce wykonywania typowych zadań, procedurach, dobrych praktykach stosowanych w obszarze edukacji polonistycznej</w:t>
            </w:r>
            <w:r w:rsidR="005D571A" w:rsidRPr="00BD13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 uwzględnieniem 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spersonalizowan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strategi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edukacyjn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ukierunkowan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 na rozwijanie umiejętności </w:t>
            </w:r>
            <w:r w:rsidR="005D571A" w:rsidRPr="00BD1372">
              <w:rPr>
                <w:rFonts w:ascii="Times New Roman" w:hAnsi="Times New Roman" w:cs="Times New Roman"/>
                <w:sz w:val="20"/>
                <w:szCs w:val="20"/>
              </w:rPr>
              <w:t>pisania oraz na temat metod stymulowania rozwoju wypowiedzi ustnych i pisemnych uczniów w wieku wczesnoszkolnym</w:t>
            </w:r>
          </w:p>
          <w:p w:rsidR="005D571A" w:rsidRPr="00BD1372" w:rsidRDefault="005D571A" w:rsidP="005D571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F2577A" w:rsidRDefault="00DF41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DF415C" w:rsidRPr="00F2577A" w:rsidTr="00BD1372">
        <w:trPr>
          <w:gridAfter w:val="1"/>
          <w:wAfter w:w="6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BD1372" w:rsidRDefault="00DF41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:rsidR="003A7920" w:rsidRPr="00BD1372" w:rsidRDefault="003A7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E.1.W.3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0" w:rsidRPr="00BD1372" w:rsidRDefault="003A79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DF415C" w:rsidRPr="00F2577A">
              <w:rPr>
                <w:rFonts w:ascii="Times New Roman" w:hAnsi="Times New Roman" w:cs="Times New Roman"/>
                <w:sz w:val="20"/>
                <w:szCs w:val="20"/>
              </w:rPr>
              <w:t>ma wiedzę dotyczącą zróżnicowanych możliwości uczniów (w tym wynikających z opóźnień, zaburzeń lub przyspieszenia rozwoju) oraz dostosowywania do nich zadań rozwojowych i edukacyjnych z obszaru edukacji polonistycznej</w:t>
            </w:r>
            <w:r w:rsidR="00BD1372">
              <w:rPr>
                <w:rFonts w:ascii="Times New Roman" w:hAnsi="Times New Roman" w:cs="Times New Roman"/>
                <w:sz w:val="20"/>
                <w:szCs w:val="20"/>
              </w:rPr>
              <w:t>, zwłaszcza odnośnie do formułowania wypowiedzi ustnych i pisemnych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F2577A" w:rsidRDefault="00DF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</w:tc>
      </w:tr>
      <w:tr w:rsidR="00DF415C" w:rsidRPr="00F2577A" w:rsidTr="00BD1372">
        <w:trPr>
          <w:trHeight w:val="284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BD1372" w:rsidRDefault="00DF415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137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F415C" w:rsidRPr="00F2577A" w:rsidTr="00BD1372">
        <w:trPr>
          <w:gridAfter w:val="1"/>
          <w:wAfter w:w="6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BD1372" w:rsidRDefault="00DF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="00BD1372" w:rsidRPr="00BD13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7920" w:rsidRPr="00BD1372" w:rsidRDefault="003A7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E.1.U.2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0" w:rsidRPr="00BD1372" w:rsidRDefault="003A7920" w:rsidP="00BD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="00DF415C"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identyfikuje i rozbudza zainteresowania uczniów (np. związane a językową aktywnością twórczą) oraz dostosowuje </w:t>
            </w:r>
            <w:r w:rsidR="00BD1372" w:rsidRPr="00BD1372">
              <w:rPr>
                <w:rFonts w:ascii="Times New Roman" w:hAnsi="Times New Roman" w:cs="Times New Roman"/>
                <w:sz w:val="20"/>
                <w:szCs w:val="20"/>
              </w:rPr>
              <w:t>sposoby i treści kształcenia dotyczące uczenia pisania i czytania do specyficznych potrzeb ucznia</w:t>
            </w:r>
            <w:r w:rsidR="00BD1372">
              <w:rPr>
                <w:rFonts w:ascii="Times New Roman" w:hAnsi="Times New Roman" w:cs="Times New Roman"/>
                <w:sz w:val="20"/>
                <w:szCs w:val="20"/>
              </w:rPr>
              <w:t>: poprawnie</w:t>
            </w:r>
            <w:r w:rsidR="00BD1372"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posługuje się językiem ojczystym, wykazując troskę o kulturę ustnych i pisemnych wypowiedzi własnych i uczniów najmłodszych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Default="00DF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PPW_ U15</w:t>
            </w:r>
          </w:p>
        </w:tc>
      </w:tr>
      <w:tr w:rsidR="00DF415C" w:rsidRPr="00F2577A" w:rsidTr="00BD1372">
        <w:trPr>
          <w:trHeight w:val="284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C" w:rsidRPr="00F2577A" w:rsidRDefault="00DF415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D1372" w:rsidRPr="00F2577A" w:rsidTr="00BD1372">
        <w:trPr>
          <w:gridAfter w:val="1"/>
          <w:wAfter w:w="6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BD1372" w:rsidRDefault="00BD1372" w:rsidP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BD1372" w:rsidRPr="00F2577A" w:rsidRDefault="00BD1372" w:rsidP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E.1.K.1. 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 w:rsidP="00BD1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 xml:space="preserve">Wobec znaczącej użyteczności sprawnego czytania i pisania w codziennym życiu, student(ka) świadomie współpracuje z innymi nauczycielami, pedagogami, specjalistami, rodzicami lub opiekunami uczniów w celu sprawnej realizacji celów edukacji polonistycznej, w tym </w:t>
            </w:r>
            <w:r w:rsidRPr="00BD1372">
              <w:rPr>
                <w:rFonts w:ascii="Times New Roman" w:hAnsi="Times New Roman" w:cs="Times New Roman"/>
                <w:sz w:val="22"/>
                <w:szCs w:val="22"/>
              </w:rPr>
              <w:t>krzewienia zainteresowania i szacunku dla słowa pisanego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BD1372" w:rsidRDefault="00BD1372" w:rsidP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BD1372" w:rsidRPr="00F2577A" w:rsidRDefault="00BD1372" w:rsidP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72">
              <w:rPr>
                <w:rFonts w:ascii="Times New Roman" w:hAnsi="Times New Roman" w:cs="Times New Roman"/>
                <w:sz w:val="20"/>
                <w:szCs w:val="20"/>
              </w:rPr>
              <w:t>E.1.K.1. </w:t>
            </w:r>
          </w:p>
        </w:tc>
      </w:tr>
    </w:tbl>
    <w:p w:rsidR="00DF415C" w:rsidRPr="00F2577A" w:rsidRDefault="00DF415C" w:rsidP="00DF415C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F415C" w:rsidRPr="00F2577A" w:rsidRDefault="00DF415C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C5C34" w:rsidRDefault="005D571A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Semestr V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D1372" w:rsidRPr="00F2577A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2577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(pomoce dyd.)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D1372" w:rsidRDefault="00BD1372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5D571A" w:rsidRPr="00BD1372" w:rsidRDefault="005D571A" w:rsidP="00BD1372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20C39" w:rsidRPr="00BD1372" w:rsidRDefault="00D20C39" w:rsidP="00BD1372">
      <w:pPr>
        <w:rPr>
          <w:rFonts w:ascii="Times New Roman" w:hAnsi="Times New Roman" w:cs="Times New Roman"/>
          <w:sz w:val="20"/>
          <w:szCs w:val="20"/>
        </w:rPr>
      </w:pPr>
      <w:r w:rsidRPr="00BD1372">
        <w:rPr>
          <w:rFonts w:ascii="Times New Roman" w:hAnsi="Times New Roman" w:cs="Times New Roman"/>
          <w:sz w:val="20"/>
          <w:szCs w:val="20"/>
        </w:rPr>
        <w:t xml:space="preserve">Warunkiem zaliczenia ćwiczeń (V semestr) jest: </w:t>
      </w:r>
    </w:p>
    <w:p w:rsidR="00D20C39" w:rsidRPr="00BD1372" w:rsidRDefault="00D20C39" w:rsidP="00BD1372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 xml:space="preserve">projekt indywidualny – wypełnienie OK Zeszytu pismem kaligraficznym oraz przykładami notatek, które zawierają cele operacyjne (NaCoBeZU) – 10 punktów; </w:t>
      </w:r>
    </w:p>
    <w:p w:rsidR="00D20C39" w:rsidRPr="00BD1372" w:rsidRDefault="00D20C39" w:rsidP="00BD1372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projekt grupowy – wykonanie pomocy dydaktycznej do nauki czytania – 10 punktów;</w:t>
      </w:r>
    </w:p>
    <w:p w:rsidR="00D20C39" w:rsidRPr="00BD1372" w:rsidRDefault="00D20C39" w:rsidP="00BD1372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projekt w parach – formułowanie pytań krytyczno-twórczych do wylosowanego fragmentu tekstu literackiego – 5 punktów;</w:t>
      </w:r>
    </w:p>
    <w:p w:rsidR="00D20C39" w:rsidRPr="00BD1372" w:rsidRDefault="00D20C39" w:rsidP="00BD1372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aktywność w zespole – praktyczne przedstawienie toku wprowadzenia nowej litery – 10 punktów;</w:t>
      </w:r>
    </w:p>
    <w:p w:rsidR="00D20C39" w:rsidRPr="00BD1372" w:rsidRDefault="00D20C39" w:rsidP="00BD1372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aktywność indywidualna – czynne uczestnictwo w zajęciach i udział w dyskusji – 5 punktów;</w:t>
      </w:r>
    </w:p>
    <w:p w:rsidR="00D20C39" w:rsidRPr="00BD1372" w:rsidRDefault="00D20C39" w:rsidP="00BD1372">
      <w:pPr>
        <w:pStyle w:val="Akapitzlist"/>
        <w:numPr>
          <w:ilvl w:val="0"/>
          <w:numId w:val="58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 xml:space="preserve">kolokwium – 25 punktów. </w:t>
      </w:r>
    </w:p>
    <w:p w:rsidR="00D20C39" w:rsidRDefault="00D20C39" w:rsidP="00D20C39">
      <w:pPr>
        <w:pStyle w:val="Akapitzlist"/>
      </w:pPr>
    </w:p>
    <w:p w:rsidR="005D571A" w:rsidRDefault="005D571A" w:rsidP="005D571A">
      <w:pPr>
        <w:pStyle w:val="Akapitzlist"/>
        <w:ind w:left="0"/>
      </w:pPr>
      <w:r>
        <w:rPr>
          <w:rFonts w:ascii="Times New Roman" w:hAnsi="Times New Roman"/>
          <w:b/>
        </w:rPr>
        <w:t>Semestr VI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D1372" w:rsidRPr="00F2577A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2577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(pomoce dyd.)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BD1372" w:rsidRPr="00F2577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51A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1372" w:rsidRPr="00F2577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D1372" w:rsidRPr="00F2577A" w:rsidRDefault="00BD13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D20C39" w:rsidRDefault="00D20C39" w:rsidP="00D20C39">
      <w:pPr>
        <w:pStyle w:val="Akapitzlist"/>
      </w:pPr>
    </w:p>
    <w:p w:rsidR="00BD1372" w:rsidRPr="00F2577A" w:rsidRDefault="00BD1372" w:rsidP="00BD1372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color w:val="auto"/>
          <w:sz w:val="20"/>
          <w:szCs w:val="20"/>
        </w:rPr>
        <w:t xml:space="preserve">WYKŁAD </w:t>
      </w:r>
    </w:p>
    <w:p w:rsidR="00BD1372" w:rsidRPr="00F2577A" w:rsidRDefault="00BD1372" w:rsidP="00BD1372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color w:val="auto"/>
          <w:sz w:val="20"/>
          <w:szCs w:val="20"/>
        </w:rPr>
        <w:t>Egzamin pisemny obejmuje treści wykładów i ćwiczeń (wynik przeliczony na wartość %).</w:t>
      </w:r>
    </w:p>
    <w:p w:rsidR="00BD1372" w:rsidRDefault="00BD1372" w:rsidP="00D20C39"/>
    <w:p w:rsidR="00D20C39" w:rsidRPr="00BD1372" w:rsidRDefault="00D20C39" w:rsidP="00D20C39">
      <w:pPr>
        <w:rPr>
          <w:rFonts w:ascii="Times New Roman" w:hAnsi="Times New Roman" w:cs="Times New Roman"/>
          <w:sz w:val="20"/>
          <w:szCs w:val="20"/>
        </w:rPr>
      </w:pPr>
      <w:r w:rsidRPr="00BD1372">
        <w:rPr>
          <w:rFonts w:ascii="Times New Roman" w:hAnsi="Times New Roman" w:cs="Times New Roman"/>
          <w:sz w:val="20"/>
          <w:szCs w:val="20"/>
        </w:rPr>
        <w:t xml:space="preserve">Warunkiem zaliczenia </w:t>
      </w:r>
      <w:r w:rsidR="00BD1372" w:rsidRPr="00BD1372">
        <w:rPr>
          <w:rFonts w:ascii="Times New Roman" w:hAnsi="Times New Roman" w:cs="Times New Roman"/>
          <w:sz w:val="20"/>
          <w:szCs w:val="20"/>
        </w:rPr>
        <w:t>ćwiczeń</w:t>
      </w:r>
      <w:r w:rsidRPr="00BD1372">
        <w:rPr>
          <w:rFonts w:ascii="Times New Roman" w:hAnsi="Times New Roman" w:cs="Times New Roman"/>
          <w:sz w:val="20"/>
          <w:szCs w:val="20"/>
        </w:rPr>
        <w:t xml:space="preserve"> (semestr VI) jest: </w:t>
      </w:r>
    </w:p>
    <w:p w:rsidR="00D20C39" w:rsidRPr="00BD1372" w:rsidRDefault="00D20C39" w:rsidP="00BD1372">
      <w:pPr>
        <w:pStyle w:val="Akapitzlist"/>
        <w:numPr>
          <w:ilvl w:val="0"/>
          <w:numId w:val="59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 xml:space="preserve">projekt indywidualny – scenariusz zajęć w modelu konstruktywistycznym – 10 punktów; </w:t>
      </w:r>
    </w:p>
    <w:p w:rsidR="00D20C39" w:rsidRPr="00BD1372" w:rsidRDefault="00D20C39" w:rsidP="00BD1372">
      <w:pPr>
        <w:pStyle w:val="Akapitzlist"/>
        <w:numPr>
          <w:ilvl w:val="0"/>
          <w:numId w:val="59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projekt grupowy – plansza edukacyjna (gramatyczna – części mowy lub wybrane formy wypowiedzi pisemnej) – 10 punktów;</w:t>
      </w:r>
    </w:p>
    <w:p w:rsidR="00D20C39" w:rsidRPr="00BD1372" w:rsidRDefault="00D20C39" w:rsidP="00BD1372">
      <w:pPr>
        <w:pStyle w:val="Akapitzlist"/>
        <w:numPr>
          <w:ilvl w:val="0"/>
          <w:numId w:val="59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projekt w parach – tworzenie ortograficznych kart pracy i ćwiczeń gramatycznych z wykorzystaniem narzędzi TIK i aplikacji edukacyjnych – 10 punktów;</w:t>
      </w:r>
    </w:p>
    <w:p w:rsidR="00D20C39" w:rsidRPr="00BD1372" w:rsidRDefault="00D20C39" w:rsidP="00BD1372">
      <w:pPr>
        <w:pStyle w:val="Akapitzlist"/>
        <w:numPr>
          <w:ilvl w:val="0"/>
          <w:numId w:val="59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aktywność w zespole – pokaz aktywizującej strategii pracy z tekstem oraz gry lub zabawy językowej – 5 punktów;</w:t>
      </w:r>
    </w:p>
    <w:p w:rsidR="00D20C39" w:rsidRPr="00BD1372" w:rsidRDefault="00D20C39" w:rsidP="00BD1372">
      <w:pPr>
        <w:pStyle w:val="Akapitzlist"/>
        <w:numPr>
          <w:ilvl w:val="0"/>
          <w:numId w:val="59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>aktywność indywidualna – recytacja i interpretacja wiersza, czynne uczestnictwo w zajęciach – 5 punktów;</w:t>
      </w:r>
    </w:p>
    <w:p w:rsidR="00D20C39" w:rsidRPr="00BD1372" w:rsidRDefault="00D20C39" w:rsidP="00BD1372">
      <w:pPr>
        <w:pStyle w:val="Akapitzlist"/>
        <w:numPr>
          <w:ilvl w:val="0"/>
          <w:numId w:val="59"/>
        </w:numPr>
        <w:rPr>
          <w:rFonts w:ascii="Times New Roman" w:hAnsi="Times New Roman"/>
          <w:sz w:val="20"/>
          <w:szCs w:val="20"/>
        </w:rPr>
      </w:pPr>
      <w:r w:rsidRPr="00BD1372">
        <w:rPr>
          <w:rFonts w:ascii="Times New Roman" w:hAnsi="Times New Roman"/>
          <w:sz w:val="20"/>
          <w:szCs w:val="20"/>
        </w:rPr>
        <w:t xml:space="preserve">kolokwium – 25 punktów. </w:t>
      </w:r>
    </w:p>
    <w:p w:rsidR="00D20C39" w:rsidRDefault="00D20C39" w:rsidP="00BD1372">
      <w:pPr>
        <w:pStyle w:val="Akapitzlist"/>
        <w:ind w:left="360"/>
      </w:pPr>
    </w:p>
    <w:p w:rsidR="00A40BE3" w:rsidRPr="00F2577A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2577A" w:rsidTr="000A7D2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F2577A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2577A" w:rsidTr="000A7D2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F2577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F2577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F2577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A7D24" w:rsidRPr="00F2577A" w:rsidTr="000A7D2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D24" w:rsidRPr="00F2577A" w:rsidRDefault="000A7D24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0A7D24" w:rsidP="0030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5</w:t>
            </w:r>
            <w:r w:rsidR="00014C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0A7D24" w:rsidP="0030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61–70%.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0A7D24" w:rsidP="0030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71–80%.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0A7D24" w:rsidP="0030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81–90%.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0A7D24" w:rsidP="0030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Egzamin pisemny zaliczony w przedziale: 91–100%.</w:t>
            </w:r>
          </w:p>
        </w:tc>
      </w:tr>
      <w:tr w:rsidR="000A7D24" w:rsidRPr="00F2577A" w:rsidTr="000A7D2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D24" w:rsidRPr="00F2577A" w:rsidRDefault="000A7D24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162B55" w:rsidP="00162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F2577A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 przedziale</w:t>
            </w:r>
            <w:r w:rsidR="000A7D24" w:rsidRPr="00F2577A">
              <w:rPr>
                <w:rFonts w:ascii="Times New Roman" w:hAnsi="Times New Roman" w:cs="Times New Roman"/>
                <w:sz w:val="20"/>
                <w:szCs w:val="20"/>
              </w:rPr>
              <w:t>: 51–60%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162B55" w:rsidP="00162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F2577A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 przedziale</w:t>
            </w:r>
            <w:r w:rsidR="000A7D24"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: 61–70%. 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162B55" w:rsidP="00162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F2577A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w przedziale: </w:t>
            </w:r>
            <w:r w:rsidR="000A7D24"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71–80%. 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162B55" w:rsidP="00162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F2577A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w przedziale: </w:t>
            </w:r>
            <w:r w:rsidR="000A7D24"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81–90%. </w:t>
            </w:r>
          </w:p>
        </w:tc>
      </w:tr>
      <w:tr w:rsidR="000A7D24" w:rsidRPr="00F2577A" w:rsidTr="000A7D2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24" w:rsidRPr="00F2577A" w:rsidRDefault="000A7D2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24" w:rsidRPr="00F2577A" w:rsidRDefault="00162B55" w:rsidP="00162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 punktów ze wszystkich zaplanowanych form weryfikacji efektów uczenia się</w:t>
            </w:r>
            <w:r w:rsidRPr="00F2577A"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 xml:space="preserve"> 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w przedziale: 91–10</w:t>
            </w:r>
            <w:r w:rsidR="000A7D24" w:rsidRPr="00F2577A">
              <w:rPr>
                <w:rFonts w:ascii="Times New Roman" w:hAnsi="Times New Roman" w:cs="Times New Roman"/>
                <w:sz w:val="20"/>
                <w:szCs w:val="20"/>
              </w:rPr>
              <w:t>0%.</w:t>
            </w: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B6607" w:rsidRPr="00F2577A" w:rsidRDefault="001B6607" w:rsidP="001B6607">
      <w:pPr>
        <w:rPr>
          <w:rFonts w:ascii="Times New Roman" w:hAnsi="Times New Roman" w:cs="Times New Roman"/>
          <w:color w:val="2F5496"/>
          <w:sz w:val="20"/>
          <w:szCs w:val="20"/>
        </w:rPr>
      </w:pPr>
    </w:p>
    <w:p w:rsidR="001E4083" w:rsidRPr="00F2577A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F2577A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2577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2577A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577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2577A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F2577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F2577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F2577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F2577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38B" w:rsidRPr="00F2577A" w:rsidRDefault="00AF4958" w:rsidP="0007441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B74B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738B" w:rsidRPr="00F2577A" w:rsidRDefault="0019738B" w:rsidP="000744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B74B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="003F0E07" w:rsidRPr="00F25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AF495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19738B" w:rsidP="00DC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0387" w:rsidRPr="00F257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770BEC" w:rsidP="00770B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445F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DC0387" w:rsidP="0044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B74BF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3F0E07" w:rsidP="003013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B74B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19738B" w:rsidP="00770BE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317F4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70BEC"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3F0E07" w:rsidP="00301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738B" w:rsidRPr="00F257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317F4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19738B" w:rsidP="00301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B74BF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8B" w:rsidRPr="00F2577A" w:rsidRDefault="00530B94" w:rsidP="00530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7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770BEC" w:rsidP="00DC038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1</w:t>
            </w:r>
            <w:r w:rsidR="00DC0387"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770BEC" w:rsidP="00DC038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DC0387" w:rsidRPr="00F2577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9738B" w:rsidRPr="00F2577A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19738B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DC038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38B" w:rsidRPr="00F2577A" w:rsidRDefault="00DC038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77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="000959AF" w:rsidRPr="00F2577A" w:rsidRDefault="000959AF" w:rsidP="00A271F9">
      <w:pPr>
        <w:snapToGrid w:val="0"/>
        <w:rPr>
          <w:rFonts w:ascii="Times New Roman" w:hAnsi="Times New Roman" w:cs="Times New Roman"/>
          <w:sz w:val="20"/>
          <w:szCs w:val="20"/>
          <w:lang w:val="pl-PL"/>
        </w:rPr>
      </w:pPr>
    </w:p>
    <w:p w:rsidR="00A271F9" w:rsidRPr="00F2577A" w:rsidRDefault="000F66E4" w:rsidP="00A271F9">
      <w:pPr>
        <w:snapToGrid w:val="0"/>
        <w:rPr>
          <w:rFonts w:ascii="Times New Roman" w:hAnsi="Times New Roman" w:cs="Times New Roman"/>
          <w:sz w:val="20"/>
          <w:szCs w:val="20"/>
        </w:rPr>
      </w:pPr>
      <w:r w:rsidRPr="00F2577A">
        <w:rPr>
          <w:rFonts w:ascii="Times New Roman" w:hAnsi="Times New Roman" w:cs="Times New Roman"/>
          <w:sz w:val="20"/>
          <w:szCs w:val="20"/>
          <w:lang w:val="pl-PL"/>
        </w:rPr>
        <w:t xml:space="preserve">Praca własna studenta SN dotyczy </w:t>
      </w:r>
      <w:r w:rsidR="00A271F9" w:rsidRPr="00F2577A">
        <w:rPr>
          <w:rFonts w:ascii="Times New Roman" w:hAnsi="Times New Roman" w:cs="Times New Roman"/>
          <w:sz w:val="20"/>
          <w:szCs w:val="20"/>
          <w:lang w:val="pl-PL"/>
        </w:rPr>
        <w:t>samodzielnego przygotowania do ćwiczeń i zebrania materiałów</w:t>
      </w:r>
      <w:r w:rsidRPr="00F2577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A271F9" w:rsidRPr="00F2577A">
        <w:rPr>
          <w:rFonts w:ascii="Times New Roman" w:hAnsi="Times New Roman" w:cs="Times New Roman"/>
          <w:sz w:val="20"/>
          <w:szCs w:val="20"/>
          <w:lang w:val="pl-PL"/>
        </w:rPr>
        <w:t>na tematy:</w:t>
      </w:r>
      <w:r w:rsidR="00A271F9" w:rsidRPr="00F257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71F9" w:rsidRPr="00F2577A" w:rsidRDefault="00A271F9" w:rsidP="00A271F9">
      <w:pPr>
        <w:snapToGrid w:val="0"/>
        <w:rPr>
          <w:rFonts w:ascii="Times New Roman" w:hAnsi="Times New Roman" w:cs="Times New Roman"/>
          <w:sz w:val="20"/>
          <w:szCs w:val="20"/>
        </w:rPr>
      </w:pPr>
      <w:r w:rsidRPr="00F2577A">
        <w:rPr>
          <w:rFonts w:ascii="Times New Roman" w:hAnsi="Times New Roman" w:cs="Times New Roman"/>
          <w:sz w:val="20"/>
          <w:szCs w:val="20"/>
        </w:rPr>
        <w:t xml:space="preserve">- Prorozwojowe aspekty kształcenia języka mówionego i pisanego we wczesnoszkolnej edukacji polonistycznej. </w:t>
      </w:r>
    </w:p>
    <w:p w:rsidR="00A271F9" w:rsidRPr="00F2577A" w:rsidRDefault="00A271F9" w:rsidP="00A271F9">
      <w:pPr>
        <w:rPr>
          <w:rFonts w:ascii="Times New Roman" w:hAnsi="Times New Roman" w:cs="Times New Roman"/>
          <w:sz w:val="20"/>
          <w:szCs w:val="20"/>
        </w:rPr>
      </w:pPr>
      <w:r w:rsidRPr="00F2577A">
        <w:rPr>
          <w:rFonts w:ascii="Times New Roman" w:hAnsi="Times New Roman" w:cs="Times New Roman"/>
          <w:sz w:val="20"/>
          <w:szCs w:val="20"/>
        </w:rPr>
        <w:t xml:space="preserve">- Ćwiczenia gramatyczne, słownikowo-frazeologiczne i syntaktyczne. </w:t>
      </w:r>
    </w:p>
    <w:p w:rsidR="00A271F9" w:rsidRPr="00F2577A" w:rsidRDefault="00A271F9" w:rsidP="00A271F9">
      <w:pPr>
        <w:rPr>
          <w:rFonts w:ascii="Times New Roman" w:hAnsi="Times New Roman" w:cs="Times New Roman"/>
          <w:sz w:val="20"/>
          <w:szCs w:val="20"/>
        </w:rPr>
      </w:pPr>
      <w:r w:rsidRPr="00F2577A">
        <w:rPr>
          <w:rFonts w:ascii="Times New Roman" w:hAnsi="Times New Roman" w:cs="Times New Roman"/>
          <w:sz w:val="20"/>
          <w:szCs w:val="20"/>
        </w:rPr>
        <w:t>- Różne metody nauki czytania.</w:t>
      </w:r>
    </w:p>
    <w:p w:rsidR="00A271F9" w:rsidRPr="00F2577A" w:rsidRDefault="00A271F9" w:rsidP="00A271F9">
      <w:pPr>
        <w:rPr>
          <w:rFonts w:ascii="Times New Roman" w:hAnsi="Times New Roman" w:cs="Times New Roman"/>
          <w:sz w:val="20"/>
          <w:szCs w:val="20"/>
        </w:rPr>
      </w:pPr>
      <w:r w:rsidRPr="00F2577A">
        <w:rPr>
          <w:rFonts w:ascii="Times New Roman" w:hAnsi="Times New Roman" w:cs="Times New Roman"/>
          <w:sz w:val="20"/>
          <w:szCs w:val="20"/>
        </w:rPr>
        <w:t>- Aktywizujące strategie pracy z tekstem</w:t>
      </w:r>
      <w:r w:rsidRPr="00F2577A">
        <w:rPr>
          <w:rFonts w:ascii="Times New Roman" w:hAnsi="Times New Roman" w:cs="Times New Roman"/>
          <w:bCs/>
          <w:sz w:val="20"/>
          <w:szCs w:val="20"/>
        </w:rPr>
        <w:t>.</w:t>
      </w:r>
    </w:p>
    <w:p w:rsidR="000F66E4" w:rsidRPr="00F2577A" w:rsidRDefault="00A271F9" w:rsidP="00A271F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rPr>
          <w:sz w:val="20"/>
          <w:szCs w:val="20"/>
          <w:lang w:val="pl"/>
        </w:rPr>
      </w:pPr>
      <w:r w:rsidRPr="00F2577A">
        <w:rPr>
          <w:sz w:val="20"/>
          <w:szCs w:val="20"/>
          <w:lang w:val="pl"/>
        </w:rPr>
        <w:t xml:space="preserve">- </w:t>
      </w:r>
      <w:r w:rsidRPr="00F2577A">
        <w:rPr>
          <w:sz w:val="20"/>
          <w:szCs w:val="20"/>
        </w:rPr>
        <w:t>Metodyka pracy z poezją i prozą (inscenizacje, improwizacje i drama).</w:t>
      </w:r>
    </w:p>
    <w:p w:rsidR="00FA6C7B" w:rsidRPr="00F2577A" w:rsidRDefault="00FA6C7B" w:rsidP="00A271F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F2577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2577A">
        <w:rPr>
          <w:b/>
          <w:i/>
          <w:sz w:val="20"/>
          <w:szCs w:val="20"/>
        </w:rPr>
        <w:t>Przyjmuję do realizacji</w:t>
      </w:r>
      <w:r w:rsidRPr="00F2577A">
        <w:rPr>
          <w:i/>
          <w:sz w:val="20"/>
          <w:szCs w:val="20"/>
        </w:rPr>
        <w:t xml:space="preserve">    (data i</w:t>
      </w:r>
      <w:r w:rsidR="00EB24C1" w:rsidRPr="00F2577A">
        <w:rPr>
          <w:i/>
          <w:sz w:val="20"/>
          <w:szCs w:val="20"/>
          <w:lang w:val="pl-PL"/>
        </w:rPr>
        <w:t xml:space="preserve"> czytelne </w:t>
      </w:r>
      <w:r w:rsidRPr="00F2577A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F2577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F2577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F2577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2577A">
        <w:rPr>
          <w:i/>
          <w:sz w:val="20"/>
          <w:szCs w:val="20"/>
        </w:rPr>
        <w:tab/>
      </w:r>
      <w:r w:rsidRPr="00F2577A">
        <w:rPr>
          <w:i/>
          <w:sz w:val="20"/>
          <w:szCs w:val="20"/>
        </w:rPr>
        <w:tab/>
      </w:r>
      <w:r w:rsidRPr="00F2577A">
        <w:rPr>
          <w:i/>
          <w:sz w:val="20"/>
          <w:szCs w:val="20"/>
        </w:rPr>
        <w:tab/>
      </w:r>
      <w:r w:rsidR="0082063F" w:rsidRPr="00F2577A">
        <w:rPr>
          <w:i/>
          <w:sz w:val="20"/>
          <w:szCs w:val="20"/>
          <w:lang w:val="pl-PL"/>
        </w:rPr>
        <w:t xml:space="preserve">             </w:t>
      </w:r>
      <w:r w:rsidRPr="00F2577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2577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9EC" w:rsidRDefault="000F69EC">
      <w:r>
        <w:separator/>
      </w:r>
    </w:p>
  </w:endnote>
  <w:endnote w:type="continuationSeparator" w:id="0">
    <w:p w:rsidR="000F69EC" w:rsidRDefault="000F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9EC" w:rsidRDefault="000F69EC"/>
  </w:footnote>
  <w:footnote w:type="continuationSeparator" w:id="0">
    <w:p w:rsidR="000F69EC" w:rsidRDefault="000F6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DC12D0"/>
    <w:multiLevelType w:val="hybridMultilevel"/>
    <w:tmpl w:val="CA408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C35B1"/>
    <w:multiLevelType w:val="hybridMultilevel"/>
    <w:tmpl w:val="CC22D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1A722B"/>
    <w:multiLevelType w:val="hybridMultilevel"/>
    <w:tmpl w:val="4D1E0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1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1057B94"/>
    <w:multiLevelType w:val="hybridMultilevel"/>
    <w:tmpl w:val="5AD87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7BA4CAE"/>
    <w:multiLevelType w:val="hybridMultilevel"/>
    <w:tmpl w:val="CC22D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E36F0"/>
    <w:multiLevelType w:val="hybridMultilevel"/>
    <w:tmpl w:val="CC22D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3E401A"/>
    <w:multiLevelType w:val="hybridMultilevel"/>
    <w:tmpl w:val="BD7A7584"/>
    <w:lvl w:ilvl="0" w:tplc="95EA9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46014943"/>
    <w:multiLevelType w:val="hybridMultilevel"/>
    <w:tmpl w:val="CC22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53F47DDF"/>
    <w:multiLevelType w:val="hybridMultilevel"/>
    <w:tmpl w:val="61FC8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95D3C"/>
    <w:multiLevelType w:val="hybridMultilevel"/>
    <w:tmpl w:val="1B88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59CE015D"/>
    <w:multiLevelType w:val="hybridMultilevel"/>
    <w:tmpl w:val="61FC8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115997"/>
    <w:multiLevelType w:val="multilevel"/>
    <w:tmpl w:val="83B65E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5A6724"/>
    <w:multiLevelType w:val="hybridMultilevel"/>
    <w:tmpl w:val="CC22D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9" w15:restartNumberingAfterBreak="0">
    <w:nsid w:val="752E4907"/>
    <w:multiLevelType w:val="hybridMultilevel"/>
    <w:tmpl w:val="6CAC6E36"/>
    <w:lvl w:ilvl="0" w:tplc="95EA9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5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5" w15:restartNumberingAfterBreak="0">
    <w:nsid w:val="7FEF39CE"/>
    <w:multiLevelType w:val="hybridMultilevel"/>
    <w:tmpl w:val="CC22D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67090">
    <w:abstractNumId w:val="38"/>
  </w:num>
  <w:num w:numId="2" w16cid:durableId="935289321">
    <w:abstractNumId w:val="14"/>
  </w:num>
  <w:num w:numId="3" w16cid:durableId="2098403232">
    <w:abstractNumId w:val="33"/>
  </w:num>
  <w:num w:numId="4" w16cid:durableId="119424705">
    <w:abstractNumId w:val="47"/>
  </w:num>
  <w:num w:numId="5" w16cid:durableId="185949183">
    <w:abstractNumId w:val="26"/>
  </w:num>
  <w:num w:numId="6" w16cid:durableId="2123525715">
    <w:abstractNumId w:val="15"/>
  </w:num>
  <w:num w:numId="7" w16cid:durableId="990912107">
    <w:abstractNumId w:val="39"/>
  </w:num>
  <w:num w:numId="8" w16cid:durableId="537091181">
    <w:abstractNumId w:val="21"/>
  </w:num>
  <w:num w:numId="9" w16cid:durableId="469909904">
    <w:abstractNumId w:val="32"/>
  </w:num>
  <w:num w:numId="10" w16cid:durableId="2107340834">
    <w:abstractNumId w:val="23"/>
  </w:num>
  <w:num w:numId="11" w16cid:durableId="2064015403">
    <w:abstractNumId w:val="18"/>
  </w:num>
  <w:num w:numId="12" w16cid:durableId="703749760">
    <w:abstractNumId w:val="16"/>
  </w:num>
  <w:num w:numId="13" w16cid:durableId="500396412">
    <w:abstractNumId w:val="29"/>
  </w:num>
  <w:num w:numId="14" w16cid:durableId="79379239">
    <w:abstractNumId w:val="8"/>
  </w:num>
  <w:num w:numId="15" w16cid:durableId="43407221">
    <w:abstractNumId w:val="3"/>
  </w:num>
  <w:num w:numId="16" w16cid:durableId="1715232483">
    <w:abstractNumId w:val="2"/>
  </w:num>
  <w:num w:numId="17" w16cid:durableId="78064027">
    <w:abstractNumId w:val="1"/>
  </w:num>
  <w:num w:numId="18" w16cid:durableId="1272399925">
    <w:abstractNumId w:val="0"/>
  </w:num>
  <w:num w:numId="19" w16cid:durableId="1586649908">
    <w:abstractNumId w:val="9"/>
  </w:num>
  <w:num w:numId="20" w16cid:durableId="634259485">
    <w:abstractNumId w:val="7"/>
  </w:num>
  <w:num w:numId="21" w16cid:durableId="1583180048">
    <w:abstractNumId w:val="6"/>
  </w:num>
  <w:num w:numId="22" w16cid:durableId="1214729625">
    <w:abstractNumId w:val="5"/>
  </w:num>
  <w:num w:numId="23" w16cid:durableId="601256851">
    <w:abstractNumId w:val="4"/>
  </w:num>
  <w:num w:numId="24" w16cid:durableId="643510674">
    <w:abstractNumId w:val="24"/>
  </w:num>
  <w:num w:numId="25" w16cid:durableId="1988624821">
    <w:abstractNumId w:val="52"/>
  </w:num>
  <w:num w:numId="26" w16cid:durableId="861672604">
    <w:abstractNumId w:val="13"/>
  </w:num>
  <w:num w:numId="27" w16cid:durableId="1449466978">
    <w:abstractNumId w:val="43"/>
  </w:num>
  <w:num w:numId="28" w16cid:durableId="385371245">
    <w:abstractNumId w:val="54"/>
  </w:num>
  <w:num w:numId="29" w16cid:durableId="959338257">
    <w:abstractNumId w:val="10"/>
  </w:num>
  <w:num w:numId="30" w16cid:durableId="2139294800">
    <w:abstractNumId w:val="51"/>
  </w:num>
  <w:num w:numId="31" w16cid:durableId="500394295">
    <w:abstractNumId w:val="19"/>
  </w:num>
  <w:num w:numId="32" w16cid:durableId="579683964">
    <w:abstractNumId w:val="53"/>
  </w:num>
  <w:num w:numId="33" w16cid:durableId="1221554624">
    <w:abstractNumId w:val="20"/>
  </w:num>
  <w:num w:numId="34" w16cid:durableId="636104656">
    <w:abstractNumId w:val="27"/>
  </w:num>
  <w:num w:numId="35" w16cid:durableId="222569185">
    <w:abstractNumId w:val="50"/>
  </w:num>
  <w:num w:numId="36" w16cid:durableId="1424833862">
    <w:abstractNumId w:val="40"/>
  </w:num>
  <w:num w:numId="37" w16cid:durableId="1877546191">
    <w:abstractNumId w:val="48"/>
  </w:num>
  <w:num w:numId="38" w16cid:durableId="83376903">
    <w:abstractNumId w:val="34"/>
  </w:num>
  <w:num w:numId="39" w16cid:durableId="1242251151">
    <w:abstractNumId w:val="31"/>
  </w:num>
  <w:num w:numId="40" w16cid:durableId="144395552">
    <w:abstractNumId w:val="36"/>
  </w:num>
  <w:num w:numId="41" w16cid:durableId="2049061550">
    <w:abstractNumId w:val="22"/>
  </w:num>
  <w:num w:numId="42" w16cid:durableId="1744258071">
    <w:abstractNumId w:val="42"/>
  </w:num>
  <w:num w:numId="43" w16cid:durableId="1733307729">
    <w:abstractNumId w:val="17"/>
  </w:num>
  <w:num w:numId="44" w16cid:durableId="976572182">
    <w:abstractNumId w:val="37"/>
  </w:num>
  <w:num w:numId="45" w16cid:durableId="1462533706">
    <w:abstractNumId w:val="11"/>
  </w:num>
  <w:num w:numId="46" w16cid:durableId="5668436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4996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9602406">
    <w:abstractNumId w:val="41"/>
  </w:num>
  <w:num w:numId="49" w16cid:durableId="1754932635">
    <w:abstractNumId w:val="46"/>
  </w:num>
  <w:num w:numId="50" w16cid:durableId="1934511227">
    <w:abstractNumId w:val="30"/>
  </w:num>
  <w:num w:numId="51" w16cid:durableId="1162046902">
    <w:abstractNumId w:val="12"/>
  </w:num>
  <w:num w:numId="52" w16cid:durableId="780999656">
    <w:abstractNumId w:val="55"/>
  </w:num>
  <w:num w:numId="53" w16cid:durableId="1190990692">
    <w:abstractNumId w:val="45"/>
  </w:num>
  <w:num w:numId="54" w16cid:durableId="1635184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60049434">
    <w:abstractNumId w:val="25"/>
  </w:num>
  <w:num w:numId="56" w16cid:durableId="1652363477">
    <w:abstractNumId w:val="44"/>
  </w:num>
  <w:num w:numId="57" w16cid:durableId="1544095773">
    <w:abstractNumId w:val="28"/>
  </w:num>
  <w:num w:numId="58" w16cid:durableId="1951086399">
    <w:abstractNumId w:val="35"/>
  </w:num>
  <w:num w:numId="59" w16cid:durableId="102717252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CEF"/>
    <w:rsid w:val="000159F7"/>
    <w:rsid w:val="00023554"/>
    <w:rsid w:val="0003485D"/>
    <w:rsid w:val="00043C38"/>
    <w:rsid w:val="00044B75"/>
    <w:rsid w:val="0005418B"/>
    <w:rsid w:val="00060AD9"/>
    <w:rsid w:val="00060F3B"/>
    <w:rsid w:val="00062D39"/>
    <w:rsid w:val="000645FB"/>
    <w:rsid w:val="0007441D"/>
    <w:rsid w:val="00081C2C"/>
    <w:rsid w:val="0008454A"/>
    <w:rsid w:val="000959AF"/>
    <w:rsid w:val="000A380D"/>
    <w:rsid w:val="000A53D0"/>
    <w:rsid w:val="000A7B7D"/>
    <w:rsid w:val="000A7D24"/>
    <w:rsid w:val="000B12AE"/>
    <w:rsid w:val="000B3EB5"/>
    <w:rsid w:val="000B480F"/>
    <w:rsid w:val="000C3993"/>
    <w:rsid w:val="000C5C9C"/>
    <w:rsid w:val="000D34FA"/>
    <w:rsid w:val="000D62D8"/>
    <w:rsid w:val="000E1685"/>
    <w:rsid w:val="000F524E"/>
    <w:rsid w:val="000F5D27"/>
    <w:rsid w:val="000F66E4"/>
    <w:rsid w:val="000F69EC"/>
    <w:rsid w:val="000F7BA6"/>
    <w:rsid w:val="001425A3"/>
    <w:rsid w:val="001511D9"/>
    <w:rsid w:val="00152D19"/>
    <w:rsid w:val="00162B55"/>
    <w:rsid w:val="00163028"/>
    <w:rsid w:val="00177ABC"/>
    <w:rsid w:val="00182997"/>
    <w:rsid w:val="00195C93"/>
    <w:rsid w:val="0019738B"/>
    <w:rsid w:val="001A7296"/>
    <w:rsid w:val="001B6607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0AF3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41"/>
    <w:rsid w:val="00301365"/>
    <w:rsid w:val="00303338"/>
    <w:rsid w:val="00304D7D"/>
    <w:rsid w:val="00317F4B"/>
    <w:rsid w:val="003207B9"/>
    <w:rsid w:val="00355C21"/>
    <w:rsid w:val="0035778C"/>
    <w:rsid w:val="00370D1D"/>
    <w:rsid w:val="003A7920"/>
    <w:rsid w:val="003B0B4A"/>
    <w:rsid w:val="003B0B8A"/>
    <w:rsid w:val="003B7BA6"/>
    <w:rsid w:val="003C28BC"/>
    <w:rsid w:val="003C59AC"/>
    <w:rsid w:val="003E774E"/>
    <w:rsid w:val="003F0E07"/>
    <w:rsid w:val="00413AA8"/>
    <w:rsid w:val="00414078"/>
    <w:rsid w:val="0041771F"/>
    <w:rsid w:val="00420A29"/>
    <w:rsid w:val="0043736C"/>
    <w:rsid w:val="00441075"/>
    <w:rsid w:val="00445FC8"/>
    <w:rsid w:val="0046386D"/>
    <w:rsid w:val="004744C7"/>
    <w:rsid w:val="004B2049"/>
    <w:rsid w:val="004D0106"/>
    <w:rsid w:val="004D2129"/>
    <w:rsid w:val="004D388F"/>
    <w:rsid w:val="004F326E"/>
    <w:rsid w:val="004F4882"/>
    <w:rsid w:val="0050214A"/>
    <w:rsid w:val="0050503E"/>
    <w:rsid w:val="00515B0F"/>
    <w:rsid w:val="00525A5E"/>
    <w:rsid w:val="00530B94"/>
    <w:rsid w:val="005330D4"/>
    <w:rsid w:val="0055480E"/>
    <w:rsid w:val="005625C2"/>
    <w:rsid w:val="00596FCB"/>
    <w:rsid w:val="005B4506"/>
    <w:rsid w:val="005B5676"/>
    <w:rsid w:val="005C5513"/>
    <w:rsid w:val="005D0415"/>
    <w:rsid w:val="005D571A"/>
    <w:rsid w:val="005D5D80"/>
    <w:rsid w:val="005E69E4"/>
    <w:rsid w:val="006042CB"/>
    <w:rsid w:val="006223E8"/>
    <w:rsid w:val="00653368"/>
    <w:rsid w:val="0066006C"/>
    <w:rsid w:val="0066524E"/>
    <w:rsid w:val="00683581"/>
    <w:rsid w:val="00693D5F"/>
    <w:rsid w:val="006A4183"/>
    <w:rsid w:val="006B0A9A"/>
    <w:rsid w:val="006B4D58"/>
    <w:rsid w:val="006C7E19"/>
    <w:rsid w:val="006E15D8"/>
    <w:rsid w:val="007034A2"/>
    <w:rsid w:val="00711C11"/>
    <w:rsid w:val="00736BDB"/>
    <w:rsid w:val="00742D43"/>
    <w:rsid w:val="00770BEC"/>
    <w:rsid w:val="00781C7B"/>
    <w:rsid w:val="0078660D"/>
    <w:rsid w:val="00790F85"/>
    <w:rsid w:val="00791DED"/>
    <w:rsid w:val="0079768F"/>
    <w:rsid w:val="007A20D9"/>
    <w:rsid w:val="007A3BE0"/>
    <w:rsid w:val="007A7952"/>
    <w:rsid w:val="007B1C2A"/>
    <w:rsid w:val="007B69A7"/>
    <w:rsid w:val="007B75E6"/>
    <w:rsid w:val="007C3859"/>
    <w:rsid w:val="007D6215"/>
    <w:rsid w:val="007E739F"/>
    <w:rsid w:val="00801108"/>
    <w:rsid w:val="00805AAE"/>
    <w:rsid w:val="00805D3B"/>
    <w:rsid w:val="00810208"/>
    <w:rsid w:val="008115D0"/>
    <w:rsid w:val="0082063F"/>
    <w:rsid w:val="00821DC0"/>
    <w:rsid w:val="00826CDB"/>
    <w:rsid w:val="008277F4"/>
    <w:rsid w:val="00832ACF"/>
    <w:rsid w:val="0083513B"/>
    <w:rsid w:val="00836D82"/>
    <w:rsid w:val="00845406"/>
    <w:rsid w:val="00851598"/>
    <w:rsid w:val="00852D5F"/>
    <w:rsid w:val="00861A15"/>
    <w:rsid w:val="00866745"/>
    <w:rsid w:val="00866D35"/>
    <w:rsid w:val="0088054F"/>
    <w:rsid w:val="00891FE1"/>
    <w:rsid w:val="00892352"/>
    <w:rsid w:val="00894001"/>
    <w:rsid w:val="008A7F09"/>
    <w:rsid w:val="008B3494"/>
    <w:rsid w:val="008B358D"/>
    <w:rsid w:val="008B7BDE"/>
    <w:rsid w:val="008C1C6F"/>
    <w:rsid w:val="008C1E39"/>
    <w:rsid w:val="008D7AC0"/>
    <w:rsid w:val="008F0E94"/>
    <w:rsid w:val="00911266"/>
    <w:rsid w:val="00913BF6"/>
    <w:rsid w:val="00922D6B"/>
    <w:rsid w:val="00936747"/>
    <w:rsid w:val="00940C0F"/>
    <w:rsid w:val="009421CD"/>
    <w:rsid w:val="00962B59"/>
    <w:rsid w:val="00971326"/>
    <w:rsid w:val="009915E9"/>
    <w:rsid w:val="00992C8B"/>
    <w:rsid w:val="009B7DA8"/>
    <w:rsid w:val="009C36EB"/>
    <w:rsid w:val="009E059B"/>
    <w:rsid w:val="00A05E67"/>
    <w:rsid w:val="00A24D15"/>
    <w:rsid w:val="00A271F9"/>
    <w:rsid w:val="00A33FFD"/>
    <w:rsid w:val="00A37843"/>
    <w:rsid w:val="00A40BE3"/>
    <w:rsid w:val="00A5025F"/>
    <w:rsid w:val="00A6090F"/>
    <w:rsid w:val="00A60B69"/>
    <w:rsid w:val="00A77BE9"/>
    <w:rsid w:val="00A869C4"/>
    <w:rsid w:val="00A936A0"/>
    <w:rsid w:val="00AA309D"/>
    <w:rsid w:val="00AB23EA"/>
    <w:rsid w:val="00AB4289"/>
    <w:rsid w:val="00AC184D"/>
    <w:rsid w:val="00AC2BB3"/>
    <w:rsid w:val="00AC5C34"/>
    <w:rsid w:val="00AD32CC"/>
    <w:rsid w:val="00AD4311"/>
    <w:rsid w:val="00AF4958"/>
    <w:rsid w:val="00AF6906"/>
    <w:rsid w:val="00AF6E2D"/>
    <w:rsid w:val="00B003B0"/>
    <w:rsid w:val="00B01F02"/>
    <w:rsid w:val="00B027CE"/>
    <w:rsid w:val="00B06AE7"/>
    <w:rsid w:val="00B11F10"/>
    <w:rsid w:val="00B202F3"/>
    <w:rsid w:val="00B2334B"/>
    <w:rsid w:val="00B32D18"/>
    <w:rsid w:val="00B46D87"/>
    <w:rsid w:val="00B51A00"/>
    <w:rsid w:val="00B51C20"/>
    <w:rsid w:val="00B5462A"/>
    <w:rsid w:val="00B54E9B"/>
    <w:rsid w:val="00B57783"/>
    <w:rsid w:val="00B60656"/>
    <w:rsid w:val="00B6239F"/>
    <w:rsid w:val="00B726E1"/>
    <w:rsid w:val="00B73B2D"/>
    <w:rsid w:val="00B74BF9"/>
    <w:rsid w:val="00B91D24"/>
    <w:rsid w:val="00B93C6F"/>
    <w:rsid w:val="00B97C40"/>
    <w:rsid w:val="00BA1DD8"/>
    <w:rsid w:val="00BA3FAB"/>
    <w:rsid w:val="00BA4485"/>
    <w:rsid w:val="00BA4931"/>
    <w:rsid w:val="00BB04D4"/>
    <w:rsid w:val="00BB1BF4"/>
    <w:rsid w:val="00BB3496"/>
    <w:rsid w:val="00BB34DF"/>
    <w:rsid w:val="00BB6931"/>
    <w:rsid w:val="00BD1372"/>
    <w:rsid w:val="00BD5714"/>
    <w:rsid w:val="00BF4C97"/>
    <w:rsid w:val="00C262CC"/>
    <w:rsid w:val="00C27B0E"/>
    <w:rsid w:val="00C35B45"/>
    <w:rsid w:val="00C4393C"/>
    <w:rsid w:val="00C44D99"/>
    <w:rsid w:val="00C51BC2"/>
    <w:rsid w:val="00C64974"/>
    <w:rsid w:val="00C962BF"/>
    <w:rsid w:val="00CA3B2F"/>
    <w:rsid w:val="00CA74B3"/>
    <w:rsid w:val="00CB46FA"/>
    <w:rsid w:val="00CD4422"/>
    <w:rsid w:val="00CE7F64"/>
    <w:rsid w:val="00D034E2"/>
    <w:rsid w:val="00D043E7"/>
    <w:rsid w:val="00D13EDC"/>
    <w:rsid w:val="00D20AE4"/>
    <w:rsid w:val="00D20C39"/>
    <w:rsid w:val="00D2467D"/>
    <w:rsid w:val="00D42CEB"/>
    <w:rsid w:val="00D5308A"/>
    <w:rsid w:val="00D6440C"/>
    <w:rsid w:val="00D67467"/>
    <w:rsid w:val="00D76C81"/>
    <w:rsid w:val="00D85301"/>
    <w:rsid w:val="00DA64E1"/>
    <w:rsid w:val="00DC0387"/>
    <w:rsid w:val="00DD67B6"/>
    <w:rsid w:val="00DE3813"/>
    <w:rsid w:val="00DE5C1F"/>
    <w:rsid w:val="00DF415C"/>
    <w:rsid w:val="00DF5A00"/>
    <w:rsid w:val="00E03414"/>
    <w:rsid w:val="00E06480"/>
    <w:rsid w:val="00E11EAD"/>
    <w:rsid w:val="00E170AB"/>
    <w:rsid w:val="00E20920"/>
    <w:rsid w:val="00E54D25"/>
    <w:rsid w:val="00E57C27"/>
    <w:rsid w:val="00E8223C"/>
    <w:rsid w:val="00E87CB9"/>
    <w:rsid w:val="00EB24C1"/>
    <w:rsid w:val="00EB432F"/>
    <w:rsid w:val="00EB6916"/>
    <w:rsid w:val="00EC1763"/>
    <w:rsid w:val="00EC5FF3"/>
    <w:rsid w:val="00EC60A8"/>
    <w:rsid w:val="00ED2415"/>
    <w:rsid w:val="00ED2EC6"/>
    <w:rsid w:val="00ED49B5"/>
    <w:rsid w:val="00EE3F3B"/>
    <w:rsid w:val="00EF01B4"/>
    <w:rsid w:val="00F147DE"/>
    <w:rsid w:val="00F23C94"/>
    <w:rsid w:val="00F2577A"/>
    <w:rsid w:val="00F35829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5F8B"/>
    <w:rsid w:val="00FE76A4"/>
    <w:rsid w:val="00FF273C"/>
    <w:rsid w:val="00FF4F96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2FA5C2-1642-4CFF-80B0-6CABE738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ListParagraph">
    <w:name w:val="List Paragraph"/>
    <w:basedOn w:val="Normalny"/>
    <w:rsid w:val="00F35829"/>
    <w:pPr>
      <w:ind w:left="720"/>
      <w:contextualSpacing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D20C3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78C0-FD4C-4F2D-919F-51D9D449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1955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Zuzanna Zbróg</cp:lastModifiedBy>
  <cp:revision>13</cp:revision>
  <cp:lastPrinted>2018-11-26T17:08:00Z</cp:lastPrinted>
  <dcterms:created xsi:type="dcterms:W3CDTF">2025-05-10T14:04:00Z</dcterms:created>
  <dcterms:modified xsi:type="dcterms:W3CDTF">2025-05-10T14:04:00Z</dcterms:modified>
</cp:coreProperties>
</file>