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71BBB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71BBB" w:rsidR="0024724B" w:rsidP="006042CB" w:rsidRDefault="006042C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071BBB">
        <w:rPr>
          <w:b/>
          <w:i/>
          <w:sz w:val="20"/>
          <w:szCs w:val="20"/>
        </w:rPr>
        <w:tab/>
      </w:r>
    </w:p>
    <w:p xmlns:wp14="http://schemas.microsoft.com/office/word/2010/wordml" w:rsidRPr="00071BBB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1BB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071BBB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071BBB" w:rsidR="001511D9" w:rsidTr="001E1B38" w14:paraId="0C9B5815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1BBB" w:rsidR="001511D9" w:rsidP="001E1B38" w:rsidRDefault="00583AA6" w14:paraId="3AC66E20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</w:t>
            </w:r>
            <w:r w:rsidRPr="00071BBB" w:rsidR="00920A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-3PPW-</w:t>
            </w:r>
            <w:r w:rsidRPr="00071BBB" w:rsidR="00A37CF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E2.1</w:t>
            </w:r>
            <w:r w:rsidRPr="00071BBB" w:rsidR="00920A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-MPNJA</w:t>
            </w:r>
          </w:p>
        </w:tc>
      </w:tr>
      <w:tr xmlns:wp14="http://schemas.microsoft.com/office/word/2010/wordml" w:rsidRPr="00071BBB" w:rsidR="001511D9" w:rsidTr="00B54E9B" w14:paraId="0FEF931F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71BBB" w:rsidR="00054F9A" w:rsidP="001E1B38" w:rsidRDefault="00054F9A" w14:paraId="314D522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Metodyka początkowej nauki języka angielskiego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Pr="00071BBB" w:rsidR="001E1B38" w:rsidP="002703DE" w:rsidRDefault="00054F9A" w14:paraId="4EBF8E2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Methodology of Teaching English to Young Learners</w:t>
            </w:r>
          </w:p>
        </w:tc>
      </w:tr>
      <w:tr xmlns:wp14="http://schemas.microsoft.com/office/word/2010/wordml" w:rsidRPr="00071BBB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71BBB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1BBB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1BB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06"/>
        <w:gridCol w:w="5247"/>
      </w:tblGrid>
      <w:tr xmlns:wp14="http://schemas.microsoft.com/office/word/2010/wordml" w:rsidRPr="00071BBB" w:rsidR="00054F9A" w:rsidTr="00DA059C" w14:paraId="2250D23F" wp14:textId="77777777">
        <w:tc>
          <w:tcPr>
            <w:tcW w:w="4606" w:type="dxa"/>
          </w:tcPr>
          <w:p w:rsidRPr="00071BBB" w:rsidR="00054F9A" w:rsidP="00FC55FC" w:rsidRDefault="00054F9A" w14:paraId="37ACE7D8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1.1. Kierunek studiów</w:t>
            </w:r>
          </w:p>
        </w:tc>
        <w:tc>
          <w:tcPr>
            <w:tcW w:w="5247" w:type="dxa"/>
          </w:tcPr>
          <w:p w:rsidRPr="00071BBB" w:rsidR="00054F9A" w:rsidP="00FC55FC" w:rsidRDefault="00054F9A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071BBB" w:rsidR="00054F9A" w:rsidTr="00DA059C" w14:paraId="36FC5F9B" wp14:textId="77777777">
        <w:tc>
          <w:tcPr>
            <w:tcW w:w="4606" w:type="dxa"/>
          </w:tcPr>
          <w:p w:rsidRPr="00071BBB" w:rsidR="00054F9A" w:rsidP="00FC55FC" w:rsidRDefault="00054F9A" w14:paraId="2365D76C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1.2. Forma studiów</w:t>
            </w:r>
          </w:p>
        </w:tc>
        <w:tc>
          <w:tcPr>
            <w:tcW w:w="5247" w:type="dxa"/>
          </w:tcPr>
          <w:p w:rsidRPr="00071BBB" w:rsidR="00054F9A" w:rsidP="00FC55FC" w:rsidRDefault="00A37CF1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tacjonarne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niestacjonarne</w:t>
            </w:r>
          </w:p>
        </w:tc>
      </w:tr>
      <w:tr xmlns:wp14="http://schemas.microsoft.com/office/word/2010/wordml" w:rsidRPr="00071BBB" w:rsidR="00054F9A" w:rsidTr="00DA059C" w14:paraId="3DCB0737" wp14:textId="77777777">
        <w:tc>
          <w:tcPr>
            <w:tcW w:w="4606" w:type="dxa"/>
          </w:tcPr>
          <w:p w:rsidRPr="00071BBB" w:rsidR="00054F9A" w:rsidP="00FC55FC" w:rsidRDefault="00054F9A" w14:paraId="49C1706C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1.3. Poziom studiów</w:t>
            </w:r>
          </w:p>
        </w:tc>
        <w:tc>
          <w:tcPr>
            <w:tcW w:w="5247" w:type="dxa"/>
          </w:tcPr>
          <w:p w:rsidRPr="00071BBB" w:rsidR="00054F9A" w:rsidP="00FC55FC" w:rsidRDefault="00A37CF1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tudia </w:t>
            </w:r>
            <w:r w:rsidRPr="00071BBB" w:rsidR="002703D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jednolite 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magisterskie</w:t>
            </w:r>
          </w:p>
        </w:tc>
      </w:tr>
      <w:tr xmlns:wp14="http://schemas.microsoft.com/office/word/2010/wordml" w:rsidRPr="00071BBB" w:rsidR="00054F9A" w:rsidTr="00DA059C" w14:paraId="06600468" wp14:textId="77777777">
        <w:tc>
          <w:tcPr>
            <w:tcW w:w="4606" w:type="dxa"/>
          </w:tcPr>
          <w:p w:rsidRPr="00071BBB" w:rsidR="00054F9A" w:rsidP="00FC55FC" w:rsidRDefault="00054F9A" w14:paraId="38707639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1.4. Profil studiów</w:t>
            </w:r>
          </w:p>
        </w:tc>
        <w:tc>
          <w:tcPr>
            <w:tcW w:w="5247" w:type="dxa"/>
          </w:tcPr>
          <w:p w:rsidRPr="00071BBB" w:rsidR="00054F9A" w:rsidP="00FC55FC" w:rsidRDefault="00A37CF1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gólnoakademicki</w:t>
            </w:r>
            <w:proofErr w:type="spellEnd"/>
          </w:p>
        </w:tc>
      </w:tr>
      <w:tr xmlns:wp14="http://schemas.microsoft.com/office/word/2010/wordml" w:rsidRPr="00071BBB" w:rsidR="00054F9A" w:rsidTr="00DA059C" w14:paraId="3698899E" wp14:textId="77777777">
        <w:tc>
          <w:tcPr>
            <w:tcW w:w="4606" w:type="dxa"/>
          </w:tcPr>
          <w:p w:rsidRPr="00071BBB" w:rsidR="00054F9A" w:rsidP="00FC55FC" w:rsidRDefault="00054F9A" w14:paraId="17D1C604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1.7. Osoba przygotowująca kartę przedmiotu</w:t>
            </w:r>
          </w:p>
        </w:tc>
        <w:tc>
          <w:tcPr>
            <w:tcW w:w="5247" w:type="dxa"/>
          </w:tcPr>
          <w:p w:rsidRPr="00071BBB" w:rsidR="00054F9A" w:rsidP="00FC55FC" w:rsidRDefault="002703DE" w14:paraId="1C9CCE3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r </w:t>
            </w:r>
            <w:r w:rsidRPr="00071BBB" w:rsidR="00A37CF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hab. 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Agnieszka Szplit</w:t>
            </w:r>
            <w:r w:rsidRPr="00071BBB" w:rsidR="00A37CF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prof. UJK</w:t>
            </w:r>
          </w:p>
        </w:tc>
      </w:tr>
      <w:tr xmlns:wp14="http://schemas.microsoft.com/office/word/2010/wordml" w:rsidRPr="00071BBB" w:rsidR="00054F9A" w:rsidTr="00DA059C" w14:paraId="5B01F612" wp14:textId="77777777">
        <w:tc>
          <w:tcPr>
            <w:tcW w:w="4606" w:type="dxa"/>
          </w:tcPr>
          <w:p w:rsidRPr="00071BBB" w:rsidR="00054F9A" w:rsidP="00FC55FC" w:rsidRDefault="00054F9A" w14:paraId="16DEAC7F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1.9. Kontakt</w:t>
            </w:r>
          </w:p>
        </w:tc>
        <w:tc>
          <w:tcPr>
            <w:tcW w:w="5247" w:type="dxa"/>
          </w:tcPr>
          <w:p w:rsidRPr="00071BBB" w:rsidR="00054F9A" w:rsidP="00FC55FC" w:rsidRDefault="00054F9A" w14:paraId="143DDF8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Agnieszka.szplit@ujk.edu.pl</w:t>
            </w:r>
          </w:p>
        </w:tc>
      </w:tr>
    </w:tbl>
    <w:p xmlns:wp14="http://schemas.microsoft.com/office/word/2010/wordml" w:rsidRPr="00071BBB" w:rsidR="00054F9A" w:rsidP="00054F9A" w:rsidRDefault="00054F9A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1BBB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1BB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11"/>
        <w:gridCol w:w="4642"/>
      </w:tblGrid>
      <w:tr xmlns:wp14="http://schemas.microsoft.com/office/word/2010/wordml" w:rsidRPr="00071BBB" w:rsidR="00054F9A" w:rsidTr="00DA059C" w14:paraId="7398FA78" wp14:textId="77777777">
        <w:tc>
          <w:tcPr>
            <w:tcW w:w="5211" w:type="dxa"/>
          </w:tcPr>
          <w:p w:rsidRPr="00071BBB" w:rsidR="00054F9A" w:rsidP="00FC55FC" w:rsidRDefault="00054F9A" w14:paraId="02AD681C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2.3. Język wykładowy</w:t>
            </w:r>
          </w:p>
        </w:tc>
        <w:tc>
          <w:tcPr>
            <w:tcW w:w="4642" w:type="dxa"/>
          </w:tcPr>
          <w:p w:rsidRPr="00071BBB" w:rsidR="00054F9A" w:rsidP="00FC55FC" w:rsidRDefault="00933BDB" w14:paraId="185E0A53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Wykład- a</w:t>
            </w:r>
            <w:r w:rsidRPr="00071BBB" w:rsidR="00054F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ngielski</w:t>
            </w: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, </w:t>
            </w:r>
            <w:r w:rsidRPr="00071BBB" w:rsidR="00FA4ED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</w:t>
            </w: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 – </w:t>
            </w:r>
            <w:r w:rsidRPr="00071BBB" w:rsidR="00FA4ED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polski</w:t>
            </w: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 i angielski</w:t>
            </w:r>
          </w:p>
        </w:tc>
      </w:tr>
      <w:tr xmlns:wp14="http://schemas.microsoft.com/office/word/2010/wordml" w:rsidRPr="00071BBB" w:rsidR="00054F9A" w:rsidTr="00DA059C" w14:paraId="2A1882FB" wp14:textId="77777777">
        <w:tc>
          <w:tcPr>
            <w:tcW w:w="5211" w:type="dxa"/>
          </w:tcPr>
          <w:p w:rsidRPr="00071BBB" w:rsidR="00054F9A" w:rsidP="00FC55FC" w:rsidRDefault="00054F9A" w14:paraId="54BC7E0A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2.5. Wymagania wstępne</w:t>
            </w:r>
          </w:p>
        </w:tc>
        <w:tc>
          <w:tcPr>
            <w:tcW w:w="4642" w:type="dxa"/>
          </w:tcPr>
          <w:p w:rsidRPr="00071BBB" w:rsidR="00054F9A" w:rsidP="00DA059C" w:rsidRDefault="00BE1B20" w14:paraId="0E6735B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aliczenie z </w:t>
            </w:r>
            <w:r w:rsidRPr="00071BBB" w:rsidR="00E6346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przedmiotów: </w:t>
            </w:r>
            <w:r w:rsidRPr="00071BBB" w:rsidR="00A37CF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Pedagogik</w:t>
            </w:r>
            <w:r w:rsidRPr="00071BBB" w:rsidR="00E6346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</w:t>
            </w:r>
            <w:r w:rsidRPr="00071BBB" w:rsidR="00A37CF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przedszkoln</w:t>
            </w:r>
            <w:r w:rsidRPr="00071BBB" w:rsidR="00E6346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</w:t>
            </w:r>
            <w:r w:rsidRPr="00071BBB" w:rsidR="00A37CF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 Pe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dagogik</w:t>
            </w:r>
            <w:r w:rsidRPr="00071BBB" w:rsidR="00E6346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wczesnoszkoln</w:t>
            </w:r>
            <w:r w:rsidRPr="00071BBB" w:rsidR="00E6346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</w:t>
            </w:r>
            <w:r w:rsidRPr="00071BBB" w:rsidR="00A37CF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znajomość języka angielskiego na poziomie komunikatywnym</w:t>
            </w:r>
          </w:p>
        </w:tc>
      </w:tr>
    </w:tbl>
    <w:p xmlns:wp14="http://schemas.microsoft.com/office/word/2010/wordml" w:rsidRPr="00071BBB" w:rsidR="00054F9A" w:rsidP="001511D9" w:rsidRDefault="00054F9A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xmlns:wp14="http://schemas.microsoft.com/office/word/2010/wordml" w:rsidRPr="00071BBB" w:rsidR="001511D9" w:rsidP="001511D9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1BB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85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660"/>
        <w:gridCol w:w="6561"/>
      </w:tblGrid>
      <w:tr xmlns:wp14="http://schemas.microsoft.com/office/word/2010/wordml" w:rsidRPr="00071BBB" w:rsidR="00054F9A" w:rsidTr="00DA059C" w14:paraId="6F0019C3" wp14:textId="77777777">
        <w:tc>
          <w:tcPr>
            <w:tcW w:w="3292" w:type="dxa"/>
            <w:gridSpan w:val="2"/>
          </w:tcPr>
          <w:p w:rsidRPr="00071BBB" w:rsidR="00054F9A" w:rsidP="00920AC6" w:rsidRDefault="00054F9A" w14:paraId="14F03308" wp14:textId="77777777">
            <w:pPr>
              <w:numPr>
                <w:ilvl w:val="1"/>
                <w:numId w:val="29"/>
              </w:numPr>
              <w:ind w:left="414" w:hanging="35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Formy zajęć</w:t>
            </w:r>
          </w:p>
        </w:tc>
        <w:tc>
          <w:tcPr>
            <w:tcW w:w="6561" w:type="dxa"/>
          </w:tcPr>
          <w:p w:rsidRPr="00071BBB" w:rsidR="00054F9A" w:rsidP="00FC55FC" w:rsidRDefault="00A37CF1" w14:paraId="7ED0485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Wykład, ć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wiczenia</w:t>
            </w:r>
          </w:p>
        </w:tc>
      </w:tr>
      <w:tr xmlns:wp14="http://schemas.microsoft.com/office/word/2010/wordml" w:rsidRPr="00071BBB" w:rsidR="00054F9A" w:rsidTr="00DA059C" w14:paraId="63C690E8" wp14:textId="77777777">
        <w:tc>
          <w:tcPr>
            <w:tcW w:w="3292" w:type="dxa"/>
            <w:gridSpan w:val="2"/>
          </w:tcPr>
          <w:p w:rsidRPr="00071BBB" w:rsidR="00054F9A" w:rsidP="00920AC6" w:rsidRDefault="00054F9A" w14:paraId="6E37F216" wp14:textId="77777777">
            <w:pPr>
              <w:numPr>
                <w:ilvl w:val="1"/>
                <w:numId w:val="29"/>
              </w:numPr>
              <w:ind w:left="414" w:hanging="35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Miejsce realizacji zajęć</w:t>
            </w:r>
          </w:p>
        </w:tc>
        <w:tc>
          <w:tcPr>
            <w:tcW w:w="6561" w:type="dxa"/>
          </w:tcPr>
          <w:p w:rsidRPr="00071BBB" w:rsidR="00054F9A" w:rsidP="00FC55FC" w:rsidRDefault="00861D2F" w14:paraId="6A94FC1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ajęcia w pomieszczeniu dydaktycznym UJK</w:t>
            </w:r>
          </w:p>
        </w:tc>
      </w:tr>
      <w:tr xmlns:wp14="http://schemas.microsoft.com/office/word/2010/wordml" w:rsidRPr="00071BBB" w:rsidR="00054F9A" w:rsidTr="00DA059C" w14:paraId="2EC37D20" wp14:textId="77777777">
        <w:tc>
          <w:tcPr>
            <w:tcW w:w="3292" w:type="dxa"/>
            <w:gridSpan w:val="2"/>
          </w:tcPr>
          <w:p w:rsidRPr="00071BBB" w:rsidR="00054F9A" w:rsidP="00920AC6" w:rsidRDefault="00054F9A" w14:paraId="379AF91E" wp14:textId="77777777">
            <w:pPr>
              <w:numPr>
                <w:ilvl w:val="1"/>
                <w:numId w:val="29"/>
              </w:numPr>
              <w:ind w:left="414" w:hanging="35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Sposób zaliczenia zajęć</w:t>
            </w:r>
          </w:p>
        </w:tc>
        <w:tc>
          <w:tcPr>
            <w:tcW w:w="6561" w:type="dxa"/>
          </w:tcPr>
          <w:p w:rsidRPr="00071BBB" w:rsidR="00054F9A" w:rsidP="00FC55FC" w:rsidRDefault="00A37CF1" w14:paraId="625C71B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Egzamin, </w:t>
            </w:r>
            <w:r w:rsidRPr="00071BBB" w:rsidR="00BE1B2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aliczenie z oceną</w:t>
            </w:r>
          </w:p>
        </w:tc>
      </w:tr>
      <w:tr xmlns:wp14="http://schemas.microsoft.com/office/word/2010/wordml" w:rsidRPr="00071BBB" w:rsidR="00054F9A" w:rsidTr="00DA059C" w14:paraId="0D6B4713" wp14:textId="77777777">
        <w:tc>
          <w:tcPr>
            <w:tcW w:w="3292" w:type="dxa"/>
            <w:gridSpan w:val="2"/>
          </w:tcPr>
          <w:p w:rsidRPr="00071BBB" w:rsidR="00054F9A" w:rsidP="00920AC6" w:rsidRDefault="00054F9A" w14:paraId="55E86910" wp14:textId="77777777">
            <w:pPr>
              <w:numPr>
                <w:ilvl w:val="1"/>
                <w:numId w:val="29"/>
              </w:numPr>
              <w:ind w:left="414" w:hanging="35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Metody dydaktyczne</w:t>
            </w:r>
          </w:p>
        </w:tc>
        <w:tc>
          <w:tcPr>
            <w:tcW w:w="6561" w:type="dxa"/>
          </w:tcPr>
          <w:p w:rsidRPr="00071BBB" w:rsidR="00054F9A" w:rsidP="00DA059C" w:rsidRDefault="00BE1B20" w14:paraId="0C3BAB2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ć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wiczenia: pogadanka, praca ze źródłem drukowanym, dyskusja dydaktyczna, uczenie aktywizujące, uczenie wspomagane komputerem, zajęcia praktyczne, metoda przewodniego tekstu </w:t>
            </w:r>
          </w:p>
        </w:tc>
      </w:tr>
      <w:tr xmlns:wp14="http://schemas.microsoft.com/office/word/2010/wordml" w:rsidRPr="00071BBB" w:rsidR="00054F9A" w:rsidTr="00DA059C" w14:paraId="2FC9D576" wp14:textId="77777777">
        <w:trPr>
          <w:cantSplit/>
        </w:trPr>
        <w:tc>
          <w:tcPr>
            <w:tcW w:w="1632" w:type="dxa"/>
            <w:vMerge w:val="restart"/>
          </w:tcPr>
          <w:p w:rsidRPr="00071BBB" w:rsidR="00054F9A" w:rsidP="00920AC6" w:rsidRDefault="00054F9A" w14:paraId="23B2A229" wp14:textId="77777777">
            <w:pPr>
              <w:numPr>
                <w:ilvl w:val="1"/>
                <w:numId w:val="29"/>
              </w:numPr>
              <w:ind w:left="414" w:hanging="35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Wykaz literatury</w:t>
            </w:r>
          </w:p>
        </w:tc>
        <w:tc>
          <w:tcPr>
            <w:tcW w:w="1660" w:type="dxa"/>
          </w:tcPr>
          <w:p w:rsidRPr="00071BBB" w:rsidR="00054F9A" w:rsidP="00FC55FC" w:rsidRDefault="00054F9A" w14:paraId="203026CB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podstawowa</w:t>
            </w:r>
          </w:p>
        </w:tc>
        <w:tc>
          <w:tcPr>
            <w:tcW w:w="6561" w:type="dxa"/>
          </w:tcPr>
          <w:p w:rsidRPr="00071BBB" w:rsidR="00054F9A" w:rsidP="00DA059C" w:rsidRDefault="00054F9A" w14:paraId="2A267E2D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Brewster, J., Ellis, G., Girard, D., (2004).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The Primary English Teacher’s Guide, Penguin Books.</w:t>
            </w:r>
          </w:p>
          <w:p w:rsidRPr="00071BBB" w:rsidR="00914A4D" w:rsidP="00DA059C" w:rsidRDefault="00914A4D" w14:paraId="0C979384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071B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en-US"/>
              </w:rPr>
              <w:t xml:space="preserve">Pinter, A. (2009). Teaching Young Language Learners, </w:t>
            </w:r>
            <w:r w:rsidRPr="00071B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>Oxford University Press.</w:t>
            </w:r>
          </w:p>
          <w:p w:rsidRPr="00071BBB" w:rsidR="00054F9A" w:rsidP="00DA059C" w:rsidRDefault="00054F9A" w14:paraId="1FD640CD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Read, C. (2008). 500 Activities for the Primary Classroom. Macmillan Books for Teachers.</w:t>
            </w:r>
          </w:p>
          <w:p w:rsidRPr="00071BBB" w:rsidR="00054F9A" w:rsidP="00DA059C" w:rsidRDefault="00054F9A" w14:paraId="52298CF5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en-GB"/>
              </w:rPr>
              <w:t>Slattery, M.</w:t>
            </w:r>
            <w:r w:rsidRPr="00071B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 xml:space="preserve"> Willis, J. (2001). English For Primary Teachers. Oxford University Press.</w:t>
            </w:r>
          </w:p>
          <w:p w:rsidRPr="00071BBB" w:rsidR="00054F9A" w:rsidP="00DA059C" w:rsidRDefault="00054F9A" w14:paraId="481644BE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Szplit, A. Efektywnie i atrakcyjnie, czyli o przedszkolnym I wczesnoszkolnym nauczaniu języka angielskiego. </w:t>
            </w:r>
            <w:r w:rsidRPr="00071B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>(2016). ZNP.</w:t>
            </w:r>
          </w:p>
          <w:p w:rsidRPr="00071BBB" w:rsidR="00914A4D" w:rsidP="00914A4D" w:rsidRDefault="00054F9A" w14:paraId="737FB580" wp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071B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Szpotowicz</w:t>
            </w:r>
            <w:proofErr w:type="spellEnd"/>
            <w:r w:rsidRPr="00071B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, M.; Szulc-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Kurpaska</w:t>
            </w:r>
            <w:proofErr w:type="spellEnd"/>
            <w:r w:rsidRPr="00071B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, M. (2009). </w:t>
            </w:r>
            <w:r w:rsidRPr="00071B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en-US"/>
              </w:rPr>
              <w:t>Teaching English to Young Learners. PWN.</w:t>
            </w:r>
          </w:p>
        </w:tc>
      </w:tr>
      <w:tr xmlns:wp14="http://schemas.microsoft.com/office/word/2010/wordml" w:rsidRPr="00071BBB" w:rsidR="00054F9A" w:rsidTr="00DA059C" w14:paraId="450F9D03" wp14:textId="77777777">
        <w:trPr>
          <w:cantSplit/>
        </w:trPr>
        <w:tc>
          <w:tcPr>
            <w:tcW w:w="1632" w:type="dxa"/>
            <w:vMerge/>
          </w:tcPr>
          <w:p w:rsidRPr="00071BBB" w:rsidR="00054F9A" w:rsidP="00FC55FC" w:rsidRDefault="00054F9A" w14:paraId="0D0B940D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</w:tcPr>
          <w:p w:rsidRPr="00071BBB" w:rsidR="00054F9A" w:rsidP="00FC55FC" w:rsidRDefault="00054F9A" w14:paraId="3AEBFB60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uzupełniająca</w:t>
            </w:r>
          </w:p>
        </w:tc>
        <w:tc>
          <w:tcPr>
            <w:tcW w:w="6561" w:type="dxa"/>
          </w:tcPr>
          <w:p w:rsidRPr="00071BBB" w:rsidR="00054F9A" w:rsidP="00DA059C" w:rsidRDefault="00054F9A" w14:paraId="6DBB48DC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Karbowniczek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, J., Ficek, D. (red.). (2010).  Nauczanie języków obcych dzieci w wieku przedszkolnym i wczesnoszkolnym. Wyższa Szkoła Lingwistyczna.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071BBB" w:rsidR="00054F9A" w:rsidP="00DA059C" w:rsidRDefault="00054F9A" w14:paraId="38FAF56B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Maley A. (red.). (2002). Resources Books For Teachers, </w:t>
            </w:r>
            <w:r w:rsidRPr="00071B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>Oxf</w:t>
            </w:r>
            <w:r w:rsidRPr="00071BBB" w:rsidR="00914A4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>o</w:t>
            </w:r>
            <w:r w:rsidRPr="00071B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>rd University Press. (seria)</w:t>
            </w:r>
          </w:p>
          <w:p w:rsidRPr="00071BBB" w:rsidR="00054F9A" w:rsidP="00DA059C" w:rsidRDefault="00054F9A" w14:paraId="767E923B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GB"/>
              </w:rPr>
              <w:t xml:space="preserve">Moon, J. (2000). Children Learning English. MacMillan Heinemann. </w:t>
            </w:r>
          </w:p>
          <w:p w:rsidRPr="00071BBB" w:rsidR="00054F9A" w:rsidP="00DA059C" w:rsidRDefault="00054F9A" w14:paraId="613FAD9C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Scott, W., Ytreberg, L.H. (1993). Teaching English To Children. Longman.</w:t>
            </w:r>
          </w:p>
          <w:p w:rsidRPr="00071BBB" w:rsidR="00054F9A" w:rsidP="00DA059C" w:rsidRDefault="00054F9A" w14:paraId="20FB7D1B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</w:pPr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Sikora-Banasik, D. (red). (2009). Wczesnoszkolne nauczanie języków obcych. </w:t>
            </w:r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>CODN.</w:t>
            </w:r>
          </w:p>
          <w:p w:rsidRPr="00071BBB" w:rsidR="00054F9A" w:rsidP="00DA059C" w:rsidRDefault="00054F9A" w14:paraId="1CDA7AEE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>Wybrane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>strony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>Internetowe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 xml:space="preserve">, np. Pearson, British Council,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>Eaquals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 xml:space="preserve">, ECML,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>itd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 xml:space="preserve">. </w:t>
            </w:r>
          </w:p>
        </w:tc>
      </w:tr>
    </w:tbl>
    <w:p xmlns:wp14="http://schemas.microsoft.com/office/word/2010/wordml" w:rsidRPr="00071BBB" w:rsidR="00395701" w:rsidP="001511D9" w:rsidRDefault="00395701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xmlns:wp14="http://schemas.microsoft.com/office/word/2010/wordml" w:rsidRPr="00071BBB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1BB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71BBB" w:rsidR="00D25A7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7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xmlns:wp14="http://schemas.microsoft.com/office/word/2010/wordml" w:rsidRPr="00071BBB" w:rsidR="00054F9A" w:rsidTr="00DA059C" w14:paraId="7F6DA602" wp14:textId="77777777">
        <w:trPr>
          <w:trHeight w:val="557"/>
        </w:trPr>
        <w:tc>
          <w:tcPr>
            <w:tcW w:w="9777" w:type="dxa"/>
            <w:shd w:val="clear" w:color="auto" w:fill="FFFFFF"/>
          </w:tcPr>
          <w:p w:rsidRPr="00071BBB" w:rsidR="00054F9A" w:rsidP="00504D68" w:rsidRDefault="00054F9A" w14:paraId="20E92C6C" wp14:textId="77777777">
            <w:pPr>
              <w:numPr>
                <w:ilvl w:val="1"/>
                <w:numId w:val="29"/>
              </w:numPr>
              <w:ind w:left="414" w:hanging="35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Cele przedmiotu </w:t>
            </w:r>
          </w:p>
          <w:p w:rsidRPr="00071BBB" w:rsidR="00504D68" w:rsidP="00FC55FC" w:rsidRDefault="00504D68" w14:paraId="60061E4C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</w:p>
          <w:p w:rsidRPr="00071BBB" w:rsidR="00054F9A" w:rsidP="00FC55FC" w:rsidRDefault="00054F9A" w14:paraId="3A42376A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Wykłady</w:t>
            </w:r>
            <w:r w:rsidRPr="00071BBB" w:rsidR="006E402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:</w:t>
            </w:r>
          </w:p>
          <w:p w:rsidRPr="00071BBB" w:rsidR="00054F9A" w:rsidP="008451EE" w:rsidRDefault="00054F9A" w14:paraId="070366A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W1 – poznanie podstawowych zagadnień z zakresu metodyki nauczania języka angielskiego dzieci</w:t>
            </w:r>
            <w:r w:rsidRPr="00071BBB" w:rsidR="00BE1B2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071BBB" w:rsidR="00A37CF1" w:rsidP="008451EE" w:rsidRDefault="00A37CF1" w14:paraId="140BCCC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W2 – poznanie podstawowych metod i technik nauczania języków obcych dzieci w wieku przedszkolnym i szkolnym</w:t>
            </w:r>
            <w:r w:rsidRPr="00071BBB" w:rsidR="008451E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071BBB" w:rsidR="002703DE" w:rsidP="008451EE" w:rsidRDefault="002703DE" w14:paraId="44EAFD9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Pr="00071BBB" w:rsidR="00054F9A" w:rsidP="008451EE" w:rsidRDefault="00054F9A" w14:paraId="65F98D97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</w:t>
            </w:r>
            <w:r w:rsidRPr="00071BBB" w:rsidR="006E402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:</w:t>
            </w: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071BBB" w:rsidR="00054F9A" w:rsidP="008451EE" w:rsidRDefault="00054F9A" w14:paraId="24B9AEA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C1- nabycie umiejętności określenia indywidualnych potrzeb uczniów oraz czynników warunkujących sukces w opanowaniu języka obcego przez ucznia</w:t>
            </w:r>
            <w:r w:rsidRPr="00071BBB" w:rsidR="00DA059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071BBB" w:rsidR="00054F9A" w:rsidP="008451EE" w:rsidRDefault="00054F9A" w14:paraId="617D021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C2- nabycie umiejętności doboru i zastosowania różnorodnych technik nauczania elementów języka i rozwijania sprawności językowych</w:t>
            </w:r>
            <w:r w:rsidRPr="00071BBB" w:rsidR="00DA059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071BBB" w:rsidR="00054F9A" w:rsidP="008451EE" w:rsidRDefault="00054F9A" w14:paraId="620DEDD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C3-</w:t>
            </w:r>
            <w:r w:rsidRPr="00071BBB" w:rsidR="008451E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nabycie umiejętności planowania lekcji, jej ewaluacji i oceny oraz prowadzenia kontroli i oceny wyników nauczania</w:t>
            </w:r>
            <w:r w:rsidRPr="00071BBB" w:rsidR="00DA059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071BBB" w:rsidR="002703DE" w:rsidP="00DA059C" w:rsidRDefault="00054F9A" w14:paraId="7156636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C4- nabycie świadomości własnych umiejętności dydaktycznych i możliwości ich rozwoju oraz świadomego podejmowania indywidualizacji procesu nauczania.</w:t>
            </w:r>
          </w:p>
        </w:tc>
      </w:tr>
      <w:tr xmlns:wp14="http://schemas.microsoft.com/office/word/2010/wordml" w:rsidRPr="00071BBB" w:rsidR="00054F9A" w:rsidTr="00DA059C" w14:paraId="0BD5EBA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66"/>
        </w:trPr>
        <w:tc>
          <w:tcPr>
            <w:tcW w:w="9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054F9A" w:rsidP="00504D68" w:rsidRDefault="00054F9A" w14:paraId="0EB124D5" wp14:textId="77777777">
            <w:pPr>
              <w:numPr>
                <w:ilvl w:val="1"/>
                <w:numId w:val="29"/>
              </w:numPr>
              <w:ind w:left="414" w:hanging="357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Treści programowe </w:t>
            </w:r>
          </w:p>
          <w:p w:rsidRPr="00071BBB" w:rsidR="00054F9A" w:rsidP="00FC55FC" w:rsidRDefault="00054F9A" w14:paraId="4B94D5A5" wp14:textId="77777777">
            <w:pPr>
              <w:ind w:left="72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</w:p>
          <w:p w:rsidRPr="00071BBB" w:rsidR="00655A7B" w:rsidP="00504D68" w:rsidRDefault="00655A7B" w14:paraId="13C1AC91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SEMESTR 6</w:t>
            </w:r>
          </w:p>
          <w:p w:rsidRPr="00071BBB" w:rsidR="00054F9A" w:rsidP="00504D68" w:rsidRDefault="00054F9A" w14:paraId="2E8D6DEE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Wykład</w:t>
            </w:r>
            <w:r w:rsidRPr="00071BBB" w:rsidR="00100F7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y</w:t>
            </w:r>
            <w:r w:rsidRPr="00071BBB" w:rsidR="006E402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:</w:t>
            </w:r>
          </w:p>
          <w:p w:rsidRPr="00071BBB" w:rsidR="00054F9A" w:rsidP="00FA4EDF" w:rsidRDefault="00054F9A" w14:paraId="18C829A8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Teaching a foreign language to young learners- theoretical background: principles, language learning and acquisition, order of skills, </w:t>
            </w:r>
            <w:r w:rsidRPr="00071BBB" w:rsidR="00FA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modern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methods of teaching English</w:t>
            </w:r>
            <w:r w:rsidRPr="00071BBB" w:rsidR="00845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071BBB" w:rsidR="00A53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e.g.</w:t>
            </w:r>
            <w:r w:rsidRPr="00071BBB" w:rsidR="00043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BBB" w:rsidR="008451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TP</w:t>
            </w:r>
            <w:r w:rsidRPr="00071BBB" w:rsidR="00FA4ED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071BBB" w:rsidR="007E7D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1BBB" w:rsidR="007E7D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CLiL</w:t>
            </w:r>
            <w:proofErr w:type="spellEnd"/>
            <w:r w:rsidR="005D765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5D7658" w:rsidR="005D765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The Silent Way C. </w:t>
            </w:r>
            <w:proofErr w:type="spellStart"/>
            <w:r w:rsidRPr="005D7658" w:rsidR="005D765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Gattegno</w:t>
            </w:r>
            <w:proofErr w:type="spellEnd"/>
            <w:r w:rsidRPr="00071BBB" w:rsidR="008451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  <w:p w:rsidRPr="00071BBB" w:rsidR="00FA4EDF" w:rsidP="00FA4EDF" w:rsidRDefault="00054F9A" w14:paraId="31B39ECD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receptive skills</w:t>
            </w:r>
            <w:r w:rsidRPr="00071BBB" w:rsidR="00FA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listening and reading.</w:t>
            </w:r>
          </w:p>
          <w:p w:rsidRPr="00071BBB" w:rsidR="00054F9A" w:rsidP="00FA4EDF" w:rsidRDefault="00FA4EDF" w14:paraId="43FBD9AC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</w:t>
            </w:r>
            <w:r w:rsidRPr="00071BBB" w:rsidR="00054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productive skills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speaking and writing.</w:t>
            </w:r>
          </w:p>
          <w:p w:rsidRPr="00071BBB" w:rsidR="00054F9A" w:rsidP="00FA4EDF" w:rsidRDefault="00054F9A" w14:paraId="4B231D5F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 planning: effectiveness and attractiveness – using songs, stories, games,</w:t>
            </w:r>
            <w:r w:rsidRPr="00071BBB" w:rsidR="00FA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movements</w:t>
            </w:r>
            <w:r w:rsidRPr="00071BBB" w:rsidR="00A531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etc. </w:t>
            </w:r>
          </w:p>
          <w:p w:rsidRPr="00071BBB" w:rsidR="00FA4EDF" w:rsidP="00FA4EDF" w:rsidRDefault="00FA4EDF" w14:paraId="128C55DF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Multisensory teaching</w:t>
            </w:r>
            <w:r w:rsidRPr="00071BBB" w:rsidR="00933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visual support in teaching English to YL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Pr="00071BBB" w:rsidR="00054F9A" w:rsidP="00FA4EDF" w:rsidRDefault="00054F9A" w14:paraId="18E18388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assessment and testing, developing learners’ autonomy, sample tests, European Language Portfolio</w:t>
            </w:r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Pr="00071BBB" w:rsidR="002703DE" w:rsidP="00FC55FC" w:rsidRDefault="002703DE" w14:paraId="3DEEC669" wp14:textId="77777777">
            <w:pPr>
              <w:ind w:left="36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:rsidRPr="00071BBB" w:rsidR="009C6A65" w:rsidP="00655A7B" w:rsidRDefault="009C6A65" w14:paraId="3EA672A5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Ćwiczenia:</w:t>
            </w:r>
          </w:p>
          <w:p w:rsidRPr="005F0BE8" w:rsidR="005F0BE8" w:rsidP="005F0BE8" w:rsidRDefault="00655A7B" w14:paraId="08F8C3E2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jego zaliczenia</w:t>
            </w:r>
            <w:r w:rsidR="005F0B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5F0BE8" w:rsidR="00B31C83" w:rsidP="005F0BE8" w:rsidRDefault="00B31C83" w14:paraId="7E84FF32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vocabulary</w:t>
            </w:r>
            <w:proofErr w:type="spellEnd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: Nauczania słownictwa poprzez wykorzystanie kart obrazkowych (</w:t>
            </w:r>
            <w:proofErr w:type="spellStart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flashcards</w:t>
            </w:r>
            <w:proofErr w:type="spellEnd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), plakatów, pacynek, realiów (realia), słowników obrazkowych, </w:t>
            </w:r>
            <w:proofErr w:type="spellStart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lapbooka</w:t>
            </w:r>
            <w:proofErr w:type="spellEnd"/>
            <w:r w:rsidRPr="005F0B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itp., nauczanie słownictwa a dydaktyka sprawności językowych, wprowadzenie nowego słownictwa;</w:t>
            </w:r>
          </w:p>
          <w:p w:rsidRPr="00071BBB" w:rsidR="00B31C83" w:rsidP="00B31C83" w:rsidRDefault="00B31C83" w14:paraId="6E331994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receptive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skills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-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Listening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Nauczanie sprawności receptywnych – słuchanie: formy pracy na zajęciach w przedszkolu i klasach 1-3,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ear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training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słuchanie ze zrozumieniem (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gist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specific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information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),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listening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at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the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word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/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sentence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level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typy ćwiczeń ze słuchu, zasady planowania zajęć (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pre-listening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while-listening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post-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listening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), stosowanie środków dydaktycznych;</w:t>
            </w:r>
          </w:p>
          <w:p w:rsidRPr="00071BBB" w:rsidR="00B31C83" w:rsidP="00B31C83" w:rsidRDefault="00B31C83" w14:paraId="39C15D90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Songs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chants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rhymes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Wykorzystanie piosenek, wierszyków i rymowanek we wczesnej edukacji językowej: typy piosenek, rola piosenki, planowanie zajęć opartych na piosenkach, zabawy paluszkowe; </w:t>
            </w:r>
          </w:p>
          <w:p w:rsidRPr="00071BBB" w:rsidR="00655A7B" w:rsidP="00655A7B" w:rsidRDefault="00B31C83" w14:paraId="1DED6FBA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productive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skills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–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Speaking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Nauczanie sprawności produktywnych – mówienie: typy ćwiczeń w mówieniu, zasady organizowania ćwiczeń wspomagających mówienie, nauka poprawnej wymowy (w tym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orall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drills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tongue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twisters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role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play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dialogues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), ćwiczenia z luką informacyjną,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controlled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&amp;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guided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practice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poprawa błędów (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gentle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correction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), praca w parach i grupach;</w:t>
            </w:r>
          </w:p>
          <w:p w:rsidRPr="00071BBB" w:rsidR="00F00389" w:rsidP="00655A7B" w:rsidRDefault="00F00389" w14:paraId="40780572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Multisensory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: Nauczanie wielozmysłowe: style uczenia się, inteligencje wielorakie w edukacji językowej, różnorodność środków dydaktycznych;</w:t>
            </w:r>
          </w:p>
          <w:p w:rsidRPr="00071BBB" w:rsidR="00F00389" w:rsidP="00F00389" w:rsidRDefault="00F00389" w14:paraId="7D7343B3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Test zaliczeniowy i projekt własny.</w:t>
            </w:r>
          </w:p>
          <w:p w:rsidRPr="00071BBB" w:rsidR="00F00389" w:rsidP="00655A7B" w:rsidRDefault="00F00389" w14:paraId="3656B9AB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</w:p>
          <w:p w:rsidRPr="00071BBB" w:rsidR="00655A7B" w:rsidP="00655A7B" w:rsidRDefault="00655A7B" w14:paraId="345C1BE9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SEMESTR 7</w:t>
            </w:r>
          </w:p>
          <w:p w:rsidRPr="00071BBB" w:rsidR="009C6A65" w:rsidP="009C6A65" w:rsidRDefault="009C6A65" w14:paraId="635FBADF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Ćwiczenia:</w:t>
            </w:r>
          </w:p>
          <w:p w:rsidRPr="00071BBB" w:rsidR="009C6A65" w:rsidP="00655A7B" w:rsidRDefault="009C6A65" w14:paraId="45FB0818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</w:p>
          <w:p w:rsidRPr="00071BBB" w:rsidR="00B31C83" w:rsidP="00B31C83" w:rsidRDefault="00B31C83" w14:paraId="51418463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receptive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skills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- Reading: Nauczanie sprawności receptywnych – czytanie: metody wprowadzania umiejętności czytania (w tym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phonics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),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reading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at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the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word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/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sentence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/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text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level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typy ćwiczeń w podręcznikach, zasady planowania zajęć (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pre-reading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while-reading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post-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reading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), stosowanie środków dydaktycznych, głośne czytanie,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extensive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reading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graded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readers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;</w:t>
            </w:r>
          </w:p>
          <w:p w:rsidRPr="00071BBB" w:rsidR="00B31C83" w:rsidP="00B31C83" w:rsidRDefault="00B31C83" w14:paraId="14593111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productive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skills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-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Writing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Nauczanie sprawności produktywnych – pisanie: techniki nauczania pisania, nauka alfabetu,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controlled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&amp;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guided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practice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planowanie integracji umiejętności z wykorzystaniem czytania i pisania;</w:t>
            </w:r>
          </w:p>
          <w:p w:rsidRPr="00071BBB" w:rsidR="00655A7B" w:rsidP="00655A7B" w:rsidRDefault="00B31C83" w14:paraId="2B33F3F6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grammar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: Nauczanie gramatyki we wczesnej edukacji językowej, zabawy w nauczaniu gramatyki, materiały wizualne;</w:t>
            </w:r>
          </w:p>
          <w:p w:rsidRPr="00071BBB" w:rsidR="00F00389" w:rsidP="00F00389" w:rsidRDefault="00F00389" w14:paraId="02C4BFBE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Video-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based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lessons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Wykorzystanie filmu na zajęciach językowych: techniki pracy z filmem, tematyka; </w:t>
            </w:r>
          </w:p>
          <w:p w:rsidRPr="00071BBB" w:rsidR="00F00389" w:rsidP="00F00389" w:rsidRDefault="00F00389" w14:paraId="3CB9D536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Play and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games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: Wykorzystanie gier i zabaw w procesie dydaktycznym: nauka poprzez zabawę, zadania nauczyciela, kryteria wyboru gier i zabaw językowych, planowanie zajęć z wykorzystaniem gier i zabaw, typy gier i zabaw językowych, przykłady gier i zabaw;</w:t>
            </w:r>
          </w:p>
          <w:p w:rsidRPr="00071BBB" w:rsidR="00F00389" w:rsidP="00F00389" w:rsidRDefault="00F00389" w14:paraId="5BA1B4DE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Test zaliczeniowy i projekt własny.</w:t>
            </w:r>
          </w:p>
          <w:p w:rsidRPr="00071BBB" w:rsidR="00655A7B" w:rsidP="00655A7B" w:rsidRDefault="00655A7B" w14:paraId="049F31CB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</w:p>
          <w:p w:rsidRPr="00071BBB" w:rsidR="00655A7B" w:rsidP="00655A7B" w:rsidRDefault="00655A7B" w14:paraId="5A40969E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SEMESTR 8</w:t>
            </w:r>
          </w:p>
          <w:p w:rsidRPr="00071BBB" w:rsidR="00054F9A" w:rsidP="00504D68" w:rsidRDefault="00054F9A" w14:paraId="7202C99A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Ćwiczenia</w:t>
            </w:r>
            <w:r w:rsidRPr="00071BBB" w:rsidR="006E402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:</w:t>
            </w:r>
          </w:p>
          <w:p w:rsidRPr="00071BBB" w:rsidR="00F00389" w:rsidP="00F00389" w:rsidRDefault="00F00389" w14:paraId="3A7CF93B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Stories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in YL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classroom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: Wykorzystanie bajki we wczesnej edukacji językowej: rola bajki, formy pracy z bajką na zajęciach językowych w przedszkolu i klasach 1-3, planowanie zajęć opartych na bajce (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before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during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after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-story), zadania nauczyciela i wybór bajki, stosowanie urozmaiconych środków dydaktycznych, przygotowanie inscenizacji,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teatrzyk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Kamishibai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; </w:t>
            </w:r>
          </w:p>
          <w:p w:rsidRPr="00071BBB" w:rsidR="00F00389" w:rsidP="00F00389" w:rsidRDefault="00F00389" w14:paraId="53337A07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Technology in ELT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classroom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Wykorzystanie nowoczesnej technologii w nauczaniu: TIC, CALL, gry i zabawy online dla dzieci, tablica interaktywna na zajęciach językowych, zajęcia z robotem (np. EMYS),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magic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carpet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itp.;</w:t>
            </w:r>
          </w:p>
          <w:p w:rsidRPr="00071BBB" w:rsidR="00F00389" w:rsidP="00F00389" w:rsidRDefault="00F00389" w14:paraId="53DF10A1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Teaching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culture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: Elementy kulturoznawcze we wczesnej edukacji językowej (np.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Christmas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Easter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), edukacja wielokulturowa i europejska w nauczaniu języka angielskiego; </w:t>
            </w:r>
          </w:p>
          <w:p w:rsidRPr="00071BBB" w:rsidR="00F00389" w:rsidP="00F00389" w:rsidRDefault="00F00389" w14:paraId="3A075ACA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Art &amp;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craft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: Nauka języka obcego poprzez sztukę i prace plastyczne, sensomotoryka na zajęciach językowych;</w:t>
            </w:r>
          </w:p>
          <w:p w:rsidRPr="00071BBB" w:rsidR="00F00389" w:rsidP="00F00389" w:rsidRDefault="00F00389" w14:paraId="5919B181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YL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coursebooks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: Wykorzystanie podręczników we wczesnej edukacji językowej, ewaluacja podręcznika, adaptacja materiałów i przygotowanie własnych, zwiększanie atrakcyjności zajęć;</w:t>
            </w:r>
          </w:p>
          <w:p w:rsidRPr="00071BBB" w:rsidR="00054F9A" w:rsidP="00FA4EDF" w:rsidRDefault="002840BA" w14:paraId="1C6CCB79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SEN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students</w:t>
            </w:r>
            <w:proofErr w:type="spellEnd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</w:t>
            </w:r>
            <w:r w:rsidRPr="00071BBB" w:rsidR="00054F9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Wspomaganie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rozwoju językowego dzieci ze specjalnymi potrzebami edukacyjnymi, indywidualizacja pracy i edukacja włączająca, techniki nauczania języka angielskiego</w:t>
            </w:r>
            <w:r w:rsidRPr="00071BBB" w:rsidR="006B2EE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;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071BBB" w:rsidR="006B2EEC" w:rsidP="00F00389" w:rsidRDefault="00F00389" w14:paraId="19B6E9B9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Classroom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management and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lesson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planning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: Organizacja pracy na zajęciach języka obcego: podstawy terminologii metodycznej, cele nauczania języka angielskiego i cele poza językowe,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język klasowy, poprawa błędów, realizacja Podstawy Programowej w przedszkolu i klasach 1-3, </w:t>
            </w:r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planowanie zajęć (w tym timing, order of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skills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smooth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transition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balance</w:t>
            </w:r>
            <w:proofErr w:type="spellEnd"/>
            <w:r w:rsidRPr="00071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)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opracowanie i ewaluacja scenariusza </w:t>
            </w:r>
            <w:proofErr w:type="spellStart"/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zajęć;</w:t>
            </w:r>
            <w:r w:rsidRPr="00071BBB" w:rsidR="002840B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Teacher</w:t>
            </w:r>
            <w:proofErr w:type="spellEnd"/>
            <w:r w:rsidRPr="00071BBB" w:rsidR="002840B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PD: 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Możliwości i ograniczenia rozwoju zawodowego nauczycieli, modelowanie, </w:t>
            </w:r>
            <w:proofErr w:type="spellStart"/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mikronauczanie</w:t>
            </w:r>
            <w:proofErr w:type="spellEnd"/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badania w działaniu i refleksja pedagogiczna, </w:t>
            </w:r>
            <w:r w:rsidRPr="00071BBB" w:rsidR="00F519C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obserwacja lekcji, ocena własnych kompetencji dydaktycznych, </w:t>
            </w:r>
            <w:r w:rsidRPr="00071BBB" w:rsidR="00054F9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praca w szkołach językowych</w:t>
            </w:r>
            <w:r w:rsidRPr="00071BBB" w:rsidR="006B2EE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;</w:t>
            </w:r>
          </w:p>
          <w:p w:rsidRPr="00071BBB" w:rsidR="006B2EEC" w:rsidP="00FA4EDF" w:rsidRDefault="002840BA" w14:paraId="32300B00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Parental</w:t>
            </w:r>
            <w:proofErr w:type="spellEnd"/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involvement</w:t>
            </w:r>
            <w:proofErr w:type="spellEnd"/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: </w:t>
            </w:r>
            <w:r w:rsidRPr="00071BBB" w:rsidR="00FA4EDF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Rola rodziców we wczesnej edukacji językowej</w:t>
            </w:r>
            <w:r w:rsidRPr="00071BBB" w:rsidR="006B2EEC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, współpraca z rodzicami</w:t>
            </w:r>
            <w:r w:rsidRPr="00071BBB" w:rsidR="00FA4EDF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Pr="00071BBB" w:rsidR="00FA4EDF" w:rsidP="00FA4EDF" w:rsidRDefault="002840BA" w14:paraId="52E616A4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Evaluation &amp; </w:t>
            </w:r>
            <w:proofErr w:type="spellStart"/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assessment</w:t>
            </w:r>
            <w:proofErr w:type="spellEnd"/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: </w:t>
            </w:r>
            <w:r w:rsidRPr="00071BBB" w:rsidR="006B2EEC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Ocena i ewaluacja pracy dziecka i rozwoju umiejętności językowych, </w:t>
            </w:r>
            <w:r w:rsidRPr="00071BBB" w:rsidR="005A1B33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wykorzystanie </w:t>
            </w:r>
            <w:r w:rsidRPr="00071BBB" w:rsidR="006B2EEC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Europejskie</w:t>
            </w:r>
            <w:r w:rsidRPr="00071BBB" w:rsidR="005A1B33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go</w:t>
            </w:r>
            <w:r w:rsidRPr="00071BBB" w:rsidR="006B2EEC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portfolio językowe</w:t>
            </w:r>
            <w:r w:rsidRPr="00071BBB" w:rsidR="005A1B33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go w pracy z dziećmi</w:t>
            </w:r>
            <w:r w:rsidRPr="00071BBB" w:rsidR="006B2EEC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  <w:p w:rsidRPr="00071BBB" w:rsidR="003954BD" w:rsidP="00FA4EDF" w:rsidRDefault="003954BD" w14:paraId="42EBEF3C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Test</w:t>
            </w:r>
            <w:r w:rsidRPr="00071BBB" w:rsidR="00F00389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071BB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zaliczeniow</w:t>
            </w:r>
            <w:r w:rsidRPr="00071BBB" w:rsidR="00F00389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y</w:t>
            </w:r>
            <w:r w:rsidRPr="00071BBB" w:rsidR="001406F9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i projekt własny</w:t>
            </w:r>
            <w:r w:rsidRPr="00071BBB" w:rsidR="00F00389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, egzamin</w:t>
            </w:r>
          </w:p>
        </w:tc>
      </w:tr>
    </w:tbl>
    <w:p xmlns:wp14="http://schemas.microsoft.com/office/word/2010/wordml" w:rsidRPr="00071BBB" w:rsidR="00C03663" w:rsidP="00CE7F64" w:rsidRDefault="00C03663" w14:paraId="5312826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1BBB" w:rsidR="00C03663" w:rsidP="00CE7F64" w:rsidRDefault="00C03663" w14:paraId="62486C0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1BB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71BBB" w:rsidR="00A37CF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xmlns:wp14="http://schemas.microsoft.com/office/word/2010/wordml" w:rsidR="000B2ECD" w:rsidP="000B2ECD" w:rsidRDefault="000B2ECD" w14:paraId="4101652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1BBB" w:rsidR="000B2ECD" w:rsidP="000B2ECD" w:rsidRDefault="000B2ECD" w14:paraId="739A572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6</w:t>
      </w:r>
    </w:p>
    <w:p xmlns:wp14="http://schemas.microsoft.com/office/word/2010/wordml" w:rsidRPr="00071BBB" w:rsidR="00EE7D62" w:rsidP="00EE7D62" w:rsidRDefault="00EE7D62" w14:paraId="4B99056E" wp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6820"/>
        <w:gridCol w:w="1454"/>
      </w:tblGrid>
      <w:tr xmlns:wp14="http://schemas.microsoft.com/office/word/2010/wordml" w:rsidRPr="00071BBB" w:rsidR="00EE7D62" w:rsidTr="2FC5FD12" w14:paraId="275DD96A" wp14:textId="77777777">
        <w:trPr>
          <w:cantSplit/>
          <w:trHeight w:val="284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71BBB" w:rsidR="00EE7D62" w:rsidP="2FC5FD12" w:rsidRDefault="00EE7D62" w14:paraId="24307C51" wp14:textId="4331FF0B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FC5FD12" w:rsidR="00EE7D62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2FC5FD12" w:rsidR="686A358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/Efekt szczegółowy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1BBB" w:rsidR="00EE7D62" w:rsidP="002703DE" w:rsidRDefault="00EE7D62" w14:paraId="22E073D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EE7D62" w:rsidP="002703DE" w:rsidRDefault="00EE7D62" w14:paraId="555D9A3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 w:rsidRPr="00071BBB" w:rsidR="003F4E8C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71BBB" w:rsidR="00EE7D62" w:rsidTr="2FC5FD12" w14:paraId="14D984A5" wp14:textId="77777777">
        <w:trPr>
          <w:trHeight w:val="284"/>
        </w:trPr>
        <w:tc>
          <w:tcPr>
            <w:tcW w:w="9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EE7D62" w:rsidP="002703DE" w:rsidRDefault="00EE7D62" w14:paraId="42086D6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71BBB" w:rsidR="00EE7D62" w:rsidTr="2FC5FD12" w14:paraId="4B0571C1" wp14:textId="77777777">
        <w:trPr>
          <w:trHeight w:val="57"/>
        </w:trPr>
        <w:tc>
          <w:tcPr>
            <w:tcW w:w="1290" w:type="dxa"/>
            <w:tcMar/>
          </w:tcPr>
          <w:p w:rsidRPr="00071BBB" w:rsidR="00EE7D62" w:rsidP="00A37CF1" w:rsidRDefault="00EE7D62" w14:paraId="543D67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  <w:r w:rsidRPr="00071BBB" w:rsidR="00FA11F2">
              <w:rPr>
                <w:rFonts w:ascii="Times New Roman" w:hAnsi="Times New Roman" w:cs="Times New Roman"/>
                <w:sz w:val="20"/>
                <w:szCs w:val="20"/>
              </w:rPr>
              <w:t xml:space="preserve"> E.2.W1</w:t>
            </w:r>
          </w:p>
        </w:tc>
        <w:tc>
          <w:tcPr>
            <w:tcW w:w="6820" w:type="dxa"/>
            <w:tcMar/>
          </w:tcPr>
          <w:p w:rsidRPr="00071BBB" w:rsidR="00EE7D62" w:rsidP="00DA059C" w:rsidRDefault="00FA11F2" w14:paraId="4DA849E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 rozumie metody nauczania języka obcego w przedszkolu i klasach I–III szkoły podstawowej, w tym Total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Physical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Response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(TPR) J.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Ashera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The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Silent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Way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C.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Gattegno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1BBB" w:rsidR="00EE7D62"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r w:rsidR="00F91ABF">
              <w:rPr>
                <w:rFonts w:ascii="Times New Roman" w:hAnsi="Times New Roman" w:cs="Times New Roman"/>
                <w:sz w:val="20"/>
                <w:szCs w:val="20"/>
              </w:rPr>
              <w:t xml:space="preserve">ogólną </w:t>
            </w:r>
            <w:r w:rsidRPr="00071BBB" w:rsidR="00EE7D62">
              <w:rPr>
                <w:rFonts w:ascii="Times New Roman" w:hAnsi="Times New Roman" w:cs="Times New Roman"/>
                <w:sz w:val="20"/>
                <w:szCs w:val="20"/>
              </w:rPr>
              <w:t xml:space="preserve">wiedzę </w:t>
            </w:r>
            <w:r w:rsidRPr="00071BBB" w:rsidR="00EE7D6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zakresu dydaktyki i szczegółowej metodyki</w:t>
            </w:r>
            <w:r w:rsidRPr="00071BBB" w:rsidR="00EE7D62">
              <w:rPr>
                <w:rFonts w:ascii="Times New Roman" w:hAnsi="Times New Roman" w:cs="Times New Roman"/>
                <w:sz w:val="20"/>
                <w:szCs w:val="20"/>
              </w:rPr>
              <w:t xml:space="preserve"> nauczania języka angielskiego</w:t>
            </w:r>
          </w:p>
        </w:tc>
        <w:tc>
          <w:tcPr>
            <w:tcW w:w="1454" w:type="dxa"/>
            <w:tcMar/>
          </w:tcPr>
          <w:p w:rsidRPr="00071BBB" w:rsidR="00EE7D62" w:rsidP="002703DE" w:rsidRDefault="00EE7D62" w14:paraId="54581E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</w:t>
            </w:r>
            <w:r w:rsidRPr="00071BBB" w:rsidR="00A37C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  <w:p w:rsidRPr="00071BBB" w:rsidR="004016A4" w:rsidP="002703DE" w:rsidRDefault="004016A4" w14:paraId="1299C43A" wp14:textId="777777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071BBB" w:rsidR="001E5371" w:rsidTr="2FC5FD12" w14:paraId="5BBCE62C" wp14:textId="77777777">
        <w:trPr>
          <w:trHeight w:val="57"/>
        </w:trPr>
        <w:tc>
          <w:tcPr>
            <w:tcW w:w="1290" w:type="dxa"/>
            <w:tcMar/>
          </w:tcPr>
          <w:p w:rsidRPr="00071BBB" w:rsidR="001E5371" w:rsidRDefault="001E5371" w14:paraId="5CBA54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071BBB" w:rsidR="001E5371" w:rsidRDefault="001E5371" w14:paraId="44A857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E.2.W4</w:t>
            </w:r>
          </w:p>
        </w:tc>
        <w:tc>
          <w:tcPr>
            <w:tcW w:w="6820" w:type="dxa"/>
            <w:tcMar/>
          </w:tcPr>
          <w:p w:rsidRPr="00071BBB" w:rsidR="001E5371" w:rsidRDefault="001E5371" w14:paraId="50831AC7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Zna i rozumie znaczenie gier i zabaw, teatru i dramy, </w:t>
            </w:r>
            <w:proofErr w:type="spellStart"/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storytelling</w:t>
            </w:r>
            <w:proofErr w:type="spellEnd"/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, piosenki i ruchu w nauczaniu języka obcego dzieci lub uczniów; techniki multimedialne w nauczaniu języka obcego </w:t>
            </w:r>
          </w:p>
        </w:tc>
        <w:tc>
          <w:tcPr>
            <w:tcW w:w="1454" w:type="dxa"/>
            <w:tcMar/>
          </w:tcPr>
          <w:p w:rsidRPr="00071BBB" w:rsidR="001E5371" w:rsidP="001E5371" w:rsidRDefault="001E5371" w14:paraId="7AA342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PPW_W11</w:t>
            </w:r>
          </w:p>
        </w:tc>
      </w:tr>
      <w:tr xmlns:wp14="http://schemas.microsoft.com/office/word/2010/wordml" w:rsidRPr="00071BBB" w:rsidR="00FA11F2" w:rsidTr="2FC5FD12" w14:paraId="5B6DD830" wp14:textId="77777777">
        <w:trPr>
          <w:trHeight w:val="57"/>
        </w:trPr>
        <w:tc>
          <w:tcPr>
            <w:tcW w:w="1290" w:type="dxa"/>
            <w:tcMar/>
          </w:tcPr>
          <w:p w:rsidRPr="00071BBB" w:rsidR="00FA11F2" w:rsidP="00A37CF1" w:rsidRDefault="00FA11F2" w14:paraId="1C0D14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W03 E.2.W2</w:t>
            </w:r>
          </w:p>
        </w:tc>
        <w:tc>
          <w:tcPr>
            <w:tcW w:w="6820" w:type="dxa"/>
            <w:tcMar/>
          </w:tcPr>
          <w:p w:rsidRPr="00071BBB" w:rsidR="00FA11F2" w:rsidP="00DA059C" w:rsidRDefault="00FA11F2" w14:paraId="197E73BB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Zna i rozumie podstawę programową dla I etapu edukacyjnego w zakresie języka obcego</w:t>
            </w:r>
          </w:p>
        </w:tc>
        <w:tc>
          <w:tcPr>
            <w:tcW w:w="1454" w:type="dxa"/>
            <w:tcMar/>
          </w:tcPr>
          <w:p w:rsidRPr="00071BBB" w:rsidR="00FA11F2" w:rsidP="00FA11F2" w:rsidRDefault="00FA11F2" w14:paraId="3E89A2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A11F2" w:rsidP="002703DE" w:rsidRDefault="00FA11F2" w14:paraId="4DDBEF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071BBB" w:rsidR="00FA11F2" w:rsidTr="2FC5FD12" w14:paraId="6AAC3B0C" wp14:textId="77777777">
        <w:trPr>
          <w:trHeight w:val="57"/>
        </w:trPr>
        <w:tc>
          <w:tcPr>
            <w:tcW w:w="1290" w:type="dxa"/>
            <w:tcMar/>
          </w:tcPr>
          <w:p w:rsidRPr="00071BBB" w:rsidR="00FA11F2" w:rsidP="00A37CF1" w:rsidRDefault="00FA11F2" w14:paraId="63D9D7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W04 E.2.W3</w:t>
            </w:r>
          </w:p>
        </w:tc>
        <w:tc>
          <w:tcPr>
            <w:tcW w:w="6820" w:type="dxa"/>
            <w:tcMar/>
          </w:tcPr>
          <w:p w:rsidRPr="00071BBB" w:rsidR="00FA11F2" w:rsidP="00DA059C" w:rsidRDefault="00FA11F2" w14:paraId="75BA5F3F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Zna i rozumie metody projektowania zajęć z języka obcego, doboru i opracowywania środków dydaktycznych; strategie tworzenia warunków do nauczania-uczenia się sytuacyjnego w codziennej aktywności dzieci </w:t>
            </w:r>
            <w:r w:rsidR="00F91ABF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lub uczniów</w:t>
            </w:r>
          </w:p>
        </w:tc>
        <w:tc>
          <w:tcPr>
            <w:tcW w:w="1454" w:type="dxa"/>
            <w:tcMar/>
          </w:tcPr>
          <w:p w:rsidRPr="00071BBB" w:rsidR="00FA11F2" w:rsidP="00FA11F2" w:rsidRDefault="00FA11F2" w14:paraId="2695A0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A11F2" w:rsidP="002703DE" w:rsidRDefault="00FA11F2" w14:paraId="3461D7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071BBB" w:rsidR="001E5371" w:rsidTr="2FC5FD12" w14:paraId="73FEA723" wp14:textId="77777777">
        <w:trPr>
          <w:trHeight w:val="57"/>
        </w:trPr>
        <w:tc>
          <w:tcPr>
            <w:tcW w:w="1290" w:type="dxa"/>
            <w:tcMar/>
          </w:tcPr>
          <w:p w:rsidRPr="00071BBB" w:rsidR="001E5371" w:rsidP="00A37CF1" w:rsidRDefault="001E5371" w14:paraId="51003E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W05 E.2.W5</w:t>
            </w:r>
          </w:p>
          <w:p w:rsidRPr="00071BBB" w:rsidR="001E5371" w:rsidP="00A37CF1" w:rsidRDefault="001E5371" w14:paraId="3CF2D8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0" w:type="dxa"/>
            <w:tcMar/>
          </w:tcPr>
          <w:p w:rsidRPr="00071BBB" w:rsidR="001E5371" w:rsidP="00DA059C" w:rsidRDefault="001E5371" w14:paraId="3C6C4399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Zna i rozumie zasady oceniania umiejętności językowych dzieci lub uczniów</w:t>
            </w:r>
          </w:p>
        </w:tc>
        <w:tc>
          <w:tcPr>
            <w:tcW w:w="1454" w:type="dxa"/>
            <w:tcMar/>
          </w:tcPr>
          <w:p w:rsidRPr="00071BBB" w:rsidR="00071BBB" w:rsidP="00071BBB" w:rsidRDefault="00071BBB" w14:paraId="5CE067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1E5371" w:rsidP="00FA11F2" w:rsidRDefault="001E5371" w14:paraId="0FB782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071BBB" w:rsidR="00EE7D62" w:rsidTr="2FC5FD12" w14:paraId="21E647CC" wp14:textId="77777777">
        <w:trPr>
          <w:trHeight w:val="284"/>
        </w:trPr>
        <w:tc>
          <w:tcPr>
            <w:tcW w:w="9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EE7D62" w:rsidP="00A37CF1" w:rsidRDefault="00EE7D62" w14:paraId="29DC269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71BBB" w:rsidR="00EE7D62" w:rsidTr="2FC5FD12" w14:paraId="01F505F0" wp14:textId="77777777">
        <w:trPr>
          <w:trHeight w:val="57"/>
        </w:trPr>
        <w:tc>
          <w:tcPr>
            <w:tcW w:w="1290" w:type="dxa"/>
            <w:tcMar/>
          </w:tcPr>
          <w:p w:rsidR="00EE7D62" w:rsidP="00A37CF1" w:rsidRDefault="00EE7D62" w14:paraId="01A6CC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Pr="00071BBB" w:rsidR="00D76D59" w:rsidP="00A37CF1" w:rsidRDefault="00D76D59" w14:paraId="2B5B4C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E.2.U2</w:t>
            </w:r>
          </w:p>
        </w:tc>
        <w:tc>
          <w:tcPr>
            <w:tcW w:w="6820" w:type="dxa"/>
            <w:tcMar/>
          </w:tcPr>
          <w:p w:rsidRPr="00D76D59" w:rsidR="00EE7D62" w:rsidP="00DA059C" w:rsidRDefault="00D76D59" w14:paraId="2B32611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 w:rsidRPr="00FB52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B52E1" w:rsidR="00FB52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wykorzystać gry, zabawy, piosenkę i ruch w nauczaniu języka obcego</w:t>
            </w:r>
            <w:r w:rsidRPr="00FB52E1" w:rsidR="00FB5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BB" w:rsidR="00EE7D62">
              <w:rPr>
                <w:rFonts w:ascii="Times New Roman" w:hAnsi="Times New Roman" w:cs="Times New Roman"/>
                <w:sz w:val="20"/>
                <w:szCs w:val="20"/>
              </w:rPr>
              <w:t xml:space="preserve">w codziennej praktyce dydaktycznej </w:t>
            </w:r>
          </w:p>
        </w:tc>
        <w:tc>
          <w:tcPr>
            <w:tcW w:w="1454" w:type="dxa"/>
            <w:tcMar/>
          </w:tcPr>
          <w:p w:rsidRPr="00071BBB" w:rsidR="00EE7D62" w:rsidP="002703DE" w:rsidRDefault="00EE7D62" w14:paraId="1CB1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Pr="00071BBB" w:rsidR="00A37C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xmlns:wp14="http://schemas.microsoft.com/office/word/2010/wordml" w:rsidRPr="00071BBB" w:rsidR="00EE7D62" w:rsidTr="2FC5FD12" w14:paraId="7043D040" wp14:textId="77777777">
        <w:trPr>
          <w:trHeight w:val="57"/>
        </w:trPr>
        <w:tc>
          <w:tcPr>
            <w:tcW w:w="1290" w:type="dxa"/>
            <w:tcMar/>
          </w:tcPr>
          <w:p w:rsidR="00EE7D62" w:rsidP="00A37CF1" w:rsidRDefault="00EE7D62" w14:paraId="301A72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Pr="00071BBB" w:rsidR="00D76D59" w:rsidP="00A37CF1" w:rsidRDefault="00D76D59" w14:paraId="66DABB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E.2.U3.</w:t>
            </w:r>
          </w:p>
        </w:tc>
        <w:tc>
          <w:tcPr>
            <w:tcW w:w="6820" w:type="dxa"/>
            <w:tcMar/>
          </w:tcPr>
          <w:p w:rsidRPr="00071BBB" w:rsidR="00EE7D62" w:rsidP="00D76D59" w:rsidRDefault="00D76D59" w14:paraId="6829A09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efektywnie wykorzystać multimedia w nauczaniu języka obcego</w:t>
            </w:r>
          </w:p>
        </w:tc>
        <w:tc>
          <w:tcPr>
            <w:tcW w:w="1454" w:type="dxa"/>
            <w:tcMar/>
          </w:tcPr>
          <w:p w:rsidRPr="00071BBB" w:rsidR="00EE7D62" w:rsidP="002703DE" w:rsidRDefault="009A1F8D" w14:paraId="3891A3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PPW_U01</w:t>
            </w:r>
          </w:p>
        </w:tc>
      </w:tr>
      <w:tr xmlns:wp14="http://schemas.microsoft.com/office/word/2010/wordml" w:rsidRPr="00071BBB" w:rsidR="00EE7D62" w:rsidTr="2FC5FD12" w14:paraId="18EB3F31" wp14:textId="77777777">
        <w:trPr>
          <w:trHeight w:val="57"/>
        </w:trPr>
        <w:tc>
          <w:tcPr>
            <w:tcW w:w="1290" w:type="dxa"/>
            <w:tcMar/>
          </w:tcPr>
          <w:p w:rsidRPr="00071BBB" w:rsidR="00EE7D62" w:rsidP="00A37CF1" w:rsidRDefault="00EE7D62" w14:paraId="4A0E900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  <w:r w:rsidRPr="00071BBB" w:rsidR="002E58B7">
              <w:rPr>
                <w:rFonts w:ascii="Times New Roman" w:hAnsi="Times New Roman" w:cs="Times New Roman"/>
                <w:sz w:val="20"/>
                <w:szCs w:val="20"/>
              </w:rPr>
              <w:t xml:space="preserve"> E.2.U1</w:t>
            </w:r>
          </w:p>
        </w:tc>
        <w:tc>
          <w:tcPr>
            <w:tcW w:w="6820" w:type="dxa"/>
            <w:tcMar/>
          </w:tcPr>
          <w:p w:rsidRPr="00071BBB" w:rsidR="00EE7D62" w:rsidP="00DA059C" w:rsidRDefault="002E58B7" w14:paraId="17C09E8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2E58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zaprojektować zajęcia z wykorzystaniem nauczania sytuacyjnego </w:t>
            </w:r>
            <w:r w:rsidRPr="00071BBB" w:rsidR="009A1F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adekwatnie do celów kształcenia językowego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</w:p>
        </w:tc>
        <w:tc>
          <w:tcPr>
            <w:tcW w:w="1454" w:type="dxa"/>
            <w:tcMar/>
          </w:tcPr>
          <w:p w:rsidRPr="00071BBB" w:rsidR="00EE7D62" w:rsidP="002703DE" w:rsidRDefault="009A1F8D" w14:paraId="1473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PPW_U0</w:t>
            </w:r>
            <w:r w:rsidRPr="00071BBB" w:rsidR="00A37C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</w:tr>
      <w:tr xmlns:wp14="http://schemas.microsoft.com/office/word/2010/wordml" w:rsidRPr="00071BBB" w:rsidR="00EE7D62" w:rsidTr="2FC5FD12" w14:paraId="493BF590" wp14:textId="77777777">
        <w:trPr>
          <w:trHeight w:val="57"/>
        </w:trPr>
        <w:tc>
          <w:tcPr>
            <w:tcW w:w="9564" w:type="dxa"/>
            <w:gridSpan w:val="3"/>
            <w:tcMar/>
          </w:tcPr>
          <w:p w:rsidRPr="00071BBB" w:rsidR="00EE7D62" w:rsidP="00A37CF1" w:rsidRDefault="00EE7D62" w14:paraId="3DF935F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71BBB" w:rsidR="00906D13" w:rsidTr="2FC5FD12" w14:paraId="2FAC17D4" wp14:textId="77777777">
        <w:trPr>
          <w:trHeight w:val="57"/>
        </w:trPr>
        <w:tc>
          <w:tcPr>
            <w:tcW w:w="1290" w:type="dxa"/>
            <w:tcMar/>
          </w:tcPr>
          <w:p w:rsidRPr="00071BBB" w:rsidR="00D76D59" w:rsidP="000B2ECD" w:rsidRDefault="00463024" w14:paraId="0D014EE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K01</w:t>
            </w:r>
            <w:r w:rsidRPr="00071BBB" w:rsidR="00D76D59">
              <w:rPr>
                <w:rFonts w:ascii="Times New Roman" w:hAnsi="Times New Roman" w:cs="Times New Roman"/>
                <w:sz w:val="20"/>
                <w:szCs w:val="20"/>
              </w:rPr>
              <w:t xml:space="preserve"> E.2.K1</w:t>
            </w:r>
          </w:p>
          <w:p w:rsidRPr="00071BBB" w:rsidR="00906D13" w:rsidP="00A37CF1" w:rsidRDefault="00906D13" w14:paraId="1FC399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820" w:type="dxa"/>
            <w:tcMar/>
          </w:tcPr>
          <w:p w:rsidRPr="00071BBB" w:rsidR="00906D13" w:rsidP="000B2ECD" w:rsidRDefault="000B2ECD" w14:paraId="4735625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Pr="00071BBB" w:rsidR="003F4E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est gotów</w:t>
            </w:r>
            <w:r w:rsidRPr="00071BBB" w:rsidR="008044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</w:t>
            </w:r>
            <w:r w:rsidRPr="00071BBB" w:rsidR="003F4E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0B2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pozytywnego motywowania dzieci lub uczniów do aktywnego zaangażowania się w naukę języka obcego</w:t>
            </w:r>
          </w:p>
        </w:tc>
        <w:tc>
          <w:tcPr>
            <w:tcW w:w="1454" w:type="dxa"/>
            <w:tcMar/>
          </w:tcPr>
          <w:p w:rsidRPr="00071BBB" w:rsidR="00906D13" w:rsidP="002703DE" w:rsidRDefault="00906D13" w14:paraId="11C7FE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</w:p>
        </w:tc>
      </w:tr>
    </w:tbl>
    <w:p xmlns:wp14="http://schemas.microsoft.com/office/word/2010/wordml" w:rsidR="00AC5C34" w:rsidRDefault="00AC5C34" w14:paraId="0562CB0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F91ABF" w:rsidP="00F91ABF" w:rsidRDefault="00F91ABF" w14:paraId="114B763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7</w:t>
      </w:r>
    </w:p>
    <w:p xmlns:wp14="http://schemas.microsoft.com/office/word/2010/wordml" w:rsidRPr="00071BBB" w:rsidR="00F91ABF" w:rsidP="00F91ABF" w:rsidRDefault="00F91ABF" w14:paraId="34CE0A41" wp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6805"/>
        <w:gridCol w:w="1454"/>
      </w:tblGrid>
      <w:tr xmlns:wp14="http://schemas.microsoft.com/office/word/2010/wordml" w:rsidRPr="00071BBB" w:rsidR="00F91ABF" w:rsidTr="2FC5FD12" w14:paraId="019A0ADB" wp14:textId="77777777">
        <w:trPr>
          <w:cantSplit/>
          <w:trHeight w:val="284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71BBB" w:rsidR="00F91ABF" w:rsidP="2FC5FD12" w:rsidRDefault="00F91ABF" w14:paraId="7FAC4D48" wp14:textId="4DF1034B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FC5FD12" w:rsidR="00F91AB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2FC5FD12" w:rsidR="5AD2341D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/Efekt szczegółowy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1BBB" w:rsidR="00F91ABF" w:rsidRDefault="00F91ABF" w14:paraId="5ABB960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F91ABF" w:rsidRDefault="00F91ABF" w14:paraId="2A09B01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071BBB" w:rsidR="00F91ABF" w:rsidTr="2FC5FD12" w14:paraId="41EE93C1" wp14:textId="77777777">
        <w:trPr>
          <w:trHeight w:val="284"/>
        </w:trPr>
        <w:tc>
          <w:tcPr>
            <w:tcW w:w="9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F91ABF" w:rsidRDefault="00F91ABF" w14:paraId="662F20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71BBB" w:rsidR="00F91ABF" w:rsidTr="2FC5FD12" w14:paraId="2D0E3A59" wp14:textId="77777777">
        <w:trPr>
          <w:trHeight w:val="57"/>
        </w:trPr>
        <w:tc>
          <w:tcPr>
            <w:tcW w:w="1305" w:type="dxa"/>
            <w:tcMar/>
          </w:tcPr>
          <w:p w:rsidRPr="00071BBB" w:rsidR="00F91ABF" w:rsidRDefault="00F91ABF" w14:paraId="7DD0B3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W01 E.2.W1</w:t>
            </w:r>
          </w:p>
        </w:tc>
        <w:tc>
          <w:tcPr>
            <w:tcW w:w="6805" w:type="dxa"/>
            <w:tcMar/>
          </w:tcPr>
          <w:p w:rsidRPr="00071BBB" w:rsidR="00F91ABF" w:rsidRDefault="00F91ABF" w14:paraId="674E092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 rozumie metody nauczania języka obcego w przedszkolu i klasach I–III szkoły podstawowej, w tym Total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Physical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Response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(TPR) J.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Ashera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The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Silent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Way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C.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Gattegno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, ma wiedzę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zakresu dydaktyki i szczegółowej metodyki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 nauczania języka angielskiego</w:t>
            </w:r>
          </w:p>
        </w:tc>
        <w:tc>
          <w:tcPr>
            <w:tcW w:w="1454" w:type="dxa"/>
            <w:tcMar/>
          </w:tcPr>
          <w:p w:rsidRPr="00071BBB" w:rsidR="00F91ABF" w:rsidRDefault="00F91ABF" w14:paraId="0F5E52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62EBF3C5" wp14:textId="777777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:rsidTr="2FC5FD12" w14:paraId="4ABEFDE6" wp14:textId="77777777">
        <w:trPr>
          <w:trHeight w:val="57"/>
        </w:trPr>
        <w:tc>
          <w:tcPr>
            <w:tcW w:w="1305" w:type="dxa"/>
            <w:tcMar/>
          </w:tcPr>
          <w:p w:rsidRPr="00071BBB" w:rsidR="00F91ABF" w:rsidRDefault="00F91ABF" w14:paraId="4ED93E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071BBB" w:rsidR="00F91ABF" w:rsidRDefault="00F91ABF" w14:paraId="099191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E.2.W4</w:t>
            </w:r>
          </w:p>
        </w:tc>
        <w:tc>
          <w:tcPr>
            <w:tcW w:w="6805" w:type="dxa"/>
            <w:tcMar/>
          </w:tcPr>
          <w:p w:rsidRPr="00071BBB" w:rsidR="00F91ABF" w:rsidRDefault="00F91ABF" w14:paraId="032B64DA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Zna i rozumie znaczenie gier i zabaw, teatru i dramy, </w:t>
            </w:r>
            <w:proofErr w:type="spellStart"/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storytelling</w:t>
            </w:r>
            <w:proofErr w:type="spellEnd"/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, piosenki i ruchu w nauczaniu języka obcego dzieci lub uczniów; techniki multimedialne w nauczaniu języka obcego oraz ma wiedzę dotyczącą znaczenia i możliwości celowego wykorzystania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ich </w:t>
            </w: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w procesie kształcenia językowego dzieci;</w:t>
            </w:r>
          </w:p>
        </w:tc>
        <w:tc>
          <w:tcPr>
            <w:tcW w:w="1454" w:type="dxa"/>
            <w:tcMar/>
          </w:tcPr>
          <w:p w:rsidRPr="00071BBB" w:rsidR="00F91ABF" w:rsidRDefault="00F91ABF" w14:paraId="7E2ED3C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PPW_W11</w:t>
            </w:r>
          </w:p>
        </w:tc>
      </w:tr>
      <w:tr xmlns:wp14="http://schemas.microsoft.com/office/word/2010/wordml" w:rsidRPr="00071BBB" w:rsidR="00F91ABF" w:rsidTr="2FC5FD12" w14:paraId="7092F439" wp14:textId="77777777">
        <w:trPr>
          <w:trHeight w:val="57"/>
        </w:trPr>
        <w:tc>
          <w:tcPr>
            <w:tcW w:w="1305" w:type="dxa"/>
            <w:tcMar/>
          </w:tcPr>
          <w:p w:rsidRPr="00071BBB" w:rsidR="00F91ABF" w:rsidRDefault="00F91ABF" w14:paraId="3A2BC4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W03 E.2.W2</w:t>
            </w:r>
          </w:p>
        </w:tc>
        <w:tc>
          <w:tcPr>
            <w:tcW w:w="6805" w:type="dxa"/>
            <w:tcMar/>
          </w:tcPr>
          <w:p w:rsidRPr="00071BBB" w:rsidR="00F91ABF" w:rsidRDefault="00F91ABF" w14:paraId="26DD40DC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Zna i rozumie podstawę programową dla I etapu edukacyjnego w zakresie języka obcego</w:t>
            </w:r>
          </w:p>
        </w:tc>
        <w:tc>
          <w:tcPr>
            <w:tcW w:w="1454" w:type="dxa"/>
            <w:tcMar/>
          </w:tcPr>
          <w:p w:rsidRPr="00071BBB" w:rsidR="00F91ABF" w:rsidRDefault="00F91ABF" w14:paraId="66BABC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6D98A1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:rsidTr="2FC5FD12" w14:paraId="52D7BD2D" wp14:textId="77777777">
        <w:trPr>
          <w:trHeight w:val="57"/>
        </w:trPr>
        <w:tc>
          <w:tcPr>
            <w:tcW w:w="1305" w:type="dxa"/>
            <w:tcMar/>
          </w:tcPr>
          <w:p w:rsidRPr="00071BBB" w:rsidR="00F91ABF" w:rsidRDefault="00F91ABF" w14:paraId="4C67CE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W04 E.2.W3</w:t>
            </w:r>
          </w:p>
        </w:tc>
        <w:tc>
          <w:tcPr>
            <w:tcW w:w="6805" w:type="dxa"/>
            <w:tcMar/>
          </w:tcPr>
          <w:p w:rsidRPr="00071BBB" w:rsidR="00F91ABF" w:rsidRDefault="00F91ABF" w14:paraId="653A1EC7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Zna i rozumie metody projektowania zajęć z języka obcego, doboru i opracowywania środków dydaktycznych; strategie tworzenia warunków do nauczania-uczenia się sytuacyjnego w codziennej aktywności dzieci lub uczniów z uwzględnieniem ich indywidualnych predyspozycji; </w:t>
            </w:r>
          </w:p>
        </w:tc>
        <w:tc>
          <w:tcPr>
            <w:tcW w:w="1454" w:type="dxa"/>
            <w:tcMar/>
          </w:tcPr>
          <w:p w:rsidRPr="00071BBB" w:rsidR="00F91ABF" w:rsidRDefault="00F91ABF" w14:paraId="6FF91F6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2946DB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:rsidTr="2FC5FD12" w14:paraId="668EAF54" wp14:textId="77777777">
        <w:trPr>
          <w:trHeight w:val="57"/>
        </w:trPr>
        <w:tc>
          <w:tcPr>
            <w:tcW w:w="1305" w:type="dxa"/>
            <w:tcMar/>
          </w:tcPr>
          <w:p w:rsidRPr="00071BBB" w:rsidR="00F91ABF" w:rsidRDefault="00F91ABF" w14:paraId="0530398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W05 E.2.W5</w:t>
            </w:r>
          </w:p>
          <w:p w:rsidRPr="00071BBB" w:rsidR="00F91ABF" w:rsidRDefault="00F91ABF" w14:paraId="5997CC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5" w:type="dxa"/>
            <w:tcMar/>
          </w:tcPr>
          <w:p w:rsidRPr="00071BBB" w:rsidR="00F91ABF" w:rsidRDefault="00F91ABF" w14:paraId="4891D605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Zna i rozumie zasady oceniania umiejętności językowych dzieci lub uczniów</w:t>
            </w:r>
          </w:p>
        </w:tc>
        <w:tc>
          <w:tcPr>
            <w:tcW w:w="1454" w:type="dxa"/>
            <w:tcMar/>
          </w:tcPr>
          <w:p w:rsidRPr="00071BBB" w:rsidR="00F91ABF" w:rsidRDefault="00F91ABF" w14:paraId="47D9A6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110FFD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071BBB" w:rsidR="00F91ABF" w:rsidTr="2FC5FD12" w14:paraId="600DAF2D" wp14:textId="77777777">
        <w:trPr>
          <w:trHeight w:val="284"/>
        </w:trPr>
        <w:tc>
          <w:tcPr>
            <w:tcW w:w="9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F91ABF" w:rsidRDefault="00F91ABF" w14:paraId="40CE63B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71BBB" w:rsidR="00F91ABF" w:rsidTr="2FC5FD12" w14:paraId="22AA733C" wp14:textId="77777777">
        <w:trPr>
          <w:trHeight w:val="57"/>
        </w:trPr>
        <w:tc>
          <w:tcPr>
            <w:tcW w:w="1305" w:type="dxa"/>
            <w:tcMar/>
          </w:tcPr>
          <w:p w:rsidR="00F91ABF" w:rsidRDefault="00F91ABF" w14:paraId="01083B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Pr="00071BBB" w:rsidR="00F91ABF" w:rsidRDefault="00F91ABF" w14:paraId="71EE72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E.2.U2</w:t>
            </w:r>
          </w:p>
        </w:tc>
        <w:tc>
          <w:tcPr>
            <w:tcW w:w="6805" w:type="dxa"/>
            <w:tcMar/>
          </w:tcPr>
          <w:p w:rsidRPr="00D76D59" w:rsidR="00F91ABF" w:rsidRDefault="00F91ABF" w14:paraId="09B2E0EB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 w:rsidRPr="00FB52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wykorzystać gry, zabawy, piosenkę i ruch w nauczaniu języka obcego</w:t>
            </w:r>
            <w:r w:rsidRPr="00FB5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w codziennej praktyce dydaktycznej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różnorodne sposoby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animowania rozwoju językowego dzieci i wspierania rozwój ich kompetencji w zakresie języka obcego;</w:t>
            </w:r>
          </w:p>
        </w:tc>
        <w:tc>
          <w:tcPr>
            <w:tcW w:w="1454" w:type="dxa"/>
            <w:tcMar/>
          </w:tcPr>
          <w:p w:rsidRPr="00071BBB" w:rsidR="00F91ABF" w:rsidRDefault="00F91ABF" w14:paraId="51F83A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071BBB" w:rsidR="00F91ABF" w:rsidTr="2FC5FD12" w14:paraId="74CE240D" wp14:textId="77777777">
        <w:trPr>
          <w:trHeight w:val="57"/>
        </w:trPr>
        <w:tc>
          <w:tcPr>
            <w:tcW w:w="1305" w:type="dxa"/>
            <w:tcMar/>
          </w:tcPr>
          <w:p w:rsidR="00F91ABF" w:rsidRDefault="00F91ABF" w14:paraId="34C32E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Pr="00071BBB" w:rsidR="00F91ABF" w:rsidRDefault="00F91ABF" w14:paraId="2F77E0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E.2.U3.</w:t>
            </w:r>
          </w:p>
        </w:tc>
        <w:tc>
          <w:tcPr>
            <w:tcW w:w="6805" w:type="dxa"/>
            <w:tcMar/>
          </w:tcPr>
          <w:p w:rsidRPr="00F91ABF" w:rsidR="00F91ABF" w:rsidRDefault="00F91ABF" w14:paraId="6668038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efektywnie wykorzystać multimedia w nauczaniu języka obcego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dokonuje obserwacji sytuacji na zajęciach z języka angielskiego, analizuje je, wykorzystując wiedzę pedagogiczno-psychologiczną i metodyczną</w:t>
            </w:r>
          </w:p>
        </w:tc>
        <w:tc>
          <w:tcPr>
            <w:tcW w:w="1454" w:type="dxa"/>
            <w:tcMar/>
          </w:tcPr>
          <w:p w:rsidRPr="00071BBB" w:rsidR="00F91ABF" w:rsidRDefault="00F91ABF" w14:paraId="0DBF03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PPW_U01</w:t>
            </w:r>
          </w:p>
        </w:tc>
      </w:tr>
      <w:tr xmlns:wp14="http://schemas.microsoft.com/office/word/2010/wordml" w:rsidRPr="00071BBB" w:rsidR="00F91ABF" w:rsidTr="2FC5FD12" w14:paraId="737A6D23" wp14:textId="77777777">
        <w:trPr>
          <w:trHeight w:val="57"/>
        </w:trPr>
        <w:tc>
          <w:tcPr>
            <w:tcW w:w="1305" w:type="dxa"/>
            <w:tcMar/>
          </w:tcPr>
          <w:p w:rsidRPr="00071BBB" w:rsidR="00F91ABF" w:rsidRDefault="00F91ABF" w14:paraId="57719E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U03 E.2.U1</w:t>
            </w:r>
          </w:p>
        </w:tc>
        <w:tc>
          <w:tcPr>
            <w:tcW w:w="6805" w:type="dxa"/>
            <w:tcMar/>
          </w:tcPr>
          <w:p w:rsidRPr="00071BBB" w:rsidR="00F91ABF" w:rsidRDefault="00F91ABF" w14:paraId="614DD25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2E58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zaprojektować zajęcia z wykorzystaniem nauczania sytuacyjnego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adekwatnie do celów kształcenia językowego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testuje metody, materiały oraz środki dydaktyczne;</w:t>
            </w:r>
          </w:p>
        </w:tc>
        <w:tc>
          <w:tcPr>
            <w:tcW w:w="1454" w:type="dxa"/>
            <w:tcMar/>
          </w:tcPr>
          <w:p w:rsidRPr="00071BBB" w:rsidR="00F91ABF" w:rsidRDefault="00F91ABF" w14:paraId="52124F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PPW_U04</w:t>
            </w:r>
          </w:p>
        </w:tc>
      </w:tr>
      <w:tr xmlns:wp14="http://schemas.microsoft.com/office/word/2010/wordml" w:rsidRPr="00071BBB" w:rsidR="00F91ABF" w:rsidTr="2FC5FD12" w14:paraId="1CEF7827" wp14:textId="77777777">
        <w:trPr>
          <w:trHeight w:val="57"/>
        </w:trPr>
        <w:tc>
          <w:tcPr>
            <w:tcW w:w="9564" w:type="dxa"/>
            <w:gridSpan w:val="3"/>
            <w:tcMar/>
          </w:tcPr>
          <w:p w:rsidRPr="00071BBB" w:rsidR="00F91ABF" w:rsidRDefault="00F91ABF" w14:paraId="72DFFFC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71BBB" w:rsidR="00F91ABF" w:rsidTr="2FC5FD12" w14:paraId="3A78120D" wp14:textId="77777777">
        <w:trPr>
          <w:trHeight w:val="57"/>
        </w:trPr>
        <w:tc>
          <w:tcPr>
            <w:tcW w:w="1305" w:type="dxa"/>
            <w:tcMar/>
          </w:tcPr>
          <w:p w:rsidRPr="00071BBB" w:rsidR="00F91ABF" w:rsidRDefault="00F91ABF" w14:paraId="0FFBE01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K01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 E.2.K1</w:t>
            </w:r>
          </w:p>
          <w:p w:rsidRPr="00071BBB" w:rsidR="00F91ABF" w:rsidRDefault="00F91ABF" w14:paraId="6B6993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805" w:type="dxa"/>
            <w:tcMar/>
          </w:tcPr>
          <w:p w:rsidRPr="00071BBB" w:rsidR="00F91ABF" w:rsidRDefault="00F91ABF" w14:paraId="2528CEF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est gotów do </w:t>
            </w:r>
            <w:r w:rsidRPr="000B2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pozytywnego motywowania dzieci lub uczniów do aktywnego zaangażowania się w naukę języka obcego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formowania właściwych zachowań społecznych i umiejętności komunikacyjnych dzieci przedszkolnych i uczniów klas I-III (w zakresie języka angielskiego)</w:t>
            </w:r>
          </w:p>
        </w:tc>
        <w:tc>
          <w:tcPr>
            <w:tcW w:w="1454" w:type="dxa"/>
            <w:tcMar/>
          </w:tcPr>
          <w:p w:rsidRPr="00071BBB" w:rsidR="00F91ABF" w:rsidRDefault="00F91ABF" w14:paraId="1DCD80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</w:p>
        </w:tc>
      </w:tr>
    </w:tbl>
    <w:p xmlns:wp14="http://schemas.microsoft.com/office/word/2010/wordml" w:rsidRPr="00071BBB" w:rsidR="00F91ABF" w:rsidP="00F91ABF" w:rsidRDefault="00F91ABF" w14:paraId="3FE9F23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F91ABF" w:rsidRDefault="00F91ABF" w14:paraId="1F72F64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F91ABF" w:rsidP="00F91ABF" w:rsidRDefault="00F91ABF" w14:paraId="46BEFEC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8</w:t>
      </w:r>
    </w:p>
    <w:p xmlns:wp14="http://schemas.microsoft.com/office/word/2010/wordml" w:rsidRPr="00071BBB" w:rsidR="00F91ABF" w:rsidP="00F91ABF" w:rsidRDefault="00F91ABF" w14:paraId="08CE6F91" wp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6760"/>
        <w:gridCol w:w="1454"/>
      </w:tblGrid>
      <w:tr xmlns:wp14="http://schemas.microsoft.com/office/word/2010/wordml" w:rsidRPr="00071BBB" w:rsidR="00F91ABF" w:rsidTr="2FC5FD12" w14:paraId="66BC4D1E" wp14:textId="77777777">
        <w:trPr>
          <w:cantSplit/>
          <w:trHeight w:val="284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71BBB" w:rsidR="00F91ABF" w:rsidP="2FC5FD12" w:rsidRDefault="00F91ABF" w14:paraId="0E4BBC17" wp14:textId="352F84E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2FC5FD12" w:rsidR="00F91AB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2FC5FD12" w:rsidR="79766BA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/Efekt szczegółowy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1BBB" w:rsidR="00F91ABF" w:rsidRDefault="00F91ABF" w14:paraId="7734615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F91ABF" w:rsidRDefault="00F91ABF" w14:paraId="5213119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071BBB" w:rsidR="00F91ABF" w:rsidTr="2FC5FD12" w14:paraId="41450538" wp14:textId="77777777">
        <w:trPr>
          <w:trHeight w:val="284"/>
        </w:trPr>
        <w:tc>
          <w:tcPr>
            <w:tcW w:w="9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F91ABF" w:rsidRDefault="00F91ABF" w14:paraId="74D11A3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71BBB" w:rsidR="00F91ABF" w:rsidTr="2FC5FD12" w14:paraId="7BC23584" wp14:textId="77777777">
        <w:trPr>
          <w:trHeight w:val="57"/>
        </w:trPr>
        <w:tc>
          <w:tcPr>
            <w:tcW w:w="1350" w:type="dxa"/>
            <w:tcMar/>
          </w:tcPr>
          <w:p w:rsidRPr="00071BBB" w:rsidR="00F91ABF" w:rsidRDefault="00F91ABF" w14:paraId="43AE51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W01 E.2.W1</w:t>
            </w:r>
          </w:p>
        </w:tc>
        <w:tc>
          <w:tcPr>
            <w:tcW w:w="6760" w:type="dxa"/>
            <w:tcMar/>
          </w:tcPr>
          <w:p w:rsidRPr="00071BBB" w:rsidR="00F91ABF" w:rsidRDefault="00F91ABF" w14:paraId="0383B9B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 rozumie metody nauczania języka obcego w przedszkolu i klasach I–III szkoły podstawowej, w tym Total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Physical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Response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(TPR) J.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Ashera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The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Silent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Way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C. </w:t>
            </w:r>
            <w:proofErr w:type="spellStart"/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Gattegno</w:t>
            </w:r>
            <w:proofErr w:type="spellEnd"/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, ma wiedzę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zakresu dydaktyki i szczegółowej metodyki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 nauczania języka angielskiego, potrafi je twórczo wykorzystywać;</w:t>
            </w:r>
          </w:p>
        </w:tc>
        <w:tc>
          <w:tcPr>
            <w:tcW w:w="1454" w:type="dxa"/>
            <w:tcMar/>
          </w:tcPr>
          <w:p w:rsidRPr="00071BBB" w:rsidR="00F91ABF" w:rsidRDefault="00F91ABF" w14:paraId="18E715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61CDCEAD" wp14:textId="7777777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:rsidTr="2FC5FD12" w14:paraId="4F442424" wp14:textId="77777777">
        <w:trPr>
          <w:trHeight w:val="57"/>
        </w:trPr>
        <w:tc>
          <w:tcPr>
            <w:tcW w:w="1350" w:type="dxa"/>
            <w:tcMar/>
          </w:tcPr>
          <w:p w:rsidRPr="00071BBB" w:rsidR="00F91ABF" w:rsidRDefault="00F91ABF" w14:paraId="44BF55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071BBB" w:rsidR="00F91ABF" w:rsidRDefault="00F91ABF" w14:paraId="102DB7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E.2.W4</w:t>
            </w:r>
          </w:p>
        </w:tc>
        <w:tc>
          <w:tcPr>
            <w:tcW w:w="6760" w:type="dxa"/>
            <w:tcMar/>
          </w:tcPr>
          <w:p w:rsidRPr="00071BBB" w:rsidR="00F91ABF" w:rsidRDefault="00F91ABF" w14:paraId="58D8A745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Zna i rozumie znaczenie gier i zabaw, teatru i dramy, </w:t>
            </w:r>
            <w:proofErr w:type="spellStart"/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storytelling</w:t>
            </w:r>
            <w:proofErr w:type="spellEnd"/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, piosenki i ruchu w nauczaniu języka obcego dzieci lub uczniów; techniki multimedialne w nauczaniu języka obcego oraz ma wiedzę dotyczącą znaczenia i możliwości celowego oraz różnorodnego wykorzystania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ich </w:t>
            </w: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w procesie kształcenia językowego dzieci;</w:t>
            </w:r>
          </w:p>
        </w:tc>
        <w:tc>
          <w:tcPr>
            <w:tcW w:w="1454" w:type="dxa"/>
            <w:tcMar/>
          </w:tcPr>
          <w:p w:rsidRPr="00071BBB" w:rsidR="00F91ABF" w:rsidRDefault="00F91ABF" w14:paraId="37CBCB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PPW_W11</w:t>
            </w:r>
          </w:p>
        </w:tc>
      </w:tr>
      <w:tr xmlns:wp14="http://schemas.microsoft.com/office/word/2010/wordml" w:rsidRPr="00071BBB" w:rsidR="00F91ABF" w:rsidTr="2FC5FD12" w14:paraId="786A7D26" wp14:textId="77777777">
        <w:trPr>
          <w:trHeight w:val="57"/>
        </w:trPr>
        <w:tc>
          <w:tcPr>
            <w:tcW w:w="1350" w:type="dxa"/>
            <w:tcMar/>
          </w:tcPr>
          <w:p w:rsidRPr="00071BBB" w:rsidR="00F91ABF" w:rsidRDefault="00F91ABF" w14:paraId="76565B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W03 E.2.W2</w:t>
            </w:r>
          </w:p>
        </w:tc>
        <w:tc>
          <w:tcPr>
            <w:tcW w:w="6760" w:type="dxa"/>
            <w:tcMar/>
          </w:tcPr>
          <w:p w:rsidRPr="00071BBB" w:rsidR="00F91ABF" w:rsidRDefault="00F91ABF" w14:paraId="21C3FE53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Zna i rozumie podstawę programową dla I etapu edukacyjnego w zakresie języka obcego</w:t>
            </w:r>
          </w:p>
        </w:tc>
        <w:tc>
          <w:tcPr>
            <w:tcW w:w="1454" w:type="dxa"/>
            <w:tcMar/>
          </w:tcPr>
          <w:p w:rsidRPr="00071BBB" w:rsidR="00F91ABF" w:rsidRDefault="00F91ABF" w14:paraId="2A99C0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6BB9E2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:rsidTr="2FC5FD12" w14:paraId="2CCCCB3C" wp14:textId="77777777">
        <w:trPr>
          <w:trHeight w:val="57"/>
        </w:trPr>
        <w:tc>
          <w:tcPr>
            <w:tcW w:w="1350" w:type="dxa"/>
            <w:tcMar/>
          </w:tcPr>
          <w:p w:rsidRPr="00071BBB" w:rsidR="00F91ABF" w:rsidRDefault="00F91ABF" w14:paraId="3B2DA6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W04 E.2.W3</w:t>
            </w:r>
          </w:p>
        </w:tc>
        <w:tc>
          <w:tcPr>
            <w:tcW w:w="6760" w:type="dxa"/>
            <w:tcMar/>
          </w:tcPr>
          <w:p w:rsidRPr="00071BBB" w:rsidR="00F91ABF" w:rsidRDefault="00F91ABF" w14:paraId="306A8881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Zna i rozumie metody projektowania zajęć z języka obcego, doboru i opracowywania środków dydaktycznych; strategie tworzenia warunków do nauczania-uczenia się sytuacyjnego w codziennej aktywności dzieci lub uczniów z uwzględnieniem ich indywidualnych predyspozycji; uczenie się we wspólnym działaniu, w różnych rodzajach zabaw, w tym tematycznych, konstrukcyjnych, ruchowych, muzycznych, dydaktycznych, twórczych, w naturalnych sytuacjach i w kontekstach społecznych</w:t>
            </w:r>
          </w:p>
        </w:tc>
        <w:tc>
          <w:tcPr>
            <w:tcW w:w="1454" w:type="dxa"/>
            <w:tcMar/>
          </w:tcPr>
          <w:p w:rsidRPr="00071BBB" w:rsidR="00F91ABF" w:rsidRDefault="00F91ABF" w14:paraId="1DA06E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23DE52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:rsidTr="2FC5FD12" w14:paraId="751EA387" wp14:textId="77777777">
        <w:trPr>
          <w:trHeight w:val="57"/>
        </w:trPr>
        <w:tc>
          <w:tcPr>
            <w:tcW w:w="1350" w:type="dxa"/>
            <w:tcMar/>
          </w:tcPr>
          <w:p w:rsidRPr="00071BBB" w:rsidR="00F91ABF" w:rsidRDefault="00F91ABF" w14:paraId="211339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W05 E.2.W5</w:t>
            </w:r>
          </w:p>
          <w:p w:rsidRPr="00071BBB" w:rsidR="00F91ABF" w:rsidRDefault="00F91ABF" w14:paraId="52E562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0" w:type="dxa"/>
            <w:tcMar/>
          </w:tcPr>
          <w:p w:rsidRPr="00071BBB" w:rsidR="00F91ABF" w:rsidRDefault="00F91ABF" w14:paraId="713D6C62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Zna i rozumie zasady oceniania umiejętności językowych dzieci lub uczniów</w:t>
            </w:r>
          </w:p>
        </w:tc>
        <w:tc>
          <w:tcPr>
            <w:tcW w:w="1454" w:type="dxa"/>
            <w:tcMar/>
          </w:tcPr>
          <w:p w:rsidRPr="00071BBB" w:rsidR="00F91ABF" w:rsidRDefault="00F91ABF" w14:paraId="7ABB3B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PPW_W02</w:t>
            </w:r>
          </w:p>
          <w:p w:rsidRPr="00071BBB" w:rsidR="00F91ABF" w:rsidRDefault="00F91ABF" w14:paraId="07547A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071BBB" w:rsidR="00F91ABF" w:rsidTr="2FC5FD12" w14:paraId="395C5A36" wp14:textId="77777777">
        <w:trPr>
          <w:trHeight w:val="284"/>
        </w:trPr>
        <w:tc>
          <w:tcPr>
            <w:tcW w:w="9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F91ABF" w:rsidRDefault="00F91ABF" w14:paraId="3DEF15D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71BBB" w:rsidR="00F91ABF" w:rsidTr="2FC5FD12" w14:paraId="525E780A" wp14:textId="77777777">
        <w:trPr>
          <w:trHeight w:val="57"/>
        </w:trPr>
        <w:tc>
          <w:tcPr>
            <w:tcW w:w="1350" w:type="dxa"/>
            <w:tcMar/>
          </w:tcPr>
          <w:p w:rsidR="00F91ABF" w:rsidRDefault="00F91ABF" w14:paraId="30036DD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Pr="00071BBB" w:rsidR="00F91ABF" w:rsidRDefault="00F91ABF" w14:paraId="1E0D51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E.2.U2</w:t>
            </w:r>
          </w:p>
        </w:tc>
        <w:tc>
          <w:tcPr>
            <w:tcW w:w="6760" w:type="dxa"/>
            <w:tcMar/>
          </w:tcPr>
          <w:p w:rsidRPr="00D76D59" w:rsidR="00F91ABF" w:rsidRDefault="00F91ABF" w14:paraId="17A4770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 w:rsidRPr="00FB52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wykorzystać gry, zabawy, piosenkę i ruch w nauczaniu języka obcego</w:t>
            </w:r>
            <w:r w:rsidRPr="00FB5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w codziennej praktyce dydaktycznej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różnorodne sposoby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animowania rozwoju językowego dzieci i wspierania rozwój ich kompetencji w zakresie języka obcego;</w:t>
            </w:r>
          </w:p>
        </w:tc>
        <w:tc>
          <w:tcPr>
            <w:tcW w:w="1454" w:type="dxa"/>
            <w:tcMar/>
          </w:tcPr>
          <w:p w:rsidRPr="00071BBB" w:rsidR="00F91ABF" w:rsidRDefault="00F91ABF" w14:paraId="2A3DDC2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071BBB" w:rsidR="00F91ABF" w:rsidTr="2FC5FD12" w14:paraId="17D82AD4" wp14:textId="77777777">
        <w:trPr>
          <w:trHeight w:val="57"/>
        </w:trPr>
        <w:tc>
          <w:tcPr>
            <w:tcW w:w="1350" w:type="dxa"/>
            <w:tcMar/>
          </w:tcPr>
          <w:p w:rsidR="00F91ABF" w:rsidRDefault="00F91ABF" w14:paraId="36F353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Pr="00071BBB" w:rsidR="00F91ABF" w:rsidRDefault="00F91ABF" w14:paraId="192F8B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E.2.U3.</w:t>
            </w:r>
          </w:p>
        </w:tc>
        <w:tc>
          <w:tcPr>
            <w:tcW w:w="6760" w:type="dxa"/>
            <w:tcMar/>
          </w:tcPr>
          <w:p w:rsidRPr="00071BBB" w:rsidR="00F91ABF" w:rsidRDefault="00F91ABF" w14:paraId="7A317F8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D76D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efektywnie wykorzystać multimedia w nauczaniu języka obcego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dokonuje obserwacji sytuacji na zajęciach z języka angielskiego, analizuje je, wykorzystując wiedzę pedagogiczno-psychologiczną i metodyczną oraz proponuje rozwiązania problemów;</w:t>
            </w:r>
          </w:p>
        </w:tc>
        <w:tc>
          <w:tcPr>
            <w:tcW w:w="1454" w:type="dxa"/>
            <w:tcMar/>
          </w:tcPr>
          <w:p w:rsidRPr="00071BBB" w:rsidR="00F91ABF" w:rsidRDefault="00F91ABF" w14:paraId="7342DD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PPW_U01</w:t>
            </w:r>
          </w:p>
        </w:tc>
      </w:tr>
      <w:tr xmlns:wp14="http://schemas.microsoft.com/office/word/2010/wordml" w:rsidRPr="00071BBB" w:rsidR="00F91ABF" w:rsidTr="2FC5FD12" w14:paraId="00417F8A" wp14:textId="77777777">
        <w:trPr>
          <w:trHeight w:val="57"/>
        </w:trPr>
        <w:tc>
          <w:tcPr>
            <w:tcW w:w="1350" w:type="dxa"/>
            <w:tcMar/>
          </w:tcPr>
          <w:p w:rsidRPr="00071BBB" w:rsidR="00F91ABF" w:rsidRDefault="00F91ABF" w14:paraId="2E9302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U03 E.2.U1</w:t>
            </w:r>
          </w:p>
        </w:tc>
        <w:tc>
          <w:tcPr>
            <w:tcW w:w="6760" w:type="dxa"/>
            <w:tcMar/>
          </w:tcPr>
          <w:p w:rsidRPr="00071BBB" w:rsidR="00F91ABF" w:rsidRDefault="00F91ABF" w14:paraId="39C5551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2E58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zaprojektować zajęcia z wykorzystaniem nauczania sytuacyjnego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adekwatnie do celów kształcenia językowego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dobiera, tworzy, testuje i modyfikuje metody, materiały oraz środki dydaktyczne;</w:t>
            </w:r>
          </w:p>
        </w:tc>
        <w:tc>
          <w:tcPr>
            <w:tcW w:w="1454" w:type="dxa"/>
            <w:tcMar/>
          </w:tcPr>
          <w:p w:rsidRPr="00071BBB" w:rsidR="00F91ABF" w:rsidRDefault="00F91ABF" w14:paraId="4FDFE1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PPW_U04</w:t>
            </w:r>
          </w:p>
        </w:tc>
      </w:tr>
      <w:tr xmlns:wp14="http://schemas.microsoft.com/office/word/2010/wordml" w:rsidRPr="00071BBB" w:rsidR="00F91ABF" w:rsidTr="2FC5FD12" w14:paraId="325E940C" wp14:textId="77777777">
        <w:trPr>
          <w:trHeight w:val="57"/>
        </w:trPr>
        <w:tc>
          <w:tcPr>
            <w:tcW w:w="9564" w:type="dxa"/>
            <w:gridSpan w:val="3"/>
            <w:tcMar/>
          </w:tcPr>
          <w:p w:rsidRPr="00071BBB" w:rsidR="00F91ABF" w:rsidRDefault="00F91ABF" w14:paraId="0A42A6E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71BBB" w:rsidR="00F91ABF" w:rsidTr="2FC5FD12" w14:paraId="0C9A63F6" wp14:textId="77777777">
        <w:trPr>
          <w:trHeight w:val="57"/>
        </w:trPr>
        <w:tc>
          <w:tcPr>
            <w:tcW w:w="1350" w:type="dxa"/>
            <w:tcMar/>
          </w:tcPr>
          <w:p w:rsidRPr="00071BBB" w:rsidR="00F91ABF" w:rsidRDefault="00F91ABF" w14:paraId="1D24107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K01</w:t>
            </w: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 xml:space="preserve"> E.2.K1</w:t>
            </w:r>
          </w:p>
          <w:p w:rsidRPr="00071BBB" w:rsidR="00F91ABF" w:rsidRDefault="00F91ABF" w14:paraId="5043CB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60" w:type="dxa"/>
            <w:tcMar/>
          </w:tcPr>
          <w:p w:rsidRPr="00071BBB" w:rsidR="00F91ABF" w:rsidRDefault="00F91ABF" w14:paraId="0703319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est gotów do </w:t>
            </w:r>
            <w:r w:rsidRPr="000B2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pozytywnego motywowania dzieci lub uczniów do aktywnego zaangażowania się w naukę języka obcego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071B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formowania właściwych zachowań społecznych i umiejętności komunikacyjnych dzieci przedszkolnych i uczniów klas I-III (w zakresie języka angielskiego) oraz ich postaw wobec kultury krajów angielskojęzycznych.</w:t>
            </w:r>
          </w:p>
        </w:tc>
        <w:tc>
          <w:tcPr>
            <w:tcW w:w="1454" w:type="dxa"/>
            <w:tcMar/>
          </w:tcPr>
          <w:p w:rsidRPr="00071BBB" w:rsidR="00F91ABF" w:rsidRDefault="00F91ABF" w14:paraId="1DDF42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</w:p>
        </w:tc>
      </w:tr>
    </w:tbl>
    <w:p xmlns:wp14="http://schemas.microsoft.com/office/word/2010/wordml" w:rsidRPr="00071BBB" w:rsidR="00F91ABF" w:rsidP="00F91ABF" w:rsidRDefault="00F91ABF" w14:paraId="0745931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F91ABF" w:rsidRDefault="00F91ABF" w14:paraId="6537F28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F91ABF" w:rsidRDefault="00F91ABF" w14:paraId="6DFB9E2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xmlns:wp14="http://schemas.microsoft.com/office/word/2010/wordml" w:rsidRPr="00071BBB" w:rsidR="00EE7D62" w:rsidTr="00FC55FC" w14:paraId="31D0142C" wp14:textId="77777777">
        <w:trPr>
          <w:trHeight w:val="284"/>
        </w:trPr>
        <w:tc>
          <w:tcPr>
            <w:tcW w:w="98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7D62" w:rsidP="00FC55FC" w:rsidRDefault="00EE7D62" w14:paraId="0FAC3588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71BBB" w:rsidR="00A37C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  <w:p w:rsidRPr="00071BBB" w:rsidR="00F91ABF" w:rsidP="00F91ABF" w:rsidRDefault="00F91ABF" w14:paraId="6E31341C" wp14:textId="77777777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6</w:t>
            </w:r>
          </w:p>
        </w:tc>
      </w:tr>
      <w:tr xmlns:wp14="http://schemas.microsoft.com/office/word/2010/wordml" w:rsidRPr="00071BBB" w:rsidR="00EE7D62" w:rsidTr="00FC55FC" w14:paraId="10ADA3A3" wp14:textId="77777777">
        <w:trPr>
          <w:trHeight w:val="284"/>
        </w:trPr>
        <w:tc>
          <w:tcPr>
            <w:tcW w:w="18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71BBB" w:rsidR="00EE7D62" w:rsidP="00FC55FC" w:rsidRDefault="00EE7D62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7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EE7D62" w:rsidP="00FC55FC" w:rsidRDefault="00EE7D62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071BBB" w:rsidR="00EE7D62" w:rsidTr="00FC55FC" w14:paraId="3BC2F896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1BBB" w:rsidR="00EE7D62" w:rsidP="00FC55FC" w:rsidRDefault="00EE7D62" w14:paraId="70DF9E5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4E871BC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44A5D2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71BB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38610E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071BBB" w:rsidR="00EE7D62" w:rsidTr="00FC55FC" w14:paraId="22888240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1BBB" w:rsidR="00EE7D62" w:rsidP="00FC55FC" w:rsidRDefault="00EE7D62" w14:paraId="637805D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B7B4B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A0FF5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EE7D62" w:rsidTr="00FC55FC" w14:paraId="6B0AF77C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EE7D62" w:rsidP="00FC55FC" w:rsidRDefault="00EE7D62" w14:paraId="5630AD6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182907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BA226A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7AD93B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EE7D62" w:rsidP="00FC55FC" w:rsidRDefault="0080449E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0DE4B5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6204FF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DBF0D7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B62F1B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02F2C34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80A4E5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921983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96FEF7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7194DBD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769D0D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4CD245A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231BE67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6FEB5B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EE7D62" w:rsidTr="00FC55FC" w14:paraId="5CF68E1F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5B1B48" w14:paraId="1D9616CD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74A431BB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7B9344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7C9F952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5627D7AB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5735E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838AA3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0D84850E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FF2826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1468B8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393E3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363A10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EE7D62" w:rsidTr="00FC55FC" w14:paraId="47C6D7A8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2757935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91A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5B1B48" w14:paraId="23D7E4C9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412DD2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0DA123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254503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C4CEA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089567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8C1F85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C8FE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41004F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C3188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7C0C6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08D56C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97E50C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B04FA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EE7D62" w:rsidTr="00FC55FC" w14:paraId="49F9C46C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8D64E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68C69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A93948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AA258D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6FFBD3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393C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30DCCC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6AF688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4C529E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C0157D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3691E7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A858FD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26770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CBEED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EB422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E3666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38645D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123D057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135E58C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2EBF9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C6C2CD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09E88E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EE7D62" w:rsidTr="00FC55FC" w14:paraId="705C5CCA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7BAE653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08C98E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79F8E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81886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44F69B9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1196BC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F07D11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1508A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3D6B1D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7DBC1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6F8BD8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F37B2E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2613E9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037B8A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0D9741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87C6DE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5B2F93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738695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8E6D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D3BEE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B88899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9E2BB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EE7D62" w:rsidTr="00FC55FC" w14:paraId="32FFBFC7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1D567F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7C0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D142F6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475AD1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120C4E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0D9CA38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2AFC42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71CA7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5FBE4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D3F0B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75CF4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58F68C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3CB648E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C178E9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1978DB5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3C0395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3254BC2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27283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51E959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69E314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73413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2EF208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EE7D62" w:rsidTr="00FC55FC" w14:paraId="04E80671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7B40C9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B4D72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093CA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2503B19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3828874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20BD9A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C136C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0A392C6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90583F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68F21D9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13C326F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853B8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01252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192D06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5A25747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EE7D62" w:rsidP="00FC55FC" w:rsidRDefault="00EE7D62" w14:paraId="09B8D9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4AAFB44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EE7D62" w:rsidP="00FC55FC" w:rsidRDefault="00EE7D62" w14:paraId="78BEF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27A764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49206A8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EE7D62" w:rsidP="00FC55FC" w:rsidRDefault="00EE7D62" w14:paraId="67B7A7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1E4083" w:rsidP="001511D9" w:rsidRDefault="001E4083" w14:paraId="71887C7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xmlns:wp14="http://schemas.microsoft.com/office/word/2010/wordml" w:rsidRPr="00071BBB" w:rsidR="00F91ABF" w14:paraId="2BA933FB" wp14:textId="77777777">
        <w:trPr>
          <w:trHeight w:val="284"/>
        </w:trPr>
        <w:tc>
          <w:tcPr>
            <w:tcW w:w="98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1ABF" w:rsidRDefault="00F91ABF" w14:paraId="3F0F2DC6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:rsidRPr="00071BBB" w:rsidR="00F91ABF" w:rsidRDefault="00F91ABF" w14:paraId="3774BBE7" wp14:textId="77777777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7</w:t>
            </w:r>
          </w:p>
        </w:tc>
      </w:tr>
      <w:tr xmlns:wp14="http://schemas.microsoft.com/office/word/2010/wordml" w:rsidRPr="00071BBB" w:rsidR="00F91ABF" w14:paraId="5B611F1F" wp14:textId="77777777">
        <w:trPr>
          <w:trHeight w:val="284"/>
        </w:trPr>
        <w:tc>
          <w:tcPr>
            <w:tcW w:w="18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FB2174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71BBB" w:rsidR="00F91ABF" w:rsidRDefault="00F91ABF" w14:paraId="1AC7567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7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F91ABF" w:rsidRDefault="00F91ABF" w14:paraId="6DB1A2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071BBB" w:rsidR="00F91ABF" w14:paraId="5B96C3B2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1BBB" w:rsidR="00F91ABF" w:rsidRDefault="00F91ABF" w14:paraId="3B7FD67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8D6B9B6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05931A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2F860B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19C5381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71BB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A8868D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6109D51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98536F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071BBB" w:rsidR="00F91ABF" w14:paraId="4D4BE1A5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1BBB" w:rsidR="00F91ABF" w:rsidRDefault="00F91ABF" w14:paraId="7BC1BAF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1C988F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CDAE9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B22BB7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75347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FBF058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8DD514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7B246D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07149472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F91ABF" w:rsidRDefault="00F91ABF" w14:paraId="6BF89DA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C3E0E7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6A1FAB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6BB75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513DA1E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5CAC6F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606042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D0656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7B37605A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31C6196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394798F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889A50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AFE18F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9079D3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17686DC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4ACE758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53BD644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3FAC4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BBD94B2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854DE7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2C9BBFB4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CA7AD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14EE24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66146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309F07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EFC4DE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759004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C5B61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92F1A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499DF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E7E3C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87016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3F828E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AC57C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186B1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C57C4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3D404B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E50C6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1319B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1A560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0DF735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A413BF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36853AE3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BDCBD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3D28B4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7EFA3E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1C6AC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8A15960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06D049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DC445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FFCBC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728B4D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4959D4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BD58B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E457A9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357A9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46906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453991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A7E0C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0FA656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FAF1A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AC5CDB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42D4C2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572E3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CEB15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413D5E75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6C10F0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6518E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E75FCD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0FDAA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5A59FC2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83DC38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74AF2B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A2928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191599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673E5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41D98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27A868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AB7C0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5B336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455F19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C2776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15342E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AC08D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EB89D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D62D4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78B0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92506D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6BE68AB4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F7FF8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1CD0C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FD8715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BDFDFC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BFA000D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1DD405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1F9AE5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0F03A6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930E8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0E36D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32D852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06AAA9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CE19BC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3966B7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353654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71AE1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AE5B7A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70DDFF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955E09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2C424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79CA5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ABF93C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0EAD2A2D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EAB1F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1DCB01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B644A8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82C48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1B73530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5401BD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67729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49BF8C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EF464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AB58C4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EA9BA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7CC24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332107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D98A3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0C86B8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0EDCC5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3BBB88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092F04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5B91B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810F0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4E797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5AF7E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6CD79FF4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BE287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633CEB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B1D477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5BE1F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AFAB4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8AE2F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42C5D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D2E12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08F224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E6D6F6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B96985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3F546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FE634F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2A1F98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5A7FB7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00079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99D86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E7DD97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91D27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F5CD9E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EF7FB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40C98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1F5FD015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79077A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5C780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27D63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101B5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3C8EC45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1CAE2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26DC1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A82154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6FDCF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BEE236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CCC088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58CB6E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A990D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03CC4D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68679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BAD342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C7D08A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1636A7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7A3105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DC8C08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477E57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FD904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0BC08F9E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31D77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52D481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2D3F89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780AF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6FC4A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0C430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DC2ECC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979669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7297C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48740F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1371A7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4F4796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32434A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328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C0AE25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56AC6D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38AA98D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8DD6E9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65A140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104938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D16AC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2A4EA1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77C07CE3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A1EA13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8717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338A7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1DAA4D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AEAF47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81B37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E500C7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4CD1D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C5BEDD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291548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3B94F4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D846F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2F015A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FD40D8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B15DD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E68118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D207AE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30165F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CB33C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741461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81DF2C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F91ABF" w:rsidP="001511D9" w:rsidRDefault="00F91ABF" w14:paraId="16788234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xmlns:wp14="http://schemas.microsoft.com/office/word/2010/wordml" w:rsidRPr="00071BBB" w:rsidR="00F91ABF" w14:paraId="3D761D0E" wp14:textId="77777777">
        <w:trPr>
          <w:trHeight w:val="284"/>
        </w:trPr>
        <w:tc>
          <w:tcPr>
            <w:tcW w:w="98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1ABF" w:rsidRDefault="00F91ABF" w14:paraId="30D1F4A2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:rsidRPr="00071BBB" w:rsidR="00F91ABF" w:rsidRDefault="00F91ABF" w14:paraId="477F7B56" wp14:textId="77777777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8</w:t>
            </w:r>
          </w:p>
        </w:tc>
      </w:tr>
      <w:tr xmlns:wp14="http://schemas.microsoft.com/office/word/2010/wordml" w:rsidRPr="00071BBB" w:rsidR="00F91ABF" w14:paraId="738E5238" wp14:textId="77777777">
        <w:trPr>
          <w:trHeight w:val="284"/>
        </w:trPr>
        <w:tc>
          <w:tcPr>
            <w:tcW w:w="18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A3165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71BBB" w:rsidR="00F91ABF" w:rsidRDefault="00F91ABF" w14:paraId="6FBCF3C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7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F91ABF" w:rsidRDefault="00F91ABF" w14:paraId="25A9E5F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071BBB" w:rsidR="00F91ABF" w14:paraId="75370EC4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1BBB" w:rsidR="00F91ABF" w:rsidRDefault="00F91ABF" w14:paraId="57A6A0F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54DF962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301C9329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DF0CA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7645A08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71BB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50B129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2F89EA7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4BA342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071BBB" w:rsidR="00F91ABF" w14:paraId="2D4269EA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1BBB" w:rsidR="00F91ABF" w:rsidRDefault="00F91ABF" w14:paraId="175D53C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865239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4FB89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DB1D1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B3FF7B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710BB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BAB224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841E4F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52EFE06B" wp14:textId="77777777">
        <w:trPr>
          <w:trHeight w:val="284"/>
        </w:trPr>
        <w:tc>
          <w:tcPr>
            <w:tcW w:w="183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F91ABF" w:rsidRDefault="00F91ABF" w14:paraId="711A9A3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E19BF8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EE333D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6CECF59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6BF20C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0D6BC73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4A104AC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14B4F8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ABDC0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3F8275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2E9242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6CA203B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EEB5C6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2BC021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7EFE50A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1BBB" w:rsidR="00F91ABF" w:rsidRDefault="00F91ABF" w14:paraId="44D1216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690A64A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1BBB" w:rsidR="00F91ABF" w:rsidRDefault="00F91ABF" w14:paraId="3517F9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4223B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39CD7A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A9A260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6EE74CF4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6F5B1A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2BA31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263684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DD220F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AB6739A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4D57E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B186A8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F2494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AD966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BF761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5DC539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50F778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3E83F1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FBAD3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DC4596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1E994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1413D8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122F45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A7A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7CE7A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C7DA9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F904CC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5640919A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06C991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6A3614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1E6B6A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40360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A5B1481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F6DDA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7A1CA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5525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F6D2C4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1F27C8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9B88F8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794548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45C11D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B40E7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FFF7D4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87B69A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3A082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11EF11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9CA89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BB6F15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433887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CCB93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77B3FDD6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93D9C3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F6D99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82BF73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96B98D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C54265B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9F1627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44BE6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EE3B4B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7D63E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2E608E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74E47F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FB5CC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A852BA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299F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35083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C694B9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EB26D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82BC8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BC8F9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8D160C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1AC30F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6B1A37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5DD60BD8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92EF83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06B46D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549DEC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11FC6E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FA89F05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2A60D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64ED5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AB937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963555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7A53FC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1CDEAE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F8C0D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0F070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FF85D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E9546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27AA0A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A7AF1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BFFB5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6686FE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01A72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52F30A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048BA7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03F1576F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49332D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A5D79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20811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79356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EC4FE5B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9B639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81CEB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4D4AFE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FBA773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06B019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F7836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087B5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78D73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B2B8F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FBF0C5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896E9D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1B319C6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C9C343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DCF033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E78072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118DC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876FC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154B4B15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DDD65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5703ED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16FD68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E86F94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1946BE5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3A6416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1C34A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E051C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26953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E5BF58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53A08E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3C5C8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674D19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C72A8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D916F7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A9A13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56A0069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C793C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DF6F7A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20646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1ED77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32070F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668FAAE8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19E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A9B60E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13103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E190F5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0FB76C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CF620D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0EE7A8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E8E47C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2E12E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A2BC47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DCC6F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1D573A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1B5E47D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5D6C4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142CFC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8E7D59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CC8AA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2B49FF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0387D0D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65BFF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4CDD9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98AF0D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3710BB2A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EE6D05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63F3B9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02508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6E5E00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0D2860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3B3DE2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2050C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30CC4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55BFD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8E787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62A75F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9BC514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ECAA3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FBD1CF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A075F1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FDCE6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2FC0A1C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5A6E103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3A2BAAD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2E4B6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EF37AA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C7576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1BBB" w:rsidR="00F91ABF" w14:paraId="64F25441" wp14:textId="77777777">
        <w:trPr>
          <w:trHeight w:val="284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26984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6000547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1F798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BC294D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D36B6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3A654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706483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5004050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1F28F2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A87C36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4DF9E1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2A243E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3D98C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75C32BF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990F5E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0662AD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1BBB" w:rsidR="00F91ABF" w:rsidRDefault="00F91ABF" w14:paraId="757622B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44B34BE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F91ABF" w:rsidRDefault="00F91ABF" w14:paraId="6D72DC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477AB0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69B25B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1BBB" w:rsidR="00F91ABF" w:rsidRDefault="00F91ABF" w14:paraId="3DACA3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F91ABF" w:rsidP="001511D9" w:rsidRDefault="00F91ABF" w14:paraId="53DBAC7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F91ABF" w:rsidP="001511D9" w:rsidRDefault="00F91ABF" w14:paraId="6A1B5C7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F91ABF" w:rsidP="001511D9" w:rsidRDefault="00F91ABF" w14:paraId="4D35CF8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071BBB" w:rsidR="00C007F2" w:rsidTr="2FC5FD12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Pr="00071BBB" w:rsidR="00C007F2" w:rsidTr="2FC5FD12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1BBB" w:rsidR="00C007F2" w:rsidRDefault="00C007F2" w14:paraId="5763889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1BBB" w:rsidR="00C007F2" w:rsidRDefault="00C007F2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71BBB" w:rsidR="00C007F2" w:rsidRDefault="00C007F2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071BBB" w:rsidR="00C007F2" w:rsidTr="2FC5FD12" w14:paraId="2415C6C0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71BBB" w:rsidR="00C007F2" w:rsidRDefault="00C007F2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5D8801FE" wp14:textId="7777777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Pr="00071BBB" w:rsidR="00FA52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 punktów z kolokwium/ egzaminu</w:t>
            </w:r>
          </w:p>
        </w:tc>
      </w:tr>
      <w:tr xmlns:wp14="http://schemas.microsoft.com/office/word/2010/wordml" w:rsidRPr="00071BBB" w:rsidR="00C007F2" w:rsidTr="2FC5FD12" w14:paraId="3AE7F05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0B09DA9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743A31E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61-70%  punktów z kolokwium/ egzaminu </w:t>
            </w:r>
          </w:p>
        </w:tc>
      </w:tr>
      <w:tr xmlns:wp14="http://schemas.microsoft.com/office/word/2010/wordml" w:rsidRPr="00071BBB" w:rsidR="00C007F2" w:rsidTr="2FC5FD12" w14:paraId="60F52D2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18CEC12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30FBAD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71-80%  punktów z kolokwium/ egzaminu   </w:t>
            </w:r>
          </w:p>
        </w:tc>
      </w:tr>
      <w:tr xmlns:wp14="http://schemas.microsoft.com/office/word/2010/wordml" w:rsidRPr="00071BBB" w:rsidR="00C007F2" w:rsidTr="2FC5FD12" w14:paraId="1E152A38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0ADD416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6772076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81-90%  punktów z kolokwium/ egzaminu  </w:t>
            </w:r>
          </w:p>
        </w:tc>
      </w:tr>
      <w:tr xmlns:wp14="http://schemas.microsoft.com/office/word/2010/wordml" w:rsidRPr="00071BBB" w:rsidR="00C007F2" w:rsidTr="2FC5FD12" w14:paraId="496615B5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78C0D4C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50BA174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91-100% punktów z kolokwium/ egzaminu</w:t>
            </w:r>
          </w:p>
        </w:tc>
      </w:tr>
      <w:tr xmlns:wp14="http://schemas.microsoft.com/office/word/2010/wordml" w:rsidRPr="00071BBB" w:rsidR="00C007F2" w:rsidTr="2FC5FD12" w14:paraId="3DC231E0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71BBB" w:rsidR="00C007F2" w:rsidRDefault="00C007F2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349B2C94" wp14:textId="1D338CB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C5FD12" w:rsidR="7C79B9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Pr="2FC5FD12" w:rsidR="55BE57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FC5FD12" w:rsidR="7C79B9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-60% punktów z </w:t>
            </w:r>
            <w:r w:rsidRPr="2FC5FD12" w:rsidR="7C79B94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kolokwium/ pracy własnej, na zajęciach, w grupie    </w:t>
            </w:r>
          </w:p>
        </w:tc>
      </w:tr>
      <w:tr xmlns:wp14="http://schemas.microsoft.com/office/word/2010/wordml" w:rsidRPr="00071BBB" w:rsidR="00C007F2" w:rsidTr="2FC5FD12" w14:paraId="63674D1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55482F3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0E81C13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61-70%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z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kolokwium/ pracy własnej, na zajęciach, w grupie   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</w:tc>
      </w:tr>
      <w:tr xmlns:wp14="http://schemas.microsoft.com/office/word/2010/wordml" w:rsidRPr="00071BBB" w:rsidR="00C007F2" w:rsidTr="2FC5FD12" w14:paraId="2950D2F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075937F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27381E2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71-80%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z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kolokwium/ pracy własnej, na zajęciach, w grupie   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</w:p>
        </w:tc>
      </w:tr>
      <w:tr xmlns:wp14="http://schemas.microsoft.com/office/word/2010/wordml" w:rsidRPr="00071BBB" w:rsidR="00C007F2" w:rsidTr="2FC5FD12" w14:paraId="513A010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30FAE3E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584E4A3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81-90% 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z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kolokwium/ pracy własnej, na zajęciach, w grupie   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</w:tc>
      </w:tr>
      <w:tr xmlns:wp14="http://schemas.microsoft.com/office/word/2010/wordml" w:rsidRPr="00071BBB" w:rsidR="00C007F2" w:rsidTr="2FC5FD12" w14:paraId="72DD3FF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1BBB" w:rsidR="00C007F2" w:rsidRDefault="00C007F2" w14:paraId="31282F1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1BBB" w:rsidR="00C007F2" w:rsidRDefault="00C007F2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1BBB" w:rsidR="00C007F2" w:rsidRDefault="00C007F2" w14:paraId="5C3B563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91-100%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z </w:t>
            </w:r>
            <w:r w:rsidRPr="00071BBB" w:rsidR="005B1B4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kolokwium/ pracy własnej, na zajęciach, w grupie    </w:t>
            </w: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</w:tr>
    </w:tbl>
    <w:p xmlns:wp14="http://schemas.microsoft.com/office/word/2010/wordml" w:rsidRPr="00071BBB" w:rsidR="00C007F2" w:rsidP="001511D9" w:rsidRDefault="00C007F2" w14:paraId="77AF947F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C007F2" w:rsidP="001511D9" w:rsidRDefault="00C007F2" w14:paraId="38ECD45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C007F2" w:rsidP="001511D9" w:rsidRDefault="00C007F2" w14:paraId="6EC59BF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C007F2" w:rsidP="001511D9" w:rsidRDefault="00C007F2" w14:paraId="6696288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EE7D62" w:rsidP="001511D9" w:rsidRDefault="00EE7D62" w14:paraId="569D64D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EE7D62" w:rsidP="001511D9" w:rsidRDefault="00EE7D62" w14:paraId="39E0584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1BBB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1BB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071BBB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071BBB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RDefault="001511D9" w14:paraId="0BB1A27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71BBB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BBB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71BBB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071BBB" w:rsidR="002F5F1C" w:rsidTr="005625C2" w14:paraId="4407D62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1BBB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1BBB" w:rsidR="002F5F1C" w:rsidP="00845406" w:rsidRDefault="00A37CF1" w14:paraId="5B1457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1BBB" w:rsidR="002F5F1C" w:rsidP="00D02C47" w:rsidRDefault="00270DBD" w14:paraId="67F82D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xmlns:wp14="http://schemas.microsoft.com/office/word/2010/wordml" w:rsidRPr="00071BBB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071BBB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845406" w:rsidRDefault="00D02C47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845406" w:rsidRDefault="00D02C47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71BBB" w:rsidR="002F5F1C" w:rsidTr="005625C2" w14:paraId="1A85B28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2F5F1C" w:rsidP="00845406" w:rsidRDefault="00A37CF1" w14:paraId="5AA05B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2F5F1C" w:rsidP="00845406" w:rsidRDefault="00270DBD" w14:paraId="174B12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xmlns:wp14="http://schemas.microsoft.com/office/word/2010/wordml" w:rsidRPr="00071BBB" w:rsidR="002F5F1C" w:rsidTr="005625C2" w14:paraId="2CEBC7F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2F5F1C" w:rsidP="00845406" w:rsidRDefault="00A37CF1" w14:paraId="3A9150B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2F5F1C" w:rsidP="00270DBD" w:rsidRDefault="00270DBD" w14:paraId="72CF25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130</w:t>
            </w:r>
          </w:p>
        </w:tc>
      </w:tr>
      <w:tr xmlns:wp14="http://schemas.microsoft.com/office/word/2010/wordml" w:rsidRPr="00071BBB" w:rsidR="002F5F1C" w:rsidTr="005625C2" w14:paraId="33E134B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2F5F1C" w:rsidP="00845406" w:rsidRDefault="00A37CF1" w14:paraId="3F48C20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071BBB" w:rsidR="00EE7D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2F5F1C" w:rsidP="00845406" w:rsidRDefault="00270DBD" w14:paraId="0F8EA84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</w:tr>
      <w:tr xmlns:wp14="http://schemas.microsoft.com/office/word/2010/wordml" w:rsidRPr="00071BBB" w:rsidR="001511D9" w:rsidTr="005625C2" w14:paraId="1772F26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1E1B38" w:rsidRDefault="001511D9" w14:paraId="054BF70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Pr="00071BBB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845406" w:rsidRDefault="00A37CF1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845406" w:rsidRDefault="00270DBD" w14:paraId="3D5C510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xmlns:wp14="http://schemas.microsoft.com/office/word/2010/wordml" w:rsidRPr="00071BBB" w:rsidR="001511D9" w:rsidTr="005625C2" w14:paraId="54FD711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845406" w:rsidRDefault="00EE7D62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1511D9" w:rsidP="00845406" w:rsidRDefault="00EE7D62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71BBB" w:rsidR="00270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071BBB" w:rsidR="00A37CF1" w:rsidTr="005625C2" w14:paraId="704192E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A37CF1" w:rsidP="001E1B38" w:rsidRDefault="00A37CF1" w14:paraId="6DDEDEE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A37CF1" w:rsidP="00845406" w:rsidRDefault="00A37CF1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1BBB" w:rsidR="00A37CF1" w:rsidP="00845406" w:rsidRDefault="00270DBD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071BBB" w:rsidR="001511D9" w:rsidTr="005625C2" w14:paraId="31CCB96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1511D9" w:rsidP="00845406" w:rsidRDefault="00A37CF1" w14:paraId="3A96B3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1511D9" w:rsidP="00845406" w:rsidRDefault="00270DBD" w14:paraId="752B3F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071BBB" w:rsidR="00D02C4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00</w:t>
            </w:r>
          </w:p>
        </w:tc>
      </w:tr>
      <w:tr xmlns:wp14="http://schemas.microsoft.com/office/word/2010/wordml" w:rsidRPr="00071BBB" w:rsidR="001511D9" w:rsidTr="005625C2" w14:paraId="17917C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1511D9" w:rsidP="00845406" w:rsidRDefault="00A37CF1" w14:paraId="44B0A208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1BBB" w:rsidR="001511D9" w:rsidP="00D02C47" w:rsidRDefault="00270DBD" w14:paraId="03853697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71BB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8</w:t>
            </w:r>
          </w:p>
        </w:tc>
      </w:tr>
    </w:tbl>
    <w:p xmlns:wp14="http://schemas.microsoft.com/office/word/2010/wordml" w:rsidRPr="00071BBB" w:rsidR="00FA6C7B" w:rsidP="001D4D83" w:rsidRDefault="00FA6C7B" w14:paraId="0F8B125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071BBB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71BBB">
        <w:rPr>
          <w:b/>
          <w:i/>
          <w:sz w:val="20"/>
          <w:szCs w:val="20"/>
        </w:rPr>
        <w:t>Przyjmuję do realizacji</w:t>
      </w:r>
      <w:r w:rsidRPr="00071BBB">
        <w:rPr>
          <w:i/>
          <w:sz w:val="20"/>
          <w:szCs w:val="20"/>
        </w:rPr>
        <w:t xml:space="preserve">    (data i</w:t>
      </w:r>
      <w:r w:rsidRPr="00071BBB" w:rsidR="00EB24C1">
        <w:rPr>
          <w:i/>
          <w:sz w:val="20"/>
          <w:szCs w:val="20"/>
          <w:lang w:val="pl-PL"/>
        </w:rPr>
        <w:t xml:space="preserve"> czytelne </w:t>
      </w:r>
      <w:r w:rsidRPr="00071BBB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071BBB" w:rsidR="005C5513" w:rsidP="001D4D83" w:rsidRDefault="005C5513" w14:paraId="41C6045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71BBB" w:rsidR="005625C2" w:rsidP="001D4D83" w:rsidRDefault="005625C2" w14:paraId="4267F41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71BBB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071BBB">
        <w:rPr>
          <w:i/>
          <w:sz w:val="20"/>
          <w:szCs w:val="20"/>
        </w:rPr>
        <w:tab/>
      </w:r>
      <w:r w:rsidRPr="00071BBB">
        <w:rPr>
          <w:i/>
          <w:sz w:val="20"/>
          <w:szCs w:val="20"/>
        </w:rPr>
        <w:tab/>
      </w:r>
      <w:r w:rsidRPr="00071BBB">
        <w:rPr>
          <w:i/>
          <w:sz w:val="20"/>
          <w:szCs w:val="20"/>
        </w:rPr>
        <w:tab/>
      </w:r>
      <w:r w:rsidRPr="00071BBB" w:rsidR="0082063F">
        <w:rPr>
          <w:i/>
          <w:sz w:val="20"/>
          <w:szCs w:val="20"/>
          <w:lang w:val="pl-PL"/>
        </w:rPr>
        <w:t xml:space="preserve">             </w:t>
      </w:r>
      <w:r w:rsidRPr="00071BB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xmlns:wp14="http://schemas.microsoft.com/office/word/2010/wordml" w:rsidRPr="00071BBB" w:rsidR="00395701" w:rsidRDefault="00395701" w14:paraId="2307325F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sectPr w:rsidRPr="00071BBB" w:rsidR="00395701" w:rsidSect="00503E3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84830" w:rsidRDefault="00584830" w14:paraId="313AE7F5" wp14:textId="77777777">
      <w:r>
        <w:separator/>
      </w:r>
    </w:p>
  </w:endnote>
  <w:endnote w:type="continuationSeparator" w:id="0">
    <w:p xmlns:wp14="http://schemas.microsoft.com/office/word/2010/wordml" w:rsidR="00584830" w:rsidRDefault="00584830" w14:paraId="168F65D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84830" w:rsidRDefault="00584830" w14:paraId="460FA7C8" wp14:textId="77777777"/>
  </w:footnote>
  <w:footnote w:type="continuationSeparator" w:id="0">
    <w:p xmlns:wp14="http://schemas.microsoft.com/office/word/2010/wordml" w:rsidR="00584830" w:rsidRDefault="00584830" w14:paraId="76A5953D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6870F1A"/>
    <w:multiLevelType w:val="hybridMultilevel"/>
    <w:tmpl w:val="3AA2C9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3F25AB7"/>
    <w:multiLevelType w:val="hybridMultilevel"/>
    <w:tmpl w:val="CBB45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E02EED"/>
    <w:multiLevelType w:val="hybridMultilevel"/>
    <w:tmpl w:val="E61C4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A1F28C9"/>
    <w:multiLevelType w:val="hybridMultilevel"/>
    <w:tmpl w:val="DE0CF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D2F3B97"/>
    <w:multiLevelType w:val="hybridMultilevel"/>
    <w:tmpl w:val="8B9C6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54606A0"/>
    <w:multiLevelType w:val="hybridMultilevel"/>
    <w:tmpl w:val="B1AC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266113341">
    <w:abstractNumId w:val="34"/>
  </w:num>
  <w:num w:numId="2" w16cid:durableId="1792439495">
    <w:abstractNumId w:val="12"/>
  </w:num>
  <w:num w:numId="3" w16cid:durableId="1333795245">
    <w:abstractNumId w:val="31"/>
  </w:num>
  <w:num w:numId="4" w16cid:durableId="655570756">
    <w:abstractNumId w:val="39"/>
  </w:num>
  <w:num w:numId="5" w16cid:durableId="2104765312">
    <w:abstractNumId w:val="25"/>
  </w:num>
  <w:num w:numId="6" w16cid:durableId="415564582">
    <w:abstractNumId w:val="13"/>
  </w:num>
  <w:num w:numId="7" w16cid:durableId="2005470321">
    <w:abstractNumId w:val="35"/>
  </w:num>
  <w:num w:numId="8" w16cid:durableId="1842236301">
    <w:abstractNumId w:val="19"/>
  </w:num>
  <w:num w:numId="9" w16cid:durableId="500317877">
    <w:abstractNumId w:val="30"/>
  </w:num>
  <w:num w:numId="10" w16cid:durableId="1964998095">
    <w:abstractNumId w:val="21"/>
  </w:num>
  <w:num w:numId="11" w16cid:durableId="1046952686">
    <w:abstractNumId w:val="16"/>
  </w:num>
  <w:num w:numId="12" w16cid:durableId="1844315703">
    <w:abstractNumId w:val="14"/>
  </w:num>
  <w:num w:numId="13" w16cid:durableId="738596712">
    <w:abstractNumId w:val="27"/>
  </w:num>
  <w:num w:numId="14" w16cid:durableId="526408783">
    <w:abstractNumId w:val="8"/>
  </w:num>
  <w:num w:numId="15" w16cid:durableId="214513761">
    <w:abstractNumId w:val="3"/>
  </w:num>
  <w:num w:numId="16" w16cid:durableId="651832681">
    <w:abstractNumId w:val="2"/>
  </w:num>
  <w:num w:numId="17" w16cid:durableId="1153330322">
    <w:abstractNumId w:val="1"/>
  </w:num>
  <w:num w:numId="18" w16cid:durableId="1896962219">
    <w:abstractNumId w:val="0"/>
  </w:num>
  <w:num w:numId="19" w16cid:durableId="1891919104">
    <w:abstractNumId w:val="9"/>
  </w:num>
  <w:num w:numId="20" w16cid:durableId="78063338">
    <w:abstractNumId w:val="7"/>
  </w:num>
  <w:num w:numId="21" w16cid:durableId="329603318">
    <w:abstractNumId w:val="6"/>
  </w:num>
  <w:num w:numId="22" w16cid:durableId="568878866">
    <w:abstractNumId w:val="5"/>
  </w:num>
  <w:num w:numId="23" w16cid:durableId="1911495493">
    <w:abstractNumId w:val="4"/>
  </w:num>
  <w:num w:numId="24" w16cid:durableId="1867330143">
    <w:abstractNumId w:val="23"/>
  </w:num>
  <w:num w:numId="25" w16cid:durableId="698776793">
    <w:abstractNumId w:val="44"/>
  </w:num>
  <w:num w:numId="26" w16cid:durableId="1487236151">
    <w:abstractNumId w:val="11"/>
  </w:num>
  <w:num w:numId="27" w16cid:durableId="1497066121">
    <w:abstractNumId w:val="38"/>
  </w:num>
  <w:num w:numId="28" w16cid:durableId="1749421915">
    <w:abstractNumId w:val="46"/>
  </w:num>
  <w:num w:numId="29" w16cid:durableId="1236863890">
    <w:abstractNumId w:val="10"/>
  </w:num>
  <w:num w:numId="30" w16cid:durableId="64189242">
    <w:abstractNumId w:val="43"/>
  </w:num>
  <w:num w:numId="31" w16cid:durableId="1517114579">
    <w:abstractNumId w:val="17"/>
  </w:num>
  <w:num w:numId="32" w16cid:durableId="1621960295">
    <w:abstractNumId w:val="45"/>
  </w:num>
  <w:num w:numId="33" w16cid:durableId="1863668907">
    <w:abstractNumId w:val="18"/>
  </w:num>
  <w:num w:numId="34" w16cid:durableId="1881628089">
    <w:abstractNumId w:val="26"/>
  </w:num>
  <w:num w:numId="35" w16cid:durableId="1601179190">
    <w:abstractNumId w:val="42"/>
  </w:num>
  <w:num w:numId="36" w16cid:durableId="1556509258">
    <w:abstractNumId w:val="37"/>
  </w:num>
  <w:num w:numId="37" w16cid:durableId="1315912218">
    <w:abstractNumId w:val="41"/>
  </w:num>
  <w:num w:numId="38" w16cid:durableId="1084716444">
    <w:abstractNumId w:val="32"/>
  </w:num>
  <w:num w:numId="39" w16cid:durableId="898899559">
    <w:abstractNumId w:val="29"/>
  </w:num>
  <w:num w:numId="40" w16cid:durableId="189802197">
    <w:abstractNumId w:val="33"/>
  </w:num>
  <w:num w:numId="41" w16cid:durableId="1732341316">
    <w:abstractNumId w:val="20"/>
  </w:num>
  <w:num w:numId="42" w16cid:durableId="2068188491">
    <w:abstractNumId w:val="28"/>
  </w:num>
  <w:num w:numId="43" w16cid:durableId="493842368">
    <w:abstractNumId w:val="22"/>
  </w:num>
  <w:num w:numId="44" w16cid:durableId="1888296112">
    <w:abstractNumId w:val="36"/>
  </w:num>
  <w:num w:numId="45" w16cid:durableId="1301374805">
    <w:abstractNumId w:val="24"/>
  </w:num>
  <w:num w:numId="46" w16cid:durableId="1654481696">
    <w:abstractNumId w:val="40"/>
  </w:num>
  <w:num w:numId="47" w16cid:durableId="266156803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1"/>
  <w:hideSpellingErrors/>
  <w:hideGrammaticalErrors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30B"/>
    <w:rsid w:val="000159F7"/>
    <w:rsid w:val="00023554"/>
    <w:rsid w:val="00025D2C"/>
    <w:rsid w:val="0003485D"/>
    <w:rsid w:val="0004395D"/>
    <w:rsid w:val="00043C38"/>
    <w:rsid w:val="0005418B"/>
    <w:rsid w:val="00054F9A"/>
    <w:rsid w:val="00060AD9"/>
    <w:rsid w:val="00060F3B"/>
    <w:rsid w:val="00062D39"/>
    <w:rsid w:val="000713E3"/>
    <w:rsid w:val="00071BBB"/>
    <w:rsid w:val="0008454A"/>
    <w:rsid w:val="00091460"/>
    <w:rsid w:val="000A01C7"/>
    <w:rsid w:val="000A380D"/>
    <w:rsid w:val="000A53D0"/>
    <w:rsid w:val="000A7B7D"/>
    <w:rsid w:val="000B12AE"/>
    <w:rsid w:val="000B2ECD"/>
    <w:rsid w:val="000B3EB5"/>
    <w:rsid w:val="000B480F"/>
    <w:rsid w:val="000C3993"/>
    <w:rsid w:val="000C73EC"/>
    <w:rsid w:val="000D34FA"/>
    <w:rsid w:val="000D62D8"/>
    <w:rsid w:val="000E1685"/>
    <w:rsid w:val="000E1CDD"/>
    <w:rsid w:val="000F4B45"/>
    <w:rsid w:val="000F524E"/>
    <w:rsid w:val="000F5D27"/>
    <w:rsid w:val="00100F75"/>
    <w:rsid w:val="00105D14"/>
    <w:rsid w:val="001406F9"/>
    <w:rsid w:val="001425A3"/>
    <w:rsid w:val="001511D9"/>
    <w:rsid w:val="00152D19"/>
    <w:rsid w:val="00163028"/>
    <w:rsid w:val="00177ABC"/>
    <w:rsid w:val="001805DC"/>
    <w:rsid w:val="00195C93"/>
    <w:rsid w:val="001C13B4"/>
    <w:rsid w:val="001C3D5E"/>
    <w:rsid w:val="001D4D83"/>
    <w:rsid w:val="001D544A"/>
    <w:rsid w:val="001E08E3"/>
    <w:rsid w:val="001E1B38"/>
    <w:rsid w:val="001E4083"/>
    <w:rsid w:val="001E5371"/>
    <w:rsid w:val="00214880"/>
    <w:rsid w:val="002463F1"/>
    <w:rsid w:val="0024724B"/>
    <w:rsid w:val="002500DF"/>
    <w:rsid w:val="0026398C"/>
    <w:rsid w:val="002703DE"/>
    <w:rsid w:val="00270DBD"/>
    <w:rsid w:val="00282DC0"/>
    <w:rsid w:val="00282F37"/>
    <w:rsid w:val="002833B9"/>
    <w:rsid w:val="00283E57"/>
    <w:rsid w:val="002840BA"/>
    <w:rsid w:val="00295BD2"/>
    <w:rsid w:val="002D1675"/>
    <w:rsid w:val="002D1D34"/>
    <w:rsid w:val="002D77EF"/>
    <w:rsid w:val="002E3DFB"/>
    <w:rsid w:val="002E58B7"/>
    <w:rsid w:val="002F5F1C"/>
    <w:rsid w:val="00301365"/>
    <w:rsid w:val="00303338"/>
    <w:rsid w:val="0030455B"/>
    <w:rsid w:val="00304D7D"/>
    <w:rsid w:val="003207B9"/>
    <w:rsid w:val="00355C21"/>
    <w:rsid w:val="00370D1D"/>
    <w:rsid w:val="00394893"/>
    <w:rsid w:val="003954BD"/>
    <w:rsid w:val="00395701"/>
    <w:rsid w:val="003A692D"/>
    <w:rsid w:val="003B0B4A"/>
    <w:rsid w:val="003B23FC"/>
    <w:rsid w:val="003B68D1"/>
    <w:rsid w:val="003C0831"/>
    <w:rsid w:val="003C28BC"/>
    <w:rsid w:val="003C36AB"/>
    <w:rsid w:val="003C59AC"/>
    <w:rsid w:val="003E774E"/>
    <w:rsid w:val="003F4E8C"/>
    <w:rsid w:val="004016A4"/>
    <w:rsid w:val="00413AA8"/>
    <w:rsid w:val="0041771F"/>
    <w:rsid w:val="00420A29"/>
    <w:rsid w:val="00441075"/>
    <w:rsid w:val="00451062"/>
    <w:rsid w:val="00463024"/>
    <w:rsid w:val="0046386D"/>
    <w:rsid w:val="00482F26"/>
    <w:rsid w:val="004B2049"/>
    <w:rsid w:val="004B2E10"/>
    <w:rsid w:val="004D2129"/>
    <w:rsid w:val="004D388F"/>
    <w:rsid w:val="004E3024"/>
    <w:rsid w:val="004F326E"/>
    <w:rsid w:val="004F4882"/>
    <w:rsid w:val="00503E32"/>
    <w:rsid w:val="00504D68"/>
    <w:rsid w:val="0050503E"/>
    <w:rsid w:val="00515B0F"/>
    <w:rsid w:val="00520049"/>
    <w:rsid w:val="00525A5E"/>
    <w:rsid w:val="005553E6"/>
    <w:rsid w:val="0056010F"/>
    <w:rsid w:val="005625C2"/>
    <w:rsid w:val="00583AA6"/>
    <w:rsid w:val="00584830"/>
    <w:rsid w:val="005A1B33"/>
    <w:rsid w:val="005B1B48"/>
    <w:rsid w:val="005B4506"/>
    <w:rsid w:val="005B5676"/>
    <w:rsid w:val="005C5513"/>
    <w:rsid w:val="005D0415"/>
    <w:rsid w:val="005D5D80"/>
    <w:rsid w:val="005D7658"/>
    <w:rsid w:val="005E69E4"/>
    <w:rsid w:val="005F0BE8"/>
    <w:rsid w:val="006042CB"/>
    <w:rsid w:val="006223E8"/>
    <w:rsid w:val="00635E0C"/>
    <w:rsid w:val="00653368"/>
    <w:rsid w:val="00655A7B"/>
    <w:rsid w:val="0066006C"/>
    <w:rsid w:val="0066524E"/>
    <w:rsid w:val="00667904"/>
    <w:rsid w:val="00683581"/>
    <w:rsid w:val="00695921"/>
    <w:rsid w:val="006A4183"/>
    <w:rsid w:val="006B0A9A"/>
    <w:rsid w:val="006B2EEC"/>
    <w:rsid w:val="006C7E19"/>
    <w:rsid w:val="006C7E7E"/>
    <w:rsid w:val="006E15D8"/>
    <w:rsid w:val="006E4023"/>
    <w:rsid w:val="006E633F"/>
    <w:rsid w:val="006F196B"/>
    <w:rsid w:val="006F3C7E"/>
    <w:rsid w:val="007034A2"/>
    <w:rsid w:val="00711C11"/>
    <w:rsid w:val="00742D43"/>
    <w:rsid w:val="0078660D"/>
    <w:rsid w:val="00790F85"/>
    <w:rsid w:val="00791DED"/>
    <w:rsid w:val="0079768F"/>
    <w:rsid w:val="007A16AF"/>
    <w:rsid w:val="007A3B29"/>
    <w:rsid w:val="007B69A7"/>
    <w:rsid w:val="007B75E6"/>
    <w:rsid w:val="007C3CC1"/>
    <w:rsid w:val="007D429D"/>
    <w:rsid w:val="007D6215"/>
    <w:rsid w:val="007E7DE9"/>
    <w:rsid w:val="00801108"/>
    <w:rsid w:val="0080449E"/>
    <w:rsid w:val="00805AAE"/>
    <w:rsid w:val="008115D0"/>
    <w:rsid w:val="0082063F"/>
    <w:rsid w:val="00821DC0"/>
    <w:rsid w:val="00826CDB"/>
    <w:rsid w:val="00832ACF"/>
    <w:rsid w:val="00836D82"/>
    <w:rsid w:val="008451EE"/>
    <w:rsid w:val="00845406"/>
    <w:rsid w:val="00851598"/>
    <w:rsid w:val="00852D5F"/>
    <w:rsid w:val="00861A15"/>
    <w:rsid w:val="00861D2F"/>
    <w:rsid w:val="008620BD"/>
    <w:rsid w:val="00866745"/>
    <w:rsid w:val="00886B34"/>
    <w:rsid w:val="00891FE1"/>
    <w:rsid w:val="0089400D"/>
    <w:rsid w:val="008A405E"/>
    <w:rsid w:val="008A7F09"/>
    <w:rsid w:val="008B3494"/>
    <w:rsid w:val="008B358D"/>
    <w:rsid w:val="008B45A9"/>
    <w:rsid w:val="008C1C6F"/>
    <w:rsid w:val="008C1E39"/>
    <w:rsid w:val="008D4EE5"/>
    <w:rsid w:val="008D7AC0"/>
    <w:rsid w:val="008F0E94"/>
    <w:rsid w:val="00906D13"/>
    <w:rsid w:val="00911266"/>
    <w:rsid w:val="00913BF6"/>
    <w:rsid w:val="00914A4D"/>
    <w:rsid w:val="00920AC6"/>
    <w:rsid w:val="00922D6B"/>
    <w:rsid w:val="00933BDB"/>
    <w:rsid w:val="00936747"/>
    <w:rsid w:val="009421CD"/>
    <w:rsid w:val="0095781E"/>
    <w:rsid w:val="009915E9"/>
    <w:rsid w:val="00992C8B"/>
    <w:rsid w:val="009A1F8D"/>
    <w:rsid w:val="009B7DA8"/>
    <w:rsid w:val="009C36EB"/>
    <w:rsid w:val="009C6A65"/>
    <w:rsid w:val="009D0E52"/>
    <w:rsid w:val="009E059B"/>
    <w:rsid w:val="00A24D15"/>
    <w:rsid w:val="00A33FFD"/>
    <w:rsid w:val="00A37843"/>
    <w:rsid w:val="00A37CF1"/>
    <w:rsid w:val="00A40BE3"/>
    <w:rsid w:val="00A520F6"/>
    <w:rsid w:val="00A531D1"/>
    <w:rsid w:val="00A6090F"/>
    <w:rsid w:val="00A869C4"/>
    <w:rsid w:val="00AB23EA"/>
    <w:rsid w:val="00AB4289"/>
    <w:rsid w:val="00AC184D"/>
    <w:rsid w:val="00AC2BB3"/>
    <w:rsid w:val="00AC5C34"/>
    <w:rsid w:val="00AF1662"/>
    <w:rsid w:val="00AF6E2D"/>
    <w:rsid w:val="00B003B0"/>
    <w:rsid w:val="00B01F02"/>
    <w:rsid w:val="00B027CE"/>
    <w:rsid w:val="00B202F3"/>
    <w:rsid w:val="00B2334B"/>
    <w:rsid w:val="00B31C83"/>
    <w:rsid w:val="00B34327"/>
    <w:rsid w:val="00B46D87"/>
    <w:rsid w:val="00B51C20"/>
    <w:rsid w:val="00B5462A"/>
    <w:rsid w:val="00B54E9B"/>
    <w:rsid w:val="00B60656"/>
    <w:rsid w:val="00B615C1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AEC"/>
    <w:rsid w:val="00BD5714"/>
    <w:rsid w:val="00BE1B20"/>
    <w:rsid w:val="00BF4C97"/>
    <w:rsid w:val="00C007F2"/>
    <w:rsid w:val="00C02AD1"/>
    <w:rsid w:val="00C03663"/>
    <w:rsid w:val="00C4393C"/>
    <w:rsid w:val="00C44D99"/>
    <w:rsid w:val="00C51BC2"/>
    <w:rsid w:val="00C8538E"/>
    <w:rsid w:val="00C962BF"/>
    <w:rsid w:val="00CB46FA"/>
    <w:rsid w:val="00CE7F64"/>
    <w:rsid w:val="00D009F9"/>
    <w:rsid w:val="00D02C47"/>
    <w:rsid w:val="00D034E2"/>
    <w:rsid w:val="00D043E7"/>
    <w:rsid w:val="00D25A79"/>
    <w:rsid w:val="00D27F3D"/>
    <w:rsid w:val="00D42CEB"/>
    <w:rsid w:val="00D5308A"/>
    <w:rsid w:val="00D6440C"/>
    <w:rsid w:val="00D67467"/>
    <w:rsid w:val="00D677FA"/>
    <w:rsid w:val="00D76D59"/>
    <w:rsid w:val="00D85301"/>
    <w:rsid w:val="00DA059C"/>
    <w:rsid w:val="00DD4A9B"/>
    <w:rsid w:val="00DD67B6"/>
    <w:rsid w:val="00DD7AD0"/>
    <w:rsid w:val="00DE3813"/>
    <w:rsid w:val="00DF5A00"/>
    <w:rsid w:val="00E0234D"/>
    <w:rsid w:val="00E03414"/>
    <w:rsid w:val="00E07114"/>
    <w:rsid w:val="00E1179F"/>
    <w:rsid w:val="00E11EAD"/>
    <w:rsid w:val="00E170AB"/>
    <w:rsid w:val="00E20920"/>
    <w:rsid w:val="00E26998"/>
    <w:rsid w:val="00E360EC"/>
    <w:rsid w:val="00E54D25"/>
    <w:rsid w:val="00E57C27"/>
    <w:rsid w:val="00E6346B"/>
    <w:rsid w:val="00E8223C"/>
    <w:rsid w:val="00E82712"/>
    <w:rsid w:val="00E87CB9"/>
    <w:rsid w:val="00E96844"/>
    <w:rsid w:val="00EB24C1"/>
    <w:rsid w:val="00EC5FF3"/>
    <w:rsid w:val="00ED13FD"/>
    <w:rsid w:val="00ED2415"/>
    <w:rsid w:val="00EE78C2"/>
    <w:rsid w:val="00EE7D62"/>
    <w:rsid w:val="00EE7F5A"/>
    <w:rsid w:val="00EF01B4"/>
    <w:rsid w:val="00F00389"/>
    <w:rsid w:val="00F147DE"/>
    <w:rsid w:val="00F23C94"/>
    <w:rsid w:val="00F3697D"/>
    <w:rsid w:val="00F43B17"/>
    <w:rsid w:val="00F45FA1"/>
    <w:rsid w:val="00F519C4"/>
    <w:rsid w:val="00F573CA"/>
    <w:rsid w:val="00F6215E"/>
    <w:rsid w:val="00F725C5"/>
    <w:rsid w:val="00F90E80"/>
    <w:rsid w:val="00F91ABF"/>
    <w:rsid w:val="00F94A18"/>
    <w:rsid w:val="00F95A81"/>
    <w:rsid w:val="00F978A0"/>
    <w:rsid w:val="00FA11F2"/>
    <w:rsid w:val="00FA4EDF"/>
    <w:rsid w:val="00FA523A"/>
    <w:rsid w:val="00FA6C7B"/>
    <w:rsid w:val="00FB1181"/>
    <w:rsid w:val="00FB5084"/>
    <w:rsid w:val="00FB52E1"/>
    <w:rsid w:val="00FC11AD"/>
    <w:rsid w:val="00FC55FC"/>
    <w:rsid w:val="00FC7712"/>
    <w:rsid w:val="00FD0B2F"/>
    <w:rsid w:val="00FD770E"/>
    <w:rsid w:val="00FE76A4"/>
    <w:rsid w:val="00FF273C"/>
    <w:rsid w:val="00FF5A4A"/>
    <w:rsid w:val="00FF727D"/>
    <w:rsid w:val="2FC5FD12"/>
    <w:rsid w:val="55BE5725"/>
    <w:rsid w:val="5AD2341D"/>
    <w:rsid w:val="6477FC81"/>
    <w:rsid w:val="686A358B"/>
    <w:rsid w:val="79766BA3"/>
    <w:rsid w:val="7C79B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F44DF5"/>
  <w15:chartTrackingRefBased/>
  <w15:docId w15:val="{C346080B-E6E7-4284-9FAD-FD6179D4C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9CC3-0FCD-48DE-8772-D547395406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12</revision>
  <lastPrinted>2018-11-26T17:08:00.0000000Z</lastPrinted>
  <dcterms:created xsi:type="dcterms:W3CDTF">2025-05-09T14:06:00.0000000Z</dcterms:created>
  <dcterms:modified xsi:type="dcterms:W3CDTF">2025-05-09T17:07:36.5375839Z</dcterms:modified>
</coreProperties>
</file>