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A103D8" w:rsidR="002B6F8E" w:rsidRDefault="00DB4DB5" w14:paraId="672A6659" wp14:textId="77777777">
      <w:pPr>
        <w:pStyle w:val="Bodytext20"/>
        <w:shd w:val="clear" w:color="auto" w:fill="auto"/>
        <w:tabs>
          <w:tab w:val="left" w:pos="8317"/>
        </w:tabs>
        <w:ind w:right="60" w:firstLine="0"/>
        <w:jc w:val="left"/>
        <w:rPr>
          <w:b/>
          <w:i/>
          <w:sz w:val="20"/>
          <w:szCs w:val="20"/>
        </w:rPr>
      </w:pPr>
      <w:r w:rsidRPr="00A103D8">
        <w:rPr>
          <w:b/>
          <w:i/>
          <w:sz w:val="20"/>
          <w:szCs w:val="20"/>
        </w:rPr>
        <w:tab/>
      </w:r>
    </w:p>
    <w:p xmlns:wp14="http://schemas.microsoft.com/office/word/2010/wordml" w:rsidRPr="00A103D8" w:rsidR="002B6F8E" w:rsidRDefault="00DB4DB5" w14:paraId="41F549EE" wp14:textId="77777777">
      <w:pPr>
        <w:jc w:val="center"/>
        <w:rPr>
          <w:rFonts w:ascii="Times New Roman" w:hAnsi="Times New Roman"/>
          <w:b/>
          <w:color w:val="auto"/>
          <w:sz w:val="20"/>
          <w:szCs w:val="20"/>
        </w:rPr>
      </w:pPr>
      <w:r w:rsidRPr="00A103D8">
        <w:rPr>
          <w:rFonts w:ascii="Times New Roman" w:hAnsi="Times New Roman"/>
          <w:b/>
          <w:color w:val="auto"/>
          <w:sz w:val="20"/>
          <w:szCs w:val="20"/>
        </w:rPr>
        <w:t>KARTA PRZEDMIOTU</w:t>
      </w:r>
    </w:p>
    <w:p xmlns:wp14="http://schemas.microsoft.com/office/word/2010/wordml" w:rsidRPr="00A103D8" w:rsidR="002B6F8E" w:rsidRDefault="002B6F8E" w14:paraId="0A37501D" wp14:textId="77777777">
      <w:pPr>
        <w:jc w:val="center"/>
        <w:rPr>
          <w:rFonts w:ascii="Times New Roman" w:hAnsi="Times New Roman"/>
          <w:b/>
          <w:color w:val="auto"/>
          <w:sz w:val="20"/>
          <w:szCs w:val="20"/>
        </w:rPr>
      </w:pP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9"/>
        <w:gridCol w:w="1254"/>
        <w:gridCol w:w="6521"/>
      </w:tblGrid>
      <w:tr xmlns:wp14="http://schemas.microsoft.com/office/word/2010/wordml" w:rsidRPr="00A103D8" w:rsidR="002B6F8E" w:rsidTr="00910513" w14:paraId="0261960B" wp14:textId="77777777">
        <w:trPr>
          <w:trHeight w:val="284"/>
        </w:trPr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103D8" w:rsidR="002B6F8E" w:rsidRDefault="00DB4DB5" w14:paraId="1477BD15" wp14:textId="77777777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DB4DB5" w14:paraId="15754D3E" wp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sz w:val="20"/>
                <w:szCs w:val="20"/>
              </w:rPr>
              <w:t>0112-3PPW-E7.1-MZUP</w:t>
            </w:r>
          </w:p>
        </w:tc>
      </w:tr>
      <w:tr xmlns:wp14="http://schemas.microsoft.com/office/word/2010/wordml" w:rsidRPr="00A103D8" w:rsidR="002B6F8E" w:rsidTr="00910513" w14:paraId="0DD1AF7B" wp14:textId="77777777">
        <w:trPr>
          <w:trHeight w:val="284"/>
        </w:trPr>
        <w:tc>
          <w:tcPr>
            <w:tcW w:w="1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DB4DB5" w14:paraId="6C55846C" wp14:textId="77777777">
            <w:pPr>
              <w:rPr>
                <w:rFonts w:ascii="Times New Roman" w:hAnsi="Times New Roman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A103D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103D8" w:rsidR="002B6F8E" w:rsidRDefault="00DB4DB5" w14:paraId="0C1F5FC3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DB4DB5" w14:paraId="54B5EDBC" wp14:textId="777777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sz w:val="20"/>
                <w:szCs w:val="20"/>
              </w:rPr>
              <w:t>Metodyka zajęć umuzykalniających w przedszkolu</w:t>
            </w:r>
          </w:p>
          <w:p w:rsidRPr="00A103D8" w:rsidR="002B6F8E" w:rsidRDefault="00DB4DB5" w14:paraId="4E23661A" wp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03D8">
              <w:rPr>
                <w:rFonts w:ascii="Times New Roman" w:hAnsi="Times New Roman"/>
                <w:i/>
                <w:sz w:val="20"/>
                <w:szCs w:val="20"/>
              </w:rPr>
              <w:t>Methodology</w:t>
            </w:r>
            <w:proofErr w:type="spellEnd"/>
            <w:r w:rsidRPr="00A103D8">
              <w:rPr>
                <w:rFonts w:ascii="Times New Roman" w:hAnsi="Times New Roman"/>
                <w:i/>
                <w:sz w:val="20"/>
                <w:szCs w:val="20"/>
              </w:rPr>
              <w:t xml:space="preserve"> of Music </w:t>
            </w:r>
            <w:proofErr w:type="spellStart"/>
            <w:r w:rsidRPr="00A103D8">
              <w:rPr>
                <w:rFonts w:ascii="Times New Roman" w:hAnsi="Times New Roman"/>
                <w:i/>
                <w:sz w:val="20"/>
                <w:szCs w:val="20"/>
              </w:rPr>
              <w:t>Instruction</w:t>
            </w:r>
            <w:proofErr w:type="spellEnd"/>
            <w:r w:rsidRPr="00A103D8">
              <w:rPr>
                <w:rFonts w:ascii="Times New Roman" w:hAnsi="Times New Roman"/>
                <w:i/>
                <w:sz w:val="20"/>
                <w:szCs w:val="20"/>
              </w:rPr>
              <w:t xml:space="preserve"> in Preschool</w:t>
            </w:r>
          </w:p>
        </w:tc>
      </w:tr>
      <w:tr xmlns:wp14="http://schemas.microsoft.com/office/word/2010/wordml" w:rsidRPr="00A103D8" w:rsidR="002B6F8E" w:rsidTr="00910513" w14:paraId="5D9B278C" wp14:textId="77777777">
        <w:trPr>
          <w:trHeight w:val="284"/>
        </w:trPr>
        <w:tc>
          <w:tcPr>
            <w:tcW w:w="18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5DAB6C7B" wp14:textId="77777777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103D8" w:rsidR="002B6F8E" w:rsidRDefault="00DB4DB5" w14:paraId="2FC87F76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02EB378F" wp14:textId="77777777">
            <w:pPr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A103D8" w:rsidR="002B6F8E" w:rsidRDefault="002B6F8E" w14:paraId="6A05A809" wp14:textId="77777777">
      <w:pPr>
        <w:rPr>
          <w:rFonts w:ascii="Times New Roman" w:hAnsi="Times New Roman"/>
          <w:b/>
          <w:color w:val="auto"/>
          <w:sz w:val="20"/>
          <w:szCs w:val="20"/>
        </w:rPr>
      </w:pPr>
    </w:p>
    <w:p xmlns:wp14="http://schemas.microsoft.com/office/word/2010/wordml" w:rsidRPr="00A103D8" w:rsidR="002B6F8E" w:rsidRDefault="00DB4DB5" w14:paraId="2942A3F5" wp14:textId="77777777">
      <w:pPr>
        <w:numPr>
          <w:ilvl w:val="0"/>
          <w:numId w:val="2"/>
        </w:numPr>
        <w:rPr>
          <w:rFonts w:ascii="Times New Roman" w:hAnsi="Times New Roman" w:eastAsia="Arial Unicode MS"/>
          <w:b/>
          <w:color w:val="auto"/>
          <w:sz w:val="20"/>
          <w:szCs w:val="20"/>
        </w:rPr>
      </w:pPr>
      <w:r w:rsidRPr="00A103D8">
        <w:rPr>
          <w:rFonts w:ascii="Times New Roman" w:hAnsi="Times New Roman" w:eastAsia="Arial Unicode MS"/>
          <w:b/>
          <w:color w:val="auto"/>
          <w:sz w:val="20"/>
          <w:szCs w:val="20"/>
        </w:rPr>
        <w:t>USYTUOWANIE PRZEDMIOTU W SYSTEMIE STUDIÓW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5"/>
        <w:gridCol w:w="5569"/>
      </w:tblGrid>
      <w:tr xmlns:wp14="http://schemas.microsoft.com/office/word/2010/wordml" w:rsidRPr="00A103D8" w:rsidR="002B6F8E" w:rsidTr="00910513" w14:paraId="2250D23F" wp14:textId="77777777">
        <w:trPr>
          <w:trHeight w:val="284"/>
        </w:trPr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103D8" w:rsidR="002B6F8E" w:rsidRDefault="00DB4DB5" w14:paraId="37ACE7D8" wp14:textId="77777777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103D8" w:rsidR="002B6F8E" w:rsidRDefault="00DB4DB5" w14:paraId="2ADC8EA1" wp14:textId="77777777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xmlns:wp14="http://schemas.microsoft.com/office/word/2010/wordml" w:rsidRPr="00A103D8" w:rsidR="002B6F8E" w:rsidTr="00910513" w14:paraId="76D305F2" wp14:textId="77777777">
        <w:trPr>
          <w:trHeight w:val="284"/>
        </w:trPr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103D8" w:rsidR="002B6F8E" w:rsidRDefault="00DB4DB5" w14:paraId="2365D76C" wp14:textId="77777777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103D8" w:rsidR="002B6F8E" w:rsidRDefault="00DB4DB5" w14:paraId="42A788C8" wp14:textId="77777777">
            <w:pPr>
              <w:rPr>
                <w:rFonts w:ascii="Times New Roman" w:hAnsi="Times New Roman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>Stacjonarne</w:t>
            </w:r>
            <w:r w:rsidRPr="00A103D8" w:rsidR="006B10B2"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 xml:space="preserve">/ </w:t>
            </w:r>
            <w:r w:rsidRPr="00A103D8"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A103D8" w:rsidR="002B6F8E" w:rsidTr="00910513" w14:paraId="3DCB0737" wp14:textId="77777777">
        <w:trPr>
          <w:trHeight w:val="284"/>
        </w:trPr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103D8" w:rsidR="002B6F8E" w:rsidRDefault="00DB4DB5" w14:paraId="49C1706C" wp14:textId="77777777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103D8" w:rsidR="002B6F8E" w:rsidRDefault="00DB4DB5" w14:paraId="1EF9D0A6" wp14:textId="77777777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xmlns:wp14="http://schemas.microsoft.com/office/word/2010/wordml" w:rsidRPr="00A103D8" w:rsidR="002B6F8E" w:rsidTr="00910513" w14:paraId="52D5801F" wp14:textId="77777777">
        <w:trPr>
          <w:trHeight w:val="284"/>
        </w:trPr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103D8" w:rsidR="002B6F8E" w:rsidRDefault="00DB4DB5" w14:paraId="436D0808" wp14:textId="77777777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103D8" w:rsidR="002B6F8E" w:rsidRDefault="00DB4DB5" w14:paraId="37EEED7E" wp14:textId="7777777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103D8"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xmlns:wp14="http://schemas.microsoft.com/office/word/2010/wordml" w:rsidRPr="00A103D8" w:rsidR="002B6F8E" w:rsidTr="00910513" w14:paraId="28511C9F" wp14:textId="77777777">
        <w:trPr>
          <w:trHeight w:val="284"/>
        </w:trPr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103D8" w:rsidR="002B6F8E" w:rsidRDefault="00DB4DB5" w14:paraId="5C3F0A86" wp14:textId="77777777">
            <w:pPr>
              <w:ind w:left="340" w:hanging="340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103D8" w:rsidR="002B6F8E" w:rsidRDefault="00DB4DB5" w14:paraId="2286FC2C" wp14:textId="77777777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color w:val="auto"/>
                <w:sz w:val="20"/>
                <w:szCs w:val="20"/>
              </w:rPr>
              <w:t>dr Katarzyna Rogozińska</w:t>
            </w:r>
          </w:p>
        </w:tc>
      </w:tr>
      <w:tr xmlns:wp14="http://schemas.microsoft.com/office/word/2010/wordml" w:rsidRPr="00A103D8" w:rsidR="002B6F8E" w:rsidTr="00910513" w14:paraId="6A6E6539" wp14:textId="77777777">
        <w:trPr>
          <w:trHeight w:val="284"/>
        </w:trPr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103D8" w:rsidR="002B6F8E" w:rsidRDefault="00DB4DB5" w14:paraId="151BB32C" wp14:textId="77777777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103D8" w:rsidR="002B6F8E" w:rsidRDefault="00DB4DB5" w14:paraId="1F83B4E5" wp14:textId="77777777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color w:val="auto"/>
                <w:sz w:val="20"/>
                <w:szCs w:val="20"/>
              </w:rPr>
              <w:t>krogozinska@ujk.edu.pl</w:t>
            </w:r>
          </w:p>
        </w:tc>
      </w:tr>
    </w:tbl>
    <w:p xmlns:wp14="http://schemas.microsoft.com/office/word/2010/wordml" w:rsidRPr="00A103D8" w:rsidR="002B6F8E" w:rsidRDefault="002B6F8E" w14:paraId="5A39BBE3" wp14:textId="77777777">
      <w:pPr>
        <w:rPr>
          <w:rFonts w:ascii="Times New Roman" w:hAnsi="Times New Roman"/>
          <w:b/>
          <w:color w:val="auto"/>
          <w:sz w:val="20"/>
          <w:szCs w:val="20"/>
        </w:rPr>
      </w:pPr>
    </w:p>
    <w:p xmlns:wp14="http://schemas.microsoft.com/office/word/2010/wordml" w:rsidRPr="00A103D8" w:rsidR="002B6F8E" w:rsidRDefault="00DB4DB5" w14:paraId="17E5061A" wp14:textId="77777777">
      <w:pPr>
        <w:numPr>
          <w:ilvl w:val="0"/>
          <w:numId w:val="1"/>
        </w:numPr>
        <w:rPr>
          <w:rFonts w:ascii="Times New Roman" w:hAnsi="Times New Roman" w:eastAsia="Arial Unicode MS"/>
          <w:b/>
          <w:color w:val="auto"/>
          <w:sz w:val="20"/>
          <w:szCs w:val="20"/>
        </w:rPr>
      </w:pPr>
      <w:r w:rsidRPr="00A103D8">
        <w:rPr>
          <w:rFonts w:ascii="Times New Roman" w:hAnsi="Times New Roman" w:eastAsia="Arial Unicode MS"/>
          <w:b/>
          <w:color w:val="auto"/>
          <w:sz w:val="20"/>
          <w:szCs w:val="20"/>
        </w:rPr>
        <w:t>OGÓLNA CHARAKTERYSTYKA PRZEDMIOTU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2"/>
        <w:gridCol w:w="5562"/>
      </w:tblGrid>
      <w:tr xmlns:wp14="http://schemas.microsoft.com/office/word/2010/wordml" w:rsidRPr="00A103D8" w:rsidR="002B6F8E" w:rsidTr="00910513" w14:paraId="3D34A3CA" wp14:textId="77777777">
        <w:trPr>
          <w:trHeight w:val="284"/>
        </w:trPr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103D8" w:rsidR="002B6F8E" w:rsidRDefault="00DB4DB5" w14:paraId="1A14184F" wp14:textId="77777777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103D8" w:rsidR="002B6F8E" w:rsidRDefault="00DB4DB5" w14:paraId="205A1F16" wp14:textId="77777777">
            <w:pP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polski</w:t>
            </w:r>
          </w:p>
        </w:tc>
      </w:tr>
      <w:tr xmlns:wp14="http://schemas.microsoft.com/office/word/2010/wordml" w:rsidRPr="00A103D8" w:rsidR="002B6F8E" w:rsidTr="00910513" w14:paraId="21406BF1" wp14:textId="77777777">
        <w:trPr>
          <w:trHeight w:val="284"/>
        </w:trPr>
        <w:tc>
          <w:tcPr>
            <w:tcW w:w="4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103D8" w:rsidR="002B6F8E" w:rsidRDefault="00DB4DB5" w14:paraId="5BB5133E" wp14:textId="77777777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103D8" w:rsidR="002B6F8E" w:rsidRDefault="00DB4DB5" w14:paraId="5337B51D" wp14:textId="77777777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color w:val="auto"/>
                <w:sz w:val="20"/>
                <w:szCs w:val="20"/>
              </w:rPr>
              <w:t>Uzyskanie zaliczenia z przedmiotu</w:t>
            </w:r>
            <w:r w:rsidRPr="00A103D8" w:rsidR="001D1E13">
              <w:rPr>
                <w:rFonts w:ascii="Times New Roman" w:hAnsi="Times New Roman"/>
                <w:color w:val="auto"/>
                <w:sz w:val="20"/>
                <w:szCs w:val="20"/>
              </w:rPr>
              <w:t>:</w:t>
            </w:r>
            <w:r w:rsidRPr="00A103D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Podstawy edukacji muzycznej</w:t>
            </w:r>
            <w:r w:rsidRPr="00A103D8" w:rsidR="001D1E13">
              <w:rPr>
                <w:rFonts w:ascii="Times New Roman" w:hAnsi="Times New Roman"/>
                <w:color w:val="auto"/>
                <w:sz w:val="20"/>
                <w:szCs w:val="20"/>
              </w:rPr>
              <w:t>. Zajęcia umuzykalniające.</w:t>
            </w:r>
          </w:p>
        </w:tc>
      </w:tr>
    </w:tbl>
    <w:p xmlns:wp14="http://schemas.microsoft.com/office/word/2010/wordml" w:rsidRPr="00A103D8" w:rsidR="002B6F8E" w:rsidRDefault="002B6F8E" w14:paraId="41C8F396" wp14:textId="77777777">
      <w:pPr>
        <w:rPr>
          <w:rFonts w:ascii="Times New Roman" w:hAnsi="Times New Roman"/>
          <w:b/>
          <w:color w:val="auto"/>
          <w:sz w:val="20"/>
          <w:szCs w:val="20"/>
        </w:rPr>
      </w:pPr>
    </w:p>
    <w:p xmlns:wp14="http://schemas.microsoft.com/office/word/2010/wordml" w:rsidRPr="00A103D8" w:rsidR="002B6F8E" w:rsidRDefault="00DB4DB5" w14:paraId="2D3B7AB1" wp14:textId="77777777">
      <w:pPr>
        <w:numPr>
          <w:ilvl w:val="0"/>
          <w:numId w:val="1"/>
        </w:numPr>
        <w:rPr>
          <w:rFonts w:ascii="Times New Roman" w:hAnsi="Times New Roman" w:eastAsia="Arial Unicode MS"/>
          <w:b/>
          <w:color w:val="auto"/>
          <w:sz w:val="20"/>
          <w:szCs w:val="20"/>
        </w:rPr>
      </w:pPr>
      <w:r w:rsidRPr="00A103D8">
        <w:rPr>
          <w:rFonts w:ascii="Times New Roman" w:hAnsi="Times New Roman" w:eastAsia="Arial Unicode MS"/>
          <w:b/>
          <w:color w:val="auto"/>
          <w:sz w:val="20"/>
          <w:szCs w:val="20"/>
        </w:rPr>
        <w:t>SZCZEGÓŁOWA CHARAKTERYSTYKA PRZEDMIOTU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1766"/>
        <w:gridCol w:w="6342"/>
      </w:tblGrid>
      <w:tr xmlns:wp14="http://schemas.microsoft.com/office/word/2010/wordml" w:rsidRPr="00A103D8" w:rsidR="002B6F8E" w:rsidTr="084D9830" w14:paraId="0E118FC6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103D8" w:rsidR="002B6F8E" w:rsidRDefault="00DB4DB5" w14:paraId="50DDFFAA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3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103D8" w:rsidR="002B6F8E" w:rsidRDefault="00DB4DB5" w14:paraId="23D11BFB" wp14:textId="77777777">
            <w:pPr>
              <w:tabs>
                <w:tab w:val="left" w:pos="0"/>
              </w:tabs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color w:val="auto"/>
                <w:sz w:val="20"/>
                <w:szCs w:val="20"/>
              </w:rPr>
              <w:t>Ćwiczenia</w:t>
            </w:r>
          </w:p>
        </w:tc>
      </w:tr>
      <w:tr xmlns:wp14="http://schemas.microsoft.com/office/word/2010/wordml" w:rsidRPr="00A103D8" w:rsidR="002B6F8E" w:rsidTr="084D9830" w14:paraId="685AE5E4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103D8" w:rsidR="002B6F8E" w:rsidRDefault="00DB4DB5" w14:paraId="6E37F216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3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103D8" w:rsidR="002B6F8E" w:rsidRDefault="00DB4DB5" w14:paraId="417747D8" wp14:textId="50C36E9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84D9830" w:rsidR="00DB4DB5">
              <w:rPr>
                <w:sz w:val="20"/>
                <w:szCs w:val="20"/>
              </w:rPr>
              <w:t>Zajęcia w</w:t>
            </w:r>
            <w:r w:rsidRPr="084D9830" w:rsidR="00DB4DB5">
              <w:rPr>
                <w:sz w:val="20"/>
                <w:szCs w:val="20"/>
              </w:rPr>
              <w:t xml:space="preserve"> pomieszczeniu dydaktycznym UJK </w:t>
            </w:r>
          </w:p>
        </w:tc>
      </w:tr>
      <w:tr xmlns:wp14="http://schemas.microsoft.com/office/word/2010/wordml" w:rsidRPr="00A103D8" w:rsidR="002B6F8E" w:rsidTr="084D9830" w14:paraId="7F6D04A1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103D8" w:rsidR="002B6F8E" w:rsidRDefault="00DB4DB5" w14:paraId="7D7E9DDC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3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103D8" w:rsidR="002B6F8E" w:rsidRDefault="00DB4DB5" w14:paraId="6BB0E224" wp14:textId="77777777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color w:val="auto"/>
                <w:sz w:val="20"/>
                <w:szCs w:val="20"/>
              </w:rPr>
              <w:t>Zaliczenie z oceną</w:t>
            </w:r>
          </w:p>
        </w:tc>
      </w:tr>
      <w:tr xmlns:wp14="http://schemas.microsoft.com/office/word/2010/wordml" w:rsidRPr="00A103D8" w:rsidR="002B6F8E" w:rsidTr="084D9830" w14:paraId="684E5523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103D8" w:rsidR="002B6F8E" w:rsidRDefault="00DB4DB5" w14:paraId="55E86910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3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103D8" w:rsidR="002B6F8E" w:rsidRDefault="00DB4DB5" w14:paraId="0ADDF7A2" wp14:textId="77777777">
            <w:pPr>
              <w:pStyle w:val="NormalnyWeb"/>
              <w:spacing w:before="0" w:after="0"/>
              <w:rPr>
                <w:sz w:val="20"/>
                <w:szCs w:val="20"/>
              </w:rPr>
            </w:pPr>
            <w:r w:rsidRPr="00A103D8">
              <w:rPr>
                <w:sz w:val="20"/>
                <w:szCs w:val="20"/>
              </w:rPr>
              <w:t>Słowna, praktyczna, problemowa.</w:t>
            </w:r>
          </w:p>
        </w:tc>
      </w:tr>
      <w:tr xmlns:wp14="http://schemas.microsoft.com/office/word/2010/wordml" w:rsidRPr="00A103D8" w:rsidR="002B6F8E" w:rsidTr="084D9830" w14:paraId="1DD280F2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103D8" w:rsidR="002B6F8E" w:rsidRDefault="00DB4DB5" w14:paraId="23B2A229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103D8" w:rsidR="002B6F8E" w:rsidRDefault="00DB4DB5" w14:paraId="203026CB" wp14:textId="77777777">
            <w:pPr>
              <w:ind w:left="426" w:hanging="392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3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103D8" w:rsidR="002B6F8E" w:rsidRDefault="00DB4DB5" w14:paraId="30BC4A9D" wp14:textId="71F38B0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84D9830" w:rsidR="00DB4DB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1. U. </w:t>
            </w:r>
            <w:r w:rsidRPr="084D9830" w:rsidR="00DB4DB5">
              <w:rPr>
                <w:rFonts w:ascii="Times New Roman" w:hAnsi="Times New Roman"/>
                <w:color w:val="auto"/>
                <w:sz w:val="20"/>
                <w:szCs w:val="20"/>
              </w:rPr>
              <w:t>Inglot</w:t>
            </w:r>
            <w:r w:rsidRPr="084D9830" w:rsidR="00DB4DB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, T. Michałowska, Zajęcia umuzykalniające, Wydawca </w:t>
            </w:r>
            <w:r w:rsidRPr="084D9830" w:rsidR="00DB4DB5">
              <w:rPr>
                <w:rFonts w:ascii="Times New Roman" w:hAnsi="Times New Roman"/>
                <w:color w:val="auto"/>
                <w:sz w:val="20"/>
                <w:szCs w:val="20"/>
              </w:rPr>
              <w:t>Siedmiogród, Wrocław</w:t>
            </w:r>
            <w:r w:rsidRPr="084D9830" w:rsidR="00DB4DB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2022.</w:t>
            </w:r>
          </w:p>
          <w:p w:rsidRPr="00A103D8" w:rsidR="002B6F8E" w:rsidRDefault="00DB4DB5" w14:paraId="10A7FADF" wp14:textId="77777777">
            <w:pPr>
              <w:rPr>
                <w:rFonts w:ascii="Times New Roman" w:hAnsi="Times New Roman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color w:val="auto"/>
                <w:sz w:val="20"/>
                <w:szCs w:val="20"/>
              </w:rPr>
              <w:t>2.</w:t>
            </w:r>
            <w:r w:rsidRPr="00A103D8">
              <w:rPr>
                <w:rFonts w:ascii="Times New Roman" w:hAnsi="Times New Roman"/>
                <w:sz w:val="20"/>
                <w:szCs w:val="20"/>
              </w:rPr>
              <w:t xml:space="preserve"> L. </w:t>
            </w:r>
            <w:proofErr w:type="spellStart"/>
            <w:r w:rsidRPr="00A103D8">
              <w:rPr>
                <w:rFonts w:ascii="Times New Roman" w:hAnsi="Times New Roman"/>
                <w:sz w:val="20"/>
                <w:szCs w:val="20"/>
              </w:rPr>
              <w:t>Kataryńczuk</w:t>
            </w:r>
            <w:proofErr w:type="spellEnd"/>
            <w:r w:rsidRPr="00A103D8">
              <w:rPr>
                <w:rFonts w:ascii="Times New Roman" w:hAnsi="Times New Roman"/>
                <w:sz w:val="20"/>
                <w:szCs w:val="20"/>
              </w:rPr>
              <w:t xml:space="preserve"> – Mania, Edukacja muzyczna dzieci. z perspektywy pedagogicznej i profilaktyczno-terapeutyczne, </w:t>
            </w:r>
            <w:r w:rsidRPr="00A103D8">
              <w:rPr>
                <w:rFonts w:ascii="Times New Roman" w:hAnsi="Times New Roman"/>
                <w:color w:val="auto"/>
                <w:sz w:val="20"/>
                <w:szCs w:val="20"/>
              </w:rPr>
              <w:t>Oficyna Wydawnicza „Impuls”, Kraków 2022.</w:t>
            </w:r>
          </w:p>
          <w:p w:rsidRPr="00A103D8" w:rsidR="002B6F8E" w:rsidRDefault="00DB4DB5" w14:paraId="48C5BCA8" wp14:textId="77777777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color w:val="auto"/>
                <w:sz w:val="20"/>
                <w:szCs w:val="20"/>
              </w:rPr>
              <w:t>3. U. Smoczyńska, Kalendarz muzyczny w przedszkolu, Wydawnictwo Pani Twardowska, Warszawa 2014.</w:t>
            </w:r>
          </w:p>
          <w:p w:rsidRPr="00A103D8" w:rsidR="002B6F8E" w:rsidRDefault="00DB4DB5" w14:paraId="3ADCC1A4" wp14:textId="77777777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4. E. </w:t>
            </w:r>
            <w:proofErr w:type="spellStart"/>
            <w:r w:rsidRPr="00A103D8">
              <w:rPr>
                <w:rFonts w:ascii="Times New Roman" w:hAnsi="Times New Roman"/>
                <w:color w:val="auto"/>
                <w:sz w:val="20"/>
                <w:szCs w:val="20"/>
              </w:rPr>
              <w:t>E.Gordon</w:t>
            </w:r>
            <w:proofErr w:type="spellEnd"/>
            <w:r w:rsidRPr="00A103D8">
              <w:rPr>
                <w:rFonts w:ascii="Times New Roman" w:hAnsi="Times New Roman"/>
                <w:color w:val="auto"/>
                <w:sz w:val="20"/>
                <w:szCs w:val="20"/>
              </w:rPr>
              <w:t>, Umuzykalnienie niemowląt i małych dzieci, Wydawnictwo Zamiast Korepetycji, Kraków 1997.</w:t>
            </w:r>
          </w:p>
          <w:p w:rsidRPr="00A103D8" w:rsidR="002B6F8E" w:rsidRDefault="00DB4DB5" w14:paraId="73F7E60F" wp14:textId="77777777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color w:val="auto"/>
                <w:sz w:val="20"/>
                <w:szCs w:val="20"/>
              </w:rPr>
              <w:t>5. B. Podolska, Rytmika dla dzieci, Oficyna Wydawnicza „Impuls”, Kraków 2008.</w:t>
            </w:r>
          </w:p>
          <w:p w:rsidRPr="00A103D8" w:rsidR="002B6F8E" w:rsidRDefault="00DB4DB5" w14:paraId="0E62BB84" wp14:textId="034B45F2">
            <w:pPr>
              <w:pStyle w:val="Akapitzlist"/>
              <w:ind w:left="0"/>
              <w:jc w:val="both"/>
              <w:rPr>
                <w:rFonts w:ascii="Times New Roman" w:hAnsi="Times New Roman" w:eastAsia="Calibri"/>
                <w:color w:val="auto"/>
                <w:sz w:val="20"/>
                <w:szCs w:val="20"/>
              </w:rPr>
            </w:pPr>
            <w:r w:rsidRPr="084D9830" w:rsidR="00DB4DB5">
              <w:rPr>
                <w:rFonts w:ascii="Times New Roman" w:hAnsi="Times New Roman" w:eastAsia="Calibri"/>
                <w:color w:val="auto"/>
                <w:sz w:val="20"/>
                <w:szCs w:val="20"/>
              </w:rPr>
              <w:t xml:space="preserve">6. D. </w:t>
            </w:r>
            <w:r w:rsidRPr="084D9830" w:rsidR="00DB4DB5">
              <w:rPr>
                <w:rFonts w:ascii="Times New Roman" w:hAnsi="Times New Roman" w:eastAsia="Calibri"/>
                <w:color w:val="auto"/>
                <w:sz w:val="20"/>
                <w:szCs w:val="20"/>
              </w:rPr>
              <w:t>Malko Metodyka</w:t>
            </w:r>
            <w:r w:rsidRPr="084D9830" w:rsidR="00DB4DB5">
              <w:rPr>
                <w:rFonts w:ascii="Times New Roman" w:hAnsi="Times New Roman" w:eastAsia="Calibri"/>
                <w:color w:val="auto"/>
                <w:sz w:val="20"/>
                <w:szCs w:val="20"/>
              </w:rPr>
              <w:t xml:space="preserve"> wychowania muzycznego w przedszkolu, WSiP, Warszawa 1990. </w:t>
            </w:r>
          </w:p>
        </w:tc>
      </w:tr>
      <w:tr xmlns:wp14="http://schemas.microsoft.com/office/word/2010/wordml" w:rsidRPr="00A103D8" w:rsidR="002B6F8E" w:rsidTr="084D9830" w14:paraId="493204AE" wp14:textId="77777777">
        <w:trPr>
          <w:trHeight w:val="284"/>
        </w:trPr>
        <w:tc>
          <w:tcPr>
            <w:tcW w:w="1526" w:type="dxa"/>
            <w:vMerge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103D8" w:rsidR="002B6F8E" w:rsidRDefault="002B6F8E" w14:paraId="72A3D3EC" wp14:textId="77777777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103D8" w:rsidR="002B6F8E" w:rsidRDefault="00DB4DB5" w14:paraId="3AEBFB60" wp14:textId="77777777">
            <w:pPr>
              <w:ind w:left="426" w:hanging="392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3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103D8" w:rsidR="002B6F8E" w:rsidRDefault="00DB4DB5" w14:paraId="3B3BFB67" wp14:textId="77777777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1. M. </w:t>
            </w:r>
            <w:proofErr w:type="spellStart"/>
            <w:r w:rsidRPr="00A103D8">
              <w:rPr>
                <w:rFonts w:ascii="Times New Roman" w:hAnsi="Times New Roman"/>
                <w:color w:val="auto"/>
                <w:sz w:val="20"/>
                <w:szCs w:val="20"/>
              </w:rPr>
              <w:t>Suświłło</w:t>
            </w:r>
            <w:proofErr w:type="spellEnd"/>
            <w:r w:rsidRPr="00A103D8">
              <w:rPr>
                <w:rFonts w:ascii="Times New Roman" w:hAnsi="Times New Roman"/>
                <w:color w:val="auto"/>
                <w:sz w:val="20"/>
                <w:szCs w:val="20"/>
              </w:rPr>
              <w:t>, Psychopedagogiczne uwarunkowania wczesnej edukacji muzycznej, Wydawnictwo Uniwersytetu Warmińsko-Mazurskiego, Olsztyn 2001.</w:t>
            </w:r>
          </w:p>
          <w:p w:rsidRPr="00A103D8" w:rsidR="002B6F8E" w:rsidRDefault="00DB4DB5" w14:paraId="3AC081B9" wp14:textId="77777777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color w:val="auto"/>
                <w:sz w:val="20"/>
                <w:szCs w:val="20"/>
              </w:rPr>
              <w:t>2. K. Przybylska, Wychowanie muzyczne w przedszkolu, WSiP, Warszawa 1987.</w:t>
            </w:r>
          </w:p>
          <w:p w:rsidRPr="00A103D8" w:rsidR="002B6F8E" w:rsidRDefault="00DB4DB5" w14:paraId="6D60C3C5" wp14:textId="77777777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color w:val="auto"/>
                <w:sz w:val="20"/>
                <w:szCs w:val="20"/>
              </w:rPr>
              <w:t>3. U. Smoczyńska-</w:t>
            </w:r>
            <w:proofErr w:type="spellStart"/>
            <w:r w:rsidRPr="00A103D8">
              <w:rPr>
                <w:rFonts w:ascii="Times New Roman" w:hAnsi="Times New Roman"/>
                <w:color w:val="auto"/>
                <w:sz w:val="20"/>
                <w:szCs w:val="20"/>
              </w:rPr>
              <w:t>Nachtmann</w:t>
            </w:r>
            <w:proofErr w:type="spellEnd"/>
            <w:r w:rsidRPr="00A103D8">
              <w:rPr>
                <w:rFonts w:ascii="Times New Roman" w:hAnsi="Times New Roman"/>
                <w:color w:val="auto"/>
                <w:sz w:val="20"/>
                <w:szCs w:val="20"/>
              </w:rPr>
              <w:t>, Muzyka dla dzieci, WSiP, Warszawa 1992.</w:t>
            </w:r>
          </w:p>
        </w:tc>
      </w:tr>
    </w:tbl>
    <w:p xmlns:wp14="http://schemas.microsoft.com/office/word/2010/wordml" w:rsidRPr="00A103D8" w:rsidR="002B6F8E" w:rsidRDefault="002B6F8E" w14:paraId="0D0B940D" wp14:textId="77777777">
      <w:pPr>
        <w:rPr>
          <w:rFonts w:ascii="Times New Roman" w:hAnsi="Times New Roman"/>
          <w:b/>
          <w:color w:val="auto"/>
          <w:sz w:val="20"/>
          <w:szCs w:val="20"/>
        </w:rPr>
      </w:pPr>
    </w:p>
    <w:p xmlns:wp14="http://schemas.microsoft.com/office/word/2010/wordml" w:rsidRPr="00A103D8" w:rsidR="002B6F8E" w:rsidRDefault="00DB4DB5" w14:paraId="550FACEF" wp14:textId="77777777">
      <w:pPr>
        <w:numPr>
          <w:ilvl w:val="0"/>
          <w:numId w:val="1"/>
        </w:numPr>
        <w:rPr>
          <w:rFonts w:ascii="Times New Roman" w:hAnsi="Times New Roman" w:eastAsia="Arial Unicode MS"/>
          <w:b/>
          <w:color w:val="auto"/>
          <w:sz w:val="20"/>
          <w:szCs w:val="20"/>
        </w:rPr>
      </w:pPr>
      <w:r w:rsidRPr="00A103D8">
        <w:rPr>
          <w:rFonts w:ascii="Times New Roman" w:hAnsi="Times New Roman" w:eastAsia="Arial Unicode MS"/>
          <w:b/>
          <w:color w:val="auto"/>
          <w:sz w:val="20"/>
          <w:szCs w:val="20"/>
        </w:rPr>
        <w:t>CELE, TREŚCI I EFEKTY UCZENIA SIĘ</w:t>
      </w:r>
    </w:p>
    <w:tbl>
      <w:tblPr>
        <w:tblW w:w="9706" w:type="dxa"/>
        <w:tblInd w:w="-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6"/>
      </w:tblGrid>
      <w:tr xmlns:wp14="http://schemas.microsoft.com/office/word/2010/wordml" w:rsidRPr="00A103D8" w:rsidR="002B6F8E" w:rsidTr="00910513" w14:paraId="42356F50" wp14:textId="77777777">
        <w:trPr>
          <w:trHeight w:val="558"/>
        </w:trPr>
        <w:tc>
          <w:tcPr>
            <w:tcW w:w="9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A103D8" w:rsidR="002B6F8E" w:rsidRDefault="00DB4DB5" w14:paraId="20E92C6C" wp14:textId="77777777">
            <w:pPr>
              <w:numPr>
                <w:ilvl w:val="1"/>
                <w:numId w:val="1"/>
              </w:numPr>
              <w:ind w:left="498" w:hanging="426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Cele przedmiotu </w:t>
            </w:r>
          </w:p>
          <w:p w:rsidRPr="00A103D8" w:rsidR="002B6F8E" w:rsidRDefault="002B6F8E" w14:paraId="0E27B00A" wp14:textId="77777777">
            <w:pPr>
              <w:ind w:left="498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  <w:p w:rsidRPr="00A103D8" w:rsidR="002B6F8E" w:rsidRDefault="00DB4DB5" w14:paraId="3EA672A5" wp14:textId="77777777">
            <w:pPr>
              <w:jc w:val="both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Ćwiczenia:</w:t>
            </w:r>
          </w:p>
          <w:p w:rsidRPr="00A103D8" w:rsidR="002B6F8E" w:rsidRDefault="00DB4DB5" w14:paraId="498806FD" wp14:textId="77777777">
            <w:pPr>
              <w:autoSpaceDE w:val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color w:val="auto"/>
                <w:sz w:val="20"/>
                <w:szCs w:val="20"/>
              </w:rPr>
              <w:t>C1. Przygotowanie  studentów do podejmowaniu działań w zakresie stosowania różnych metod, form i środków umuzykalniania dzieci w wieku przedszkolnym.</w:t>
            </w:r>
          </w:p>
          <w:p w:rsidRPr="00A103D8" w:rsidR="002B6F8E" w:rsidRDefault="00DB4DB5" w14:paraId="4418EF0C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color w:val="auto"/>
                <w:sz w:val="20"/>
                <w:szCs w:val="20"/>
              </w:rPr>
              <w:t>C2.</w:t>
            </w:r>
            <w:r w:rsidRPr="00A103D8">
              <w:rPr>
                <w:rFonts w:ascii="Times New Roman" w:hAnsi="Times New Roman"/>
                <w:sz w:val="20"/>
                <w:szCs w:val="20"/>
              </w:rPr>
              <w:t xml:space="preserve"> Uświadomienie studentom roli edukacji muzycznej</w:t>
            </w:r>
            <w:r w:rsidRPr="00A103D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w pracy z dzieckiem w wieku przedszkolnym oraz roli  jaką pełni w ogólnym rozwoju dziecka. </w:t>
            </w:r>
          </w:p>
          <w:p w:rsidRPr="00A103D8" w:rsidR="002B6F8E" w:rsidRDefault="00DB4DB5" w14:paraId="5FEEE5C7" wp14:textId="77777777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color w:val="auto"/>
                <w:sz w:val="20"/>
                <w:szCs w:val="20"/>
              </w:rPr>
              <w:t>C3. Przygotowanie studentów do realizacji zajęć umuzykalniających w przedszkolu, poprzez wielostronne organizowanie aktywności muzycznej dziecka z uwzględnieniem rozwoju dzieci w wieku przedszkolnym.</w:t>
            </w:r>
          </w:p>
          <w:p w:rsidRPr="00A103D8" w:rsidR="002B6F8E" w:rsidRDefault="00DB4DB5" w14:paraId="7675BDA1" wp14:textId="77777777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color w:val="auto"/>
                <w:sz w:val="20"/>
                <w:szCs w:val="20"/>
              </w:rPr>
              <w:t>C4. Przygotowanie studentów do świadomego rozwijania u dzieci zdolności muzycznych oraz do działań na rzecz upowszechniania sztuki - muzyki.</w:t>
            </w:r>
          </w:p>
        </w:tc>
      </w:tr>
      <w:tr xmlns:wp14="http://schemas.microsoft.com/office/word/2010/wordml" w:rsidRPr="00A103D8" w:rsidR="002B6F8E" w:rsidTr="00910513" w14:paraId="16D445EC" wp14:textId="77777777">
        <w:trPr>
          <w:trHeight w:val="416"/>
        </w:trPr>
        <w:tc>
          <w:tcPr>
            <w:tcW w:w="9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A103D8" w:rsidR="002B6F8E" w:rsidRDefault="00DB4DB5" w14:paraId="34F07BE1" wp14:textId="77777777">
            <w:pPr>
              <w:numPr>
                <w:ilvl w:val="1"/>
                <w:numId w:val="1"/>
              </w:numPr>
              <w:ind w:left="498" w:hanging="426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Treści programowe</w:t>
            </w:r>
          </w:p>
          <w:p w:rsidRPr="00A103D8" w:rsidR="002B6F8E" w:rsidRDefault="002B6F8E" w14:paraId="60061E4C" wp14:textId="77777777">
            <w:pPr>
              <w:jc w:val="both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</w:p>
          <w:p w:rsidRPr="00A103D8" w:rsidR="002B6F8E" w:rsidRDefault="00DB4DB5" w14:paraId="635FBADF" wp14:textId="77777777">
            <w:pPr>
              <w:jc w:val="both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  <w:t>Ćwiczenia:</w:t>
            </w:r>
          </w:p>
          <w:p w:rsidRPr="00A103D8" w:rsidR="002B6F8E" w:rsidRDefault="00DB4DB5" w14:paraId="6B62CF65" wp14:textId="7777777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eastAsia="Calibri"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 w:eastAsia="Calibri"/>
                <w:color w:val="auto"/>
                <w:sz w:val="20"/>
                <w:szCs w:val="20"/>
              </w:rPr>
              <w:t>Zapoznanie z kartą przedmiotu i warunkami zaliczenia.</w:t>
            </w:r>
          </w:p>
          <w:p w:rsidRPr="00A103D8" w:rsidR="002B6F8E" w:rsidRDefault="00DB4DB5" w14:paraId="29A23D4D" wp14:textId="7777777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eastAsia="Calibri"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 w:eastAsia="Calibri"/>
                <w:color w:val="auto"/>
                <w:sz w:val="20"/>
                <w:szCs w:val="20"/>
              </w:rPr>
              <w:t>Cele, formy, środki ekspresji muzycznej w kreatywnym aktywizowaniu rozwoju dziecka w wieku przedszkolnym.</w:t>
            </w:r>
          </w:p>
          <w:p w:rsidRPr="00A103D8" w:rsidR="002B6F8E" w:rsidRDefault="00DB4DB5" w14:paraId="66FAB0E7" wp14:textId="7777777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eastAsia="Calibri"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 w:eastAsia="Calibri"/>
                <w:color w:val="auto"/>
                <w:sz w:val="20"/>
                <w:szCs w:val="20"/>
              </w:rPr>
              <w:t>Piosenka jako forma aktywności wokalno-muzycznej dziecka.</w:t>
            </w:r>
          </w:p>
          <w:p w:rsidRPr="00A103D8" w:rsidR="002B6F8E" w:rsidRDefault="00DB4DB5" w14:paraId="7DB3F228" wp14:textId="7777777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eastAsia="Calibri"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 w:eastAsia="Calibri"/>
                <w:color w:val="auto"/>
                <w:sz w:val="20"/>
                <w:szCs w:val="20"/>
              </w:rPr>
              <w:t>Gra na instrumentach muzycznych.</w:t>
            </w:r>
          </w:p>
          <w:p w:rsidRPr="00A103D8" w:rsidR="002B6F8E" w:rsidRDefault="00DB4DB5" w14:paraId="64272676" wp14:textId="7777777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eastAsia="Calibri"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 w:eastAsia="Calibri"/>
                <w:color w:val="auto"/>
                <w:sz w:val="20"/>
                <w:szCs w:val="20"/>
              </w:rPr>
              <w:t>Stymulacja rozwoju dziecka w wieku przedszkolnym poprzez ruch przy muzyce.</w:t>
            </w:r>
          </w:p>
          <w:p w:rsidRPr="00A103D8" w:rsidR="002B6F8E" w:rsidRDefault="00DB4DB5" w14:paraId="7C69C94B" wp14:textId="7777777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eastAsia="Calibri"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 w:eastAsia="Calibri"/>
                <w:color w:val="auto"/>
                <w:sz w:val="20"/>
                <w:szCs w:val="20"/>
              </w:rPr>
              <w:t>Aktywne słuchanie muzyki i improwizacja muzyczna w edukacji przedszkolnej.</w:t>
            </w:r>
          </w:p>
          <w:p w:rsidRPr="00A103D8" w:rsidR="002B6F8E" w:rsidRDefault="00DB4DB5" w14:paraId="198586A6" wp14:textId="7777777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eastAsia="Calibri"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 w:eastAsia="Calibri"/>
                <w:color w:val="auto"/>
                <w:sz w:val="20"/>
                <w:szCs w:val="20"/>
              </w:rPr>
              <w:t>Rozwijanie zainteresowań dziełem muzycznym wśród dzieci, aktywizowanie do wspólnego wykonywania muzyki.</w:t>
            </w:r>
          </w:p>
          <w:p w:rsidRPr="00A103D8" w:rsidR="002B6F8E" w:rsidRDefault="00DB4DB5" w14:paraId="7667DEDB" wp14:textId="7777777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03D8">
              <w:rPr>
                <w:rFonts w:ascii="Times New Roman" w:hAnsi="Times New Roman" w:eastAsia="Arial-BoldMT"/>
                <w:bCs/>
                <w:sz w:val="20"/>
                <w:szCs w:val="20"/>
                <w:lang w:eastAsia="ar-SA"/>
              </w:rPr>
              <w:t>Opracowanie scenariusza zajęć muzycznych dla  dzieci w wieku przedszkolnym.</w:t>
            </w:r>
          </w:p>
        </w:tc>
      </w:tr>
    </w:tbl>
    <w:p xmlns:wp14="http://schemas.microsoft.com/office/word/2010/wordml" w:rsidRPr="00A103D8" w:rsidR="002B6F8E" w:rsidRDefault="002B6F8E" w14:paraId="44EAFD9C" wp14:textId="77777777">
      <w:pPr>
        <w:rPr>
          <w:rFonts w:ascii="Times New Roman" w:hAnsi="Times New Roman"/>
          <w:color w:val="auto"/>
          <w:sz w:val="20"/>
          <w:szCs w:val="20"/>
          <w:lang w:eastAsia="en-US"/>
        </w:rPr>
      </w:pPr>
    </w:p>
    <w:p xmlns:wp14="http://schemas.microsoft.com/office/word/2010/wordml" w:rsidRPr="00A103D8" w:rsidR="002B6F8E" w:rsidRDefault="00DB4DB5" w14:paraId="15E4BB8F" wp14:textId="77777777">
      <w:pPr>
        <w:rPr>
          <w:rFonts w:ascii="Times New Roman" w:hAnsi="Times New Roman"/>
          <w:sz w:val="20"/>
          <w:szCs w:val="20"/>
        </w:rPr>
      </w:pPr>
      <w:r w:rsidRPr="00A103D8">
        <w:rPr>
          <w:rFonts w:ascii="Times New Roman" w:hAnsi="Times New Roman"/>
          <w:b/>
          <w:color w:val="auto"/>
          <w:sz w:val="20"/>
          <w:szCs w:val="20"/>
        </w:rPr>
        <w:t xml:space="preserve">4.3   Przedmiotowe efekty </w:t>
      </w:r>
      <w:r w:rsidRPr="00A103D8">
        <w:rPr>
          <w:rFonts w:ascii="Times New Roman" w:hAnsi="Times New Roman"/>
          <w:b/>
          <w:sz w:val="20"/>
          <w:szCs w:val="20"/>
        </w:rPr>
        <w:t>uczenia się</w:t>
      </w:r>
    </w:p>
    <w:p xmlns:wp14="http://schemas.microsoft.com/office/word/2010/wordml" w:rsidRPr="00A103D8" w:rsidR="002B6F8E" w:rsidRDefault="002B6F8E" w14:paraId="4B94D5A5" wp14:textId="77777777">
      <w:pPr>
        <w:rPr>
          <w:rFonts w:ascii="Times New Roman" w:hAnsi="Times New Roman"/>
          <w:vanish/>
          <w:color w:val="auto"/>
          <w:sz w:val="20"/>
          <w:szCs w:val="20"/>
          <w:lang w:eastAsia="en-US"/>
        </w:rPr>
      </w:pPr>
    </w:p>
    <w:p xmlns:wp14="http://schemas.microsoft.com/office/word/2010/wordml" w:rsidRPr="00A103D8" w:rsidR="002B6F8E" w:rsidRDefault="002B6F8E" w14:paraId="3DEEC669" wp14:textId="77777777">
      <w:pPr>
        <w:rPr>
          <w:rFonts w:ascii="Times New Roman" w:hAnsi="Times New Roman"/>
          <w:b/>
          <w:color w:val="auto"/>
          <w:sz w:val="20"/>
          <w:szCs w:val="20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7305"/>
        <w:gridCol w:w="1483"/>
      </w:tblGrid>
      <w:tr xmlns:wp14="http://schemas.microsoft.com/office/word/2010/wordml" w:rsidRPr="00A103D8" w:rsidR="002B6F8E" w:rsidTr="084D9830" w14:paraId="5492836A" wp14:textId="77777777">
        <w:trPr>
          <w:cantSplit/>
          <w:trHeight w:val="284"/>
        </w:trPr>
        <w:tc>
          <w:tcPr>
            <w:tcW w:w="8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A103D8" w:rsidR="002B6F8E" w:rsidP="00816742" w:rsidRDefault="00DB4DB5" w14:paraId="60948553" wp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Efekt</w:t>
            </w:r>
            <w:r w:rsidRPr="00A103D8" w:rsidR="004B0A7B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/Efekt szczegółow</w:t>
            </w:r>
            <w:r w:rsidRPr="00A103D8" w:rsidR="00082FF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y</w:t>
            </w:r>
            <w:r w:rsidRPr="00A103D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A103D8" w:rsidR="002B6F8E" w:rsidRDefault="00DB4DB5" w14:paraId="22E073D1" wp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4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A103D8" w:rsidR="002B6F8E" w:rsidRDefault="00DB4DB5" w14:paraId="555D9A3D" wp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Odniesienie do kierunkowych efektów </w:t>
            </w:r>
            <w:r w:rsidRPr="00A103D8">
              <w:rPr>
                <w:rFonts w:ascii="Times New Roman" w:hAnsi="Times New Roman"/>
                <w:b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A103D8" w:rsidR="002B6F8E" w:rsidTr="084D9830" w14:paraId="14D984A5" wp14:textId="77777777">
        <w:trPr>
          <w:trHeight w:val="284"/>
        </w:trPr>
        <w:tc>
          <w:tcPr>
            <w:tcW w:w="9634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A103D8" w:rsidR="002B6F8E" w:rsidRDefault="00DB4DB5" w14:paraId="42086D61" wp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 zakresie </w:t>
            </w:r>
            <w:r w:rsidRPr="00A103D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xmlns:wp14="http://schemas.microsoft.com/office/word/2010/wordml" w:rsidRPr="00A103D8" w:rsidR="002B6F8E" w:rsidTr="084D9830" w14:paraId="41E56114" wp14:textId="77777777">
        <w:trPr>
          <w:trHeight w:val="284"/>
        </w:trPr>
        <w:tc>
          <w:tcPr>
            <w:tcW w:w="8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A103D8" w:rsidR="00341CD3" w:rsidP="00C53789" w:rsidRDefault="00DB4DB5" w14:paraId="262F74AA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color w:val="auto"/>
                <w:sz w:val="20"/>
                <w:szCs w:val="20"/>
              </w:rPr>
              <w:t>W01</w:t>
            </w:r>
          </w:p>
          <w:p w:rsidRPr="00A103D8" w:rsidR="00341CD3" w:rsidRDefault="00341CD3" w14:paraId="21FC6054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sz w:val="20"/>
                <w:szCs w:val="20"/>
              </w:rPr>
              <w:t>E.7.W1.E.7.W2.E.7.W3.E.7.W4.</w:t>
            </w:r>
          </w:p>
        </w:tc>
        <w:tc>
          <w:tcPr>
            <w:tcW w:w="7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A103D8" w:rsidR="002F498B" w:rsidRDefault="00C01763" w14:paraId="7BC287D9" wp14:textId="14A39F7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84D9830" w:rsidR="00C01763">
              <w:rPr>
                <w:rFonts w:ascii="Times New Roman" w:hAnsi="Times New Roman"/>
                <w:sz w:val="20"/>
                <w:szCs w:val="20"/>
              </w:rPr>
              <w:t xml:space="preserve">Student zna i rozumie </w:t>
            </w:r>
            <w:r w:rsidRPr="084D9830" w:rsidR="002F498B">
              <w:rPr>
                <w:rFonts w:ascii="Times New Roman" w:hAnsi="Times New Roman"/>
                <w:sz w:val="20"/>
                <w:szCs w:val="20"/>
              </w:rPr>
              <w:t>zasady projektowania zabaw rytmiczno-umuzykalniających</w:t>
            </w:r>
            <w:r w:rsidRPr="084D9830" w:rsidR="00CC683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84D9830" w:rsidR="002F498B">
              <w:rPr>
                <w:rFonts w:ascii="Times New Roman" w:hAnsi="Times New Roman"/>
                <w:sz w:val="20"/>
                <w:szCs w:val="20"/>
              </w:rPr>
              <w:t>znaczenie wykonywania utworów muzycznych przez dzieci w przedszkolu</w:t>
            </w:r>
            <w:r w:rsidRPr="084D9830" w:rsidR="00CC683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84D9830" w:rsidR="002F498B">
              <w:rPr>
                <w:rFonts w:ascii="Times New Roman" w:hAnsi="Times New Roman"/>
                <w:sz w:val="20"/>
                <w:szCs w:val="20"/>
              </w:rPr>
              <w:t xml:space="preserve">zasady projektowania zajęć umuzykalniających zorientowanych </w:t>
            </w:r>
            <w:r w:rsidRPr="084D9830" w:rsidR="002F498B">
              <w:rPr>
                <w:rFonts w:ascii="Times New Roman" w:hAnsi="Times New Roman"/>
                <w:sz w:val="20"/>
                <w:szCs w:val="20"/>
              </w:rPr>
              <w:t>na czerpanie</w:t>
            </w:r>
            <w:r w:rsidRPr="084D9830" w:rsidR="002F498B">
              <w:rPr>
                <w:rFonts w:ascii="Times New Roman" w:hAnsi="Times New Roman"/>
                <w:sz w:val="20"/>
                <w:szCs w:val="20"/>
              </w:rPr>
              <w:t xml:space="preserve"> przyjemności z działań podejmowanych przez dzieci, a nie na efekt</w:t>
            </w:r>
            <w:r w:rsidRPr="084D9830" w:rsidR="00CC683F">
              <w:rPr>
                <w:rFonts w:ascii="Times New Roman" w:hAnsi="Times New Roman"/>
                <w:sz w:val="20"/>
                <w:szCs w:val="20"/>
              </w:rPr>
              <w:t xml:space="preserve"> oraz </w:t>
            </w:r>
            <w:r w:rsidRPr="084D9830" w:rsidR="002F498B">
              <w:rPr>
                <w:rFonts w:ascii="Times New Roman" w:hAnsi="Times New Roman"/>
                <w:sz w:val="20"/>
                <w:szCs w:val="20"/>
              </w:rPr>
              <w:t>sposoby rozwijania twórczej aktywności dziecka</w:t>
            </w:r>
            <w:r w:rsidRPr="084D9830" w:rsidR="00507A57">
              <w:rPr>
                <w:rFonts w:ascii="Times New Roman" w:hAnsi="Times New Roman"/>
                <w:sz w:val="20"/>
                <w:szCs w:val="20"/>
              </w:rPr>
              <w:t>, posługuje się terminologią muzyczną.</w:t>
            </w:r>
          </w:p>
        </w:tc>
        <w:tc>
          <w:tcPr>
            <w:tcW w:w="14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A103D8" w:rsidR="002B6F8E" w:rsidRDefault="00DB4DB5" w14:paraId="2CE344F7" wp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sz w:val="20"/>
                <w:szCs w:val="20"/>
              </w:rPr>
              <w:t>PPW_W10</w:t>
            </w:r>
          </w:p>
        </w:tc>
      </w:tr>
      <w:tr xmlns:wp14="http://schemas.microsoft.com/office/word/2010/wordml" w:rsidRPr="00A103D8" w:rsidR="002B6F8E" w:rsidTr="084D9830" w14:paraId="21E647CC" wp14:textId="77777777">
        <w:trPr>
          <w:trHeight w:val="284"/>
        </w:trPr>
        <w:tc>
          <w:tcPr>
            <w:tcW w:w="9634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A103D8" w:rsidR="002B6F8E" w:rsidRDefault="00DB4DB5" w14:paraId="29DC2692" wp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 zakresie </w:t>
            </w:r>
            <w:r w:rsidRPr="00A103D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xmlns:wp14="http://schemas.microsoft.com/office/word/2010/wordml" w:rsidRPr="00A103D8" w:rsidR="002B6F8E" w:rsidTr="084D9830" w14:paraId="204F4D65" wp14:textId="77777777">
        <w:trPr>
          <w:trHeight w:val="284"/>
        </w:trPr>
        <w:tc>
          <w:tcPr>
            <w:tcW w:w="8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A103D8" w:rsidR="002B6F8E" w:rsidRDefault="00DB4DB5" w14:paraId="01A6CC39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color w:val="auto"/>
                <w:sz w:val="20"/>
                <w:szCs w:val="20"/>
              </w:rPr>
              <w:t>U01</w:t>
            </w:r>
          </w:p>
          <w:p w:rsidRPr="00A103D8" w:rsidR="00341CD3" w:rsidRDefault="00341CD3" w14:paraId="2A72CE2B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sz w:val="20"/>
                <w:szCs w:val="20"/>
              </w:rPr>
              <w:t>E.7.U1. E.7.U3.</w:t>
            </w:r>
          </w:p>
          <w:p w:rsidRPr="00A103D8" w:rsidR="00341CD3" w:rsidRDefault="00341CD3" w14:paraId="3656B9AB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A103D8" w:rsidR="00273C13" w:rsidRDefault="00BE5DCC" w14:paraId="0030475D" wp14:textId="4F29783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84D9830" w:rsidR="00BE5DCC">
              <w:rPr>
                <w:rFonts w:ascii="Times New Roman" w:hAnsi="Times New Roman"/>
                <w:sz w:val="20"/>
                <w:szCs w:val="20"/>
              </w:rPr>
              <w:t xml:space="preserve">Student potrafi </w:t>
            </w:r>
            <w:r w:rsidRPr="084D9830" w:rsidR="00273C13">
              <w:rPr>
                <w:rFonts w:ascii="Times New Roman" w:hAnsi="Times New Roman"/>
                <w:sz w:val="20"/>
                <w:szCs w:val="20"/>
              </w:rPr>
              <w:t>zachęcić dziecko do udziału w zabawach rytmiczno-umuzykalniających</w:t>
            </w:r>
            <w:r w:rsidRPr="084D9830" w:rsidR="00BE5DC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84D9830" w:rsidR="00273C13">
              <w:rPr>
                <w:rFonts w:ascii="Times New Roman" w:hAnsi="Times New Roman"/>
                <w:sz w:val="20"/>
                <w:szCs w:val="20"/>
              </w:rPr>
              <w:t>zainteresowa</w:t>
            </w:r>
            <w:r w:rsidRPr="084D9830" w:rsidR="00BE5DCC">
              <w:rPr>
                <w:rFonts w:ascii="Times New Roman" w:hAnsi="Times New Roman"/>
                <w:sz w:val="20"/>
                <w:szCs w:val="20"/>
              </w:rPr>
              <w:t>ć</w:t>
            </w:r>
            <w:r w:rsidRPr="084D9830" w:rsidR="00273C13">
              <w:rPr>
                <w:rFonts w:ascii="Times New Roman" w:hAnsi="Times New Roman"/>
                <w:sz w:val="20"/>
                <w:szCs w:val="20"/>
              </w:rPr>
              <w:t xml:space="preserve"> dziełem muzycznym</w:t>
            </w:r>
            <w:r w:rsidRPr="084D9830" w:rsidR="00BE5DCC">
              <w:rPr>
                <w:rFonts w:ascii="Times New Roman" w:hAnsi="Times New Roman"/>
                <w:sz w:val="20"/>
                <w:szCs w:val="20"/>
              </w:rPr>
              <w:t>,</w:t>
            </w:r>
            <w:r w:rsidRPr="084D9830" w:rsidR="00B949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84D9830" w:rsidR="00BE5DCC">
              <w:rPr>
                <w:rFonts w:ascii="Times New Roman" w:hAnsi="Times New Roman"/>
                <w:sz w:val="20"/>
                <w:szCs w:val="20"/>
              </w:rPr>
              <w:t xml:space="preserve">zaplanować </w:t>
            </w:r>
            <w:r w:rsidRPr="084D9830" w:rsidR="00BE5DCC">
              <w:rPr>
                <w:rFonts w:ascii="Times New Roman" w:hAnsi="Times New Roman"/>
                <w:sz w:val="20"/>
                <w:szCs w:val="20"/>
              </w:rPr>
              <w:t>zajęcia muzyczne</w:t>
            </w:r>
            <w:r w:rsidRPr="084D9830" w:rsidR="00BE5DCC">
              <w:rPr>
                <w:rFonts w:ascii="Times New Roman" w:hAnsi="Times New Roman"/>
                <w:sz w:val="20"/>
                <w:szCs w:val="20"/>
              </w:rPr>
              <w:t xml:space="preserve"> uwzględniając specyficzne potrzeby i możliwości grupy</w:t>
            </w:r>
            <w:r w:rsidRPr="084D9830" w:rsidR="00596D0A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Pr="084D9830" w:rsidR="00BE5DCC">
              <w:rPr>
                <w:rFonts w:ascii="Times New Roman" w:hAnsi="Times New Roman"/>
                <w:sz w:val="20"/>
                <w:szCs w:val="20"/>
              </w:rPr>
              <w:t>poszczególnych dzieci</w:t>
            </w:r>
            <w:r w:rsidRPr="084D9830" w:rsidR="00596D0A">
              <w:rPr>
                <w:rFonts w:ascii="Times New Roman" w:hAnsi="Times New Roman"/>
                <w:sz w:val="20"/>
                <w:szCs w:val="20"/>
              </w:rPr>
              <w:t xml:space="preserve"> poprzez odpowiedni dobór, modyfikację metod adekwatnych do celów kształcenia</w:t>
            </w:r>
          </w:p>
        </w:tc>
        <w:tc>
          <w:tcPr>
            <w:tcW w:w="14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A103D8" w:rsidR="002B6F8E" w:rsidRDefault="00DB4DB5" w14:paraId="1CB11EE7" wp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sz w:val="20"/>
                <w:szCs w:val="20"/>
              </w:rPr>
              <w:t>PPW_U03</w:t>
            </w:r>
          </w:p>
          <w:p w:rsidRPr="00A103D8" w:rsidR="00596D0A" w:rsidRDefault="00596D0A" w14:paraId="14731EE7" wp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sz w:val="20"/>
                <w:szCs w:val="20"/>
              </w:rPr>
              <w:t>PPW_U04</w:t>
            </w:r>
          </w:p>
        </w:tc>
      </w:tr>
      <w:tr xmlns:wp14="http://schemas.microsoft.com/office/word/2010/wordml" w:rsidRPr="00A103D8" w:rsidR="002B6F8E" w:rsidTr="084D9830" w14:paraId="493BF590" wp14:textId="77777777">
        <w:trPr>
          <w:trHeight w:val="284"/>
        </w:trPr>
        <w:tc>
          <w:tcPr>
            <w:tcW w:w="9634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A103D8" w:rsidR="002B6F8E" w:rsidRDefault="00DB4DB5" w14:paraId="3DF935FD" wp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 zakresie </w:t>
            </w:r>
            <w:r w:rsidRPr="00A103D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xmlns:wp14="http://schemas.microsoft.com/office/word/2010/wordml" w:rsidRPr="00A103D8" w:rsidR="002B6F8E" w:rsidTr="084D9830" w14:paraId="4C82E6E1" wp14:textId="77777777">
        <w:trPr>
          <w:trHeight w:val="284"/>
        </w:trPr>
        <w:tc>
          <w:tcPr>
            <w:tcW w:w="8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A103D8" w:rsidR="002B6F8E" w:rsidRDefault="00DB4DB5" w14:paraId="68A41F4C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color w:val="auto"/>
                <w:sz w:val="20"/>
                <w:szCs w:val="20"/>
              </w:rPr>
              <w:t>K01</w:t>
            </w:r>
          </w:p>
          <w:p w:rsidRPr="00C33501" w:rsidR="00341CD3" w:rsidP="00C33501" w:rsidRDefault="00341CD3" w14:paraId="0CF18CE2" wp14:textId="77777777">
            <w:pPr>
              <w:rPr>
                <w:rFonts w:ascii="Times New Roman" w:hAnsi="Times New Roman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sz w:val="20"/>
                <w:szCs w:val="20"/>
              </w:rPr>
              <w:t>E.7.K1. E.7.K2.</w:t>
            </w:r>
          </w:p>
        </w:tc>
        <w:tc>
          <w:tcPr>
            <w:tcW w:w="7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A103D8" w:rsidR="00B46C4B" w:rsidRDefault="00282E5D" w14:paraId="17425EA1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sz w:val="20"/>
                <w:szCs w:val="20"/>
              </w:rPr>
              <w:t xml:space="preserve">Student jest gotów do </w:t>
            </w:r>
            <w:r w:rsidRPr="00A103D8" w:rsidR="00B46C4B">
              <w:rPr>
                <w:rFonts w:ascii="Times New Roman" w:hAnsi="Times New Roman"/>
                <w:sz w:val="20"/>
                <w:szCs w:val="20"/>
              </w:rPr>
              <w:t>działania na rzecz upowszechnienia sztuk pięknych</w:t>
            </w:r>
            <w:r w:rsidRPr="00A103D8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Pr="00A103D8" w:rsidR="00B46C4B" w:rsidRDefault="00B46C4B" w14:paraId="413B1CD0" wp14:textId="777777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sz w:val="20"/>
                <w:szCs w:val="20"/>
              </w:rPr>
              <w:t>aktywizowania dzieci do wspólnego uprawiania muzyki</w:t>
            </w:r>
            <w:r w:rsidRPr="00A103D8" w:rsidR="00282E5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A103D8" w:rsidR="002B6F8E" w:rsidRDefault="00DB4DB5" w14:paraId="437F9A54" wp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sz w:val="20"/>
                <w:szCs w:val="20"/>
              </w:rPr>
              <w:t>PPW_ K02</w:t>
            </w:r>
          </w:p>
        </w:tc>
      </w:tr>
    </w:tbl>
    <w:p xmlns:wp14="http://schemas.microsoft.com/office/word/2010/wordml" w:rsidRPr="00A103D8" w:rsidR="002B6F8E" w:rsidRDefault="002B6F8E" w14:paraId="45FB0818" wp14:textId="77777777">
      <w:pPr>
        <w:rPr>
          <w:rFonts w:ascii="Times New Roman" w:hAnsi="Times New Roman"/>
          <w:color w:val="auto"/>
          <w:sz w:val="20"/>
          <w:szCs w:val="20"/>
          <w:lang w:eastAsia="en-US"/>
        </w:rPr>
      </w:pPr>
      <w:bookmarkStart w:name="_GoBack" w:id="0"/>
      <w:bookmarkEnd w:id="0"/>
    </w:p>
    <w:p xmlns:wp14="http://schemas.microsoft.com/office/word/2010/wordml" w:rsidRPr="00A103D8" w:rsidR="002B6F8E" w:rsidRDefault="002B6F8E" w14:paraId="049F31CB" wp14:textId="77777777">
      <w:pPr>
        <w:rPr>
          <w:rFonts w:ascii="Times New Roman" w:hAnsi="Times New Roman"/>
          <w:vanish/>
          <w:color w:val="auto"/>
          <w:sz w:val="20"/>
          <w:szCs w:val="20"/>
          <w:lang w:eastAsia="en-US"/>
        </w:rPr>
      </w:pPr>
    </w:p>
    <w:p xmlns:wp14="http://schemas.microsoft.com/office/word/2010/wordml" w:rsidRPr="00A103D8" w:rsidR="002B6F8E" w:rsidRDefault="002B6F8E" w14:paraId="53128261" wp14:textId="77777777">
      <w:pPr>
        <w:pStyle w:val="Akapitzlist"/>
        <w:ind w:left="0"/>
        <w:rPr>
          <w:rFonts w:ascii="Times New Roman" w:hAnsi="Times New Roman"/>
          <w:sz w:val="20"/>
          <w:szCs w:val="20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9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236"/>
      </w:tblGrid>
      <w:tr xmlns:wp14="http://schemas.microsoft.com/office/word/2010/wordml" w:rsidRPr="00A103D8" w:rsidR="002B6F8E" w:rsidTr="007A0A51" w14:paraId="0FAC3588" wp14:textId="77777777">
        <w:trPr>
          <w:trHeight w:val="284"/>
        </w:trPr>
        <w:tc>
          <w:tcPr>
            <w:tcW w:w="9637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103D8" w:rsidR="002B6F8E" w:rsidRDefault="00DB4DB5" w14:paraId="3F0F2DC6" wp14:textId="77777777">
            <w:pPr>
              <w:numPr>
                <w:ilvl w:val="1"/>
                <w:numId w:val="4"/>
              </w:numPr>
              <w:tabs>
                <w:tab w:val="left" w:pos="426"/>
              </w:tabs>
              <w:ind w:left="426" w:hanging="426"/>
              <w:rPr>
                <w:rFonts w:ascii="Times New Roman" w:hAnsi="Times New Roman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A103D8">
              <w:rPr>
                <w:rFonts w:ascii="Times New Roman" w:hAnsi="Times New Roman"/>
                <w:b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A103D8" w:rsidR="002B6F8E" w:rsidTr="007A0A51" w14:paraId="10ADA3A3" wp14:textId="77777777">
        <w:trPr>
          <w:trHeight w:val="434"/>
        </w:trPr>
        <w:tc>
          <w:tcPr>
            <w:tcW w:w="1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DB4DB5" w14:paraId="00042AFA" wp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A103D8" w:rsidR="002B6F8E" w:rsidRDefault="00DB4DB5" w14:paraId="1774AA2D" wp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80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103D8" w:rsidR="002B6F8E" w:rsidRDefault="00DB4DB5" w14:paraId="2A34289C" wp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Pr="00A103D8" w:rsidR="002B6F8E" w:rsidTr="007A0A51" w14:paraId="40421690" wp14:textId="77777777">
        <w:trPr>
          <w:trHeight w:val="284"/>
        </w:trPr>
        <w:tc>
          <w:tcPr>
            <w:tcW w:w="182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62486C05" wp14:textId="77777777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4101652C" wp14:textId="77777777">
            <w:pPr>
              <w:ind w:left="-113" w:right="-113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4B99056E" wp14:textId="77777777">
            <w:pPr>
              <w:ind w:left="-57" w:right="-57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DB4DB5" w14:paraId="39C49E66" wp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DB4DB5" w14:paraId="62BAD73C" wp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A103D8">
              <w:rPr>
                <w:rFonts w:ascii="Times New Roman" w:hAnsi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DB4DB5" w14:paraId="5DD11F9D" wp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DB4DB5" w14:paraId="7EFB24DE" wp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  <w:tc>
          <w:tcPr>
            <w:tcW w:w="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1299C43A" wp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shd w:val="clear" w:color="auto" w:fill="D3D3D3"/>
              </w:rPr>
            </w:pPr>
          </w:p>
        </w:tc>
      </w:tr>
      <w:tr xmlns:wp14="http://schemas.microsoft.com/office/word/2010/wordml" w:rsidRPr="00A103D8" w:rsidR="002B6F8E" w:rsidTr="007A0A51" w14:paraId="22888240" wp14:textId="77777777">
        <w:trPr>
          <w:trHeight w:val="284"/>
        </w:trPr>
        <w:tc>
          <w:tcPr>
            <w:tcW w:w="182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4DDBEF00" wp14:textId="77777777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12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3461D779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12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3CF2D8B6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000000" w:sz="12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DB4DB5" w14:paraId="0210DDEC" wp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000000" w:sz="12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DB4DB5" w14:paraId="4BCD6D89" wp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000000" w:sz="12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DB4DB5" w14:paraId="4B7E66BF" wp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000000" w:sz="12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DB4DB5" w14:paraId="3B1BCF86" wp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994" w:type="dxa"/>
            <w:gridSpan w:val="3"/>
            <w:tcBorders>
              <w:top w:val="single" w:color="000000" w:sz="12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0FB78278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A103D8" w:rsidR="002B6F8E" w:rsidTr="00BB1BCD" w14:paraId="3608D6DE" wp14:textId="77777777">
        <w:trPr>
          <w:trHeight w:val="284"/>
        </w:trPr>
        <w:tc>
          <w:tcPr>
            <w:tcW w:w="182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1FC39945" wp14:textId="77777777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ed" w:color="000000" w:sz="4" w:space="0"/>
              <w:left w:val="single" w:color="000000" w:sz="4" w:space="0"/>
              <w:bottom w:val="single" w:color="000000" w:sz="12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0562CB0E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34CE0A41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62EBF3C5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ed" w:color="000000" w:sz="4" w:space="0"/>
              <w:left w:val="single" w:color="000000" w:sz="4" w:space="0"/>
              <w:bottom w:val="single" w:color="000000" w:sz="12" w:space="0"/>
              <w:right w:val="dashed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6D98A12B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dashed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2946DB82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5997CC1D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ed" w:color="000000" w:sz="4" w:space="0"/>
              <w:left w:val="single" w:color="000000" w:sz="4" w:space="0"/>
              <w:bottom w:val="single" w:color="000000" w:sz="12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110FFD37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DB4DB5" w14:paraId="37AAF844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6B699379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ed" w:color="000000" w:sz="4" w:space="0"/>
              <w:left w:val="single" w:color="000000" w:sz="4" w:space="0"/>
              <w:bottom w:val="single" w:color="000000" w:sz="12" w:space="0"/>
              <w:right w:val="dashed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3FE9F23F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DB4DB5" w14:paraId="32497ED0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1F72F646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ed" w:color="000000" w:sz="4" w:space="0"/>
              <w:left w:val="single" w:color="000000" w:sz="4" w:space="0"/>
              <w:bottom w:val="single" w:color="000000" w:sz="12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08CE6F91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DB4DB5" w14:paraId="430505FE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61CDCEAD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ed" w:color="000000" w:sz="4" w:space="0"/>
              <w:left w:val="single" w:color="000000" w:sz="4" w:space="0"/>
              <w:bottom w:val="single" w:color="000000" w:sz="12" w:space="0"/>
              <w:right w:val="dashed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6BB9E253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DB4DB5" w14:paraId="6843B7AD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23DE523C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ed" w:color="000000" w:sz="4" w:space="0"/>
              <w:left w:val="single" w:color="000000" w:sz="4" w:space="0"/>
              <w:bottom w:val="single" w:color="000000" w:sz="12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52E56223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07547A01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5043CB0F" wp14:textId="77777777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A103D8" w:rsidR="002B6F8E" w:rsidTr="00BB1BCD" w14:paraId="5CF68E1F" wp14:textId="77777777">
        <w:trPr>
          <w:trHeight w:val="284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DB4DB5" w14:paraId="6B7A0DEA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07459315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12" w:space="0"/>
              <w:left w:val="dashed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6537F28F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12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6DFB9E20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70DF9E56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12" w:space="0"/>
              <w:left w:val="dashed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44E871BC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12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144A5D23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738610EB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12" w:space="0"/>
              <w:left w:val="dashed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DB4DB5" w14:paraId="1D9616C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000000" w:sz="12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637805D2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463F29E8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12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DB4DB5" w14:paraId="71933DB0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000000" w:sz="12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3B7B4B86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3A0FF5F2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12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DB4DB5" w14:paraId="0F9B2D4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000000" w:sz="12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5630AD66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61829076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12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DB4DB5" w14:paraId="4B9B05D7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000000" w:sz="12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2BA226A1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17AD93B2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12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0DE4B5B7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color="000000" w:sz="12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66204FF1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A103D8" w:rsidR="002B6F8E" w:rsidTr="00BB1BCD" w14:paraId="49F9C46C" wp14:textId="77777777">
        <w:trPr>
          <w:trHeight w:val="284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DB4DB5" w14:paraId="01083BEC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2DBF0D7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6B62F1B3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02F2C34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680A4E5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19219836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296FEF7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7194DBDC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DB4DB5" w14:paraId="57C9F952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769D0D3C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54CD245A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DB4DB5" w14:paraId="706A5F31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1231BE67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36FEB5B0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DB4DB5" w14:paraId="4AD57E7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30D7AA69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7196D064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DB4DB5" w14:paraId="55326C03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34FF1C98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6D072C0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48A21919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6BD18F9B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A103D8" w:rsidR="002B6F8E" w:rsidTr="00BB1BCD" w14:paraId="04E80671" wp14:textId="77777777">
        <w:trPr>
          <w:trHeight w:val="284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DB4DB5" w14:paraId="088650FE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238601F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0F3CABC7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5B08B5D1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16DEB4AB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0AD9C6F4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4B1F511A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65F9C3DC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DB4DB5" w14:paraId="4838AA3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5023141B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1F3B1409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562C75D1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664355A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1A965116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DB4DB5" w14:paraId="04294D7D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7DF4E37C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44FB30F8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1DA6542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3041E394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722B00AE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42C6D796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6E1831B3" wp14:textId="77777777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A103D8" w:rsidR="002B6F8E" w:rsidRDefault="002B6F8E" w14:paraId="54E11D2A" wp14:textId="77777777">
      <w:pPr>
        <w:pStyle w:val="Akapitzlist"/>
        <w:ind w:left="0"/>
        <w:rPr>
          <w:rFonts w:ascii="Times New Roman" w:hAnsi="Times New Roman"/>
          <w:sz w:val="20"/>
          <w:szCs w:val="20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122"/>
      </w:tblGrid>
      <w:tr xmlns:wp14="http://schemas.microsoft.com/office/word/2010/wordml" w:rsidRPr="00A103D8" w:rsidR="002B6F8E" w:rsidTr="4CC7FF97" w14:paraId="485CBFBC" wp14:textId="77777777">
        <w:trPr>
          <w:trHeight w:val="284"/>
        </w:trPr>
        <w:tc>
          <w:tcPr>
            <w:tcW w:w="9634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A103D8" w:rsidR="002B6F8E" w:rsidRDefault="00DB4DB5" w14:paraId="580202ED" wp14:textId="77777777">
            <w:pPr>
              <w:numPr>
                <w:ilvl w:val="1"/>
                <w:numId w:val="5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xmlns:wp14="http://schemas.microsoft.com/office/word/2010/wordml" w:rsidRPr="00A103D8" w:rsidR="002B6F8E" w:rsidTr="4CC7FF97" w14:paraId="4916F6BF" wp14:textId="77777777">
        <w:trPr>
          <w:trHeight w:val="284"/>
        </w:trPr>
        <w:tc>
          <w:tcPr>
            <w:tcW w:w="7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A103D8" w:rsidR="002B6F8E" w:rsidRDefault="00DB4DB5" w14:paraId="5CDAE964" wp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A103D8" w:rsidR="002B6F8E" w:rsidRDefault="00DB4DB5" w14:paraId="11481FE8" wp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A103D8" w:rsidR="002B6F8E" w:rsidRDefault="00DB4DB5" w14:paraId="3A5DABA4" wp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Pr="00A103D8" w:rsidR="002B6F8E" w:rsidTr="4CC7FF97" w14:paraId="64DCE204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Pr="00A103D8" w:rsidR="002B6F8E" w:rsidRDefault="00DB4DB5" w14:paraId="55BEB057" wp14:textId="77777777">
            <w:pPr>
              <w:ind w:left="-57" w:right="-57"/>
              <w:jc w:val="center"/>
              <w:rPr>
                <w:rFonts w:ascii="Times New Roman" w:hAnsi="Times New Roman"/>
                <w:b/>
                <w:color w:val="auto"/>
                <w:spacing w:val="-5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A103D8" w:rsidR="002B6F8E" w:rsidRDefault="00DB4DB5" w14:paraId="5FCD5EC4" wp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A103D8" w:rsidR="002B6F8E" w:rsidRDefault="00DB4DB5" w14:paraId="7CF58EC4" wp14:textId="7CB93F9C">
            <w:pPr>
              <w:ind w:right="113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4CC7FF97" w:rsidR="00DB4DB5">
              <w:rPr>
                <w:rFonts w:ascii="Times New Roman" w:hAnsi="Times New Roman"/>
                <w:color w:val="auto"/>
                <w:sz w:val="20"/>
                <w:szCs w:val="20"/>
              </w:rPr>
              <w:t>Uzyskał od 50</w:t>
            </w:r>
            <w:r w:rsidRPr="4CC7FF97" w:rsidR="61666006">
              <w:rPr>
                <w:rFonts w:ascii="Times New Roman" w:hAnsi="Times New Roman"/>
                <w:color w:val="auto"/>
                <w:sz w:val="20"/>
                <w:szCs w:val="20"/>
              </w:rPr>
              <w:t>-60</w:t>
            </w:r>
            <w:r w:rsidRPr="4CC7FF97" w:rsidR="00DB4DB5">
              <w:rPr>
                <w:rFonts w:ascii="Times New Roman" w:hAnsi="Times New Roman"/>
                <w:color w:val="auto"/>
                <w:sz w:val="20"/>
                <w:szCs w:val="20"/>
              </w:rPr>
              <w:t>% maksymalnego wyniku za projekt.</w:t>
            </w:r>
          </w:p>
        </w:tc>
      </w:tr>
      <w:tr xmlns:wp14="http://schemas.microsoft.com/office/word/2010/wordml" w:rsidRPr="00A103D8" w:rsidR="002B6F8E" w:rsidTr="4CC7FF97" w14:paraId="7952E34A" wp14:textId="77777777">
        <w:trPr>
          <w:trHeight w:val="255"/>
        </w:trPr>
        <w:tc>
          <w:tcPr>
            <w:tcW w:w="792" w:type="dxa"/>
            <w:vMerge/>
            <w:tcBorders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Pr="00A103D8" w:rsidR="002B6F8E" w:rsidRDefault="002B6F8E" w14:paraId="31126E5D" wp14:textId="77777777">
            <w:pPr>
              <w:rPr>
                <w:rFonts w:ascii="Times New Roman" w:hAnsi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A103D8" w:rsidR="002B6F8E" w:rsidRDefault="00DB4DB5" w14:paraId="14D92B74" wp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A103D8" w:rsidR="002B6F8E" w:rsidRDefault="00DB4DB5" w14:paraId="1A490F58" wp14:textId="2EB940D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4CC7FF97" w:rsidR="00DB4DB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Uzyskał od </w:t>
            </w:r>
            <w:r w:rsidRPr="4CC7FF97" w:rsidR="006E778B">
              <w:rPr>
                <w:rFonts w:ascii="Times New Roman" w:hAnsi="Times New Roman"/>
                <w:color w:val="auto"/>
                <w:sz w:val="20"/>
                <w:szCs w:val="20"/>
              </w:rPr>
              <w:t>6</w:t>
            </w:r>
            <w:r w:rsidRPr="4CC7FF97" w:rsidR="00DB4DB5"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  <w:r w:rsidRPr="4CC7FF97" w:rsidR="7726E13E">
              <w:rPr>
                <w:rFonts w:ascii="Times New Roman" w:hAnsi="Times New Roman"/>
                <w:color w:val="auto"/>
                <w:sz w:val="20"/>
                <w:szCs w:val="20"/>
              </w:rPr>
              <w:t>-70</w:t>
            </w:r>
            <w:r w:rsidRPr="4CC7FF97" w:rsidR="00DB4DB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% maksymalnego wyniku za projekt.</w:t>
            </w:r>
          </w:p>
        </w:tc>
      </w:tr>
      <w:tr xmlns:wp14="http://schemas.microsoft.com/office/word/2010/wordml" w:rsidRPr="00A103D8" w:rsidR="002B6F8E" w:rsidTr="4CC7FF97" w14:paraId="6DAF5A9C" wp14:textId="77777777">
        <w:trPr>
          <w:trHeight w:val="255"/>
        </w:trPr>
        <w:tc>
          <w:tcPr>
            <w:tcW w:w="792" w:type="dxa"/>
            <w:vMerge/>
            <w:tcBorders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Pr="00A103D8" w:rsidR="002B6F8E" w:rsidRDefault="002B6F8E" w14:paraId="2DE403A5" wp14:textId="77777777">
            <w:pPr>
              <w:rPr>
                <w:rFonts w:ascii="Times New Roman" w:hAnsi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A103D8" w:rsidR="002B6F8E" w:rsidRDefault="00DB4DB5" w14:paraId="2598DEE6" wp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A103D8" w:rsidR="002B6F8E" w:rsidRDefault="00DB4DB5" w14:paraId="0F817F5F" wp14:textId="505DB76C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4CC7FF97" w:rsidR="00DB4DB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Uzyskał od </w:t>
            </w:r>
            <w:r w:rsidRPr="4CC7FF97" w:rsidR="006E778B">
              <w:rPr>
                <w:rFonts w:ascii="Times New Roman" w:hAnsi="Times New Roman"/>
                <w:color w:val="auto"/>
                <w:sz w:val="20"/>
                <w:szCs w:val="20"/>
              </w:rPr>
              <w:t>7</w:t>
            </w:r>
            <w:r w:rsidRPr="4CC7FF97" w:rsidR="00DB4DB5"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  <w:r w:rsidRPr="4CC7FF97" w:rsidR="712A78FE">
              <w:rPr>
                <w:rFonts w:ascii="Times New Roman" w:hAnsi="Times New Roman"/>
                <w:color w:val="auto"/>
                <w:sz w:val="20"/>
                <w:szCs w:val="20"/>
              </w:rPr>
              <w:t>-80</w:t>
            </w:r>
            <w:r w:rsidRPr="4CC7FF97" w:rsidR="00DB4DB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% maksymalnego wyniku za projekt; wykazał się aktywnością podczas ćwiczeń w stopniu dobrym.</w:t>
            </w:r>
          </w:p>
        </w:tc>
      </w:tr>
      <w:tr xmlns:wp14="http://schemas.microsoft.com/office/word/2010/wordml" w:rsidRPr="00A103D8" w:rsidR="002B6F8E" w:rsidTr="4CC7FF97" w14:paraId="6A5FC422" wp14:textId="77777777">
        <w:trPr>
          <w:trHeight w:val="255"/>
        </w:trPr>
        <w:tc>
          <w:tcPr>
            <w:tcW w:w="792" w:type="dxa"/>
            <w:vMerge/>
            <w:tcBorders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Pr="00A103D8" w:rsidR="002B6F8E" w:rsidRDefault="002B6F8E" w14:paraId="62431CDC" wp14:textId="77777777">
            <w:pPr>
              <w:rPr>
                <w:rFonts w:ascii="Times New Roman" w:hAnsi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A103D8" w:rsidR="002B6F8E" w:rsidRDefault="00DB4DB5" w14:paraId="07C16953" wp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A103D8" w:rsidR="002B6F8E" w:rsidRDefault="00DB4DB5" w14:paraId="6C026DF5" wp14:textId="3DF946E6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4CC7FF97" w:rsidR="00DB4DB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Uzyskał od </w:t>
            </w:r>
            <w:r w:rsidRPr="4CC7FF97" w:rsidR="006E778B">
              <w:rPr>
                <w:rFonts w:ascii="Times New Roman" w:hAnsi="Times New Roman"/>
                <w:color w:val="auto"/>
                <w:sz w:val="20"/>
                <w:szCs w:val="20"/>
              </w:rPr>
              <w:t>8</w:t>
            </w:r>
            <w:r w:rsidRPr="4CC7FF97" w:rsidR="00DB4DB5"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  <w:r w:rsidRPr="4CC7FF97" w:rsidR="417226C5">
              <w:rPr>
                <w:rFonts w:ascii="Times New Roman" w:hAnsi="Times New Roman"/>
                <w:color w:val="auto"/>
                <w:sz w:val="20"/>
                <w:szCs w:val="20"/>
              </w:rPr>
              <w:t>-90</w:t>
            </w:r>
            <w:r w:rsidRPr="4CC7FF97" w:rsidR="00DB4DB5">
              <w:rPr>
                <w:rFonts w:ascii="Times New Roman" w:hAnsi="Times New Roman"/>
                <w:color w:val="auto"/>
                <w:sz w:val="20"/>
                <w:szCs w:val="20"/>
              </w:rPr>
              <w:t>% maksymalnego wyniku za projekt; wykazał się aktywnością podczas ćwiczeń w stopniu więcej niż dobrym.</w:t>
            </w:r>
          </w:p>
        </w:tc>
      </w:tr>
      <w:tr xmlns:wp14="http://schemas.microsoft.com/office/word/2010/wordml" w:rsidRPr="00A103D8" w:rsidR="002B6F8E" w:rsidTr="4CC7FF97" w14:paraId="57590953" wp14:textId="77777777">
        <w:trPr>
          <w:trHeight w:val="255"/>
        </w:trPr>
        <w:tc>
          <w:tcPr>
            <w:tcW w:w="792" w:type="dxa"/>
            <w:vMerge/>
            <w:tcBorders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Pr="00A103D8" w:rsidR="002B6F8E" w:rsidRDefault="002B6F8E" w14:paraId="49E398E2" wp14:textId="77777777">
            <w:pPr>
              <w:rPr>
                <w:rFonts w:ascii="Times New Roman" w:hAnsi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A103D8" w:rsidR="002B6F8E" w:rsidRDefault="00DB4DB5" w14:paraId="78941E47" wp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A103D8" w:rsidR="002B6F8E" w:rsidRDefault="00DB4DB5" w14:paraId="16FFEB1A" wp14:textId="61EFD19C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4CC7FF97" w:rsidR="00DB4DB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Uzyskał </w:t>
            </w:r>
            <w:r w:rsidRPr="4CC7FF97" w:rsidR="00DB4DB5">
              <w:rPr>
                <w:rFonts w:ascii="Times New Roman" w:hAnsi="Times New Roman"/>
                <w:color w:val="auto"/>
                <w:sz w:val="20"/>
                <w:szCs w:val="20"/>
              </w:rPr>
              <w:t>od  91</w:t>
            </w:r>
            <w:r w:rsidRPr="4CC7FF97" w:rsidR="7ED2C265">
              <w:rPr>
                <w:rFonts w:ascii="Times New Roman" w:hAnsi="Times New Roman"/>
                <w:color w:val="auto"/>
                <w:sz w:val="20"/>
                <w:szCs w:val="20"/>
              </w:rPr>
              <w:t>-100</w:t>
            </w:r>
            <w:r w:rsidRPr="4CC7FF97" w:rsidR="00DB4DB5">
              <w:rPr>
                <w:rFonts w:ascii="Times New Roman" w:hAnsi="Times New Roman"/>
                <w:color w:val="auto"/>
                <w:sz w:val="20"/>
                <w:szCs w:val="20"/>
              </w:rPr>
              <w:t>% maksymalnego wyniku za projekt; wykazał się aktywnością podczas ćwiczeń w stopniu bardzo dobrym.</w:t>
            </w:r>
          </w:p>
        </w:tc>
      </w:tr>
    </w:tbl>
    <w:p xmlns:wp14="http://schemas.microsoft.com/office/word/2010/wordml" w:rsidRPr="00A103D8" w:rsidR="009F43E7" w:rsidP="009F43E7" w:rsidRDefault="009F43E7" w14:paraId="73DA961D" wp14:textId="77777777">
      <w:pPr>
        <w:rPr>
          <w:rFonts w:ascii="Times New Roman" w:hAnsi="Times New Roman"/>
          <w:sz w:val="20"/>
          <w:szCs w:val="20"/>
        </w:rPr>
      </w:pPr>
      <w:r w:rsidRPr="00A103D8">
        <w:rPr>
          <w:rFonts w:ascii="Times New Roman" w:hAnsi="Times New Roman"/>
          <w:sz w:val="20"/>
          <w:szCs w:val="20"/>
        </w:rPr>
        <w:t>Warunkiem zaliczenia ćwiczeń jest przygotowanie projektu (scenariusza w formie pisemnej) z  zakresu wykorzystania wszystkich form ekspresji muzycznej w pracy z dziećmi w wieku przedszkolnym. Ocena końcowa zależy także od aktywności studenta podczas ćwiczeń.</w:t>
      </w:r>
    </w:p>
    <w:p xmlns:wp14="http://schemas.microsoft.com/office/word/2010/wordml" w:rsidRPr="00A103D8" w:rsidR="002B6F8E" w:rsidRDefault="002B6F8E" w14:paraId="16287F21" wp14:textId="77777777">
      <w:pPr>
        <w:ind w:left="360"/>
        <w:rPr>
          <w:rFonts w:ascii="Times New Roman" w:hAnsi="Times New Roman"/>
          <w:sz w:val="20"/>
          <w:szCs w:val="20"/>
        </w:rPr>
      </w:pPr>
    </w:p>
    <w:p xmlns:wp14="http://schemas.microsoft.com/office/word/2010/wordml" w:rsidRPr="00A103D8" w:rsidR="002B6F8E" w:rsidRDefault="002B6F8E" w14:paraId="5BE93A62" wp14:textId="77777777">
      <w:pPr>
        <w:rPr>
          <w:rFonts w:ascii="Times New Roman" w:hAnsi="Times New Roman"/>
          <w:sz w:val="20"/>
          <w:szCs w:val="20"/>
        </w:rPr>
      </w:pPr>
    </w:p>
    <w:p xmlns:wp14="http://schemas.microsoft.com/office/word/2010/wordml" w:rsidRPr="00A103D8" w:rsidR="002B6F8E" w:rsidRDefault="00DB4DB5" w14:paraId="100CB916" wp14:textId="77777777">
      <w:pPr>
        <w:numPr>
          <w:ilvl w:val="0"/>
          <w:numId w:val="4"/>
        </w:numPr>
        <w:rPr>
          <w:rFonts w:ascii="Times New Roman" w:hAnsi="Times New Roman" w:eastAsia="Arial Unicode MS"/>
          <w:b/>
          <w:color w:val="auto"/>
          <w:sz w:val="20"/>
          <w:szCs w:val="20"/>
        </w:rPr>
      </w:pPr>
      <w:r w:rsidRPr="00A103D8">
        <w:rPr>
          <w:rFonts w:ascii="Times New Roman" w:hAnsi="Times New Roman" w:eastAsia="Arial Unicode MS"/>
          <w:b/>
          <w:color w:val="auto"/>
          <w:sz w:val="20"/>
          <w:szCs w:val="20"/>
        </w:rPr>
        <w:t>BILANS PUNKTÓW ECTS – NAKŁAD PRACY STUDENTA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8"/>
        <w:gridCol w:w="1105"/>
        <w:gridCol w:w="1701"/>
      </w:tblGrid>
      <w:tr xmlns:wp14="http://schemas.microsoft.com/office/word/2010/wordml" w:rsidRPr="00A103D8" w:rsidR="002B6F8E" w:rsidTr="009A3A7E" w14:paraId="06FE4F45" wp14:textId="77777777">
        <w:trPr>
          <w:trHeight w:val="284"/>
        </w:trPr>
        <w:tc>
          <w:tcPr>
            <w:tcW w:w="6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DB4DB5" w14:paraId="176A8B2F" wp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103D8" w:rsidR="002B6F8E" w:rsidRDefault="00DB4DB5" w14:paraId="495D1220" wp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Pr="00A103D8" w:rsidR="002B6F8E" w:rsidTr="009A3A7E" w14:paraId="153DBB1B" wp14:textId="77777777">
        <w:trPr>
          <w:trHeight w:val="284"/>
        </w:trPr>
        <w:tc>
          <w:tcPr>
            <w:tcW w:w="682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2B6F8E" w14:paraId="384BA73E" wp14:textId="77777777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103D8" w:rsidR="002B6F8E" w:rsidRDefault="00DB4DB5" w14:paraId="193155E7" wp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Studia</w:t>
            </w:r>
          </w:p>
          <w:p w:rsidRPr="00A103D8" w:rsidR="002B6F8E" w:rsidRDefault="00DB4DB5" w14:paraId="74440E62" wp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103D8" w:rsidR="002B6F8E" w:rsidRDefault="00DB4DB5" w14:paraId="550C5F70" wp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Studia</w:t>
            </w:r>
          </w:p>
          <w:p w:rsidRPr="00A103D8" w:rsidR="002B6F8E" w:rsidRDefault="00DB4DB5" w14:paraId="5C7FA260" wp14:textId="7777777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A103D8" w:rsidR="002B6F8E" w:rsidTr="009A3A7E" w14:paraId="71E675CF" wp14:textId="77777777">
        <w:trPr>
          <w:trHeight w:val="284"/>
        </w:trPr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DB4DB5" w14:paraId="2AFD2D58" wp14:textId="77777777">
            <w:pPr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DB4DB5" w14:paraId="5007C906" wp14:textId="77777777">
            <w:pPr>
              <w:jc w:val="center"/>
              <w:rPr>
                <w:rFonts w:ascii="Times New Roman" w:hAnsi="Times New Roman"/>
                <w:b/>
                <w:i/>
                <w:iCs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i/>
                <w:iCs/>
                <w:color w:val="auto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DB4DB5" w14:paraId="33CFEC6B" wp14:textId="77777777">
            <w:pPr>
              <w:jc w:val="center"/>
              <w:rPr>
                <w:rFonts w:ascii="Times New Roman" w:hAnsi="Times New Roman"/>
                <w:b/>
                <w:i/>
                <w:iCs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i/>
                <w:iCs/>
                <w:color w:val="auto"/>
                <w:sz w:val="20"/>
                <w:szCs w:val="20"/>
              </w:rPr>
              <w:t>15</w:t>
            </w:r>
          </w:p>
        </w:tc>
      </w:tr>
      <w:tr xmlns:wp14="http://schemas.microsoft.com/office/word/2010/wordml" w:rsidRPr="00A103D8" w:rsidR="002B6F8E" w:rsidTr="009A3A7E" w14:paraId="2957D0B7" wp14:textId="77777777">
        <w:trPr>
          <w:trHeight w:val="284"/>
        </w:trPr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DB4DB5" w14:paraId="6F4D7686" wp14:textId="77777777">
            <w:pPr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DB4DB5" w14:paraId="72A4FFC0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DB4DB5" w14:paraId="423D4B9D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color w:val="auto"/>
                <w:sz w:val="20"/>
                <w:szCs w:val="20"/>
              </w:rPr>
              <w:t>15</w:t>
            </w:r>
          </w:p>
        </w:tc>
      </w:tr>
      <w:tr xmlns:wp14="http://schemas.microsoft.com/office/word/2010/wordml" w:rsidRPr="00A103D8" w:rsidR="002B6F8E" w:rsidTr="009A3A7E" w14:paraId="1AFFE1BF" wp14:textId="77777777">
        <w:trPr>
          <w:trHeight w:val="284"/>
        </w:trPr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DB4DB5" w14:paraId="782D90C4" wp14:textId="77777777">
            <w:pPr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DB4DB5" w14:paraId="219897CE" wp14:textId="77777777">
            <w:pPr>
              <w:jc w:val="center"/>
              <w:rPr>
                <w:rFonts w:ascii="Times New Roman" w:hAnsi="Times New Roman"/>
                <w:b/>
                <w:i/>
                <w:iCs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i/>
                <w:iCs/>
                <w:color w:val="auto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DB4DB5" w14:paraId="3D5C510C" wp14:textId="77777777">
            <w:pPr>
              <w:jc w:val="center"/>
              <w:rPr>
                <w:rFonts w:ascii="Times New Roman" w:hAnsi="Times New Roman"/>
                <w:b/>
                <w:i/>
                <w:iCs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i/>
                <w:iCs/>
                <w:color w:val="auto"/>
                <w:sz w:val="20"/>
                <w:szCs w:val="20"/>
              </w:rPr>
              <w:t>35</w:t>
            </w:r>
          </w:p>
        </w:tc>
      </w:tr>
      <w:tr xmlns:wp14="http://schemas.microsoft.com/office/word/2010/wordml" w:rsidRPr="00A103D8" w:rsidR="002B6F8E" w:rsidTr="009A3A7E" w14:paraId="252C086E" wp14:textId="77777777">
        <w:trPr>
          <w:trHeight w:val="284"/>
        </w:trPr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DB4DB5" w14:paraId="39CBFB05" wp14:textId="77777777">
            <w:pPr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DB4DB5" w14:paraId="6A6A9027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DB4DB5" w14:paraId="7B5474F0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color w:val="auto"/>
                <w:sz w:val="20"/>
                <w:szCs w:val="20"/>
              </w:rPr>
              <w:t>20</w:t>
            </w:r>
          </w:p>
        </w:tc>
      </w:tr>
      <w:tr xmlns:wp14="http://schemas.microsoft.com/office/word/2010/wordml" w:rsidRPr="00A103D8" w:rsidR="002B6F8E" w:rsidTr="009A3A7E" w14:paraId="4584D32D" wp14:textId="77777777">
        <w:trPr>
          <w:trHeight w:val="284"/>
        </w:trPr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DB4DB5" w14:paraId="3739FAB8" wp14:textId="77777777">
            <w:pPr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DB4DB5" w14:paraId="5D369756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DB4DB5" w14:paraId="4C2A823A" wp14:textId="7777777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color w:val="auto"/>
                <w:sz w:val="20"/>
                <w:szCs w:val="20"/>
              </w:rPr>
              <w:t>15</w:t>
            </w:r>
          </w:p>
        </w:tc>
      </w:tr>
      <w:tr xmlns:wp14="http://schemas.microsoft.com/office/word/2010/wordml" w:rsidRPr="00A103D8" w:rsidR="002B6F8E" w:rsidTr="009A3A7E" w14:paraId="141ED896" wp14:textId="77777777">
        <w:trPr>
          <w:trHeight w:val="284"/>
        </w:trPr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DB4DB5" w14:paraId="4236813A" wp14:textId="77777777">
            <w:pP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DB4DB5" w14:paraId="68861898" wp14:textId="77777777">
            <w:pPr>
              <w:jc w:val="center"/>
              <w:rPr>
                <w:rFonts w:ascii="Times New Roman" w:hAnsi="Times New Roman"/>
                <w:b/>
                <w:i/>
                <w:iCs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i/>
                <w:iCs/>
                <w:color w:val="auto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DB4DB5" w14:paraId="2EC8893D" wp14:textId="77777777">
            <w:pPr>
              <w:jc w:val="center"/>
              <w:rPr>
                <w:rFonts w:ascii="Times New Roman" w:hAnsi="Times New Roman"/>
                <w:b/>
                <w:i/>
                <w:iCs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i/>
                <w:iCs/>
                <w:color w:val="auto"/>
                <w:sz w:val="20"/>
                <w:szCs w:val="20"/>
              </w:rPr>
              <w:t>50</w:t>
            </w:r>
          </w:p>
        </w:tc>
      </w:tr>
      <w:tr xmlns:wp14="http://schemas.microsoft.com/office/word/2010/wordml" w:rsidRPr="00A103D8" w:rsidR="002B6F8E" w:rsidTr="009A3A7E" w14:paraId="674E5EBF" wp14:textId="77777777">
        <w:trPr>
          <w:trHeight w:val="284"/>
        </w:trPr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DB4DB5" w14:paraId="0A34ADE9" wp14:textId="77777777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DB4DB5" w14:paraId="18F999B5" wp14:textId="77777777">
            <w:pPr>
              <w:jc w:val="center"/>
              <w:rPr>
                <w:rFonts w:ascii="Times New Roman" w:hAnsi="Times New Roman"/>
                <w:b/>
                <w:i/>
                <w:iCs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i/>
                <w:iCs/>
                <w:color w:val="auto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103D8" w:rsidR="002B6F8E" w:rsidRDefault="00DB4DB5" w14:paraId="7144751B" wp14:textId="77777777">
            <w:pPr>
              <w:jc w:val="center"/>
              <w:rPr>
                <w:rFonts w:ascii="Times New Roman" w:hAnsi="Times New Roman"/>
                <w:b/>
                <w:i/>
                <w:iCs/>
                <w:color w:val="auto"/>
                <w:sz w:val="20"/>
                <w:szCs w:val="20"/>
              </w:rPr>
            </w:pPr>
            <w:r w:rsidRPr="00A103D8">
              <w:rPr>
                <w:rFonts w:ascii="Times New Roman" w:hAnsi="Times New Roman"/>
                <w:b/>
                <w:i/>
                <w:iCs/>
                <w:color w:val="auto"/>
                <w:sz w:val="20"/>
                <w:szCs w:val="20"/>
              </w:rPr>
              <w:t>2</w:t>
            </w:r>
          </w:p>
        </w:tc>
      </w:tr>
    </w:tbl>
    <w:p xmlns:wp14="http://schemas.microsoft.com/office/word/2010/wordml" w:rsidRPr="00A103D8" w:rsidR="002B6F8E" w:rsidRDefault="002B6F8E" w14:paraId="34B3F2EB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xmlns:wp14="http://schemas.microsoft.com/office/word/2010/wordml" w:rsidRPr="00A103D8" w:rsidR="002B6F8E" w:rsidRDefault="00DB4DB5" w14:paraId="63C2737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A103D8">
        <w:rPr>
          <w:b/>
          <w:i/>
          <w:sz w:val="20"/>
          <w:szCs w:val="20"/>
        </w:rPr>
        <w:t>Przyjmuję do realizacji</w:t>
      </w:r>
      <w:r w:rsidRPr="00A103D8">
        <w:rPr>
          <w:i/>
          <w:sz w:val="20"/>
          <w:szCs w:val="20"/>
        </w:rPr>
        <w:t xml:space="preserve">    (data i czytelne  podpisy osób prowadzących przedmiot w danym roku akademickim)</w:t>
      </w:r>
    </w:p>
    <w:p xmlns:wp14="http://schemas.microsoft.com/office/word/2010/wordml" w:rsidRPr="00A103D8" w:rsidR="002B6F8E" w:rsidRDefault="002B6F8E" w14:paraId="7D34F5C7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xmlns:wp14="http://schemas.microsoft.com/office/word/2010/wordml" w:rsidRPr="00A103D8" w:rsidR="002B6F8E" w:rsidRDefault="00DB4DB5" w14:paraId="5CAC1FF3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A103D8">
        <w:rPr>
          <w:i/>
          <w:sz w:val="20"/>
          <w:szCs w:val="20"/>
        </w:rPr>
        <w:tab/>
      </w:r>
      <w:r w:rsidRPr="00A103D8">
        <w:rPr>
          <w:i/>
          <w:sz w:val="20"/>
          <w:szCs w:val="20"/>
        </w:rPr>
        <w:tab/>
      </w:r>
      <w:r w:rsidRPr="00A103D8">
        <w:rPr>
          <w:i/>
          <w:sz w:val="20"/>
          <w:szCs w:val="20"/>
        </w:rPr>
        <w:tab/>
      </w:r>
      <w:r w:rsidRPr="00A103D8">
        <w:rPr>
          <w:i/>
          <w:sz w:val="20"/>
          <w:szCs w:val="20"/>
        </w:rPr>
        <w:t xml:space="preserve">             ............................................................................................................................</w:t>
      </w:r>
    </w:p>
    <w:p xmlns:wp14="http://schemas.microsoft.com/office/word/2010/wordml" w:rsidRPr="00A103D8" w:rsidR="002B6F8E" w:rsidRDefault="002B6F8E" w14:paraId="0B4020A7" wp14:textId="77777777">
      <w:pPr>
        <w:rPr>
          <w:rFonts w:ascii="Times New Roman" w:hAnsi="Times New Roman"/>
          <w:sz w:val="20"/>
          <w:szCs w:val="20"/>
        </w:rPr>
      </w:pPr>
    </w:p>
    <w:sectPr w:rsidRPr="00A103D8" w:rsidR="002B6F8E">
      <w:pgSz w:w="11906" w:h="16838" w:orient="portrait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9677E4" w:rsidRDefault="009677E4" w14:paraId="1D7B270A" wp14:textId="77777777">
      <w:r>
        <w:separator/>
      </w:r>
    </w:p>
  </w:endnote>
  <w:endnote w:type="continuationSeparator" w:id="0">
    <w:p xmlns:wp14="http://schemas.microsoft.com/office/word/2010/wordml" w:rsidR="009677E4" w:rsidRDefault="009677E4" w14:paraId="4F904CB7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BoldMT"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9677E4" w:rsidRDefault="009677E4" w14:paraId="06971CD3" wp14:textId="77777777">
      <w:r>
        <w:separator/>
      </w:r>
    </w:p>
  </w:footnote>
  <w:footnote w:type="continuationSeparator" w:id="0">
    <w:p xmlns:wp14="http://schemas.microsoft.com/office/word/2010/wordml" w:rsidR="009677E4" w:rsidRDefault="009677E4" w14:paraId="2A1F701D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153B"/>
    <w:multiLevelType w:val="multilevel"/>
    <w:tmpl w:val="48DCA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0558307E"/>
    <w:multiLevelType w:val="multilevel"/>
    <w:tmpl w:val="38C0AC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E264A"/>
    <w:multiLevelType w:val="multilevel"/>
    <w:tmpl w:val="534CDF1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3" w15:restartNumberingAfterBreak="0">
    <w:nsid w:val="60990C12"/>
    <w:multiLevelType w:val="multilevel"/>
    <w:tmpl w:val="879274F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3904" w:hanging="360"/>
      </w:pPr>
      <w:rPr>
        <w:rFonts w:ascii="Times New Roman" w:hAnsi="Times New Roman" w:cs="Times New Roman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F8E"/>
    <w:rsid w:val="00082FF5"/>
    <w:rsid w:val="00161F46"/>
    <w:rsid w:val="001D1E13"/>
    <w:rsid w:val="001F0D9E"/>
    <w:rsid w:val="00273C13"/>
    <w:rsid w:val="00282E5D"/>
    <w:rsid w:val="00287484"/>
    <w:rsid w:val="002A2D9B"/>
    <w:rsid w:val="002A308D"/>
    <w:rsid w:val="002B6F8E"/>
    <w:rsid w:val="002D535E"/>
    <w:rsid w:val="002D77C1"/>
    <w:rsid w:val="002E185C"/>
    <w:rsid w:val="002E2527"/>
    <w:rsid w:val="002F498B"/>
    <w:rsid w:val="00341CD3"/>
    <w:rsid w:val="003E30C0"/>
    <w:rsid w:val="004924B3"/>
    <w:rsid w:val="004B0A7B"/>
    <w:rsid w:val="00507A57"/>
    <w:rsid w:val="005404D9"/>
    <w:rsid w:val="00596D0A"/>
    <w:rsid w:val="005F3057"/>
    <w:rsid w:val="006B10B2"/>
    <w:rsid w:val="006E778B"/>
    <w:rsid w:val="00700404"/>
    <w:rsid w:val="00704056"/>
    <w:rsid w:val="007A0A51"/>
    <w:rsid w:val="007A30E1"/>
    <w:rsid w:val="00816742"/>
    <w:rsid w:val="00910513"/>
    <w:rsid w:val="009677E4"/>
    <w:rsid w:val="009A3A7E"/>
    <w:rsid w:val="009F43E7"/>
    <w:rsid w:val="00A103D8"/>
    <w:rsid w:val="00A62449"/>
    <w:rsid w:val="00B46C4B"/>
    <w:rsid w:val="00B9498F"/>
    <w:rsid w:val="00BB1BCD"/>
    <w:rsid w:val="00BE5DCC"/>
    <w:rsid w:val="00BF59C7"/>
    <w:rsid w:val="00C01763"/>
    <w:rsid w:val="00C3192A"/>
    <w:rsid w:val="00C33501"/>
    <w:rsid w:val="00C44806"/>
    <w:rsid w:val="00C53789"/>
    <w:rsid w:val="00CC683F"/>
    <w:rsid w:val="00CE0424"/>
    <w:rsid w:val="00D277D9"/>
    <w:rsid w:val="00DB4DB5"/>
    <w:rsid w:val="00DC78E5"/>
    <w:rsid w:val="00E9103E"/>
    <w:rsid w:val="084D9830"/>
    <w:rsid w:val="0F6EC71D"/>
    <w:rsid w:val="417226C5"/>
    <w:rsid w:val="4CC7FF97"/>
    <w:rsid w:val="61666006"/>
    <w:rsid w:val="712A78FE"/>
    <w:rsid w:val="7726E13E"/>
    <w:rsid w:val="7ED2C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EC697"/>
  <w15:docId w15:val="{DC9DC674-40F8-4A5F-83B0-CFB863A0A6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pPr>
      <w:suppressAutoHyphens/>
      <w:spacing w:after="0" w:line="240" w:lineRule="auto"/>
    </w:pPr>
    <w:rPr>
      <w:rFonts w:ascii="Arial Unicode MS" w:hAnsi="Arial Unicode MS" w:eastAsia="Times New Roman"/>
      <w:color w:val="000000"/>
      <w:sz w:val="24"/>
      <w:szCs w:val="24"/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ormalnyWeb">
    <w:name w:val="Normal (Web)"/>
    <w:basedOn w:val="Normalny"/>
    <w:pPr>
      <w:spacing w:before="100" w:after="100"/>
    </w:pPr>
    <w:rPr>
      <w:rFonts w:ascii="Times New Roman" w:hAnsi="Times New Roman" w:eastAsia="Calibri"/>
      <w:color w:val="auto"/>
    </w:rPr>
  </w:style>
  <w:style w:type="paragraph" w:styleId="Akapitzlist">
    <w:name w:val="List Paragraph"/>
    <w:basedOn w:val="Normalny"/>
    <w:pPr>
      <w:ind w:left="720"/>
    </w:pPr>
  </w:style>
  <w:style w:type="character" w:styleId="Bodytext2" w:customStyle="1">
    <w:name w:val="Body text (2)_"/>
    <w:rPr>
      <w:rFonts w:ascii="Times New Roman" w:hAnsi="Times New Roman" w:eastAsia="Times New Roman" w:cs="Times New Roman"/>
      <w:sz w:val="19"/>
      <w:szCs w:val="19"/>
      <w:shd w:val="clear" w:color="auto" w:fill="FFFFFF"/>
    </w:rPr>
  </w:style>
  <w:style w:type="paragraph" w:styleId="Bodytext20" w:customStyle="1">
    <w:name w:val="Body text (2)"/>
    <w:basedOn w:val="Normalny"/>
    <w:pPr>
      <w:shd w:val="clear" w:color="auto" w:fill="FFFFFF"/>
      <w:spacing w:line="326" w:lineRule="exact"/>
      <w:ind w:hanging="200"/>
      <w:jc w:val="right"/>
    </w:pPr>
    <w:rPr>
      <w:rFonts w:ascii="Times New Roman" w:hAnsi="Times New Roman"/>
      <w:color w:val="auto"/>
      <w:sz w:val="19"/>
      <w:szCs w:val="19"/>
      <w:lang w:eastAsia="en-US"/>
    </w:rPr>
  </w:style>
  <w:style w:type="character" w:styleId="Bodytext3" w:customStyle="1">
    <w:name w:val="Body text (3)_"/>
    <w:rPr>
      <w:rFonts w:ascii="Times New Roman" w:hAnsi="Times New Roman" w:eastAsia="Times New Roman" w:cs="Times New Roman"/>
      <w:sz w:val="21"/>
      <w:szCs w:val="21"/>
      <w:shd w:val="clear" w:color="auto" w:fill="FFFFFF"/>
    </w:rPr>
  </w:style>
  <w:style w:type="paragraph" w:styleId="Bodytext30" w:customStyle="1">
    <w:name w:val="Body text (3)"/>
    <w:basedOn w:val="Normalny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/>
      <w:color w:val="auto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027E4-B26B-464A-B36C-7B5EDAAB571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</dc:creator>
  <dc:description/>
  <lastModifiedBy>Katarzyna Rogozińska</lastModifiedBy>
  <revision>37</revision>
  <dcterms:created xsi:type="dcterms:W3CDTF">2025-05-07T16:54:00.0000000Z</dcterms:created>
  <dcterms:modified xsi:type="dcterms:W3CDTF">2025-05-09T16:24:33.6319239Z</dcterms:modified>
</coreProperties>
</file>