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5C7CC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C7CC4">
        <w:rPr>
          <w:b/>
          <w:i/>
          <w:sz w:val="20"/>
          <w:szCs w:val="20"/>
        </w:rPr>
        <w:tab/>
      </w:r>
    </w:p>
    <w:p w:rsidR="001511D9" w:rsidRPr="005C7CC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5C7CC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5C7CC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5C7CC4" w:rsidRDefault="00DD27A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0112-3PPW-F4-EW/DSPESS</w:t>
            </w:r>
          </w:p>
        </w:tc>
      </w:tr>
      <w:tr w:rsidR="001511D9" w:rsidRPr="005C7CC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C7CC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5C7CC4" w:rsidRDefault="00BC372E" w:rsidP="00DD27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Dziecko </w:t>
            </w:r>
            <w:r w:rsidR="00975260" w:rsidRPr="005C7C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ze </w:t>
            </w:r>
            <w:r w:rsidRPr="005C7CC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SPE w systemie szkolnym</w:t>
            </w:r>
            <w:r w:rsidR="004B3BF3" w:rsidRPr="005C7CC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br/>
            </w:r>
            <w:r w:rsidRPr="005C7CC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SEN Children in the School System</w:t>
            </w:r>
          </w:p>
        </w:tc>
      </w:tr>
      <w:tr w:rsidR="001511D9" w:rsidRPr="005C7CC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5C7CC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5C7C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5C7CC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C864ED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C864ED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DD27A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="00C864ED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tacjonarne</w:t>
            </w:r>
            <w:r w:rsidR="00AA37A9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/ niestacjonarne</w:t>
            </w:r>
          </w:p>
        </w:tc>
      </w:tr>
      <w:tr w:rsidR="00C864ED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DD27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magisterskie </w:t>
            </w:r>
            <w:r w:rsidR="00DD27AD"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</w:p>
        </w:tc>
      </w:tr>
      <w:tr w:rsidR="00C864ED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C864ED" w:rsidP="00C864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ED" w:rsidRPr="005C7CC4" w:rsidRDefault="00DD27AD" w:rsidP="00C864E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="00C864ED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w:rsidR="00C83537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5C7CC4" w:rsidRDefault="00C83537" w:rsidP="00C8353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5C7CC4" w:rsidRDefault="00C847AE" w:rsidP="00C8353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9E37FE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D02D4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hab. Sławomir Olszewski, prof. UJK</w:t>
            </w:r>
          </w:p>
        </w:tc>
      </w:tr>
      <w:tr w:rsidR="00C83537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5C7CC4" w:rsidRDefault="00C83537" w:rsidP="00C8353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7" w:rsidRPr="005C7CC4" w:rsidRDefault="00D02D44" w:rsidP="00C8353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slawomir.olszewski</w:t>
            </w:r>
            <w:r w:rsidR="00C83537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@ujk.edu.pl</w:t>
            </w:r>
          </w:p>
        </w:tc>
      </w:tr>
    </w:tbl>
    <w:p w:rsidR="001511D9" w:rsidRPr="005C7C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5C7CC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C864ED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5C7CC4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5C7CC4" w:rsidRDefault="00B93A2C" w:rsidP="00A24D15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 sformułowane</w:t>
            </w:r>
          </w:p>
        </w:tc>
      </w:tr>
    </w:tbl>
    <w:p w:rsidR="001511D9" w:rsidRPr="005C7C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5C7CC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5C7CC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875CD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1511D9" w:rsidRPr="005C7CC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C864ED" w:rsidP="00845406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  <w:szCs w:val="20"/>
                <w:lang w:eastAsia="pl-PL"/>
              </w:rPr>
            </w:pPr>
            <w:r w:rsidRPr="005C7CC4">
              <w:rPr>
                <w:iCs/>
                <w:sz w:val="20"/>
                <w:szCs w:val="20"/>
                <w:lang w:eastAsia="pl-PL"/>
              </w:rPr>
              <w:t>Zajęcia tradycyjne w pomieszczeniu dydaktycznym UJK</w:t>
            </w:r>
          </w:p>
        </w:tc>
      </w:tr>
      <w:tr w:rsidR="001511D9" w:rsidRPr="005C7CC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29412D" w:rsidP="00845406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w:rsidR="001511D9" w:rsidRPr="005C7CC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5C7CC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5C7CC4" w:rsidRDefault="000A5FB0" w:rsidP="0029412D">
            <w:pPr>
              <w:pStyle w:val="NormalnyWeb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C7CC4">
              <w:rPr>
                <w:iCs/>
                <w:sz w:val="20"/>
                <w:szCs w:val="20"/>
              </w:rPr>
              <w:t>P</w:t>
            </w:r>
            <w:r w:rsidR="0029412D" w:rsidRPr="005C7CC4">
              <w:rPr>
                <w:iCs/>
                <w:sz w:val="20"/>
                <w:szCs w:val="20"/>
              </w:rPr>
              <w:t>ogadanka, dyskusja – burza mózgów, metoda symulacyjna</w:t>
            </w:r>
          </w:p>
        </w:tc>
      </w:tr>
      <w:tr w:rsidR="00420A29" w:rsidRPr="005C7CC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C7CC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C7CC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DCC" w:rsidRPr="005C7CC4" w:rsidRDefault="00487F71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Gładyszewska-Cylulko J., Cytowska B., Drzazga A., Jagoszewska I., Plichta P.,Szczupał B., Specjalne potrzeby edukacyjne uczniów z niepełnosprawnościami. Charakterystyka, specyfika edukacji i wsparcie. Wydanie II. </w:t>
            </w:r>
            <w:r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Of. Wyd. „Impuls”, Kraków 2018</w:t>
            </w:r>
            <w:r w:rsidR="002D05C7" w:rsidRPr="005C7CC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,</w:t>
            </w:r>
          </w:p>
          <w:p w:rsidR="00BB7DCC" w:rsidRDefault="00BB7DCC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Olechowska A., Specjalne potrzeby edukacyjne</w:t>
            </w:r>
            <w:r w:rsidR="00B11BA9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 Wyd. Nauk. PWN, Warszawa 2016</w:t>
            </w:r>
            <w:r w:rsidR="002D05C7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,</w:t>
            </w:r>
          </w:p>
          <w:p w:rsidR="006C1D5D" w:rsidRPr="006C1D5D" w:rsidRDefault="006C1D5D" w:rsidP="006C1D5D">
            <w:pPr>
              <w:ind w:firstLine="227"/>
              <w:jc w:val="both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6C1D5D">
              <w:rPr>
                <w:rFonts w:ascii="Times New Roman" w:hAnsi="Times New Roman" w:cs="Times New Roman"/>
                <w:sz w:val="20"/>
                <w:szCs w:val="20"/>
              </w:rPr>
              <w:t xml:space="preserve">Podniesienie efektywności kształcenia uczniów ze specjalnymi potrzebami edukacyjnymi. Materiały szkoleniowe. Cz. II, Warszawa 2010 </w:t>
            </w:r>
            <w:hyperlink r:id="rId8" w:history="1">
              <w:r w:rsidRPr="006C1D5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http://static.scholaris.pl/main-file/102/537/podniesienie_efektywnosci_66013.pdf</w:t>
              </w:r>
            </w:hyperlink>
          </w:p>
          <w:p w:rsidR="008D7AC0" w:rsidRPr="005C7CC4" w:rsidRDefault="006C1D5D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Słupek K., Uczniowie ze specjalnymi potrzebami edukacyjnymi. Pomoc psychologiczno-pedagogiczna, dostosowanie wymagań</w:t>
            </w:r>
            <w:r w:rsidR="00BB7DCC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. Wydawnictwo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Harmonia</w:t>
            </w:r>
            <w:r w:rsidR="00BB7DCC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 xml:space="preserve">Gdańsk </w:t>
            </w:r>
            <w:r w:rsidR="00BB7DCC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20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21</w:t>
            </w:r>
            <w:r w:rsidR="002D05C7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pl-PL"/>
              </w:rPr>
              <w:t>.</w:t>
            </w:r>
          </w:p>
        </w:tc>
      </w:tr>
      <w:tr w:rsidR="00420A29" w:rsidRPr="005C7CC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5C7CC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C7CC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5C7CC4" w:rsidRDefault="006C1D5D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Gardian-Miałkowska R., Weremczuk E., Przybysz-Zaremba M., Specjalne potrzeby edukacyjne w praktyce pedagogicznej. Wybrane obszary i rozwiązania, Wydawnictwo Adam Marszałek, Toruń 2020</w:t>
            </w:r>
            <w:r w:rsidR="002D05C7" w:rsidRPr="005C7C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</w:p>
          <w:p w:rsidR="002E492F" w:rsidRDefault="00B94CD4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Głodkowska J. (red.), Dydaktyka specjalna. Od systematyki do projektowania dydaktyk specjalistycznych, Wydawnictwo Naukowe PWN S.A., Warszawa 2016</w:t>
            </w:r>
            <w:r w:rsidR="007050F1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</w:t>
            </w:r>
          </w:p>
          <w:p w:rsidR="007050F1" w:rsidRDefault="007050F1" w:rsidP="007050F1">
            <w:pPr>
              <w:spacing w:after="60"/>
              <w:ind w:firstLine="227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Materiały Ośrodka Rozwoju Edukacji: </w:t>
            </w:r>
            <w:hyperlink r:id="rId9" w:history="1">
              <w:r w:rsidRPr="00E013E3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https://www.ore.edu.pl/category/ksztalcenie-i-wychowanie/uczen-ze-specjalnymi-potrzebami-edukacyjnymi/</w:t>
              </w:r>
            </w:hyperlink>
          </w:p>
          <w:p w:rsidR="007050F1" w:rsidRPr="005C7CC4" w:rsidRDefault="007050F1" w:rsidP="00541244">
            <w:pPr>
              <w:spacing w:after="60"/>
              <w:ind w:firstLine="22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</w:tr>
    </w:tbl>
    <w:p w:rsidR="001511D9" w:rsidRPr="005C7CC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:rsidR="00A50A74" w:rsidRPr="00A50A74" w:rsidRDefault="00A50A74" w:rsidP="00A50A74">
      <w:pPr>
        <w:ind w:left="720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</w:p>
    <w:p w:rsidR="001511D9" w:rsidRPr="005C7CC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C7CC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5C7CC4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5C7CC4" w:rsidRDefault="0066006C" w:rsidP="002D05C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5C7CC4" w:rsidRPr="005C7CC4" w:rsidRDefault="005C7CC4" w:rsidP="005C7CC4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CD3616" w:rsidRDefault="00CD3616" w:rsidP="00CD3616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="00773754" w:rsidRPr="005C7CC4" w:rsidRDefault="0066006C" w:rsidP="002D05C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="0013007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Zapoznanie </w:t>
            </w:r>
            <w:r w:rsidR="00B630B3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studentów </w:t>
            </w:r>
            <w:r w:rsidR="0013007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ze </w:t>
            </w:r>
            <w:r w:rsidR="00B630B3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współczesny</w:t>
            </w:r>
            <w:r w:rsidR="0013007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mi</w:t>
            </w:r>
            <w:r w:rsidR="00B630B3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założe</w:t>
            </w:r>
            <w:r w:rsidR="00130075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niami</w:t>
            </w:r>
            <w:r w:rsidR="00C847A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773754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specjalnych potrzeb edukacyjnych dziecka w </w:t>
            </w:r>
            <w:r w:rsidR="00B630B3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edukacji wczesnoszkolnej</w:t>
            </w:r>
            <w:r w:rsidR="006325A2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66006C" w:rsidRPr="005C7CC4" w:rsidRDefault="0066006C" w:rsidP="002D05C7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="003626CA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Kształtowanie </w:t>
            </w:r>
            <w:r w:rsidR="0018740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u studentów </w:t>
            </w:r>
            <w:r w:rsidR="003626CA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umiejętności w zakresie identyfikowania </w:t>
            </w:r>
            <w:r w:rsidR="00773754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specjalnych potrzeb edukacyjnych</w:t>
            </w:r>
            <w:r w:rsidR="003626CA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oraz </w:t>
            </w:r>
            <w:r w:rsidR="0018740C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organizowania i realizowania wsparcia </w:t>
            </w:r>
            <w:r w:rsidR="003626CA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edukacyjnego dzieci/uczniów ze SPE</w:t>
            </w:r>
            <w:r w:rsidR="006325A2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66006C" w:rsidRPr="005C7CC4" w:rsidRDefault="003626CA" w:rsidP="002D05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Rozwijanie kompetencji studentów w zakresie wielospecjalistycznego podejścia w rozwiązaniach na rzec dziecka ze </w:t>
            </w:r>
            <w:r w:rsidR="00773754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specjalnymi potrzebami edukacyjnymi</w:t>
            </w: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w szkole</w:t>
            </w:r>
            <w:r w:rsidR="006325A2"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</w:tc>
      </w:tr>
      <w:tr w:rsidR="0066006C" w:rsidRPr="005C7CC4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CD3616" w:rsidRDefault="0066006C" w:rsidP="002D05C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C847A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CD3616" w:rsidRPr="005C7CC4" w:rsidRDefault="00CD3616" w:rsidP="00CD3616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5C7CC4" w:rsidRPr="00CD3616" w:rsidRDefault="00CD3616" w:rsidP="00CD3616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Ćwiczenia: </w:t>
            </w:r>
          </w:p>
          <w:p w:rsidR="00760A17" w:rsidRDefault="00541244" w:rsidP="002D05C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kartą przedmiotu i warunkami zaliczenia.</w:t>
            </w:r>
          </w:p>
          <w:p w:rsidR="00C92E60" w:rsidRDefault="00C92E60" w:rsidP="00C92E60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Specjalne potrzeby edukacyjne – pojęcie, klasyfikacje</w:t>
            </w: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. </w:t>
            </w:r>
          </w:p>
          <w:p w:rsidR="00C92E60" w:rsidRPr="005C7CC4" w:rsidRDefault="00C92E60" w:rsidP="00C92E60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Szkoła jako przestrzeń spotkania i realizacji różnorodnych potrzeb uczniów:</w:t>
            </w:r>
          </w:p>
          <w:p w:rsidR="00C92E60" w:rsidRPr="005C7CC4" w:rsidRDefault="00C92E60" w:rsidP="00C92E60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- uniwersalne projektowanie w edukacji (UDL)</w:t>
            </w:r>
          </w:p>
          <w:p w:rsidR="00C92E60" w:rsidRPr="005C7CC4" w:rsidRDefault="00C92E60" w:rsidP="00C92E60">
            <w:pPr>
              <w:ind w:left="498" w:hanging="498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- rozwiązania niestandardowe oraz zarządzanie różnorodnością.</w:t>
            </w:r>
          </w:p>
          <w:p w:rsidR="00C92E60" w:rsidRPr="00C92E60" w:rsidRDefault="00C92E60" w:rsidP="002D05C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Praca z dzieckiem ze SPE – założenia, procedury, zasady. </w:t>
            </w:r>
          </w:p>
          <w:p w:rsidR="00C92E60" w:rsidRPr="00C92E60" w:rsidRDefault="00432F8B" w:rsidP="00C92E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Założenia</w:t>
            </w:r>
            <w:r w:rsidR="00C92E6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oceny funkcjonalnej dziecka ze SPE.</w:t>
            </w:r>
          </w:p>
          <w:p w:rsidR="00C92E60" w:rsidRDefault="00C92E60" w:rsidP="00C92E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Narzędzia diagnostyczne (wybrane rozwiązania).</w:t>
            </w:r>
          </w:p>
          <w:p w:rsidR="00C92E60" w:rsidRDefault="00C92E60" w:rsidP="00C92E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Propozycje metodyczne (wybrane rozwiązania)</w:t>
            </w:r>
          </w:p>
          <w:p w:rsidR="00C92E60" w:rsidRDefault="00C92E60" w:rsidP="00C92E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Modele pracy z dzieckiem ze SPE</w:t>
            </w:r>
            <w:r w:rsidR="009E7DC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ich egzemplifikacje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.</w:t>
            </w:r>
          </w:p>
          <w:p w:rsidR="009E7DC0" w:rsidRDefault="00C92E60" w:rsidP="00C92E6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Praca z rodzi</w:t>
            </w:r>
            <w:r w:rsidR="009E7DC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cami</w:t>
            </w:r>
            <w:r w:rsidR="00B01C5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dzieci ze SPE</w:t>
            </w:r>
          </w:p>
          <w:p w:rsidR="009E7DC0" w:rsidRDefault="009E7DC0" w:rsidP="009E7DC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Edukacja włączająca – dyskusja </w:t>
            </w:r>
            <w:r w:rsidRPr="009E7DC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podsumowująca.</w:t>
            </w:r>
          </w:p>
          <w:p w:rsidR="0066006C" w:rsidRPr="005C7CC4" w:rsidRDefault="0066006C" w:rsidP="002D05C7">
            <w:pPr>
              <w:ind w:hanging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3F7ED8" w:rsidRPr="005C7CC4" w:rsidRDefault="003F7ED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F7ED8" w:rsidRPr="005C7CC4" w:rsidRDefault="003F7ED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5C7CC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C7CC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6697"/>
        <w:gridCol w:w="1629"/>
      </w:tblGrid>
      <w:tr w:rsidR="00B6239F" w:rsidRPr="005C7CC4" w:rsidTr="5C38B267">
        <w:trPr>
          <w:cantSplit/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5C7CC4" w:rsidRDefault="00CE7F64" w:rsidP="5C38B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5C38B26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</w:t>
            </w:r>
            <w:r w:rsidR="3247CF1F" w:rsidRPr="5C38B26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5C7CC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C7CC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C7CC4" w:rsidTr="5C38B26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5C7CC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5C7CC4" w:rsidTr="5C38B267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A4045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C41CC2" w:rsidRPr="00DA4045" w:rsidRDefault="00C41C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="53590A97"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C2" w:rsidRPr="00DA4045" w:rsidRDefault="003F1C06" w:rsidP="00ED26C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i rozumie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teoretyczne podstawy, cele, formy i podstawy prawno-organizacyjne edukacji włączającej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5C7CC4" w:rsidRDefault="00345F90" w:rsidP="009E3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sz w:val="20"/>
                <w:szCs w:val="20"/>
              </w:rPr>
              <w:t>PPW_ W06</w:t>
            </w:r>
          </w:p>
        </w:tc>
      </w:tr>
      <w:tr w:rsidR="00345F90" w:rsidRPr="005C7CC4" w:rsidTr="5C38B267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90" w:rsidRPr="00DA4045" w:rsidRDefault="00345F90" w:rsidP="00345F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="003F1C06" w:rsidRPr="00DA4045" w:rsidRDefault="003F1C06" w:rsidP="003F1C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="4D79C034"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3F1C06" w:rsidRPr="00DA4045" w:rsidRDefault="003F1C06" w:rsidP="003F1C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F.W</w:t>
            </w:r>
            <w:r w:rsidR="30C41911" w:rsidRPr="56C001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C41CC2" w:rsidRPr="00DA4045" w:rsidRDefault="00C41CC2" w:rsidP="005D61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C2" w:rsidRPr="00DA4045" w:rsidRDefault="00B168AC" w:rsidP="00ED26C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dotyczącą roli nauczyciela w modelowaniu postaw i zachowań dzieci/uczniów ze specjalnymi potrzebami </w:t>
            </w:r>
            <w:r w:rsidR="00B203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rozwojowymi i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edukacyjnymi oraz ich rówieśników nie przejawiających takich potrzeb, która to wiedza jest oparta o znajomość i rozumienie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teorii, koncepcji, modeli oraz uwarunkowań specjalnych potrzeb rozwojowych i edukacyjnych dzieci w wieku przedszkolnym  i  uczniów  w  młodszym  wieku  szkolnym  wynikających z niepełnosprawności lub innych przyczyn biopsychospołecznych, przejawiających się w obszarze rozwoju fizyczno-ruchowego, poznawczego i emocjonalno-społecznego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90" w:rsidRPr="005C7CC4" w:rsidRDefault="00345F90" w:rsidP="009E3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sz w:val="20"/>
                <w:szCs w:val="20"/>
              </w:rPr>
              <w:t>PPW_W16</w:t>
            </w:r>
          </w:p>
        </w:tc>
      </w:tr>
      <w:tr w:rsidR="00345F90" w:rsidRPr="005C7CC4" w:rsidTr="5C38B26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90" w:rsidRPr="005C7CC4" w:rsidRDefault="00345F90" w:rsidP="009E37F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45F90" w:rsidRPr="005C7CC4" w:rsidTr="5C38B267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90" w:rsidRPr="00DA4045" w:rsidRDefault="00345F90" w:rsidP="00345F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C41CC2" w:rsidRPr="00DA4045" w:rsidRDefault="00C41CC2" w:rsidP="00345F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DD" w:rsidRPr="00DA4045" w:rsidRDefault="00012CDD" w:rsidP="00012C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potrafi realizować proces wykrywania, identyfikowania i zasp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kajania specjalnych potrzeb rozwojowych i edukacyjnych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oraz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możliwości dziecka w wieku przedszkolnym i ucznia w młodszym wieku szkolnym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a także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ocenić skuteczność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tych działań</w:t>
            </w:r>
          </w:p>
          <w:p w:rsidR="00C41CC2" w:rsidRPr="00DA4045" w:rsidRDefault="00C41CC2" w:rsidP="00993C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90" w:rsidRDefault="00345F90" w:rsidP="009E3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sz w:val="20"/>
                <w:szCs w:val="20"/>
              </w:rPr>
              <w:t>PPW_U02</w:t>
            </w:r>
          </w:p>
          <w:p w:rsidR="00012CDD" w:rsidRPr="005C7CC4" w:rsidRDefault="00012CDD" w:rsidP="009E3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="00DA4045" w:rsidRPr="00DA4045" w:rsidTr="5C38B267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C2" w:rsidRPr="00DA4045" w:rsidRDefault="00993C7B" w:rsidP="00612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5D6188" w:rsidRPr="00DA4045" w:rsidRDefault="005D6188" w:rsidP="00612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F.U4.</w:t>
            </w:r>
          </w:p>
          <w:p w:rsidR="00C41CC2" w:rsidRPr="00DA4045" w:rsidRDefault="00C41CC2" w:rsidP="00612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F.U5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7B" w:rsidRPr="00DA4045" w:rsidRDefault="00993C7B" w:rsidP="005032B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potrafi współpracować z rodzicami lub opiekunami dzieci lub uczniów ze specjalnymi potrzebami rozwojowymi i edukacyjnymi oraz z dziećmi w wieku przedszkolnym i uczniami w młodszym wieku szkolnym</w:t>
            </w:r>
            <w:r w:rsidR="005D6188"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specjalistami oraz otoczeniem społecznym przedszkola lub szkoły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w procesie wychowania i kształcenia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w celu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umiejętn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ego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rozpozna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wania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identyfik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sytuacj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wycho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awczo–dydaktyczn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ych, by na tej podstawie b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udowa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właściw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relacj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rówieśnicz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edukacji włączającej</w:t>
            </w:r>
            <w:r w:rsidR="005D6188"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efektywnie wykorzyst</w:t>
            </w:r>
            <w:r w:rsidR="005032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ywać w działaniu uzyskane w ten sposób informacje.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B" w:rsidRPr="00DA4045" w:rsidRDefault="00612A9B" w:rsidP="009E37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PPW_U09</w:t>
            </w:r>
          </w:p>
          <w:p w:rsidR="003F1C06" w:rsidRPr="00DA4045" w:rsidRDefault="003F1C06" w:rsidP="009E37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DA4045" w:rsidRPr="00DA4045" w:rsidTr="5C38B26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B" w:rsidRPr="00DA4045" w:rsidRDefault="00612A9B" w:rsidP="009E37F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A404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A4045" w:rsidRPr="00DA4045" w:rsidTr="5C38B267">
        <w:trPr>
          <w:trHeight w:val="2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9B" w:rsidRPr="00DA4045" w:rsidRDefault="00612A9B" w:rsidP="00612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DA4045"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B77FAD" w:rsidRPr="00DA4045" w:rsidRDefault="00B77FAD" w:rsidP="00612A9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F.K2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22" w:rsidRPr="00DA4045" w:rsidRDefault="00B42922" w:rsidP="002D05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jest gotów do przyjęcia współodpowiedzialności za sposób planowania i realizacji oraz rezultaty procesu wychowania i kształcenia dzieci lub uczniów ze specjalnymi potrzebami rozwojowymi </w:t>
            </w:r>
            <w:r w:rsidR="00B203B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edukacyjnymi</w:t>
            </w:r>
            <w:r w:rsidR="00BF7E12" w:rsidRPr="00DA4045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a także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kompetencje interpersonalne pozwalające na budowanie wartościowych relacji osobowych między wszystkimi podmiotami wsparcia edukacyjnego dziec</w:t>
            </w:r>
            <w:r w:rsidR="00BF7E12"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lub uczniów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 specjalnymi potrzebami rozwojowymi </w:t>
            </w:r>
            <w:r w:rsidR="00B203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edukacyjnymi oraz jest gotów do efektywnej pracy zespołowej</w:t>
            </w:r>
          </w:p>
          <w:p w:rsidR="00B42922" w:rsidRPr="00DA4045" w:rsidRDefault="00B42922" w:rsidP="002D05C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2" w:rsidRPr="00DA4045" w:rsidRDefault="00BF7E12" w:rsidP="009E37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  <w:p w:rsidR="00612A9B" w:rsidRPr="00DA4045" w:rsidRDefault="00612A9B" w:rsidP="009E37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4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:rsidR="56C0015D" w:rsidRDefault="56C0015D" w:rsidP="5C38B26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56C0015D" w:rsidRDefault="56C0015D" w:rsidP="56C0015D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7"/>
      </w:tblGrid>
      <w:tr w:rsidR="003F7ED8" w:rsidRPr="005C7CC4" w:rsidTr="00A50A74">
        <w:trPr>
          <w:trHeight w:val="284"/>
        </w:trPr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D8" w:rsidRPr="005C7CC4" w:rsidRDefault="003F7ED8" w:rsidP="003F7ED8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ED8" w:rsidRPr="005C7CC4" w:rsidRDefault="003F7ED8" w:rsidP="00FD4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7050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C7CC4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7ED8" w:rsidRPr="005C7CC4" w:rsidRDefault="003F7ED8" w:rsidP="00FD4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D8" w:rsidRPr="005C7CC4" w:rsidRDefault="003F7ED8" w:rsidP="00FD446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7ED8" w:rsidRPr="005C7CC4" w:rsidTr="00A50A7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BF7E12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D8" w:rsidRPr="005C7CC4" w:rsidRDefault="003F7ED8" w:rsidP="00FD446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050F1" w:rsidRPr="007050F1" w:rsidRDefault="007050F1" w:rsidP="007050F1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*projekt – prezentacja multimedialna wybranego zagadnienia (szczegółowa instrukcja przygotowania wraz z kryteriami oceny zostanie podana na pierwszych zajęciach)</w:t>
      </w:r>
    </w:p>
    <w:p w:rsidR="001B4CEC" w:rsidRPr="005C7CC4" w:rsidRDefault="001B4CEC" w:rsidP="00DA28AE">
      <w:pPr>
        <w:pStyle w:val="Bodytext36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5C7CC4" w:rsidTr="5C38B26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5C7CC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C7CC4" w:rsidTr="5C38B267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5C7C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5C7C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5C7CC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A28AE" w:rsidRPr="005C7CC4" w:rsidTr="5C38B26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28AE" w:rsidRPr="005C7CC4" w:rsidRDefault="00DA28AE" w:rsidP="00DA28A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E" w:rsidRPr="005C7CC4" w:rsidRDefault="00DA28AE" w:rsidP="00DA28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AE" w:rsidRPr="005C7CC4" w:rsidRDefault="6590BAA1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</w:t>
            </w:r>
            <w:r w:rsidR="5A69CF28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0-60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maksymalnego wyniku za projekt, zaprezentował projekt na zajęciach, przejawiał dostateczny poziom aktywności</w:t>
            </w:r>
          </w:p>
        </w:tc>
      </w:tr>
      <w:tr w:rsidR="00DA28AE" w:rsidRPr="005C7CC4" w:rsidTr="5C38B267">
        <w:trPr>
          <w:trHeight w:val="255"/>
        </w:trPr>
        <w:tc>
          <w:tcPr>
            <w:tcW w:w="792" w:type="dxa"/>
            <w:vMerge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E" w:rsidRPr="005C7CC4" w:rsidRDefault="00DA28AE" w:rsidP="00DA28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23A0481F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maksymalnego wyniku za projekt, zaprezentował projekt na zajęciach, przejawiał aktywność na zajęciach i uczestniczył w pracy grupowej</w:t>
            </w:r>
          </w:p>
        </w:tc>
      </w:tr>
      <w:tr w:rsidR="00DA28AE" w:rsidRPr="005C7CC4" w:rsidTr="5C38B267">
        <w:trPr>
          <w:trHeight w:val="255"/>
        </w:trPr>
        <w:tc>
          <w:tcPr>
            <w:tcW w:w="792" w:type="dxa"/>
            <w:vMerge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E" w:rsidRPr="005C7CC4" w:rsidRDefault="00DA28AE" w:rsidP="00DA28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805A29F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maksymalnego wyniku za projekt; zaprezentował projekt, wykazał się aktywnością na zajęciach oraz w pracy grupowej</w:t>
            </w:r>
          </w:p>
        </w:tc>
      </w:tr>
      <w:tr w:rsidR="00DA28AE" w:rsidRPr="005C7CC4" w:rsidTr="5C38B267">
        <w:trPr>
          <w:trHeight w:val="255"/>
        </w:trPr>
        <w:tc>
          <w:tcPr>
            <w:tcW w:w="792" w:type="dxa"/>
            <w:vMerge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E" w:rsidRPr="005C7CC4" w:rsidRDefault="00DA28AE" w:rsidP="00DA28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37CBBDFA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%maksymalnego wyniku za projekt; zaprezentował projekt, wykazał się aktywnością na zajęciach oraz w pracy grupowej na więcej niż dobrym poziomie</w:t>
            </w:r>
          </w:p>
        </w:tc>
      </w:tr>
      <w:tr w:rsidR="00DA28AE" w:rsidRPr="005C7CC4" w:rsidTr="5C38B267">
        <w:trPr>
          <w:trHeight w:val="255"/>
        </w:trPr>
        <w:tc>
          <w:tcPr>
            <w:tcW w:w="792" w:type="dxa"/>
            <w:vMerge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AE" w:rsidRPr="005C7CC4" w:rsidRDefault="00DA28AE" w:rsidP="00DA28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8AE" w:rsidRPr="005C7CC4" w:rsidRDefault="00DA28AE" w:rsidP="00DA28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powyżej 9</w:t>
            </w:r>
            <w:r w:rsidR="001B4CEC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6BD0B2D8"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5C38B2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maksymalnego wyniku za projekt; wykazał się wysoką aktywnością na zajęciach w tym w pracy grupowej</w:t>
            </w:r>
          </w:p>
        </w:tc>
      </w:tr>
    </w:tbl>
    <w:p w:rsidR="001E4083" w:rsidRPr="005C7CC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A37A9" w:rsidRPr="005C7CC4" w:rsidRDefault="00AA37A9" w:rsidP="00AA37A9">
      <w:pPr>
        <w:numPr>
          <w:ilvl w:val="0"/>
          <w:numId w:val="4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7CC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AA37A9" w:rsidRPr="005C7CC4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 dotyczącej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AA37A9" w:rsidRPr="005C7CC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A37A9" w:rsidRPr="005C7CC4" w:rsidRDefault="00AA37A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7CC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:rsidR="00AA37A9" w:rsidRPr="005C7CC4" w:rsidRDefault="00AA37A9" w:rsidP="00AA37A9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A37A9" w:rsidRPr="005C7CC4" w:rsidRDefault="00AA37A9" w:rsidP="00AA37A9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C7CC4">
        <w:rPr>
          <w:b/>
          <w:i/>
          <w:sz w:val="20"/>
          <w:szCs w:val="20"/>
        </w:rPr>
        <w:t>Przyjmuję do realizacji</w:t>
      </w:r>
      <w:r w:rsidRPr="005C7CC4">
        <w:rPr>
          <w:i/>
          <w:sz w:val="20"/>
          <w:szCs w:val="20"/>
        </w:rPr>
        <w:t xml:space="preserve">    (data i</w:t>
      </w:r>
      <w:r w:rsidRPr="005C7CC4">
        <w:rPr>
          <w:i/>
          <w:sz w:val="20"/>
          <w:szCs w:val="20"/>
          <w:lang w:val="pl-PL"/>
        </w:rPr>
        <w:t xml:space="preserve"> czytelne </w:t>
      </w:r>
      <w:r w:rsidRPr="005C7CC4">
        <w:rPr>
          <w:i/>
          <w:sz w:val="20"/>
          <w:szCs w:val="20"/>
        </w:rPr>
        <w:t xml:space="preserve"> podpisy osób prowadzących przedmiot w danym roku akademickim)</w:t>
      </w:r>
    </w:p>
    <w:p w:rsidR="00AA37A9" w:rsidRPr="005C7CC4" w:rsidRDefault="00AA37A9" w:rsidP="00AA37A9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AA37A9" w:rsidRPr="005C7CC4" w:rsidRDefault="00AA37A9" w:rsidP="00AA37A9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F450E" w:rsidRPr="00AA37A9" w:rsidRDefault="005F450E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sectPr w:rsidR="005F450E" w:rsidRPr="00AA37A9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98A" w:rsidRDefault="002D598A">
      <w:r>
        <w:separator/>
      </w:r>
    </w:p>
  </w:endnote>
  <w:endnote w:type="continuationSeparator" w:id="1">
    <w:p w:rsidR="002D598A" w:rsidRDefault="002D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98A" w:rsidRDefault="002D598A"/>
  </w:footnote>
  <w:footnote w:type="continuationSeparator" w:id="1">
    <w:p w:rsidR="002D598A" w:rsidRDefault="002D59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5B55605"/>
    <w:multiLevelType w:val="hybridMultilevel"/>
    <w:tmpl w:val="8A88E7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534B41"/>
    <w:multiLevelType w:val="multilevel"/>
    <w:tmpl w:val="8EA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1D425A9"/>
    <w:multiLevelType w:val="hybridMultilevel"/>
    <w:tmpl w:val="5D0C0B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9CF2E3A"/>
    <w:multiLevelType w:val="hybridMultilevel"/>
    <w:tmpl w:val="344CC94C"/>
    <w:lvl w:ilvl="0" w:tplc="522CF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A002CC"/>
    <w:multiLevelType w:val="hybridMultilevel"/>
    <w:tmpl w:val="FA2AE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D52BF"/>
    <w:multiLevelType w:val="hybridMultilevel"/>
    <w:tmpl w:val="C3C02C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>
    <w:nsid w:val="7A321077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A34CF8"/>
    <w:multiLevelType w:val="hybridMultilevel"/>
    <w:tmpl w:val="6A862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8"/>
  </w:num>
  <w:num w:numId="5">
    <w:abstractNumId w:val="22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4"/>
  </w:num>
  <w:num w:numId="26">
    <w:abstractNumId w:val="11"/>
  </w:num>
  <w:num w:numId="27">
    <w:abstractNumId w:val="36"/>
  </w:num>
  <w:num w:numId="28">
    <w:abstractNumId w:val="48"/>
  </w:num>
  <w:num w:numId="29">
    <w:abstractNumId w:val="10"/>
  </w:num>
  <w:num w:numId="30">
    <w:abstractNumId w:val="43"/>
  </w:num>
  <w:num w:numId="31">
    <w:abstractNumId w:val="16"/>
  </w:num>
  <w:num w:numId="32">
    <w:abstractNumId w:val="46"/>
  </w:num>
  <w:num w:numId="33">
    <w:abstractNumId w:val="17"/>
  </w:num>
  <w:num w:numId="34">
    <w:abstractNumId w:val="23"/>
  </w:num>
  <w:num w:numId="35">
    <w:abstractNumId w:val="42"/>
  </w:num>
  <w:num w:numId="36">
    <w:abstractNumId w:val="35"/>
  </w:num>
  <w:num w:numId="37">
    <w:abstractNumId w:val="41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5"/>
  </w:num>
  <w:num w:numId="43">
    <w:abstractNumId w:val="37"/>
  </w:num>
  <w:num w:numId="44">
    <w:abstractNumId w:val="47"/>
  </w:num>
  <w:num w:numId="45">
    <w:abstractNumId w:val="39"/>
  </w:num>
  <w:num w:numId="46">
    <w:abstractNumId w:val="32"/>
  </w:num>
  <w:num w:numId="47">
    <w:abstractNumId w:val="40"/>
  </w:num>
  <w:num w:numId="48">
    <w:abstractNumId w:val="24"/>
  </w:num>
  <w:num w:numId="49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2CDD"/>
    <w:rsid w:val="000159F7"/>
    <w:rsid w:val="00023554"/>
    <w:rsid w:val="0003485D"/>
    <w:rsid w:val="00043C38"/>
    <w:rsid w:val="0004697D"/>
    <w:rsid w:val="0005418B"/>
    <w:rsid w:val="00060AD9"/>
    <w:rsid w:val="00060F3B"/>
    <w:rsid w:val="00062D39"/>
    <w:rsid w:val="0008454A"/>
    <w:rsid w:val="000A380D"/>
    <w:rsid w:val="000A53D0"/>
    <w:rsid w:val="000A5FB0"/>
    <w:rsid w:val="000A7B7D"/>
    <w:rsid w:val="000B12AE"/>
    <w:rsid w:val="000B3EB5"/>
    <w:rsid w:val="000B480F"/>
    <w:rsid w:val="000C3993"/>
    <w:rsid w:val="000C6D73"/>
    <w:rsid w:val="000D34FA"/>
    <w:rsid w:val="000D62D8"/>
    <w:rsid w:val="000E1685"/>
    <w:rsid w:val="000F524E"/>
    <w:rsid w:val="000F5D27"/>
    <w:rsid w:val="00107B2B"/>
    <w:rsid w:val="00115173"/>
    <w:rsid w:val="00130075"/>
    <w:rsid w:val="00140ADB"/>
    <w:rsid w:val="001425A3"/>
    <w:rsid w:val="001511D9"/>
    <w:rsid w:val="00152D19"/>
    <w:rsid w:val="00163028"/>
    <w:rsid w:val="00164D97"/>
    <w:rsid w:val="00174A7D"/>
    <w:rsid w:val="00177ABC"/>
    <w:rsid w:val="001808E6"/>
    <w:rsid w:val="0018740C"/>
    <w:rsid w:val="00195C93"/>
    <w:rsid w:val="001B4CEC"/>
    <w:rsid w:val="001C13B4"/>
    <w:rsid w:val="001C3D5E"/>
    <w:rsid w:val="001C554F"/>
    <w:rsid w:val="001D1943"/>
    <w:rsid w:val="001D4D83"/>
    <w:rsid w:val="001D544A"/>
    <w:rsid w:val="001E08E3"/>
    <w:rsid w:val="001E1B38"/>
    <w:rsid w:val="001E4083"/>
    <w:rsid w:val="00214880"/>
    <w:rsid w:val="0024724B"/>
    <w:rsid w:val="002500DF"/>
    <w:rsid w:val="00256DE4"/>
    <w:rsid w:val="00257CFC"/>
    <w:rsid w:val="0026398C"/>
    <w:rsid w:val="00282DC0"/>
    <w:rsid w:val="00282F37"/>
    <w:rsid w:val="002833B9"/>
    <w:rsid w:val="00283E57"/>
    <w:rsid w:val="0029412D"/>
    <w:rsid w:val="00295BD2"/>
    <w:rsid w:val="002C4C98"/>
    <w:rsid w:val="002D05C7"/>
    <w:rsid w:val="002D1002"/>
    <w:rsid w:val="002D1675"/>
    <w:rsid w:val="002D598A"/>
    <w:rsid w:val="002E3DFB"/>
    <w:rsid w:val="002E492F"/>
    <w:rsid w:val="002F5F1C"/>
    <w:rsid w:val="002F7274"/>
    <w:rsid w:val="00301365"/>
    <w:rsid w:val="00303338"/>
    <w:rsid w:val="00304D7D"/>
    <w:rsid w:val="003207B9"/>
    <w:rsid w:val="00345F90"/>
    <w:rsid w:val="003517F2"/>
    <w:rsid w:val="00355C21"/>
    <w:rsid w:val="003626CA"/>
    <w:rsid w:val="00370D1D"/>
    <w:rsid w:val="003B0B4A"/>
    <w:rsid w:val="003B7DB3"/>
    <w:rsid w:val="003C04B6"/>
    <w:rsid w:val="003C28BC"/>
    <w:rsid w:val="003C59AC"/>
    <w:rsid w:val="003E1CBF"/>
    <w:rsid w:val="003E774E"/>
    <w:rsid w:val="003E7FDD"/>
    <w:rsid w:val="003F1C06"/>
    <w:rsid w:val="003F7ED8"/>
    <w:rsid w:val="00413AA8"/>
    <w:rsid w:val="0041771F"/>
    <w:rsid w:val="00420A29"/>
    <w:rsid w:val="00432F8B"/>
    <w:rsid w:val="00441075"/>
    <w:rsid w:val="0044289A"/>
    <w:rsid w:val="00443562"/>
    <w:rsid w:val="0046386D"/>
    <w:rsid w:val="00484414"/>
    <w:rsid w:val="00487F71"/>
    <w:rsid w:val="004B2049"/>
    <w:rsid w:val="004B3715"/>
    <w:rsid w:val="004B3BF3"/>
    <w:rsid w:val="004D2129"/>
    <w:rsid w:val="004D388F"/>
    <w:rsid w:val="004F326E"/>
    <w:rsid w:val="004F4882"/>
    <w:rsid w:val="005032BA"/>
    <w:rsid w:val="0050503E"/>
    <w:rsid w:val="00515B0F"/>
    <w:rsid w:val="00525A5E"/>
    <w:rsid w:val="00541244"/>
    <w:rsid w:val="0055426C"/>
    <w:rsid w:val="005625C2"/>
    <w:rsid w:val="00573B2B"/>
    <w:rsid w:val="005770A6"/>
    <w:rsid w:val="005A1C0F"/>
    <w:rsid w:val="005B4506"/>
    <w:rsid w:val="005B5676"/>
    <w:rsid w:val="005C5513"/>
    <w:rsid w:val="005C7CC4"/>
    <w:rsid w:val="005D0415"/>
    <w:rsid w:val="005D5D80"/>
    <w:rsid w:val="005D6188"/>
    <w:rsid w:val="005E69E4"/>
    <w:rsid w:val="005F450E"/>
    <w:rsid w:val="006042CB"/>
    <w:rsid w:val="00612A9B"/>
    <w:rsid w:val="006223E8"/>
    <w:rsid w:val="006325A2"/>
    <w:rsid w:val="00635461"/>
    <w:rsid w:val="00651804"/>
    <w:rsid w:val="00653368"/>
    <w:rsid w:val="0066006C"/>
    <w:rsid w:val="0066524E"/>
    <w:rsid w:val="00683581"/>
    <w:rsid w:val="006A4183"/>
    <w:rsid w:val="006B0A9A"/>
    <w:rsid w:val="006C1D5D"/>
    <w:rsid w:val="006C7E19"/>
    <w:rsid w:val="006E15D8"/>
    <w:rsid w:val="007034A2"/>
    <w:rsid w:val="007050F1"/>
    <w:rsid w:val="00711C11"/>
    <w:rsid w:val="00742D43"/>
    <w:rsid w:val="00760A17"/>
    <w:rsid w:val="00773754"/>
    <w:rsid w:val="00773AF6"/>
    <w:rsid w:val="0078660D"/>
    <w:rsid w:val="0079096F"/>
    <w:rsid w:val="00790F85"/>
    <w:rsid w:val="00791DED"/>
    <w:rsid w:val="00792A83"/>
    <w:rsid w:val="0079768F"/>
    <w:rsid w:val="007B69A7"/>
    <w:rsid w:val="007B75E6"/>
    <w:rsid w:val="007D6215"/>
    <w:rsid w:val="007E41D7"/>
    <w:rsid w:val="00801108"/>
    <w:rsid w:val="00805AAE"/>
    <w:rsid w:val="008115D0"/>
    <w:rsid w:val="0082063F"/>
    <w:rsid w:val="00821DC0"/>
    <w:rsid w:val="00826CDB"/>
    <w:rsid w:val="00830C94"/>
    <w:rsid w:val="00830E3C"/>
    <w:rsid w:val="00832ACF"/>
    <w:rsid w:val="00836D82"/>
    <w:rsid w:val="00845406"/>
    <w:rsid w:val="00851598"/>
    <w:rsid w:val="00852D5F"/>
    <w:rsid w:val="008533BA"/>
    <w:rsid w:val="00857A30"/>
    <w:rsid w:val="00861A15"/>
    <w:rsid w:val="00866745"/>
    <w:rsid w:val="00875CDD"/>
    <w:rsid w:val="00891FE1"/>
    <w:rsid w:val="008A7F09"/>
    <w:rsid w:val="008B3494"/>
    <w:rsid w:val="008B358D"/>
    <w:rsid w:val="008B61D5"/>
    <w:rsid w:val="008C1C6F"/>
    <w:rsid w:val="008C1E39"/>
    <w:rsid w:val="008D5C2B"/>
    <w:rsid w:val="008D7AC0"/>
    <w:rsid w:val="008F0E94"/>
    <w:rsid w:val="00911266"/>
    <w:rsid w:val="00913BF6"/>
    <w:rsid w:val="00913FAF"/>
    <w:rsid w:val="0091478F"/>
    <w:rsid w:val="00922D6B"/>
    <w:rsid w:val="00936747"/>
    <w:rsid w:val="009421CD"/>
    <w:rsid w:val="0097452A"/>
    <w:rsid w:val="00975260"/>
    <w:rsid w:val="009915E9"/>
    <w:rsid w:val="00992C8B"/>
    <w:rsid w:val="00993C7B"/>
    <w:rsid w:val="00995779"/>
    <w:rsid w:val="009A6FDB"/>
    <w:rsid w:val="009B7DA8"/>
    <w:rsid w:val="009C36EB"/>
    <w:rsid w:val="009E059B"/>
    <w:rsid w:val="009E37FE"/>
    <w:rsid w:val="009E5C57"/>
    <w:rsid w:val="009E7DC0"/>
    <w:rsid w:val="00A16595"/>
    <w:rsid w:val="00A24D15"/>
    <w:rsid w:val="00A33FFD"/>
    <w:rsid w:val="00A37843"/>
    <w:rsid w:val="00A40BE3"/>
    <w:rsid w:val="00A50A74"/>
    <w:rsid w:val="00A6090F"/>
    <w:rsid w:val="00A869C4"/>
    <w:rsid w:val="00A91CC8"/>
    <w:rsid w:val="00AA37A9"/>
    <w:rsid w:val="00AB23EA"/>
    <w:rsid w:val="00AB4289"/>
    <w:rsid w:val="00AC184D"/>
    <w:rsid w:val="00AC2BB3"/>
    <w:rsid w:val="00AC5C34"/>
    <w:rsid w:val="00AD195B"/>
    <w:rsid w:val="00AD7D4D"/>
    <w:rsid w:val="00AE37C4"/>
    <w:rsid w:val="00AF6E2D"/>
    <w:rsid w:val="00B003B0"/>
    <w:rsid w:val="00B01C51"/>
    <w:rsid w:val="00B01F02"/>
    <w:rsid w:val="00B027CE"/>
    <w:rsid w:val="00B11BA9"/>
    <w:rsid w:val="00B168AC"/>
    <w:rsid w:val="00B202F3"/>
    <w:rsid w:val="00B203BB"/>
    <w:rsid w:val="00B2334B"/>
    <w:rsid w:val="00B42922"/>
    <w:rsid w:val="00B43C77"/>
    <w:rsid w:val="00B46D87"/>
    <w:rsid w:val="00B51C20"/>
    <w:rsid w:val="00B5462A"/>
    <w:rsid w:val="00B54E9B"/>
    <w:rsid w:val="00B60656"/>
    <w:rsid w:val="00B6239F"/>
    <w:rsid w:val="00B630B3"/>
    <w:rsid w:val="00B726E1"/>
    <w:rsid w:val="00B73B2D"/>
    <w:rsid w:val="00B77FAD"/>
    <w:rsid w:val="00B93A2C"/>
    <w:rsid w:val="00B93C6F"/>
    <w:rsid w:val="00B94CD4"/>
    <w:rsid w:val="00B97C40"/>
    <w:rsid w:val="00BA1DD8"/>
    <w:rsid w:val="00BA3FAB"/>
    <w:rsid w:val="00BA4931"/>
    <w:rsid w:val="00BB00E5"/>
    <w:rsid w:val="00BB04D4"/>
    <w:rsid w:val="00BB1BF4"/>
    <w:rsid w:val="00BB3496"/>
    <w:rsid w:val="00BB6931"/>
    <w:rsid w:val="00BB7DCC"/>
    <w:rsid w:val="00BC372E"/>
    <w:rsid w:val="00BC40E8"/>
    <w:rsid w:val="00BD5714"/>
    <w:rsid w:val="00BF4C97"/>
    <w:rsid w:val="00BF61D3"/>
    <w:rsid w:val="00BF7E12"/>
    <w:rsid w:val="00C1156C"/>
    <w:rsid w:val="00C24197"/>
    <w:rsid w:val="00C41CC2"/>
    <w:rsid w:val="00C4393C"/>
    <w:rsid w:val="00C44D99"/>
    <w:rsid w:val="00C51BC2"/>
    <w:rsid w:val="00C60FE3"/>
    <w:rsid w:val="00C83537"/>
    <w:rsid w:val="00C847AE"/>
    <w:rsid w:val="00C864ED"/>
    <w:rsid w:val="00C900A0"/>
    <w:rsid w:val="00C92E60"/>
    <w:rsid w:val="00C962BF"/>
    <w:rsid w:val="00CA3D83"/>
    <w:rsid w:val="00CB46FA"/>
    <w:rsid w:val="00CC41BF"/>
    <w:rsid w:val="00CC5886"/>
    <w:rsid w:val="00CD3616"/>
    <w:rsid w:val="00CE7F64"/>
    <w:rsid w:val="00D02D44"/>
    <w:rsid w:val="00D034E2"/>
    <w:rsid w:val="00D043E7"/>
    <w:rsid w:val="00D14E52"/>
    <w:rsid w:val="00D42CEB"/>
    <w:rsid w:val="00D5308A"/>
    <w:rsid w:val="00D53B91"/>
    <w:rsid w:val="00D6440C"/>
    <w:rsid w:val="00D67467"/>
    <w:rsid w:val="00D85301"/>
    <w:rsid w:val="00DA28AE"/>
    <w:rsid w:val="00DA4045"/>
    <w:rsid w:val="00DD27AD"/>
    <w:rsid w:val="00DD67B6"/>
    <w:rsid w:val="00DE3813"/>
    <w:rsid w:val="00DF5A00"/>
    <w:rsid w:val="00E03414"/>
    <w:rsid w:val="00E11EAD"/>
    <w:rsid w:val="00E170AB"/>
    <w:rsid w:val="00E20920"/>
    <w:rsid w:val="00E2457A"/>
    <w:rsid w:val="00E54D25"/>
    <w:rsid w:val="00E57C27"/>
    <w:rsid w:val="00E8223C"/>
    <w:rsid w:val="00E87CB9"/>
    <w:rsid w:val="00EB0B47"/>
    <w:rsid w:val="00EB24C1"/>
    <w:rsid w:val="00EC5FF3"/>
    <w:rsid w:val="00ED2415"/>
    <w:rsid w:val="00ED26CB"/>
    <w:rsid w:val="00EF019B"/>
    <w:rsid w:val="00EF01B4"/>
    <w:rsid w:val="00F147DE"/>
    <w:rsid w:val="00F23C94"/>
    <w:rsid w:val="00F3697D"/>
    <w:rsid w:val="00F3700D"/>
    <w:rsid w:val="00F43B17"/>
    <w:rsid w:val="00F45FA1"/>
    <w:rsid w:val="00F573CA"/>
    <w:rsid w:val="00F725C5"/>
    <w:rsid w:val="00F77FF4"/>
    <w:rsid w:val="00F94A18"/>
    <w:rsid w:val="00F95A81"/>
    <w:rsid w:val="00FA6C7B"/>
    <w:rsid w:val="00FB1181"/>
    <w:rsid w:val="00FB5084"/>
    <w:rsid w:val="00FC11AD"/>
    <w:rsid w:val="00FC7712"/>
    <w:rsid w:val="00FD0B2F"/>
    <w:rsid w:val="00FD446F"/>
    <w:rsid w:val="00FD770E"/>
    <w:rsid w:val="00FE76A4"/>
    <w:rsid w:val="00FF273C"/>
    <w:rsid w:val="00FF727D"/>
    <w:rsid w:val="0276BD58"/>
    <w:rsid w:val="23A0481F"/>
    <w:rsid w:val="30C41911"/>
    <w:rsid w:val="3247CF1F"/>
    <w:rsid w:val="332D081F"/>
    <w:rsid w:val="37CBBDFA"/>
    <w:rsid w:val="49275C67"/>
    <w:rsid w:val="4D79C034"/>
    <w:rsid w:val="4FA2FEB3"/>
    <w:rsid w:val="50123FAA"/>
    <w:rsid w:val="53590A97"/>
    <w:rsid w:val="56C0015D"/>
    <w:rsid w:val="5A69CF28"/>
    <w:rsid w:val="5C38B267"/>
    <w:rsid w:val="5F7F4A30"/>
    <w:rsid w:val="6590BAA1"/>
    <w:rsid w:val="6BD0B2D8"/>
    <w:rsid w:val="7805A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7C4"/>
    <w:rPr>
      <w:color w:val="000000"/>
      <w:sz w:val="24"/>
      <w:szCs w:val="24"/>
      <w:lang/>
    </w:rPr>
  </w:style>
  <w:style w:type="paragraph" w:styleId="Nagwek1">
    <w:name w:val="heading 1"/>
    <w:basedOn w:val="Normalny"/>
    <w:link w:val="Nagwek1Znak"/>
    <w:uiPriority w:val="9"/>
    <w:qFormat/>
    <w:rsid w:val="005F45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2457A"/>
    <w:rPr>
      <w:color w:val="0066CC"/>
      <w:u w:val="single"/>
    </w:rPr>
  </w:style>
  <w:style w:type="character" w:customStyle="1" w:styleId="Bodytext4">
    <w:name w:val="Body text (4)_"/>
    <w:link w:val="Bodytext4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245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E24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24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E2457A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E2457A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E2457A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7">
    <w:name w:val="Heading #27"/>
    <w:basedOn w:val="Normalny"/>
    <w:link w:val="Heading2"/>
    <w:rsid w:val="00E2457A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6">
    <w:name w:val="Body text (3)6"/>
    <w:basedOn w:val="Normalny"/>
    <w:link w:val="Bodytext3"/>
    <w:rsid w:val="00E2457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E2457A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0">
    <w:name w:val="Heading #2 (2)"/>
    <w:basedOn w:val="Normalny"/>
    <w:link w:val="Heading22"/>
    <w:rsid w:val="00E2457A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5F45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5F450E"/>
    <w:rPr>
      <w:b/>
      <w:bCs/>
    </w:rPr>
  </w:style>
  <w:style w:type="paragraph" w:styleId="Akapitzlist">
    <w:name w:val="List Paragraph"/>
    <w:basedOn w:val="Normalny"/>
    <w:uiPriority w:val="34"/>
    <w:qFormat/>
    <w:rsid w:val="0055426C"/>
    <w:pPr>
      <w:ind w:left="708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UnresolvedMention">
    <w:name w:val="Unresolved Mention"/>
    <w:uiPriority w:val="99"/>
    <w:semiHidden/>
    <w:unhideWhenUsed/>
    <w:rsid w:val="007050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0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07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1557">
          <w:marLeft w:val="0"/>
          <w:marRight w:val="0"/>
          <w:marTop w:val="150"/>
          <w:marBottom w:val="0"/>
          <w:divBdr>
            <w:top w:val="single" w:sz="6" w:space="8" w:color="CDCDCD"/>
            <w:left w:val="single" w:sz="6" w:space="8" w:color="CDCDCD"/>
            <w:bottom w:val="single" w:sz="6" w:space="8" w:color="CDCDCD"/>
            <w:right w:val="single" w:sz="6" w:space="0" w:color="CDCDCD"/>
          </w:divBdr>
          <w:divsChild>
            <w:div w:id="1019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76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26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619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cholaris.pl/main-file/102/537/podniesienie_efektywnosci_6601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e.edu.pl/category/ksztalcenie-i-wychowanie/uczen-ze-specjalnymi-potrzebami-edukacyjnym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E710-5143-44B3-9549-828D7F68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1125</Words>
  <Characters>6755</Characters>
  <Application>Microsoft Office Word</Application>
  <DocSecurity>0</DocSecurity>
  <Lines>56</Lines>
  <Paragraphs>15</Paragraphs>
  <ScaleCrop>false</ScaleCrop>
  <Company>Microsoft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13</cp:revision>
  <cp:lastPrinted>2022-10-19T18:01:00Z</cp:lastPrinted>
  <dcterms:created xsi:type="dcterms:W3CDTF">2025-01-14T15:40:00Z</dcterms:created>
  <dcterms:modified xsi:type="dcterms:W3CDTF">2025-10-23T12:31:00Z</dcterms:modified>
</cp:coreProperties>
</file>