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717E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672A665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D3D3BA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7578191" w14:textId="77777777" w:rsidR="00176B2D" w:rsidRPr="00176B2D" w:rsidRDefault="1316CF87" w:rsidP="00176B2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176B2D">
        <w:rPr>
          <w:rFonts w:asciiTheme="minorHAnsi" w:hAnsiTheme="minorHAnsi" w:cstheme="minorHAnsi"/>
          <w:color w:val="000000" w:themeColor="text1"/>
          <w:sz w:val="24"/>
          <w:szCs w:val="24"/>
        </w:rPr>
        <w:t>Kod przedmiotu (zajęć):</w:t>
      </w:r>
      <w:r w:rsidR="3A6E10A4" w:rsidRPr="00176B2D">
        <w:rPr>
          <w:rFonts w:asciiTheme="minorHAnsi" w:eastAsia="Calibri" w:hAnsiTheme="minorHAnsi" w:cstheme="minorHAnsi"/>
          <w:color w:val="00000A"/>
          <w:sz w:val="24"/>
          <w:szCs w:val="24"/>
        </w:rPr>
        <w:t xml:space="preserve"> </w:t>
      </w:r>
      <w:r w:rsidR="00176B2D" w:rsidRPr="00176B2D">
        <w:rPr>
          <w:rFonts w:asciiTheme="minorHAnsi" w:hAnsiTheme="minorHAnsi" w:cstheme="minorHAnsi"/>
          <w:sz w:val="24"/>
          <w:szCs w:val="24"/>
        </w:rPr>
        <w:t>0112-3PPW-E5.1-PEI</w:t>
      </w:r>
    </w:p>
    <w:p w14:paraId="07A922DD" w14:textId="2F782E57" w:rsidR="004838B3" w:rsidRPr="00176B2D" w:rsidRDefault="390BF3C8" w:rsidP="00176B2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76B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176B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176B2D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51B966FE" w:rsidRPr="00176B2D">
        <w:rPr>
          <w:rFonts w:asciiTheme="minorHAnsi" w:eastAsia="Calibri" w:hAnsiTheme="minorHAnsi" w:cstheme="minorHAnsi"/>
          <w:color w:val="00000A"/>
          <w:sz w:val="24"/>
          <w:szCs w:val="24"/>
        </w:rPr>
        <w:t xml:space="preserve"> </w:t>
      </w:r>
      <w:r w:rsidR="00176B2D" w:rsidRPr="00176B2D">
        <w:rPr>
          <w:rFonts w:asciiTheme="minorHAnsi" w:hAnsiTheme="minorHAnsi" w:cstheme="minorHAnsi"/>
          <w:color w:val="212121"/>
          <w:sz w:val="24"/>
          <w:szCs w:val="24"/>
        </w:rPr>
        <w:t>Podstawy edukacji informatycznej w przedszkolu</w:t>
      </w:r>
    </w:p>
    <w:p w14:paraId="5488EA8B" w14:textId="7E78795E" w:rsidR="004838B3" w:rsidRPr="00176B2D" w:rsidRDefault="51B966FE" w:rsidP="15216C64">
      <w:pPr>
        <w:pStyle w:val="Styl1"/>
        <w:rPr>
          <w:rFonts w:asciiTheme="minorHAnsi" w:eastAsia="Calibri" w:hAnsiTheme="minorHAnsi" w:cstheme="minorHAnsi"/>
          <w:b/>
          <w:bCs/>
          <w:i w:val="0"/>
          <w:lang w:val="en-GB"/>
        </w:rPr>
      </w:pPr>
      <w:r w:rsidRPr="00176B2D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       </w:t>
      </w:r>
      <w:r w:rsidR="390BF3C8" w:rsidRPr="00176B2D">
        <w:rPr>
          <w:rFonts w:asciiTheme="minorHAnsi" w:hAnsiTheme="minorHAnsi" w:cstheme="minorHAnsi"/>
          <w:b/>
          <w:bCs/>
          <w:i w:val="0"/>
          <w:color w:val="000000" w:themeColor="text1"/>
        </w:rPr>
        <w:t>Nazwa przedmiotu (zajęć) w języku angielskim:</w:t>
      </w:r>
      <w:r w:rsidR="5EEEE92C" w:rsidRPr="00176B2D">
        <w:rPr>
          <w:rFonts w:asciiTheme="minorHAnsi" w:eastAsia="Calibri" w:hAnsiTheme="minorHAnsi" w:cstheme="minorHAnsi"/>
          <w:b/>
          <w:bCs/>
          <w:iCs/>
          <w:lang w:val="en-GB"/>
        </w:rPr>
        <w:t xml:space="preserve"> </w:t>
      </w:r>
      <w:r w:rsidR="00176B2D" w:rsidRPr="00176B2D">
        <w:rPr>
          <w:rFonts w:asciiTheme="minorHAnsi" w:hAnsiTheme="minorHAnsi" w:cstheme="minorHAnsi"/>
          <w:b/>
          <w:bCs/>
          <w:i w:val="0"/>
          <w:color w:val="212121"/>
        </w:rPr>
        <w:t xml:space="preserve">Basic </w:t>
      </w:r>
      <w:proofErr w:type="spellStart"/>
      <w:r w:rsidR="00176B2D" w:rsidRPr="00176B2D">
        <w:rPr>
          <w:rFonts w:asciiTheme="minorHAnsi" w:hAnsiTheme="minorHAnsi" w:cstheme="minorHAnsi"/>
          <w:b/>
          <w:bCs/>
          <w:i w:val="0"/>
          <w:color w:val="212121"/>
        </w:rPr>
        <w:t>information</w:t>
      </w:r>
      <w:proofErr w:type="spellEnd"/>
      <w:r w:rsidR="00176B2D" w:rsidRPr="00176B2D">
        <w:rPr>
          <w:rFonts w:asciiTheme="minorHAnsi" w:hAnsiTheme="minorHAnsi" w:cstheme="minorHAnsi"/>
          <w:b/>
          <w:bCs/>
          <w:i w:val="0"/>
          <w:color w:val="212121"/>
        </w:rPr>
        <w:t xml:space="preserve"> education at </w:t>
      </w:r>
      <w:proofErr w:type="spellStart"/>
      <w:r w:rsidR="00176B2D" w:rsidRPr="00176B2D">
        <w:rPr>
          <w:rFonts w:asciiTheme="minorHAnsi" w:hAnsiTheme="minorHAnsi" w:cstheme="minorHAnsi"/>
          <w:b/>
          <w:bCs/>
          <w:i w:val="0"/>
          <w:color w:val="212121"/>
        </w:rPr>
        <w:t>pre</w:t>
      </w:r>
      <w:proofErr w:type="spellEnd"/>
      <w:r w:rsidR="00176B2D" w:rsidRPr="00176B2D">
        <w:rPr>
          <w:rFonts w:asciiTheme="minorHAnsi" w:hAnsiTheme="minorHAnsi" w:cstheme="minorHAnsi"/>
          <w:b/>
          <w:bCs/>
          <w:i w:val="0"/>
          <w:color w:val="212121"/>
        </w:rPr>
        <w:t>-school</w:t>
      </w:r>
    </w:p>
    <w:p w14:paraId="4854332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B835047" w14:textId="77777777" w:rsidTr="15216C64">
        <w:trPr>
          <w:trHeight w:val="282"/>
          <w:jc w:val="center"/>
        </w:trPr>
        <w:tc>
          <w:tcPr>
            <w:tcW w:w="4742" w:type="dxa"/>
          </w:tcPr>
          <w:p w14:paraId="274FB84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A37501D" w14:textId="46F2C430" w:rsidR="000746C5" w:rsidRPr="00341AC4" w:rsidRDefault="38E5566A" w:rsidP="15216C64">
            <w:pPr>
              <w:pStyle w:val="TableParagraph"/>
              <w:spacing w:line="276" w:lineRule="auto"/>
              <w:ind w:right="183"/>
            </w:pPr>
            <w:r w:rsidRPr="15216C64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    </w:t>
            </w:r>
            <w:r w:rsidR="5BA72351" w:rsidRPr="15216C64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Pedagogika przedszkolna i wczesnoszkolna</w:t>
            </w:r>
          </w:p>
        </w:tc>
      </w:tr>
      <w:tr w:rsidR="00341AC4" w:rsidRPr="00341AC4" w14:paraId="7C3992E0" w14:textId="77777777" w:rsidTr="15216C64">
        <w:trPr>
          <w:trHeight w:val="285"/>
          <w:jc w:val="center"/>
        </w:trPr>
        <w:tc>
          <w:tcPr>
            <w:tcW w:w="4742" w:type="dxa"/>
          </w:tcPr>
          <w:p w14:paraId="6D76ED0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DAB6C7B" w14:textId="1C7DC884" w:rsidR="000746C5" w:rsidRPr="00341AC4" w:rsidRDefault="67F35E77" w:rsidP="004501ED">
            <w:pPr>
              <w:pStyle w:val="TableParagraph"/>
              <w:spacing w:line="276" w:lineRule="auto"/>
              <w:ind w:left="208" w:right="183"/>
            </w:pPr>
            <w:r w:rsidRPr="15216C64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Stacjonarne i niestacjonarne</w:t>
            </w:r>
          </w:p>
        </w:tc>
      </w:tr>
      <w:tr w:rsidR="00341AC4" w:rsidRPr="00341AC4" w14:paraId="448A1CED" w14:textId="77777777" w:rsidTr="15216C64">
        <w:trPr>
          <w:trHeight w:val="285"/>
          <w:jc w:val="center"/>
        </w:trPr>
        <w:tc>
          <w:tcPr>
            <w:tcW w:w="4742" w:type="dxa"/>
          </w:tcPr>
          <w:p w14:paraId="13573C5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8B0E0F3" w14:textId="662C94EA" w:rsidR="793C5422" w:rsidRDefault="793C5422" w:rsidP="15216C64">
            <w:pPr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  <w:r w:rsidRPr="15216C64">
              <w:rPr>
                <w:rFonts w:ascii="Calibri" w:eastAsia="Calibri" w:hAnsi="Calibri" w:cs="Calibri"/>
                <w:color w:val="00000A"/>
                <w:sz w:val="21"/>
                <w:szCs w:val="21"/>
              </w:rPr>
              <w:t xml:space="preserve">    </w:t>
            </w:r>
            <w:r w:rsidR="15216C64" w:rsidRPr="15216C64"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046DB9CB" w14:textId="77777777" w:rsidTr="15216C64">
        <w:trPr>
          <w:trHeight w:val="285"/>
          <w:jc w:val="center"/>
        </w:trPr>
        <w:tc>
          <w:tcPr>
            <w:tcW w:w="4742" w:type="dxa"/>
          </w:tcPr>
          <w:p w14:paraId="219E2C85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A05A809" w14:textId="35C46830" w:rsidR="000746C5" w:rsidRPr="00341AC4" w:rsidRDefault="3CE4918C" w:rsidP="15216C64">
            <w:pPr>
              <w:pStyle w:val="TableParagraph"/>
              <w:spacing w:line="276" w:lineRule="auto"/>
              <w:ind w:right="183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15216C64">
              <w:rPr>
                <w:rFonts w:ascii="Calibri" w:eastAsia="Calibri" w:hAnsi="Calibri" w:cs="Calibri"/>
                <w:color w:val="00000A"/>
                <w:sz w:val="21"/>
                <w:szCs w:val="21"/>
              </w:rPr>
              <w:t xml:space="preserve">    </w:t>
            </w:r>
            <w:r w:rsidR="36F8195C" w:rsidRPr="15216C64"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Ogólnoakademicki</w:t>
            </w:r>
          </w:p>
        </w:tc>
      </w:tr>
      <w:tr w:rsidR="00341AC4" w:rsidRPr="00341AC4" w14:paraId="00C8EF6A" w14:textId="77777777" w:rsidTr="15216C64">
        <w:trPr>
          <w:trHeight w:val="282"/>
          <w:jc w:val="center"/>
        </w:trPr>
        <w:tc>
          <w:tcPr>
            <w:tcW w:w="4742" w:type="dxa"/>
          </w:tcPr>
          <w:p w14:paraId="138D56C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A39BBE3" w14:textId="20C70050" w:rsidR="000746C5" w:rsidRPr="00176B2D" w:rsidRDefault="5051F9C4" w:rsidP="15216C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76B2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  </w:t>
            </w:r>
            <w:r w:rsidR="00176B2D" w:rsidRPr="00176B2D">
              <w:rPr>
                <w:rFonts w:asciiTheme="minorHAnsi" w:hAnsiTheme="minorHAnsi" w:cstheme="minorHAnsi"/>
                <w:sz w:val="20"/>
                <w:szCs w:val="20"/>
              </w:rPr>
              <w:t>mgr inż. Sławomir Jakóbczak</w:t>
            </w:r>
          </w:p>
        </w:tc>
      </w:tr>
      <w:tr w:rsidR="00341AC4" w:rsidRPr="00341AC4" w14:paraId="5DAB45D0" w14:textId="77777777" w:rsidTr="15216C64">
        <w:trPr>
          <w:trHeight w:val="285"/>
          <w:jc w:val="center"/>
        </w:trPr>
        <w:tc>
          <w:tcPr>
            <w:tcW w:w="4742" w:type="dxa"/>
          </w:tcPr>
          <w:p w14:paraId="04CCE72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1C8F396" w14:textId="393A4FEC" w:rsidR="001373A5" w:rsidRPr="00176B2D" w:rsidRDefault="00176B2D" w:rsidP="15216C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76B2D">
              <w:rPr>
                <w:rFonts w:asciiTheme="minorHAnsi" w:hAnsiTheme="minorHAnsi" w:cstheme="minorHAnsi"/>
                <w:sz w:val="20"/>
                <w:szCs w:val="20"/>
              </w:rPr>
              <w:t>jakobczak.slawomir@gmail.com</w:t>
            </w:r>
          </w:p>
        </w:tc>
      </w:tr>
    </w:tbl>
    <w:p w14:paraId="1D61608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3A990D4" w14:textId="77777777" w:rsidTr="15216C64">
        <w:trPr>
          <w:trHeight w:val="285"/>
          <w:jc w:val="center"/>
        </w:trPr>
        <w:tc>
          <w:tcPr>
            <w:tcW w:w="3467" w:type="dxa"/>
          </w:tcPr>
          <w:p w14:paraId="5CD6ED2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2A3D3EC" w14:textId="46B239A8" w:rsidR="000746C5" w:rsidRPr="00341AC4" w:rsidRDefault="1E307C15" w:rsidP="15216C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    </w:t>
            </w:r>
            <w:r w:rsidR="28AAB411"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6996B36B" w14:textId="77777777" w:rsidTr="15216C64">
        <w:trPr>
          <w:trHeight w:val="282"/>
          <w:jc w:val="center"/>
        </w:trPr>
        <w:tc>
          <w:tcPr>
            <w:tcW w:w="3467" w:type="dxa"/>
          </w:tcPr>
          <w:p w14:paraId="6191DBA7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A09E912" w14:textId="41EC5043" w:rsidR="000746C5" w:rsidRPr="00176B2D" w:rsidRDefault="00176B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76B2D">
              <w:rPr>
                <w:rFonts w:asciiTheme="minorHAnsi" w:hAnsiTheme="minorHAnsi" w:cstheme="minorHAnsi"/>
                <w:sz w:val="21"/>
                <w:szCs w:val="21"/>
              </w:rPr>
              <w:t>najomość matematyki i informatyki na poziomie szkoły średniej, podstawowa wiedza z zakresu obsługi komputera i oprogramowania użytkowego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D7CDC1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2C4404B" w14:textId="77777777" w:rsidTr="15216C64">
        <w:trPr>
          <w:trHeight w:val="285"/>
          <w:jc w:val="center"/>
        </w:trPr>
        <w:tc>
          <w:tcPr>
            <w:tcW w:w="3466" w:type="dxa"/>
          </w:tcPr>
          <w:p w14:paraId="0210DDE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346D33C" w14:textId="606274D1" w:rsidR="000746C5" w:rsidRPr="00E604E4" w:rsidRDefault="534DCD79" w:rsidP="15216C64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Bidi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176B2D">
              <w:rPr>
                <w:rFonts w:asciiTheme="minorHAnsi" w:hAnsiTheme="minorHAnsi" w:cstheme="minorBidi"/>
                <w:sz w:val="21"/>
                <w:szCs w:val="21"/>
              </w:rPr>
              <w:t xml:space="preserve">Ćwiczenia laboratoryjne </w:t>
            </w:r>
          </w:p>
        </w:tc>
      </w:tr>
      <w:tr w:rsidR="00341AC4" w:rsidRPr="00341AC4" w14:paraId="6E37F216" w14:textId="77777777" w:rsidTr="15216C64">
        <w:trPr>
          <w:trHeight w:val="282"/>
          <w:jc w:val="center"/>
        </w:trPr>
        <w:tc>
          <w:tcPr>
            <w:tcW w:w="3466" w:type="dxa"/>
          </w:tcPr>
          <w:p w14:paraId="52F84E8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D0B940D" w14:textId="462F7878" w:rsidR="000746C5" w:rsidRPr="00341AC4" w:rsidRDefault="575A31D5" w:rsidP="15216C64">
            <w:pPr>
              <w:pStyle w:val="TableParagraph"/>
              <w:spacing w:line="276" w:lineRule="auto"/>
              <w:ind w:left="106" w:right="183"/>
              <w:rPr>
                <w:rFonts w:ascii="Calibri" w:eastAsia="Calibri" w:hAnsi="Calibri" w:cs="Calibri"/>
                <w:sz w:val="21"/>
                <w:szCs w:val="21"/>
              </w:rPr>
            </w:pPr>
            <w:r w:rsidRPr="15216C64">
              <w:rPr>
                <w:rFonts w:ascii="Calibri" w:eastAsia="Calibri" w:hAnsi="Calibri" w:cs="Calibri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D7E9DDC" w14:textId="77777777" w:rsidTr="15216C64">
        <w:trPr>
          <w:trHeight w:val="285"/>
          <w:jc w:val="center"/>
        </w:trPr>
        <w:tc>
          <w:tcPr>
            <w:tcW w:w="3466" w:type="dxa"/>
          </w:tcPr>
          <w:p w14:paraId="4B2FD27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27B00A" w14:textId="372C9CBE" w:rsidR="000746C5" w:rsidRPr="00341AC4" w:rsidRDefault="13200926" w:rsidP="15216C64">
            <w:pPr>
              <w:pStyle w:val="TableParagraph"/>
              <w:spacing w:line="276" w:lineRule="auto"/>
              <w:ind w:left="106" w:right="183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15216C64">
              <w:rPr>
                <w:rFonts w:ascii="Calibri" w:eastAsia="Calibri" w:hAnsi="Calibri" w:cs="Calibri"/>
                <w:color w:val="00000A"/>
                <w:sz w:val="21"/>
                <w:szCs w:val="21"/>
              </w:rPr>
              <w:t xml:space="preserve">Zaliczenie </w:t>
            </w:r>
          </w:p>
        </w:tc>
      </w:tr>
      <w:tr w:rsidR="00176B2D" w:rsidRPr="00341AC4" w14:paraId="55E86910" w14:textId="77777777" w:rsidTr="15216C64">
        <w:trPr>
          <w:trHeight w:val="282"/>
          <w:jc w:val="center"/>
        </w:trPr>
        <w:tc>
          <w:tcPr>
            <w:tcW w:w="3466" w:type="dxa"/>
          </w:tcPr>
          <w:p w14:paraId="6B095771" w14:textId="77777777" w:rsidR="00176B2D" w:rsidRPr="00341AC4" w:rsidRDefault="00176B2D" w:rsidP="00176B2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061E4C" w14:textId="325DB12A" w:rsidR="00176B2D" w:rsidRPr="00176B2D" w:rsidRDefault="00176B2D" w:rsidP="00176B2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</w:rPr>
            </w:pPr>
            <w:r w:rsidRPr="00176B2D">
              <w:rPr>
                <w:rFonts w:asciiTheme="minorHAnsi" w:hAnsiTheme="minorHAnsi" w:cstheme="minorHAnsi"/>
                <w:sz w:val="21"/>
                <w:szCs w:val="21"/>
              </w:rPr>
              <w:t>objaśnienie, metoda projektów (MP), zajęcia praktyczne, praca w grupach</w:t>
            </w:r>
          </w:p>
        </w:tc>
      </w:tr>
      <w:tr w:rsidR="00176B2D" w:rsidRPr="00341AC4" w14:paraId="6935822C" w14:textId="77777777" w:rsidTr="15216C64">
        <w:trPr>
          <w:trHeight w:val="285"/>
          <w:jc w:val="center"/>
        </w:trPr>
        <w:tc>
          <w:tcPr>
            <w:tcW w:w="3466" w:type="dxa"/>
          </w:tcPr>
          <w:p w14:paraId="18DD8E08" w14:textId="77777777" w:rsidR="00176B2D" w:rsidRPr="00341AC4" w:rsidRDefault="00176B2D" w:rsidP="00176B2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77A89F0" w14:textId="77777777" w:rsidR="00176B2D" w:rsidRPr="00176B2D" w:rsidRDefault="00176B2D" w:rsidP="00176B2D">
            <w:pPr>
              <w:pStyle w:val="Akapitzlist1"/>
              <w:numPr>
                <w:ilvl w:val="0"/>
                <w:numId w:val="37"/>
              </w:numPr>
              <w:ind w:left="538" w:hanging="39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proofErr w:type="spellStart"/>
            <w:r w:rsidRPr="00176B2D">
              <w:rPr>
                <w:rFonts w:ascii="Calibri" w:hAnsi="Calibri" w:cs="Calibri"/>
                <w:sz w:val="21"/>
                <w:szCs w:val="21"/>
              </w:rPr>
              <w:t>Ang</w:t>
            </w:r>
            <w:proofErr w:type="spellEnd"/>
            <w:r w:rsidRPr="00176B2D">
              <w:rPr>
                <w:rFonts w:ascii="Calibri" w:hAnsi="Calibri" w:cs="Calibri"/>
                <w:sz w:val="21"/>
                <w:szCs w:val="21"/>
              </w:rPr>
              <w:t xml:space="preserve"> T.</w:t>
            </w:r>
            <w:proofErr w:type="gramStart"/>
            <w:r w:rsidRPr="00176B2D">
              <w:rPr>
                <w:rFonts w:ascii="Calibri" w:hAnsi="Calibri" w:cs="Calibri"/>
                <w:sz w:val="21"/>
                <w:szCs w:val="21"/>
              </w:rPr>
              <w:t>,  Fotografia</w:t>
            </w:r>
            <w:proofErr w:type="gramEnd"/>
            <w:r w:rsidRPr="00176B2D">
              <w:rPr>
                <w:rFonts w:ascii="Calibri" w:hAnsi="Calibri" w:cs="Calibri"/>
                <w:sz w:val="21"/>
                <w:szCs w:val="21"/>
              </w:rPr>
              <w:t xml:space="preserve"> cyfrowa Podręcznik, Warszawa, Arkady, 2014.</w:t>
            </w:r>
          </w:p>
          <w:p w14:paraId="330AAB9B" w14:textId="77777777" w:rsidR="00176B2D" w:rsidRPr="00176B2D" w:rsidRDefault="00176B2D" w:rsidP="00176B2D">
            <w:pPr>
              <w:pStyle w:val="Akapitzlist1"/>
              <w:numPr>
                <w:ilvl w:val="0"/>
                <w:numId w:val="37"/>
              </w:numPr>
              <w:ind w:left="538" w:hanging="39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 xml:space="preserve">Błaszkiewicz R., Dzieci w świecie nowych technologii - zagrożenia zdrowotne, Wydawnictwo </w:t>
            </w:r>
            <w:proofErr w:type="gramStart"/>
            <w:r w:rsidRPr="00176B2D">
              <w:rPr>
                <w:rFonts w:ascii="Calibri" w:hAnsi="Calibri" w:cs="Calibri"/>
                <w:sz w:val="21"/>
                <w:szCs w:val="21"/>
              </w:rPr>
              <w:t>UJK,  ss.</w:t>
            </w:r>
            <w:proofErr w:type="gramEnd"/>
            <w:r w:rsidRPr="00176B2D">
              <w:rPr>
                <w:rFonts w:ascii="Calibri" w:hAnsi="Calibri" w:cs="Calibri"/>
                <w:sz w:val="21"/>
                <w:szCs w:val="21"/>
              </w:rPr>
              <w:t xml:space="preserve"> 393-402.Kielce 2017.</w:t>
            </w:r>
          </w:p>
          <w:p w14:paraId="3B66370B" w14:textId="77777777" w:rsidR="00176B2D" w:rsidRPr="00176B2D" w:rsidRDefault="00176B2D" w:rsidP="00176B2D">
            <w:pPr>
              <w:pStyle w:val="Akapitzlist1"/>
              <w:numPr>
                <w:ilvl w:val="0"/>
                <w:numId w:val="37"/>
              </w:numPr>
              <w:ind w:left="538" w:hanging="39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proofErr w:type="spellStart"/>
            <w:r w:rsidRPr="00176B2D">
              <w:rPr>
                <w:rFonts w:ascii="Calibri" w:eastAsia="Times New Roman" w:hAnsi="Calibri" w:cs="Calibri"/>
                <w:bCs/>
                <w:color w:val="auto"/>
                <w:kern w:val="36"/>
                <w:sz w:val="21"/>
                <w:szCs w:val="21"/>
              </w:rPr>
              <w:t>Celuch</w:t>
            </w:r>
            <w:proofErr w:type="spellEnd"/>
            <w:r w:rsidRPr="00176B2D">
              <w:rPr>
                <w:rFonts w:ascii="Calibri" w:eastAsia="Times New Roman" w:hAnsi="Calibri" w:cs="Calibri"/>
                <w:bCs/>
                <w:color w:val="auto"/>
                <w:kern w:val="36"/>
                <w:sz w:val="21"/>
                <w:szCs w:val="21"/>
              </w:rPr>
              <w:t xml:space="preserve"> M., Szkoła XXI wieku. Tablice interaktywne, i gry komputerowe jako narzędzia edukacji, Wyd. Wiedza i praktyka, plik pdf</w:t>
            </w:r>
            <w:proofErr w:type="gramStart"/>
            <w:r w:rsidRPr="00176B2D">
              <w:rPr>
                <w:rFonts w:ascii="Calibri" w:eastAsia="Times New Roman" w:hAnsi="Calibri" w:cs="Calibri"/>
                <w:bCs/>
                <w:color w:val="auto"/>
                <w:kern w:val="36"/>
                <w:sz w:val="21"/>
                <w:szCs w:val="21"/>
              </w:rPr>
              <w:t>,  2017.</w:t>
            </w:r>
            <w:proofErr w:type="gramEnd"/>
          </w:p>
          <w:p w14:paraId="5B5A83C0" w14:textId="77777777" w:rsidR="00176B2D" w:rsidRPr="00176B2D" w:rsidRDefault="00176B2D" w:rsidP="00176B2D">
            <w:pPr>
              <w:pStyle w:val="Akapitzlist1"/>
              <w:numPr>
                <w:ilvl w:val="0"/>
                <w:numId w:val="37"/>
              </w:numPr>
              <w:ind w:left="538" w:hanging="39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Cieciura M.</w:t>
            </w:r>
            <w:proofErr w:type="gramStart"/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,  Podstawy</w:t>
            </w:r>
            <w:proofErr w:type="gramEnd"/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technologii informacyjnych z przykładami zastosowań, Warszawa, PWN, 2006.</w:t>
            </w:r>
          </w:p>
          <w:p w14:paraId="3A7D4606" w14:textId="77777777" w:rsidR="00176B2D" w:rsidRPr="00176B2D" w:rsidRDefault="00176B2D" w:rsidP="00176B2D">
            <w:pPr>
              <w:pStyle w:val="Akapitzlist1"/>
              <w:numPr>
                <w:ilvl w:val="0"/>
                <w:numId w:val="37"/>
              </w:numPr>
              <w:ind w:left="538" w:hanging="39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Gajda W., GIMP, praktyczne projekty. Wprowadzenie w świat cyfrowego przetwarzania obrazów, Gliwice: Wydawnictwo HELION, 2006.</w:t>
            </w:r>
          </w:p>
          <w:p w14:paraId="44EAFD9C" w14:textId="72F435E2" w:rsidR="00176B2D" w:rsidRPr="00176B2D" w:rsidRDefault="00176B2D" w:rsidP="00176B2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Jaronicki A., ABC MS Office 2013 PL, </w:t>
            </w:r>
            <w:r w:rsidRPr="00176B2D">
              <w:rPr>
                <w:rFonts w:ascii="Calibri" w:hAnsi="Calibri" w:cs="Calibri"/>
                <w:sz w:val="21"/>
                <w:szCs w:val="21"/>
                <w:lang w:val="en-GB"/>
              </w:rPr>
              <w:t>Gliwice</w:t>
            </w:r>
            <w:r w:rsidRPr="00176B2D">
              <w:rPr>
                <w:rFonts w:ascii="Calibri" w:hAnsi="Calibri" w:cs="Calibri"/>
                <w:sz w:val="21"/>
                <w:szCs w:val="21"/>
                <w:lang w:val="en-US"/>
              </w:rPr>
              <w:t>, Helion, 2013.</w:t>
            </w:r>
          </w:p>
        </w:tc>
      </w:tr>
      <w:tr w:rsidR="00176B2D" w:rsidRPr="00341AC4" w14:paraId="6B1EC1CB" w14:textId="77777777" w:rsidTr="15216C64">
        <w:trPr>
          <w:trHeight w:val="285"/>
          <w:jc w:val="center"/>
        </w:trPr>
        <w:tc>
          <w:tcPr>
            <w:tcW w:w="3466" w:type="dxa"/>
          </w:tcPr>
          <w:p w14:paraId="78E34F9A" w14:textId="77777777" w:rsidR="00176B2D" w:rsidRPr="00341AC4" w:rsidRDefault="00176B2D" w:rsidP="00176B2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443B098" w14:textId="77777777" w:rsidR="00176B2D" w:rsidRPr="00176B2D" w:rsidRDefault="00176B2D" w:rsidP="00176B2D">
            <w:pPr>
              <w:pStyle w:val="Akapitzlist1"/>
              <w:numPr>
                <w:ilvl w:val="0"/>
                <w:numId w:val="38"/>
              </w:numPr>
              <w:ind w:left="562" w:hanging="202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eastAsia="Calibri" w:hAnsi="Calibri" w:cs="Calibri"/>
                <w:color w:val="00000A"/>
                <w:sz w:val="21"/>
                <w:szCs w:val="21"/>
              </w:rPr>
              <w:t xml:space="preserve">  </w:t>
            </w:r>
            <w:r w:rsidRPr="00176B2D">
              <w:rPr>
                <w:rFonts w:ascii="Calibri" w:hAnsi="Calibri" w:cs="Calibri"/>
                <w:sz w:val="21"/>
                <w:szCs w:val="21"/>
              </w:rPr>
              <w:t>komputerowych dla dzieci, Wydawnictwo UJK, ss. 209-219, Kielce 2016.</w:t>
            </w:r>
          </w:p>
          <w:p w14:paraId="73DA854B" w14:textId="77777777" w:rsidR="00176B2D" w:rsidRPr="00176B2D" w:rsidRDefault="00176B2D" w:rsidP="00176B2D">
            <w:pPr>
              <w:pStyle w:val="Akapitzlist1"/>
              <w:numPr>
                <w:ilvl w:val="0"/>
                <w:numId w:val="38"/>
              </w:numPr>
              <w:ind w:left="527" w:hanging="357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Strona internetowa edytora grafiki rastrowej (GIMP): </w:t>
            </w:r>
            <w:hyperlink r:id="rId6" w:history="1">
              <w:r w:rsidRPr="00176B2D">
                <w:rPr>
                  <w:rStyle w:val="Hipercze"/>
                  <w:rFonts w:ascii="Calibri" w:hAnsi="Calibri" w:cs="Calibri"/>
                  <w:sz w:val="21"/>
                  <w:szCs w:val="21"/>
                </w:rPr>
                <w:t>https://www.gimp.org/tutorials/</w:t>
              </w:r>
            </w:hyperlink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</w:p>
          <w:p w14:paraId="2138726D" w14:textId="77777777" w:rsidR="00176B2D" w:rsidRPr="00176B2D" w:rsidRDefault="00176B2D" w:rsidP="00176B2D">
            <w:pPr>
              <w:pStyle w:val="Akapitzlist1"/>
              <w:numPr>
                <w:ilvl w:val="0"/>
                <w:numId w:val="38"/>
              </w:numPr>
              <w:ind w:left="527" w:hanging="357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Strona internetowa edytora grafiki wektorowej (</w:t>
            </w:r>
            <w:proofErr w:type="spellStart"/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Inkscape</w:t>
            </w:r>
            <w:proofErr w:type="spellEnd"/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): </w:t>
            </w:r>
            <w:hyperlink r:id="rId7" w:history="1">
              <w:r w:rsidRPr="00176B2D">
                <w:rPr>
                  <w:rStyle w:val="Hipercze"/>
                  <w:rFonts w:ascii="Calibri" w:hAnsi="Calibri" w:cs="Calibri"/>
                  <w:sz w:val="21"/>
                  <w:szCs w:val="21"/>
                </w:rPr>
                <w:t>https://inkscape.org/learn/tutorials/</w:t>
              </w:r>
            </w:hyperlink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</w:p>
          <w:p w14:paraId="0A067D90" w14:textId="77777777" w:rsidR="00176B2D" w:rsidRPr="00176B2D" w:rsidRDefault="00176B2D" w:rsidP="00176B2D">
            <w:pPr>
              <w:pStyle w:val="Akapitzlist1"/>
              <w:numPr>
                <w:ilvl w:val="0"/>
                <w:numId w:val="38"/>
              </w:numPr>
              <w:ind w:left="527" w:hanging="357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Strona internetowa aplikacji do edycji audio (</w:t>
            </w:r>
            <w:proofErr w:type="spellStart"/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>Audacity</w:t>
            </w:r>
            <w:proofErr w:type="spellEnd"/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): </w:t>
            </w:r>
            <w:hyperlink r:id="rId8" w:history="1">
              <w:r w:rsidRPr="00176B2D">
                <w:rPr>
                  <w:rStyle w:val="Hipercze"/>
                  <w:rFonts w:ascii="Calibri" w:hAnsi="Calibri" w:cs="Calibri"/>
                  <w:sz w:val="21"/>
                  <w:szCs w:val="21"/>
                </w:rPr>
                <w:t>https://manual.audacityteam.org/</w:t>
              </w:r>
            </w:hyperlink>
            <w:r w:rsidRPr="00176B2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</w:p>
          <w:p w14:paraId="07E4525B" w14:textId="6CA4D183" w:rsidR="00176B2D" w:rsidRPr="00176B2D" w:rsidRDefault="00176B2D" w:rsidP="00176B2D">
            <w:pPr>
              <w:pStyle w:val="Akapitzlist1"/>
              <w:numPr>
                <w:ilvl w:val="0"/>
                <w:numId w:val="38"/>
              </w:numPr>
              <w:ind w:left="527" w:hanging="357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Strona internetowa aplikacji do edycji wideo (</w:t>
            </w:r>
            <w:proofErr w:type="spellStart"/>
            <w:r w:rsidRPr="00176B2D">
              <w:rPr>
                <w:rFonts w:ascii="Calibri" w:hAnsi="Calibri" w:cs="Calibri"/>
                <w:sz w:val="21"/>
                <w:szCs w:val="21"/>
              </w:rPr>
              <w:t>ShotCut</w:t>
            </w:r>
            <w:proofErr w:type="spellEnd"/>
            <w:r w:rsidRPr="00176B2D">
              <w:rPr>
                <w:rFonts w:ascii="Calibri" w:hAnsi="Calibri" w:cs="Calibri"/>
                <w:sz w:val="21"/>
                <w:szCs w:val="21"/>
              </w:rPr>
              <w:t xml:space="preserve">): </w:t>
            </w:r>
            <w:hyperlink r:id="rId9" w:history="1">
              <w:r w:rsidRPr="00176B2D">
                <w:rPr>
                  <w:rStyle w:val="Hipercze"/>
                  <w:rFonts w:ascii="Calibri" w:hAnsi="Calibri" w:cs="Calibri"/>
                  <w:sz w:val="21"/>
                  <w:szCs w:val="21"/>
                </w:rPr>
                <w:t>https://www.shotcut.org/tutorials/</w:t>
              </w:r>
            </w:hyperlink>
          </w:p>
          <w:p w14:paraId="4B94D5A5" w14:textId="72725D37" w:rsidR="00176B2D" w:rsidRPr="00176B2D" w:rsidRDefault="00176B2D" w:rsidP="00176B2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</w:tr>
    </w:tbl>
    <w:p w14:paraId="440C924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6C46CE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FFA1EC7" w14:textId="77777777" w:rsidR="00176B2D" w:rsidRPr="00176B2D" w:rsidRDefault="6FE7FAF3" w:rsidP="00176B2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76B2D">
        <w:rPr>
          <w:rFonts w:ascii="Calibri" w:hAnsi="Calibri" w:cs="Calibri"/>
          <w:b/>
          <w:bCs/>
          <w:color w:val="000000" w:themeColor="text1"/>
          <w:sz w:val="24"/>
          <w:szCs w:val="24"/>
        </w:rPr>
        <w:t>C1.</w:t>
      </w:r>
      <w:r w:rsidR="00176B2D" w:rsidRPr="00176B2D">
        <w:rPr>
          <w:rFonts w:ascii="Calibri" w:hAnsi="Calibri" w:cs="Calibri"/>
          <w:sz w:val="24"/>
          <w:szCs w:val="24"/>
        </w:rPr>
        <w:t xml:space="preserve"> </w:t>
      </w:r>
      <w:r w:rsidR="00176B2D" w:rsidRPr="00176B2D">
        <w:rPr>
          <w:rFonts w:ascii="Calibri" w:hAnsi="Calibri" w:cs="Calibri"/>
          <w:sz w:val="24"/>
          <w:szCs w:val="24"/>
        </w:rPr>
        <w:t>Zapoznanie studentów z pojęciami, terminologią oraz metodami nowoczesnych technologii.</w:t>
      </w:r>
    </w:p>
    <w:p w14:paraId="0460DBA0" w14:textId="0482FB94" w:rsidR="00176B2D" w:rsidRPr="00176B2D" w:rsidRDefault="6FE7FAF3" w:rsidP="00176B2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76B2D">
        <w:rPr>
          <w:rFonts w:ascii="Calibri" w:hAnsi="Calibri" w:cs="Calibri"/>
          <w:b/>
          <w:bCs/>
          <w:color w:val="000000" w:themeColor="text1"/>
          <w:sz w:val="24"/>
          <w:szCs w:val="24"/>
        </w:rPr>
        <w:t>C2.</w:t>
      </w:r>
      <w:r w:rsidR="00176B2D" w:rsidRPr="00176B2D">
        <w:rPr>
          <w:rFonts w:ascii="Calibri" w:hAnsi="Calibri" w:cs="Calibri"/>
          <w:sz w:val="24"/>
          <w:szCs w:val="24"/>
        </w:rPr>
        <w:t xml:space="preserve"> </w:t>
      </w:r>
      <w:r w:rsidR="00176B2D" w:rsidRPr="00176B2D">
        <w:rPr>
          <w:rFonts w:ascii="Calibri" w:hAnsi="Calibri" w:cs="Calibri"/>
          <w:sz w:val="24"/>
          <w:szCs w:val="24"/>
        </w:rPr>
        <w:t xml:space="preserve">Kształtowanie umiejętności stosowania różnych metod nowoczesnych </w:t>
      </w:r>
      <w:proofErr w:type="gramStart"/>
      <w:r w:rsidR="00176B2D" w:rsidRPr="00176B2D">
        <w:rPr>
          <w:rFonts w:ascii="Calibri" w:hAnsi="Calibri" w:cs="Calibri"/>
          <w:sz w:val="24"/>
          <w:szCs w:val="24"/>
        </w:rPr>
        <w:t>technologii  do</w:t>
      </w:r>
      <w:proofErr w:type="gramEnd"/>
      <w:r w:rsidR="00176B2D" w:rsidRPr="00176B2D">
        <w:rPr>
          <w:rFonts w:ascii="Calibri" w:hAnsi="Calibri" w:cs="Calibri"/>
          <w:sz w:val="24"/>
          <w:szCs w:val="24"/>
        </w:rPr>
        <w:t xml:space="preserve"> opisu zjawisk społecznych w celu optymalnej obróbki informacji.</w:t>
      </w:r>
    </w:p>
    <w:p w14:paraId="172A0622" w14:textId="4A7EDDD2" w:rsidR="003E0703" w:rsidRPr="00176B2D" w:rsidRDefault="5A397CA6" w:rsidP="00C2091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76B2D">
        <w:rPr>
          <w:rFonts w:ascii="Calibri" w:hAnsi="Calibri" w:cs="Calibri"/>
          <w:b/>
          <w:bCs/>
          <w:color w:val="000000" w:themeColor="text1"/>
          <w:sz w:val="24"/>
          <w:szCs w:val="24"/>
        </w:rPr>
        <w:t>C3.</w:t>
      </w:r>
      <w:r w:rsidR="00176B2D" w:rsidRPr="00176B2D">
        <w:rPr>
          <w:rFonts w:ascii="Calibri" w:hAnsi="Calibri" w:cs="Calibri"/>
          <w:sz w:val="24"/>
          <w:szCs w:val="24"/>
        </w:rPr>
        <w:t xml:space="preserve"> </w:t>
      </w:r>
      <w:r w:rsidR="00176B2D" w:rsidRPr="00176B2D">
        <w:rPr>
          <w:rFonts w:ascii="Calibri" w:hAnsi="Calibri" w:cs="Calibri"/>
          <w:sz w:val="24"/>
          <w:szCs w:val="24"/>
        </w:rPr>
        <w:t>Wdrożenie studentów do akceptującej postawy wobec metod nowoczesnych technologii.</w:t>
      </w:r>
    </w:p>
    <w:p w14:paraId="0D4C2A95" w14:textId="07EEE37C" w:rsidR="003E0703" w:rsidRDefault="6FE7FAF3" w:rsidP="00176B2D">
      <w:pPr>
        <w:pStyle w:val="TableParagraph"/>
        <w:numPr>
          <w:ilvl w:val="1"/>
          <w:numId w:val="10"/>
        </w:numPr>
        <w:spacing w:before="120" w:line="276" w:lineRule="auto"/>
        <w:ind w:left="1134" w:hanging="567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15216C6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B104095" w14:textId="77777777" w:rsidR="00176B2D" w:rsidRPr="00176B2D" w:rsidRDefault="00176B2D" w:rsidP="00176B2D">
      <w:pPr>
        <w:ind w:left="709"/>
        <w:jc w:val="both"/>
        <w:rPr>
          <w:rStyle w:val="Bodytext391"/>
          <w:rFonts w:asciiTheme="minorHAnsi" w:hAnsiTheme="minorHAnsi" w:cstheme="minorHAnsi"/>
          <w:sz w:val="24"/>
          <w:szCs w:val="24"/>
          <w:u w:val="none"/>
        </w:rPr>
      </w:pPr>
      <w:r w:rsidRPr="00176B2D">
        <w:rPr>
          <w:rStyle w:val="Bodytext391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 (instrukcja wykonania projektu i zadań domowych). Zapoznanie z przepisami BHP w pracowni komputerowej.</w:t>
      </w:r>
    </w:p>
    <w:p w14:paraId="798A6AD1" w14:textId="77777777" w:rsidR="00176B2D" w:rsidRPr="00176B2D" w:rsidRDefault="00176B2D" w:rsidP="00176B2D">
      <w:pPr>
        <w:ind w:left="709"/>
        <w:jc w:val="both"/>
        <w:rPr>
          <w:rStyle w:val="Bodytext391"/>
          <w:rFonts w:asciiTheme="minorHAnsi" w:hAnsiTheme="minorHAnsi" w:cstheme="minorHAnsi"/>
          <w:sz w:val="24"/>
          <w:szCs w:val="24"/>
          <w:u w:val="none"/>
        </w:rPr>
      </w:pPr>
      <w:r w:rsidRPr="00176B2D">
        <w:rPr>
          <w:rFonts w:asciiTheme="minorHAnsi" w:hAnsiTheme="minorHAnsi" w:cstheme="minorHAnsi"/>
          <w:bCs/>
          <w:kern w:val="36"/>
          <w:sz w:val="24"/>
          <w:szCs w:val="24"/>
        </w:rPr>
        <w:t>Tablice interaktywne i gry komputerowe jako narzędzia edukacji.</w:t>
      </w:r>
      <w:r w:rsidRPr="00176B2D">
        <w:rPr>
          <w:rFonts w:asciiTheme="minorHAnsi" w:hAnsiTheme="minorHAnsi" w:cstheme="minorHAnsi"/>
          <w:sz w:val="24"/>
          <w:szCs w:val="24"/>
        </w:rPr>
        <w:t xml:space="preserve"> Dzieci w świecie nowych technologii - zagrożenia zdrowotne.</w:t>
      </w:r>
    </w:p>
    <w:p w14:paraId="4E30DA32" w14:textId="77777777" w:rsidR="00176B2D" w:rsidRPr="00176B2D" w:rsidRDefault="00176B2D" w:rsidP="00176B2D">
      <w:pPr>
        <w:ind w:left="709"/>
        <w:jc w:val="both"/>
        <w:rPr>
          <w:rStyle w:val="Bodytext391"/>
          <w:rFonts w:asciiTheme="minorHAnsi" w:hAnsiTheme="minorHAnsi" w:cstheme="minorHAnsi"/>
          <w:sz w:val="24"/>
          <w:szCs w:val="24"/>
          <w:u w:val="none"/>
        </w:rPr>
      </w:pPr>
      <w:r w:rsidRPr="00176B2D">
        <w:rPr>
          <w:rStyle w:val="Bodytext391"/>
          <w:rFonts w:asciiTheme="minorHAnsi" w:hAnsiTheme="minorHAnsi" w:cstheme="minorHAnsi"/>
          <w:sz w:val="24"/>
          <w:szCs w:val="24"/>
          <w:u w:val="none"/>
        </w:rPr>
        <w:t xml:space="preserve">Zaawansowane metody wyszukiwania informacji w sieci Internet. Zarządzanie informacją dostępną w sieci Internet. </w:t>
      </w:r>
    </w:p>
    <w:p w14:paraId="432F9D2F" w14:textId="77777777" w:rsidR="00176B2D" w:rsidRPr="00176B2D" w:rsidRDefault="00176B2D" w:rsidP="00176B2D">
      <w:pPr>
        <w:ind w:left="709"/>
        <w:jc w:val="both"/>
        <w:rPr>
          <w:rStyle w:val="Bodytext391"/>
          <w:rFonts w:asciiTheme="minorHAnsi" w:hAnsiTheme="minorHAnsi" w:cstheme="minorHAnsi"/>
          <w:sz w:val="24"/>
          <w:szCs w:val="24"/>
          <w:u w:val="none"/>
        </w:rPr>
      </w:pPr>
      <w:r w:rsidRPr="00176B2D">
        <w:rPr>
          <w:rStyle w:val="Bodytext391"/>
          <w:rFonts w:asciiTheme="minorHAnsi" w:hAnsiTheme="minorHAnsi" w:cstheme="minorHAnsi"/>
          <w:sz w:val="24"/>
          <w:szCs w:val="24"/>
          <w:u w:val="none"/>
        </w:rPr>
        <w:t>Komunikacja w mediach społecznościowych.</w:t>
      </w:r>
    </w:p>
    <w:p w14:paraId="14ADF8EE" w14:textId="77777777" w:rsidR="00176B2D" w:rsidRPr="00176B2D" w:rsidRDefault="00176B2D" w:rsidP="00176B2D">
      <w:pPr>
        <w:ind w:left="709"/>
        <w:jc w:val="both"/>
        <w:rPr>
          <w:rStyle w:val="Bodytext391"/>
          <w:rFonts w:asciiTheme="minorHAnsi" w:hAnsiTheme="minorHAnsi" w:cstheme="minorHAnsi"/>
          <w:sz w:val="24"/>
          <w:szCs w:val="24"/>
          <w:u w:val="none"/>
        </w:rPr>
      </w:pPr>
      <w:r w:rsidRPr="00176B2D">
        <w:rPr>
          <w:rStyle w:val="Bodytext391"/>
          <w:rFonts w:asciiTheme="minorHAnsi" w:hAnsiTheme="minorHAnsi" w:cstheme="minorHAnsi"/>
          <w:sz w:val="24"/>
          <w:szCs w:val="24"/>
          <w:u w:val="none"/>
        </w:rPr>
        <w:t>Edytory tekstowe - operacje podstawowe.</w:t>
      </w:r>
    </w:p>
    <w:p w14:paraId="3A3585EB" w14:textId="77777777" w:rsidR="00176B2D" w:rsidRDefault="00176B2D" w:rsidP="00176B2D">
      <w:pPr>
        <w:ind w:left="709"/>
        <w:jc w:val="both"/>
        <w:rPr>
          <w:rStyle w:val="Bodytext391"/>
          <w:rFonts w:asciiTheme="minorHAnsi" w:hAnsiTheme="minorHAnsi" w:cstheme="minorHAnsi"/>
          <w:sz w:val="24"/>
          <w:szCs w:val="24"/>
          <w:u w:val="none"/>
        </w:rPr>
      </w:pPr>
      <w:r w:rsidRPr="00176B2D">
        <w:rPr>
          <w:rStyle w:val="Bodytext391"/>
          <w:rFonts w:asciiTheme="minorHAnsi" w:hAnsiTheme="minorHAnsi" w:cstheme="minorHAnsi"/>
          <w:sz w:val="24"/>
          <w:szCs w:val="24"/>
          <w:u w:val="none"/>
        </w:rPr>
        <w:t>Prezentacja projektów multimedialnych- PowerPoint.</w:t>
      </w:r>
    </w:p>
    <w:p w14:paraId="0E7DB30E" w14:textId="66112140" w:rsidR="00176B2D" w:rsidRPr="00176B2D" w:rsidRDefault="00176B2D" w:rsidP="00176B2D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176B2D">
        <w:rPr>
          <w:rStyle w:val="Bodytext391"/>
          <w:rFonts w:asciiTheme="minorHAnsi" w:hAnsiTheme="minorHAnsi" w:cstheme="minorHAnsi"/>
          <w:sz w:val="24"/>
          <w:szCs w:val="24"/>
          <w:u w:val="none"/>
        </w:rPr>
        <w:t>Technologie cyfrowej obróbki informacji multimedialnej, fotografii, audio, wideo. Edytory graficzne.</w:t>
      </w:r>
    </w:p>
    <w:p w14:paraId="4C6E8F68" w14:textId="6B36E9DC" w:rsidR="006D764F" w:rsidRPr="00341AC4" w:rsidRDefault="006D764F" w:rsidP="15216C64">
      <w:pPr>
        <w:pStyle w:val="TableParagraph"/>
        <w:spacing w:line="276" w:lineRule="auto"/>
        <w:ind w:left="993" w:hanging="284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1693BB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2D4FCF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5CE80C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3CA6B2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001378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479192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5BD7D9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76B2D" w:rsidRPr="00176B2D" w14:paraId="262F74AA" w14:textId="77777777" w:rsidTr="15216C6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629D087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0D318A5C" w14:textId="77777777" w:rsidR="00176B2D" w:rsidRPr="00176B2D" w:rsidRDefault="00176B2D" w:rsidP="00176B2D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176B2D">
              <w:rPr>
                <w:rFonts w:ascii="Calibri" w:eastAsia="Calibri" w:hAnsi="Calibri" w:cs="Calibri"/>
                <w:sz w:val="21"/>
                <w:szCs w:val="21"/>
              </w:rPr>
              <w:t>E.5.W1</w:t>
            </w:r>
          </w:p>
          <w:p w14:paraId="6B7A0DEA" w14:textId="4095B18E" w:rsidR="00176B2D" w:rsidRPr="00176B2D" w:rsidRDefault="00176B2D" w:rsidP="00176B2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76B2D">
              <w:rPr>
                <w:rFonts w:ascii="Calibri" w:eastAsia="Calibri" w:hAnsi="Calibri" w:cs="Calibri"/>
                <w:sz w:val="21"/>
                <w:szCs w:val="21"/>
              </w:rPr>
              <w:t>E.5.W2</w:t>
            </w:r>
          </w:p>
        </w:tc>
        <w:tc>
          <w:tcPr>
            <w:tcW w:w="6830" w:type="dxa"/>
          </w:tcPr>
          <w:p w14:paraId="4FB51C3C" w14:textId="77777777" w:rsidR="00176B2D" w:rsidRPr="00176B2D" w:rsidRDefault="00176B2D" w:rsidP="00176B2D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Student zna i rozumie znaczenie celowego i właściwego posługiwania się przez uczniów typowymi aplikacjami komputerowymi do komponowania ilustracji graficznych, pracy nad tekstem, wykonywania obliczeń, korzystania z usług w sieciach komputerowych oraz pozyskiwania, gromadzenia i przetwarzania informacji.</w:t>
            </w:r>
          </w:p>
          <w:p w14:paraId="3461D779" w14:textId="72090894" w:rsidR="00176B2D" w:rsidRPr="00176B2D" w:rsidRDefault="00176B2D" w:rsidP="00176B2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Student zna i rozumie znaczenie stwarzania sytuacji problemowych w otoczeniu uczniów, które uczniowie modelują i rozwiązują, tworząc algorytm, odtwarzając go poza komputerem oraz realizując w wersji komputerowej.</w:t>
            </w:r>
          </w:p>
        </w:tc>
        <w:tc>
          <w:tcPr>
            <w:tcW w:w="1773" w:type="dxa"/>
          </w:tcPr>
          <w:p w14:paraId="3CF2D8B6" w14:textId="5A5C0BA3" w:rsidR="00176B2D" w:rsidRPr="00176B2D" w:rsidRDefault="00176B2D" w:rsidP="00176B2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</w:tbl>
    <w:p w14:paraId="042A3B3A" w14:textId="77777777" w:rsidR="00A713B4" w:rsidRPr="00176B2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76B2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176B2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76B2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76B2D" w:rsidRPr="00176B2D" w14:paraId="01A6CC39" w14:textId="77777777" w:rsidTr="15216C6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E7CCFE2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01083BEC" w14:textId="15400BB0" w:rsidR="00176B2D" w:rsidRPr="00176B2D" w:rsidRDefault="00176B2D" w:rsidP="00176B2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76B2D">
              <w:rPr>
                <w:rFonts w:ascii="Calibri" w:eastAsia="Calibri" w:hAnsi="Calibri" w:cs="Calibri"/>
                <w:sz w:val="21"/>
                <w:szCs w:val="21"/>
              </w:rPr>
              <w:t>E.5.U3</w:t>
            </w:r>
          </w:p>
        </w:tc>
        <w:tc>
          <w:tcPr>
            <w:tcW w:w="6821" w:type="dxa"/>
          </w:tcPr>
          <w:p w14:paraId="7279B350" w14:textId="77777777" w:rsidR="00176B2D" w:rsidRPr="00176B2D" w:rsidRDefault="00176B2D" w:rsidP="00176B2D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 xml:space="preserve">Student potrafi </w:t>
            </w:r>
            <w:r w:rsidRPr="00176B2D">
              <w:rPr>
                <w:rFonts w:ascii="Calibri" w:hAnsi="Calibri" w:cs="Calibri"/>
                <w:sz w:val="21"/>
                <w:szCs w:val="21"/>
                <w:lang w:val="pl"/>
              </w:rPr>
              <w:t xml:space="preserve">integrować zajęcia informatyczne z innymi zajęciami, </w:t>
            </w:r>
            <w:r w:rsidRPr="00176B2D">
              <w:rPr>
                <w:rFonts w:ascii="Calibri" w:hAnsi="Calibri" w:cs="Calibri"/>
                <w:sz w:val="21"/>
                <w:szCs w:val="21"/>
              </w:rPr>
              <w:t>adekwatnie do celów edukacji informatycznej dzieci dobierać, tworzyć, testować i modyfikować metody, materiały oraz środki; skutecznie wykorzystywać technologie informacyjno-komunikacyjne w pracy dydaktycznej z dziećmi; identyfikować i rozbudzać zainteresowania dzieci oraz dostosowywać sposoby i treści edukacji informatycznej do tych zainteresowań; skutecznie animować i monitorować realizację zespołowych działań edukacyjnych dzieci lub uczniów, z wykorzystywaniem edukacji informatycznej oraz integrować zajęcia informatyczne z innymi zajęciami.</w:t>
            </w:r>
          </w:p>
          <w:p w14:paraId="41E102EB" w14:textId="77777777" w:rsidR="00176B2D" w:rsidRPr="00176B2D" w:rsidRDefault="00176B2D" w:rsidP="00176B2D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0562CB0E" w14:textId="550D18B5" w:rsidR="00176B2D" w:rsidRPr="00176B2D" w:rsidRDefault="00176B2D" w:rsidP="00176B2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73" w:type="dxa"/>
          </w:tcPr>
          <w:p w14:paraId="7172881A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PPW_U04 PPW_U05 PPW_U06</w:t>
            </w:r>
          </w:p>
          <w:p w14:paraId="51DC372B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PPW_U08</w:t>
            </w:r>
          </w:p>
          <w:p w14:paraId="34CE0A41" w14:textId="7039B8C6" w:rsidR="00176B2D" w:rsidRPr="00176B2D" w:rsidRDefault="00176B2D" w:rsidP="00176B2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0F36266" w14:textId="3262BE41" w:rsidR="15216C64" w:rsidRPr="00176B2D" w:rsidRDefault="15216C64">
      <w:pPr>
        <w:rPr>
          <w:rFonts w:ascii="Calibri" w:hAnsi="Calibri" w:cs="Calibri"/>
          <w:sz w:val="21"/>
          <w:szCs w:val="21"/>
        </w:rPr>
      </w:pPr>
    </w:p>
    <w:p w14:paraId="7DAE263B" w14:textId="185B8E61" w:rsidR="15216C64" w:rsidRPr="00176B2D" w:rsidRDefault="15216C64" w:rsidP="15216C64">
      <w:pPr>
        <w:pStyle w:val="Tekstpodstawowy"/>
        <w:spacing w:before="120" w:after="120" w:line="276" w:lineRule="auto"/>
        <w:jc w:val="center"/>
        <w:rPr>
          <w:rFonts w:ascii="Calibri" w:hAnsi="Calibri" w:cs="Calibri"/>
          <w:color w:val="000000" w:themeColor="text1"/>
          <w:sz w:val="21"/>
          <w:szCs w:val="21"/>
        </w:rPr>
      </w:pPr>
    </w:p>
    <w:p w14:paraId="027078F7" w14:textId="77777777" w:rsidR="00A713B4" w:rsidRPr="00176B2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76B2D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176B2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76B2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76B2D" w:rsidRPr="00176B2D" w14:paraId="68A41F4C" w14:textId="77777777" w:rsidTr="15216C6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2FE085F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088650FE" w14:textId="2693F297" w:rsidR="00176B2D" w:rsidRPr="00176B2D" w:rsidRDefault="00176B2D" w:rsidP="00176B2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76B2D">
              <w:rPr>
                <w:rFonts w:ascii="Calibri" w:eastAsia="Calibri" w:hAnsi="Calibri" w:cs="Calibri"/>
                <w:sz w:val="21"/>
                <w:szCs w:val="21"/>
              </w:rPr>
              <w:t>E.5.K1</w:t>
            </w:r>
          </w:p>
        </w:tc>
        <w:tc>
          <w:tcPr>
            <w:tcW w:w="6830" w:type="dxa"/>
          </w:tcPr>
          <w:p w14:paraId="2946DB82" w14:textId="48C6C2B4" w:rsidR="00176B2D" w:rsidRPr="00176B2D" w:rsidRDefault="00176B2D" w:rsidP="00176B2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Student jest gotów do promowania postawy odpowiedzialnego zachowania w świecie mediów cyfrowych przestrzegania zasad etycznych (poszanowania własności intelektualnej, ochrony danych osobowych, bezpieczeństwa) i projektowania działań zmierzających do zastosowania w pracy przedszkola nowoczesnych technik informacyjno-komunikacyjnych.</w:t>
            </w:r>
          </w:p>
        </w:tc>
        <w:tc>
          <w:tcPr>
            <w:tcW w:w="1773" w:type="dxa"/>
          </w:tcPr>
          <w:p w14:paraId="0219173F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PPW_ K01</w:t>
            </w:r>
          </w:p>
          <w:p w14:paraId="179D7E04" w14:textId="77777777" w:rsidR="00176B2D" w:rsidRPr="00176B2D" w:rsidRDefault="00176B2D" w:rsidP="00176B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6B2D">
              <w:rPr>
                <w:rFonts w:ascii="Calibri" w:hAnsi="Calibri" w:cs="Calibri"/>
                <w:sz w:val="21"/>
                <w:szCs w:val="21"/>
              </w:rPr>
              <w:t>PPW_ K08</w:t>
            </w:r>
          </w:p>
          <w:p w14:paraId="5997CC1D" w14:textId="0C285387" w:rsidR="00176B2D" w:rsidRPr="00176B2D" w:rsidRDefault="00176B2D" w:rsidP="00176B2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41AC4" w:rsidRPr="00341AC4" w14:paraId="29A437B7" w14:textId="77777777" w:rsidTr="15216C64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27FE1F1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30" w:type="dxa"/>
          </w:tcPr>
          <w:p w14:paraId="110FFD37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B69937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7B02194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A34289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5636CB8E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64F041E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E8C14EC" w14:textId="0A9731B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61CEA7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099DF0E" w14:textId="655A584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B986D79" w14:textId="55FA454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A06C32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1DC44B3" w14:textId="7D3FD32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5B20F41" w14:textId="294272C3" w:rsidR="00CF48D1" w:rsidRPr="00341AC4" w:rsidRDefault="00176B2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- zadania</w:t>
            </w:r>
          </w:p>
        </w:tc>
      </w:tr>
    </w:tbl>
    <w:p w14:paraId="4BCD6D8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09ED432" w14:textId="77777777" w:rsidTr="15216C6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C33B68A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DD7E60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F659B1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7AAF84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D711E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615B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497ED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C5B3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170B1E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30505F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CBD20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ECF59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843B7A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6C9F1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171ECD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8F8B1D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FC47A1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94F80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C6196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9DA7E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2EAA07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FE18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356487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76B2D" w:rsidRPr="00341AC4" w14:paraId="4B4787D9" w14:textId="77777777" w:rsidTr="15216C64">
        <w:trPr>
          <w:jc w:val="center"/>
        </w:trPr>
        <w:tc>
          <w:tcPr>
            <w:tcW w:w="1237" w:type="dxa"/>
            <w:shd w:val="clear" w:color="auto" w:fill="ECF1F8"/>
          </w:tcPr>
          <w:p w14:paraId="218AA814" w14:textId="5D53D963" w:rsidR="00176B2D" w:rsidRPr="00341AC4" w:rsidRDefault="00176B2D" w:rsidP="00176B2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FE9F23F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2F646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CE6F91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CDCEAD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B9E253" w14:textId="26BB0CB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DE523C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E56223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547A01" w14:textId="70EB2C2D" w:rsidR="00176B2D" w:rsidRPr="00341AC4" w:rsidRDefault="00176B2D" w:rsidP="00176B2D">
            <w:pPr>
              <w:pStyle w:val="TableParagraph"/>
              <w:spacing w:line="276" w:lineRule="auto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43CB0F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59315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537F28F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FB9E20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DF9E56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E871BC" w14:textId="53F553D8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44A5D23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8610EB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7805D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3F29E8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7B4B86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0FF5F2" w14:textId="745A56C6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30AD66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6B2D" w:rsidRPr="00341AC4" w14:paraId="03C444C9" w14:textId="77777777" w:rsidTr="15216C64">
        <w:trPr>
          <w:jc w:val="center"/>
        </w:trPr>
        <w:tc>
          <w:tcPr>
            <w:tcW w:w="1237" w:type="dxa"/>
            <w:shd w:val="clear" w:color="auto" w:fill="ECF1F8"/>
          </w:tcPr>
          <w:p w14:paraId="0C9828BE" w14:textId="0B8C5FB5" w:rsidR="00176B2D" w:rsidRPr="00341AC4" w:rsidRDefault="00176B2D" w:rsidP="00176B2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6BD18F9B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8601FE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3CABC7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8B5D1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EB4AB" w14:textId="70E38B04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D9C6F4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1F511A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F9C3DC" w14:textId="1262BCA1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23141B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3B1409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2C75D1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4355AD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965116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4E37C" w14:textId="059E6396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4FB30F8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A6542E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41E394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2B00AE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C6D796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1831B3" w14:textId="48BFCF75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E11D2A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6B2D" w:rsidRPr="00341AC4" w14:paraId="41EF3CB7" w14:textId="77777777" w:rsidTr="15216C64">
        <w:trPr>
          <w:jc w:val="center"/>
        </w:trPr>
        <w:tc>
          <w:tcPr>
            <w:tcW w:w="1237" w:type="dxa"/>
            <w:shd w:val="clear" w:color="auto" w:fill="ECF1F8"/>
          </w:tcPr>
          <w:p w14:paraId="62F4B860" w14:textId="501D9B9C" w:rsidR="00176B2D" w:rsidRPr="00341AC4" w:rsidRDefault="00176B2D" w:rsidP="00176B2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1126E5D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E403A5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431CDC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E398E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287F21" w14:textId="6458FDAE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E93A6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4BA73E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B3F2EB" w14:textId="34328D4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34F5C7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4020A7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7B270A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904CB7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971CD3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1F701D" w14:textId="285F1B01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3EFCA41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96A72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95CD1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20BBB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CB595B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9C8D39" w14:textId="01869A24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75E05EE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6B2D" w:rsidRPr="00341AC4" w14:paraId="28AEEA20" w14:textId="77777777" w:rsidTr="15216C64">
        <w:trPr>
          <w:jc w:val="center"/>
        </w:trPr>
        <w:tc>
          <w:tcPr>
            <w:tcW w:w="1237" w:type="dxa"/>
            <w:shd w:val="clear" w:color="auto" w:fill="ECF1F8"/>
          </w:tcPr>
          <w:p w14:paraId="2E654311" w14:textId="0C7E2A0E" w:rsidR="00176B2D" w:rsidRPr="00341AC4" w:rsidRDefault="00176B2D" w:rsidP="00176B2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FC17F8B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F7224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E48A43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F40DEB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A52294" w14:textId="4508E556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7DCDA8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0EA2D7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D355C9" w14:textId="753959AF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81F0B1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7AAFBA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EE48EE" w14:textId="2769F3CF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08EB2C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1FD38A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E2DD96" w14:textId="639BC0F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357532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F023C8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DB5498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16C19D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869460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7F57B8" w14:textId="23D41A5E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738AF4" w14:textId="77777777" w:rsidR="00176B2D" w:rsidRPr="00341AC4" w:rsidRDefault="00176B2D" w:rsidP="00176B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0B37597" w14:textId="7BC9E4BE" w:rsidR="15216C64" w:rsidRDefault="15216C64"/>
    <w:p w14:paraId="525AAD7A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85CBFBC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5CA46B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A6523E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FCD59A5" w14:textId="77777777" w:rsidTr="15216C64">
        <w:trPr>
          <w:jc w:val="center"/>
        </w:trPr>
        <w:tc>
          <w:tcPr>
            <w:tcW w:w="953" w:type="dxa"/>
          </w:tcPr>
          <w:p w14:paraId="2D0B962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920D8C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76B2D" w:rsidRPr="00341AC4" w14:paraId="1D56706C" w14:textId="77777777" w:rsidTr="15216C64">
        <w:trPr>
          <w:jc w:val="center"/>
        </w:trPr>
        <w:tc>
          <w:tcPr>
            <w:tcW w:w="953" w:type="dxa"/>
          </w:tcPr>
          <w:p w14:paraId="0D8A4377" w14:textId="77777777" w:rsidR="00176B2D" w:rsidRPr="00341AC4" w:rsidRDefault="00176B2D" w:rsidP="00176B2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26770CE" w14:textId="211A62AA" w:rsidR="00176B2D" w:rsidRPr="00176B2D" w:rsidRDefault="00176B2D" w:rsidP="00176B2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76B2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50-60% z kolokwium i pozostałych zaplanowanych form weryfikacji efektów uczenia się  </w:t>
            </w:r>
          </w:p>
        </w:tc>
      </w:tr>
      <w:tr w:rsidR="00176B2D" w:rsidRPr="00341AC4" w14:paraId="59C03798" w14:textId="77777777" w:rsidTr="15216C64">
        <w:trPr>
          <w:jc w:val="center"/>
        </w:trPr>
        <w:tc>
          <w:tcPr>
            <w:tcW w:w="953" w:type="dxa"/>
          </w:tcPr>
          <w:p w14:paraId="22945378" w14:textId="77777777" w:rsidR="00176B2D" w:rsidRPr="00341AC4" w:rsidRDefault="00176B2D" w:rsidP="00176B2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CBEED82" w14:textId="38E3F845" w:rsidR="00176B2D" w:rsidRPr="00176B2D" w:rsidRDefault="00176B2D" w:rsidP="00176B2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76B2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61-70% z kolokwium i pozostałych zaplanowanych form weryfikacji efektów uczenia się </w:t>
            </w:r>
          </w:p>
        </w:tc>
      </w:tr>
      <w:tr w:rsidR="00176B2D" w:rsidRPr="00341AC4" w14:paraId="42857EAA" w14:textId="77777777" w:rsidTr="15216C64">
        <w:trPr>
          <w:jc w:val="center"/>
        </w:trPr>
        <w:tc>
          <w:tcPr>
            <w:tcW w:w="953" w:type="dxa"/>
          </w:tcPr>
          <w:p w14:paraId="74F2E229" w14:textId="77777777" w:rsidR="00176B2D" w:rsidRPr="00341AC4" w:rsidRDefault="00176B2D" w:rsidP="00176B2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E36661F" w14:textId="65C05338" w:rsidR="00176B2D" w:rsidRPr="00176B2D" w:rsidRDefault="00176B2D" w:rsidP="00176B2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76B2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71-80% z kolokwium i pozostałych zaplanowanych form weryfikacji efektów uczenia się  </w:t>
            </w:r>
          </w:p>
        </w:tc>
      </w:tr>
      <w:tr w:rsidR="00176B2D" w:rsidRPr="00341AC4" w14:paraId="4B89EF5F" w14:textId="77777777" w:rsidTr="15216C64">
        <w:trPr>
          <w:jc w:val="center"/>
        </w:trPr>
        <w:tc>
          <w:tcPr>
            <w:tcW w:w="953" w:type="dxa"/>
          </w:tcPr>
          <w:p w14:paraId="4E91DE58" w14:textId="77777777" w:rsidR="00176B2D" w:rsidRPr="00341AC4" w:rsidRDefault="00176B2D" w:rsidP="00176B2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8645DC7" w14:textId="67B1E8F5" w:rsidR="00176B2D" w:rsidRPr="00176B2D" w:rsidRDefault="00176B2D" w:rsidP="00176B2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76B2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81-90% z kolokwium i pozostałych zaplanowanych form weryfikacji efektów uczenia się </w:t>
            </w:r>
          </w:p>
        </w:tc>
      </w:tr>
      <w:tr w:rsidR="00176B2D" w:rsidRPr="00341AC4" w14:paraId="1842C1B8" w14:textId="77777777" w:rsidTr="15216C64">
        <w:trPr>
          <w:jc w:val="center"/>
        </w:trPr>
        <w:tc>
          <w:tcPr>
            <w:tcW w:w="953" w:type="dxa"/>
          </w:tcPr>
          <w:p w14:paraId="4622EEC6" w14:textId="77777777" w:rsidR="00176B2D" w:rsidRPr="00341AC4" w:rsidRDefault="00176B2D" w:rsidP="00176B2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35E58C4" w14:textId="38598505" w:rsidR="00176B2D" w:rsidRPr="00176B2D" w:rsidRDefault="00176B2D" w:rsidP="00176B2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76B2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91-100% z kolokwium i pozostałych zaplanowanych form weryfikacji efektów uczenia się  </w:t>
            </w:r>
          </w:p>
        </w:tc>
      </w:tr>
    </w:tbl>
    <w:p w14:paraId="4F1654D4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A8D0B74" w14:textId="77777777" w:rsidTr="15216C64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B2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192BD1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7C7645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3C218FE" w14:textId="77777777" w:rsidTr="15216C64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04E6B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LICZBA GODZIN REALIZOWANYCH PRZY BEZPOŚREDNIM UDZIALE </w:t>
            </w:r>
            <w:proofErr w:type="gramStart"/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proofErr w:type="gramEnd"/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818863E" w14:textId="0EFF9A12" w:rsidR="00896E3C" w:rsidRPr="00341AC4" w:rsidRDefault="00176B2D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4F69B9A" w14:textId="214CF5A1" w:rsidR="00896E3C" w:rsidRPr="00341AC4" w:rsidRDefault="39226B4E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176B2D"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B767DD3" w14:textId="77777777" w:rsidTr="15216C64">
        <w:trPr>
          <w:trHeight w:val="282"/>
          <w:jc w:val="center"/>
        </w:trPr>
        <w:tc>
          <w:tcPr>
            <w:tcW w:w="5499" w:type="dxa"/>
          </w:tcPr>
          <w:p w14:paraId="30B92CB3" w14:textId="2E10B4C4" w:rsidR="00896E3C" w:rsidRPr="00341AC4" w:rsidRDefault="0757DF79" w:rsidP="15216C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43D6B1D6" w14:textId="29D5DBA2" w:rsidR="00896E3C" w:rsidRPr="00341AC4" w:rsidRDefault="00176B2D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7DBC151" w14:textId="6DDC0CA4" w:rsidR="00896E3C" w:rsidRPr="00341AC4" w:rsidRDefault="00176B2D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380D7DD" w14:textId="77777777" w:rsidTr="15216C6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92C9A9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037B8A3" w14:textId="2C042E51" w:rsidR="00896E3C" w:rsidRPr="00341AC4" w:rsidRDefault="00176B2D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87C6DE0" w14:textId="35620D46" w:rsidR="00896E3C" w:rsidRPr="00341AC4" w:rsidRDefault="00176B2D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2E4E6827" w14:textId="77777777" w:rsidTr="15216C64">
        <w:trPr>
          <w:trHeight w:val="285"/>
          <w:jc w:val="center"/>
        </w:trPr>
        <w:tc>
          <w:tcPr>
            <w:tcW w:w="5499" w:type="dxa"/>
          </w:tcPr>
          <w:p w14:paraId="11AA6F34" w14:textId="11AA0142" w:rsidR="00896E3C" w:rsidRPr="00341AC4" w:rsidRDefault="0757DF79" w:rsidP="15216C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15216C6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D3BEE8F" w14:textId="6A0E18DE" w:rsidR="00896E3C" w:rsidRPr="00341AC4" w:rsidRDefault="00176B2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B88899E" w14:textId="68AA24BE" w:rsidR="00896E3C" w:rsidRPr="00341AC4" w:rsidRDefault="00176B2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CF02578" w14:textId="77777777" w:rsidTr="15216C64">
        <w:trPr>
          <w:trHeight w:val="285"/>
          <w:jc w:val="center"/>
        </w:trPr>
        <w:tc>
          <w:tcPr>
            <w:tcW w:w="5499" w:type="dxa"/>
          </w:tcPr>
          <w:p w14:paraId="04750702" w14:textId="5F4BEDA1" w:rsidR="00896E3C" w:rsidRPr="00341AC4" w:rsidRDefault="00ED3F59" w:rsidP="15216C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0D142F6F" w14:textId="5F2C2F4D" w:rsidR="00896E3C" w:rsidRPr="00341AC4" w:rsidRDefault="00ED3F59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475AD14" w14:textId="021F9CD6" w:rsidR="00896E3C" w:rsidRPr="00341AC4" w:rsidRDefault="00ED3F59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236813A" w14:textId="77777777" w:rsidTr="15216C6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810392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D3F0BEC" w14:textId="74F81C62" w:rsidR="00896E3C" w:rsidRPr="00341AC4" w:rsidRDefault="00ED3F59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CF4315" w14:textId="58D25A4D" w:rsidR="00896E3C" w:rsidRPr="00341AC4" w:rsidRDefault="00ED3F59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23F68D08" w14:textId="77777777" w:rsidTr="15216C6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3B9979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B648E9" w14:textId="4414DE8D" w:rsidR="001106DC" w:rsidRPr="00341AC4" w:rsidRDefault="00ED3F59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C178E9E" w14:textId="7E0BEA56" w:rsidR="00896E3C" w:rsidRPr="00341AC4" w:rsidRDefault="00ED3F59" w:rsidP="15216C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A5BB3F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2337B0F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BC7AFE6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76B1FAB"/>
    <w:multiLevelType w:val="hybridMultilevel"/>
    <w:tmpl w:val="373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342394">
    <w:abstractNumId w:val="33"/>
  </w:num>
  <w:num w:numId="2" w16cid:durableId="764424444">
    <w:abstractNumId w:val="5"/>
  </w:num>
  <w:num w:numId="3" w16cid:durableId="770861101">
    <w:abstractNumId w:val="18"/>
  </w:num>
  <w:num w:numId="4" w16cid:durableId="1950430514">
    <w:abstractNumId w:val="35"/>
  </w:num>
  <w:num w:numId="5" w16cid:durableId="1779334061">
    <w:abstractNumId w:val="3"/>
  </w:num>
  <w:num w:numId="6" w16cid:durableId="2145615389">
    <w:abstractNumId w:val="32"/>
  </w:num>
  <w:num w:numId="7" w16cid:durableId="216430078">
    <w:abstractNumId w:val="10"/>
  </w:num>
  <w:num w:numId="8" w16cid:durableId="1401756893">
    <w:abstractNumId w:val="17"/>
  </w:num>
  <w:num w:numId="9" w16cid:durableId="1975022363">
    <w:abstractNumId w:val="7"/>
  </w:num>
  <w:num w:numId="10" w16cid:durableId="445075859">
    <w:abstractNumId w:val="24"/>
  </w:num>
  <w:num w:numId="11" w16cid:durableId="303434896">
    <w:abstractNumId w:val="25"/>
  </w:num>
  <w:num w:numId="12" w16cid:durableId="1618370082">
    <w:abstractNumId w:val="31"/>
  </w:num>
  <w:num w:numId="13" w16cid:durableId="1659184801">
    <w:abstractNumId w:val="12"/>
  </w:num>
  <w:num w:numId="14" w16cid:durableId="1303803121">
    <w:abstractNumId w:val="28"/>
  </w:num>
  <w:num w:numId="15" w16cid:durableId="1280910684">
    <w:abstractNumId w:val="30"/>
  </w:num>
  <w:num w:numId="16" w16cid:durableId="1021053668">
    <w:abstractNumId w:val="29"/>
  </w:num>
  <w:num w:numId="17" w16cid:durableId="504824676">
    <w:abstractNumId w:val="20"/>
  </w:num>
  <w:num w:numId="18" w16cid:durableId="1452285401">
    <w:abstractNumId w:val="9"/>
  </w:num>
  <w:num w:numId="19" w16cid:durableId="1292252698">
    <w:abstractNumId w:val="13"/>
  </w:num>
  <w:num w:numId="20" w16cid:durableId="939335060">
    <w:abstractNumId w:val="2"/>
  </w:num>
  <w:num w:numId="21" w16cid:durableId="1239822150">
    <w:abstractNumId w:val="21"/>
  </w:num>
  <w:num w:numId="22" w16cid:durableId="1522276932">
    <w:abstractNumId w:val="23"/>
  </w:num>
  <w:num w:numId="23" w16cid:durableId="386294912">
    <w:abstractNumId w:val="0"/>
  </w:num>
  <w:num w:numId="24" w16cid:durableId="1297686611">
    <w:abstractNumId w:val="36"/>
  </w:num>
  <w:num w:numId="25" w16cid:durableId="1319578076">
    <w:abstractNumId w:val="11"/>
  </w:num>
  <w:num w:numId="26" w16cid:durableId="445849054">
    <w:abstractNumId w:val="19"/>
  </w:num>
  <w:num w:numId="27" w16cid:durableId="1616984693">
    <w:abstractNumId w:val="37"/>
  </w:num>
  <w:num w:numId="28" w16cid:durableId="1444616855">
    <w:abstractNumId w:val="14"/>
  </w:num>
  <w:num w:numId="29" w16cid:durableId="713580517">
    <w:abstractNumId w:val="27"/>
  </w:num>
  <w:num w:numId="30" w16cid:durableId="66192147">
    <w:abstractNumId w:val="6"/>
  </w:num>
  <w:num w:numId="31" w16cid:durableId="882986260">
    <w:abstractNumId w:val="16"/>
  </w:num>
  <w:num w:numId="32" w16cid:durableId="571620121">
    <w:abstractNumId w:val="22"/>
  </w:num>
  <w:num w:numId="33" w16cid:durableId="659113438">
    <w:abstractNumId w:val="4"/>
  </w:num>
  <w:num w:numId="34" w16cid:durableId="521170753">
    <w:abstractNumId w:val="15"/>
  </w:num>
  <w:num w:numId="35" w16cid:durableId="1653632181">
    <w:abstractNumId w:val="8"/>
  </w:num>
  <w:num w:numId="36" w16cid:durableId="2106732697">
    <w:abstractNumId w:val="26"/>
  </w:num>
  <w:num w:numId="37" w16cid:durableId="676083228">
    <w:abstractNumId w:val="1"/>
  </w:num>
  <w:num w:numId="38" w16cid:durableId="2404057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6B2D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CF7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C3CF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72CCA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3F59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163673A"/>
    <w:rsid w:val="0164D404"/>
    <w:rsid w:val="028E4F7A"/>
    <w:rsid w:val="0363A5E4"/>
    <w:rsid w:val="03917119"/>
    <w:rsid w:val="0453D0D4"/>
    <w:rsid w:val="046E551C"/>
    <w:rsid w:val="0494C6F5"/>
    <w:rsid w:val="0757DF79"/>
    <w:rsid w:val="0BA30F7A"/>
    <w:rsid w:val="0C7C4FC5"/>
    <w:rsid w:val="0D302699"/>
    <w:rsid w:val="0D977449"/>
    <w:rsid w:val="0FA6A028"/>
    <w:rsid w:val="10042BD5"/>
    <w:rsid w:val="1016A17D"/>
    <w:rsid w:val="10E8821E"/>
    <w:rsid w:val="10FD56A4"/>
    <w:rsid w:val="11C938E4"/>
    <w:rsid w:val="11F079C4"/>
    <w:rsid w:val="1316CF87"/>
    <w:rsid w:val="13200926"/>
    <w:rsid w:val="13DE6AE7"/>
    <w:rsid w:val="14017A3E"/>
    <w:rsid w:val="14382E09"/>
    <w:rsid w:val="15216C64"/>
    <w:rsid w:val="196004BC"/>
    <w:rsid w:val="19C2D8AF"/>
    <w:rsid w:val="19E28E0F"/>
    <w:rsid w:val="1B3F3B5D"/>
    <w:rsid w:val="1BC07043"/>
    <w:rsid w:val="1CB3FA71"/>
    <w:rsid w:val="1D018563"/>
    <w:rsid w:val="1DF51E91"/>
    <w:rsid w:val="1E307C15"/>
    <w:rsid w:val="1FC9743C"/>
    <w:rsid w:val="2035C70B"/>
    <w:rsid w:val="21147E50"/>
    <w:rsid w:val="214ADD17"/>
    <w:rsid w:val="21790222"/>
    <w:rsid w:val="219F425D"/>
    <w:rsid w:val="220F4113"/>
    <w:rsid w:val="22C1A056"/>
    <w:rsid w:val="237C6F88"/>
    <w:rsid w:val="2480C1AB"/>
    <w:rsid w:val="25885536"/>
    <w:rsid w:val="27BEDB83"/>
    <w:rsid w:val="28175674"/>
    <w:rsid w:val="2840B6D5"/>
    <w:rsid w:val="287EB995"/>
    <w:rsid w:val="289C50EB"/>
    <w:rsid w:val="28AAB411"/>
    <w:rsid w:val="299801FA"/>
    <w:rsid w:val="29E4C8CA"/>
    <w:rsid w:val="2BE683F7"/>
    <w:rsid w:val="2C9865F3"/>
    <w:rsid w:val="2F8D7FB1"/>
    <w:rsid w:val="303ED46C"/>
    <w:rsid w:val="3193278F"/>
    <w:rsid w:val="333FE374"/>
    <w:rsid w:val="3398386A"/>
    <w:rsid w:val="35EC4492"/>
    <w:rsid w:val="36F8195C"/>
    <w:rsid w:val="38901C3B"/>
    <w:rsid w:val="38E5566A"/>
    <w:rsid w:val="390BF3C8"/>
    <w:rsid w:val="39226B4E"/>
    <w:rsid w:val="397DF9D1"/>
    <w:rsid w:val="39D2DF93"/>
    <w:rsid w:val="3A6E10A4"/>
    <w:rsid w:val="3CE4918C"/>
    <w:rsid w:val="3E6C88D4"/>
    <w:rsid w:val="3F9C0D26"/>
    <w:rsid w:val="492A2E09"/>
    <w:rsid w:val="49C6F05C"/>
    <w:rsid w:val="4A52C6D9"/>
    <w:rsid w:val="4BC1D918"/>
    <w:rsid w:val="4C5B693B"/>
    <w:rsid w:val="4E82C9D0"/>
    <w:rsid w:val="4EEBE142"/>
    <w:rsid w:val="4FA4F7E5"/>
    <w:rsid w:val="5051AC80"/>
    <w:rsid w:val="5051F9C4"/>
    <w:rsid w:val="51B966FE"/>
    <w:rsid w:val="52771DFA"/>
    <w:rsid w:val="529AAC05"/>
    <w:rsid w:val="534DCD79"/>
    <w:rsid w:val="53BAD508"/>
    <w:rsid w:val="54C60218"/>
    <w:rsid w:val="55416781"/>
    <w:rsid w:val="55911BC1"/>
    <w:rsid w:val="56290F05"/>
    <w:rsid w:val="575A31D5"/>
    <w:rsid w:val="579F6A4D"/>
    <w:rsid w:val="59D53289"/>
    <w:rsid w:val="5A397CA6"/>
    <w:rsid w:val="5AD3E8C7"/>
    <w:rsid w:val="5BA72351"/>
    <w:rsid w:val="5C167AE2"/>
    <w:rsid w:val="5EEEE92C"/>
    <w:rsid w:val="5EF343DC"/>
    <w:rsid w:val="61C64E4F"/>
    <w:rsid w:val="621FCD30"/>
    <w:rsid w:val="62D75914"/>
    <w:rsid w:val="63479527"/>
    <w:rsid w:val="63858053"/>
    <w:rsid w:val="645FEB52"/>
    <w:rsid w:val="65F3258C"/>
    <w:rsid w:val="675C4A0F"/>
    <w:rsid w:val="67D68C1C"/>
    <w:rsid w:val="67DA56A0"/>
    <w:rsid w:val="67F35E77"/>
    <w:rsid w:val="6941E336"/>
    <w:rsid w:val="6B85EBFC"/>
    <w:rsid w:val="6B894B71"/>
    <w:rsid w:val="6C9FBA6A"/>
    <w:rsid w:val="6D546711"/>
    <w:rsid w:val="6EA58241"/>
    <w:rsid w:val="6EF38B00"/>
    <w:rsid w:val="6FE7FAF3"/>
    <w:rsid w:val="703028AA"/>
    <w:rsid w:val="71881D9C"/>
    <w:rsid w:val="71A56CC2"/>
    <w:rsid w:val="71D6B5DE"/>
    <w:rsid w:val="727E7EBD"/>
    <w:rsid w:val="74DFA6CF"/>
    <w:rsid w:val="76303F6B"/>
    <w:rsid w:val="763CE8E8"/>
    <w:rsid w:val="77D6A492"/>
    <w:rsid w:val="77E5391B"/>
    <w:rsid w:val="7811C391"/>
    <w:rsid w:val="78B75CBB"/>
    <w:rsid w:val="793C5422"/>
    <w:rsid w:val="79CA6BB8"/>
    <w:rsid w:val="7A5309E1"/>
    <w:rsid w:val="7A9252DD"/>
    <w:rsid w:val="7B014F87"/>
    <w:rsid w:val="7B2AEAB0"/>
    <w:rsid w:val="7CFDE50A"/>
    <w:rsid w:val="7D4EE9B8"/>
    <w:rsid w:val="7E70D67B"/>
    <w:rsid w:val="7FF7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E673"/>
  <w15:docId w15:val="{37E3B3EA-4352-4594-A5E8-CED3C828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B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B2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Bodytext2">
    <w:name w:val="Body text (2)_"/>
    <w:link w:val="Bodytext20"/>
    <w:rsid w:val="00176B2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76B2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Akapitzlist1">
    <w:name w:val="Akapit z listą1"/>
    <w:basedOn w:val="Normalny"/>
    <w:rsid w:val="00176B2D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styleId="Hipercze">
    <w:name w:val="Hyperlink"/>
    <w:rsid w:val="00176B2D"/>
    <w:rPr>
      <w:color w:val="0066CC"/>
      <w:u w:val="single"/>
    </w:rPr>
  </w:style>
  <w:style w:type="character" w:customStyle="1" w:styleId="Bodytext391">
    <w:name w:val="Body text (3) + 91"/>
    <w:aliases w:val="5 pt2"/>
    <w:rsid w:val="00176B2D"/>
    <w:rPr>
      <w:rFonts w:ascii="Times New Roman" w:hAnsi="Times New Roman"/>
      <w:spacing w:val="0"/>
      <w:sz w:val="19"/>
      <w:u w:val="single"/>
    </w:rPr>
  </w:style>
  <w:style w:type="paragraph" w:customStyle="1" w:styleId="ListParagraph0">
    <w:name w:val="List Paragraph0"/>
    <w:basedOn w:val="Normalny"/>
    <w:uiPriority w:val="34"/>
    <w:qFormat/>
    <w:rsid w:val="00176B2D"/>
    <w:pPr>
      <w:widowControl/>
      <w:autoSpaceDE/>
      <w:autoSpaceDN/>
      <w:ind w:left="70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ual.audacityteam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kscape.org/learn/tutori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mp.org/tutorial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hotcut.org/tuto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Aleksandra Gonciarz</cp:lastModifiedBy>
  <cp:revision>2</cp:revision>
  <cp:lastPrinted>2025-10-28T07:51:00Z</cp:lastPrinted>
  <dcterms:created xsi:type="dcterms:W3CDTF">2026-07-10T10:55:00Z</dcterms:created>
  <dcterms:modified xsi:type="dcterms:W3CDTF">2026-07-10T10:55:00Z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