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836A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8D77F4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E39C34A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905F6A1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122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1224C" w:rsidRPr="0071224C">
        <w:t xml:space="preserve"> </w:t>
      </w:r>
      <w:r w:rsidR="0071224C" w:rsidRPr="007122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0112-3PPW-F3-POLEPW/RKJK</w:t>
      </w:r>
    </w:p>
    <w:p w14:paraId="44D344FF" w14:textId="77777777" w:rsidR="0071224C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1224C" w:rsidRPr="0071224C">
        <w:t xml:space="preserve"> </w:t>
      </w:r>
      <w:r w:rsidR="0071224C" w:rsidRPr="0071224C">
        <w:rPr>
          <w:rFonts w:asciiTheme="minorHAnsi" w:hAnsiTheme="minorHAnsi" w:cstheme="minorHAnsi"/>
          <w:b/>
          <w:bCs/>
          <w:color w:val="000000" w:themeColor="text1"/>
        </w:rPr>
        <w:t>Rozwój kompetencji językowej i komunikacyjnej i jego</w:t>
      </w:r>
    </w:p>
    <w:p w14:paraId="780AC18D" w14:textId="77777777" w:rsidR="004501ED" w:rsidRPr="00341AC4" w:rsidRDefault="0071224C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                              </w:t>
      </w:r>
      <w:r w:rsidRPr="0071224C">
        <w:rPr>
          <w:rFonts w:asciiTheme="minorHAnsi" w:hAnsiTheme="minorHAnsi" w:cstheme="minorHAnsi"/>
          <w:b/>
          <w:bCs/>
          <w:color w:val="000000" w:themeColor="text1"/>
        </w:rPr>
        <w:t xml:space="preserve"> zaburzenia  </w:t>
      </w:r>
    </w:p>
    <w:p w14:paraId="4FB03309" w14:textId="77777777" w:rsidR="0071224C" w:rsidRPr="0071224C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1224C" w:rsidRPr="0071224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1224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1224C" w:rsidRPr="0071224C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Development of Language and </w:t>
      </w:r>
      <w:proofErr w:type="spellStart"/>
      <w:r w:rsidR="0071224C" w:rsidRPr="0071224C">
        <w:rPr>
          <w:rFonts w:asciiTheme="minorHAnsi" w:hAnsiTheme="minorHAnsi" w:cstheme="minorHAnsi"/>
          <w:b/>
          <w:bCs/>
          <w:i w:val="0"/>
          <w:color w:val="000000" w:themeColor="text1"/>
        </w:rPr>
        <w:t>Communication</w:t>
      </w:r>
      <w:proofErr w:type="spellEnd"/>
      <w:r w:rsidR="0071224C" w:rsidRPr="0071224C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Skills </w:t>
      </w:r>
    </w:p>
    <w:p w14:paraId="35A2C101" w14:textId="77777777" w:rsidR="004838B3" w:rsidRPr="0071224C" w:rsidRDefault="0071224C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71224C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                                                                                   </w:t>
      </w:r>
      <w:r w:rsidR="00AB011C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  </w:t>
      </w:r>
      <w:r w:rsidRPr="0071224C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and </w:t>
      </w:r>
      <w:proofErr w:type="spellStart"/>
      <w:r w:rsidRPr="0071224C">
        <w:rPr>
          <w:rFonts w:asciiTheme="minorHAnsi" w:hAnsiTheme="minorHAnsi" w:cstheme="minorHAnsi"/>
          <w:b/>
          <w:bCs/>
          <w:i w:val="0"/>
          <w:color w:val="000000" w:themeColor="text1"/>
        </w:rPr>
        <w:t>its</w:t>
      </w:r>
      <w:proofErr w:type="spellEnd"/>
      <w:r w:rsidRPr="0071224C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Pr="0071224C">
        <w:rPr>
          <w:rFonts w:asciiTheme="minorHAnsi" w:hAnsiTheme="minorHAnsi" w:cstheme="minorHAnsi"/>
          <w:b/>
          <w:bCs/>
          <w:i w:val="0"/>
          <w:color w:val="000000" w:themeColor="text1"/>
        </w:rPr>
        <w:t>Disorders</w:t>
      </w:r>
      <w:proofErr w:type="spellEnd"/>
      <w:r w:rsidRPr="0071224C">
        <w:rPr>
          <w:i w:val="0"/>
        </w:rPr>
        <w:t xml:space="preserve"> </w:t>
      </w:r>
    </w:p>
    <w:p w14:paraId="3FD309F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65CE981" w14:textId="77777777" w:rsidTr="004C2D66">
        <w:trPr>
          <w:trHeight w:val="282"/>
          <w:jc w:val="center"/>
        </w:trPr>
        <w:tc>
          <w:tcPr>
            <w:tcW w:w="4742" w:type="dxa"/>
          </w:tcPr>
          <w:p w14:paraId="1E3166C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84190CD" w14:textId="77777777" w:rsidR="000746C5" w:rsidRPr="00341AC4" w:rsidRDefault="0071224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122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7B5A3AA0" w14:textId="77777777" w:rsidTr="004C2D66">
        <w:trPr>
          <w:trHeight w:val="285"/>
          <w:jc w:val="center"/>
        </w:trPr>
        <w:tc>
          <w:tcPr>
            <w:tcW w:w="4742" w:type="dxa"/>
          </w:tcPr>
          <w:p w14:paraId="2576DC52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BEF0330" w14:textId="77777777" w:rsidR="000746C5" w:rsidRPr="00341AC4" w:rsidRDefault="000571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6E2110C1" w14:textId="77777777" w:rsidTr="004C2D66">
        <w:trPr>
          <w:trHeight w:val="285"/>
          <w:jc w:val="center"/>
        </w:trPr>
        <w:tc>
          <w:tcPr>
            <w:tcW w:w="4742" w:type="dxa"/>
          </w:tcPr>
          <w:p w14:paraId="4F88056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0455029" w14:textId="77777777" w:rsidR="00AB3480" w:rsidRPr="00341AC4" w:rsidRDefault="000571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1E58BA9F" w14:textId="77777777" w:rsidTr="004C2D66">
        <w:trPr>
          <w:trHeight w:val="285"/>
          <w:jc w:val="center"/>
        </w:trPr>
        <w:tc>
          <w:tcPr>
            <w:tcW w:w="4742" w:type="dxa"/>
          </w:tcPr>
          <w:p w14:paraId="058CB07B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15B159C" w14:textId="77777777" w:rsidR="000746C5" w:rsidRPr="00341AC4" w:rsidRDefault="000571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443C9041" w14:textId="77777777" w:rsidTr="004C2D66">
        <w:trPr>
          <w:trHeight w:val="282"/>
          <w:jc w:val="center"/>
        </w:trPr>
        <w:tc>
          <w:tcPr>
            <w:tcW w:w="4742" w:type="dxa"/>
          </w:tcPr>
          <w:p w14:paraId="4CFC1B0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EA6133A" w14:textId="77777777" w:rsidR="000746C5" w:rsidRPr="00341AC4" w:rsidRDefault="000571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Alicja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Giermakowska</w:t>
            </w:r>
            <w:proofErr w:type="spellEnd"/>
          </w:p>
        </w:tc>
      </w:tr>
      <w:tr w:rsidR="00341AC4" w:rsidRPr="00341AC4" w14:paraId="6B1F5F45" w14:textId="77777777" w:rsidTr="004C2D66">
        <w:trPr>
          <w:trHeight w:val="285"/>
          <w:jc w:val="center"/>
        </w:trPr>
        <w:tc>
          <w:tcPr>
            <w:tcW w:w="4742" w:type="dxa"/>
          </w:tcPr>
          <w:p w14:paraId="6276F4F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89F878A" w14:textId="77777777" w:rsidR="001373A5" w:rsidRPr="00341AC4" w:rsidRDefault="000571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alicja.giermakowska@ujk.edu.pl</w:t>
            </w:r>
          </w:p>
        </w:tc>
      </w:tr>
    </w:tbl>
    <w:p w14:paraId="2D96C55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F58FE61" w14:textId="77777777" w:rsidTr="00363F81">
        <w:trPr>
          <w:trHeight w:val="285"/>
          <w:jc w:val="center"/>
        </w:trPr>
        <w:tc>
          <w:tcPr>
            <w:tcW w:w="3467" w:type="dxa"/>
          </w:tcPr>
          <w:p w14:paraId="0C1E5ED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428768F" w14:textId="77777777" w:rsidR="000746C5" w:rsidRPr="00341AC4" w:rsidRDefault="000571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F21FDE3" w14:textId="77777777" w:rsidTr="00363F81">
        <w:trPr>
          <w:trHeight w:val="282"/>
          <w:jc w:val="center"/>
        </w:trPr>
        <w:tc>
          <w:tcPr>
            <w:tcW w:w="3467" w:type="dxa"/>
          </w:tcPr>
          <w:p w14:paraId="34238C15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2C1C7FC" w14:textId="77777777" w:rsidR="000746C5" w:rsidRPr="00341AC4" w:rsidRDefault="000571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zagadnień akwizycji języka ojczystego</w:t>
            </w:r>
          </w:p>
        </w:tc>
      </w:tr>
    </w:tbl>
    <w:p w14:paraId="0615EA8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61FAB950" w14:textId="77777777" w:rsidTr="00402BCD">
        <w:trPr>
          <w:trHeight w:val="285"/>
          <w:jc w:val="center"/>
        </w:trPr>
        <w:tc>
          <w:tcPr>
            <w:tcW w:w="3466" w:type="dxa"/>
          </w:tcPr>
          <w:p w14:paraId="11D2D04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F8DE799" w14:textId="77777777" w:rsidR="000746C5" w:rsidRPr="00E604E4" w:rsidRDefault="0005717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69E7EA5D" w14:textId="77777777" w:rsidTr="00402BCD">
        <w:trPr>
          <w:trHeight w:val="282"/>
          <w:jc w:val="center"/>
        </w:trPr>
        <w:tc>
          <w:tcPr>
            <w:tcW w:w="3466" w:type="dxa"/>
          </w:tcPr>
          <w:p w14:paraId="6AA41F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5466D9D" w14:textId="77777777" w:rsidR="000746C5" w:rsidRPr="00341AC4" w:rsidRDefault="0005717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pomieszczeniach dydaktycznych UJK</w:t>
            </w:r>
          </w:p>
        </w:tc>
      </w:tr>
      <w:tr w:rsidR="00341AC4" w:rsidRPr="00341AC4" w14:paraId="6BD74300" w14:textId="77777777" w:rsidTr="00402BCD">
        <w:trPr>
          <w:trHeight w:val="285"/>
          <w:jc w:val="center"/>
        </w:trPr>
        <w:tc>
          <w:tcPr>
            <w:tcW w:w="3466" w:type="dxa"/>
          </w:tcPr>
          <w:p w14:paraId="0116D2D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3A27E61" w14:textId="77777777" w:rsidR="000746C5" w:rsidRPr="00341AC4" w:rsidRDefault="0005717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08F321D0" w14:textId="77777777" w:rsidTr="00402BCD">
        <w:trPr>
          <w:trHeight w:val="282"/>
          <w:jc w:val="center"/>
        </w:trPr>
        <w:tc>
          <w:tcPr>
            <w:tcW w:w="3466" w:type="dxa"/>
          </w:tcPr>
          <w:p w14:paraId="3C3254A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1E67C08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podające: wykład w formie prezentacji multimedialnej </w:t>
            </w:r>
          </w:p>
          <w:p w14:paraId="3231384B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autorskim układzie, opis, objaśnianie.</w:t>
            </w:r>
          </w:p>
          <w:p w14:paraId="2549529D" w14:textId="77777777" w:rsidR="00402BCD" w:rsidRPr="00341AC4" w:rsidRDefault="00057173" w:rsidP="000571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problemowe: wykład konwersatoryjny, dyskusja dydaktyczna, uczenie aktywizujące, symulacja, metoda badawcza, metoda projektu, mapa pamięci jako wizualna metoda notowania</w:t>
            </w:r>
          </w:p>
        </w:tc>
      </w:tr>
      <w:tr w:rsidR="00341AC4" w:rsidRPr="00341AC4" w14:paraId="23262E23" w14:textId="77777777" w:rsidTr="00402BCD">
        <w:trPr>
          <w:trHeight w:val="285"/>
          <w:jc w:val="center"/>
        </w:trPr>
        <w:tc>
          <w:tcPr>
            <w:tcW w:w="3466" w:type="dxa"/>
          </w:tcPr>
          <w:p w14:paraId="7264D4B1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4089FB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Kurcz I.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Kompetencja językowa i kompetencja komunikacyjna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ich uwarunkowania biologiczne i społeczna. Model wiedzy językowej człowieka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Język jako przedmiot badań psychologicznych. Psycholingwistyka ogólna i </w:t>
            </w:r>
            <w:proofErr w:type="spellStart"/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neurolingwistyka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Red. Kurcz I., Okuniewska H. Wydawnictwo Szkoły Wyższej Psychologii Społecznej „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Academika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”. Warszawa 20011, s. 35-44.</w:t>
            </w:r>
          </w:p>
          <w:p w14:paraId="43FA2971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Kurcz I.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Charakterystyka kompetencji językowej – wytwarzanie i percepcja mowy. 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W: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Język jako przedmiot badań psychologicznych. Psycholingwistyka ogólna i </w:t>
            </w:r>
            <w:proofErr w:type="spellStart"/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neurolingwistyka</w:t>
            </w:r>
            <w:proofErr w:type="spellEnd"/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Kurcz I., Okuniewska H. Wydawnictwo Szkoły Wyższej Psychologii Społecznej „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Academika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”. Warszawa 20011, s. 66 – 79.</w:t>
            </w:r>
          </w:p>
          <w:p w14:paraId="6F14A3EC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Czaplewska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Kaczorowska-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Bray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Kompetencja komunikacyjna i jej zaburzenia u dzieci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: Logopedia. Teoria i praktyka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Red. Młynarska M.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Smereka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 Agencja Wydawnicza a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linea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Wrocław 2005; s. 448 – 454.</w:t>
            </w:r>
          </w:p>
          <w:p w14:paraId="05E186B4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Czaplewska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zaburzeń rozwoju artykulacji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logopedyczna. Podręcznik akademicki.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Milewski S.,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Czaplewska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Gdańskie Wydawnictwo Psychologiczne. Gdańsk  2011; s. 86 - 90.  </w:t>
            </w:r>
          </w:p>
          <w:p w14:paraId="37F96582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Iskra L.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Szuchnik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logopedyczna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W: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Podstawy neurologopedii. Podręcznik akademicki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Red. Gałkowski T., Szeląg E., Jastrzębowska G. Wydawnictwo Uniwersytetu Opolskiego. Opole 2005, s. 271-326.</w:t>
            </w:r>
          </w:p>
          <w:p w14:paraId="75B7F5F4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Jastrzębowska G.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Opóźnienie rozwoju mowy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Podstawy neurologopedii.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Gałkowski T., Szeląg E., Jastrzębowska G. Wydawnictwo  Uniwersytetu  Opolskiego. Opole 2005; s. 360 – 378.</w:t>
            </w:r>
          </w:p>
          <w:p w14:paraId="2D6387A7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Kielar-Turska M.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Rozwój sprawności językowych i komunikacyjnych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logopedyczna. Podręcznik akademicki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Red. Milewski S.,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Czaplewska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Gdańskie Wydawnictwo Psychologiczne. Gdańsk  2011; s. 15 – 63.</w:t>
            </w:r>
          </w:p>
          <w:p w14:paraId="5E57EECD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Ligęza M.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Podstawy rozwoju języka i mowy dziecka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AB011C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Logopedia. Pytania i odpowiedzi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Red. Gałkowski T, Jastrzębowska G. Wydawnictwo  Uniwersytetu  Opolskiego. Opole 1999; s 199 – 232.</w:t>
            </w:r>
          </w:p>
          <w:p w14:paraId="6E712635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Szamburski K.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niepłynności mówienia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logopedyczna. Podręcznik akademicki.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Milewski S.,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Czaplewska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Gdańskie Wydawnictwo Psychologiczne. Gdańsk  2011; s. 367 – 414.  </w:t>
            </w:r>
          </w:p>
          <w:p w14:paraId="05D3A323" w14:textId="77777777" w:rsidR="00566B57" w:rsidRPr="00341AC4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Węsierska K.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Opieka logopedyczna w przedszkolu. Profilaktyka – diagnoza – terapia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Edukacyjne  „AKAPIT”  2013.</w:t>
            </w:r>
          </w:p>
        </w:tc>
      </w:tr>
      <w:tr w:rsidR="00341AC4" w:rsidRPr="00341AC4" w14:paraId="4EC778A5" w14:textId="77777777" w:rsidTr="00402BCD">
        <w:trPr>
          <w:trHeight w:val="285"/>
          <w:jc w:val="center"/>
        </w:trPr>
        <w:tc>
          <w:tcPr>
            <w:tcW w:w="3466" w:type="dxa"/>
          </w:tcPr>
          <w:p w14:paraId="0AC4C5F1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9EA5E22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Borkowska A., Robak A.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SLI a afazja rozwojowa i dziecięca afazja nabyta – ujęcie neuropsychologiczne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Wczesna interwencja logopedyczna.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Kaczorowska-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Bray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Milewski S. Harmonia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Universalis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Gdańsk 2016;  s. 247 – 259.</w:t>
            </w:r>
          </w:p>
          <w:p w14:paraId="6F29FEF0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Demel G.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Minimum logopedyczne nauczyciela przedszkola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WSiP. Warszawa 2009.</w:t>
            </w:r>
          </w:p>
          <w:p w14:paraId="39262D0E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Dittfeld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Spróbujmy mówić razem: program profilaktyki logopedycznej dla przedszkoli, klas kształcenia zintegrowanego i integracyjnego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Impuls. Kraków 2006.</w:t>
            </w:r>
          </w:p>
          <w:p w14:paraId="089B5346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Domagała Aneta., Mirecka U.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Słuch fonemowy a uwarunkowania komunikacji </w:t>
            </w:r>
            <w:proofErr w:type="spellStart"/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jezykowej</w:t>
            </w:r>
            <w:proofErr w:type="spellEnd"/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W: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Język. Interakcja. Zaburzenia mowy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Red. T. Wożniak, A.</w:t>
            </w:r>
            <w:r w:rsidR="00565C3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Domagała, Wydawnictwo UMCS, Lublin 2007.</w:t>
            </w:r>
          </w:p>
          <w:p w14:paraId="49D64818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Giermakowska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Znaczenie rozwijania świadomości językowej dziecka w wieku przedszkolnym w przygotowaniu do nauki czytania i pisania.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W: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Kompetentny nauczyciel wczesnej edukacji inwestycją w lepszą przyszłość.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Red.. Bugajska-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Jaszczołt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B, Karczewska J., Przychodni A., Zyzik E. Wydawnictwo UJK. Kielce 2013; s.137 – 150.</w:t>
            </w:r>
          </w:p>
          <w:p w14:paraId="3C98AC3E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Grabias S: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Mowa i jej zaburzenia. Logopedia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2000 T. 28; s. 7-36.</w:t>
            </w:r>
          </w:p>
          <w:p w14:paraId="4814931A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Jastrzębowska G.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Stan opieki i perspektywy opieki logopedycznej w Polsce. Logopedia. Pytania i odpowiedzi.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W: Red. Gałkowski T, Jastrzębowska G. Wydawnictwo  Uniwersytetu Opolskiego. Opole 1999; s. 219 – 232.</w:t>
            </w:r>
          </w:p>
          <w:p w14:paraId="585C1859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Sachajska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Uczymy poprawnej wymowy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WSiP. Warszawa. 2004.</w:t>
            </w:r>
          </w:p>
          <w:p w14:paraId="601EE83F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Słodownik-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Rycaj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O mowie dziecka.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Jak zapobiegać powstawaniu nieprawidłowości w jej rozwoju.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Akademickie „Żak”. Warszawa 2000.</w:t>
            </w:r>
          </w:p>
          <w:p w14:paraId="1CC09188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Tarkowski Z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. Jąkanie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Naukowe PWN. Warszawa 1999.</w:t>
            </w:r>
          </w:p>
          <w:p w14:paraId="229BBD50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Walencik-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Topiłko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. Ćwiczenia słuchowe w terapii logopedycznej. Wskazówki metodyczne oraz omówienie przykładów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Logopedia. Wybrane aspekty historii, teorii i praktyki.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Milewski S., 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Kaczorowska-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Bray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 Harmonia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Universalis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Gdańsk  2012; s.193 – 201.</w:t>
            </w:r>
          </w:p>
          <w:p w14:paraId="4BBA74A9" w14:textId="77777777" w:rsidR="00057173" w:rsidRPr="00057173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Wizjan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Ostapiuk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 </w:t>
            </w: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Niepowodzenia szkolne a glottodydaktyka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W:</w:t>
            </w:r>
          </w:p>
          <w:p w14:paraId="4B1A65FD" w14:textId="77777777" w:rsidR="00566B57" w:rsidRPr="00341AC4" w:rsidRDefault="00057173" w:rsidP="000571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5C31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Logopedia. Wybrane aspekty historii, teorii i praktyk</w:t>
            </w:r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i. Red. Milewski S., Kaczorowska-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Bray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 Harmonia </w:t>
            </w:r>
            <w:proofErr w:type="spellStart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Universalis</w:t>
            </w:r>
            <w:proofErr w:type="spellEnd"/>
            <w:r w:rsidRPr="000571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Gdańsk 2012; s. 365 – 373.</w:t>
            </w:r>
          </w:p>
        </w:tc>
      </w:tr>
    </w:tbl>
    <w:p w14:paraId="556C34B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32E79F0" w14:textId="77777777" w:rsidR="0005717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  <w:r w:rsid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1908CDE6" w14:textId="77777777" w:rsidR="003E0703" w:rsidRPr="00341AC4" w:rsidRDefault="00057173" w:rsidP="00057173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</w:t>
      </w:r>
    </w:p>
    <w:p w14:paraId="01CF9EA4" w14:textId="77777777" w:rsidR="00565C31" w:rsidRDefault="00057173" w:rsidP="00057173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Zapoznanie studentów z elementarną terminologią używaną w  opiece logopedycznej </w:t>
      </w:r>
    </w:p>
    <w:p w14:paraId="1505A1E4" w14:textId="77777777" w:rsidR="00057173" w:rsidRPr="00057173" w:rsidRDefault="00057173" w:rsidP="00565C31">
      <w:pPr>
        <w:pStyle w:val="TableParagraph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nad dziećmi w wieku przedszkolnym i młodszym wieku szkolnym (mowa, język, kompetencja językowa, kompetencja komunikacyjna, rozwój mowy, opóźnienie/zaburzenie kompetencji językowej, wady wymowy); podstawy prawne w zakresie opieki logopedycznej w edukacji przedszkolnej i wczesnoszkolnej.</w:t>
      </w:r>
    </w:p>
    <w:p w14:paraId="14207708" w14:textId="77777777" w:rsidR="00057173" w:rsidRPr="00057173" w:rsidRDefault="00057173" w:rsidP="00057173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Zapoznanie studentów z  podstawową wiedzą z zakresu  rozwoju kompetencji językowej – wytwarzanie i percepcja mowy oraz ich zaburzenia u dzieci.  </w:t>
      </w:r>
    </w:p>
    <w:p w14:paraId="3C833829" w14:textId="77777777" w:rsidR="00057173" w:rsidRPr="00057173" w:rsidRDefault="00057173" w:rsidP="00057173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Przygotowanie do prowadzenia nauczycielskiej diagnozy funkcjonalnej z zakresu oceny rozwoju kompetencji językowej i komunikacyjnej dziecka w wieku przedszkolnym i młodszym wieku szkolnym. </w:t>
      </w:r>
    </w:p>
    <w:p w14:paraId="110E56F6" w14:textId="77777777" w:rsidR="003E0703" w:rsidRPr="00341AC4" w:rsidRDefault="00057173" w:rsidP="00057173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 Uwrażliwienie na potrzeby rozwojowe dziecka i  wyrabianie gotowości do wyrównywania szans edukacyjnych każdego dziecka.</w:t>
      </w:r>
    </w:p>
    <w:p w14:paraId="6E2ADB94" w14:textId="77777777" w:rsidR="003E0703" w:rsidRPr="00341AC4" w:rsidRDefault="006967FC" w:rsidP="00057173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Ć</w:t>
      </w:r>
      <w:r w:rsid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wiczenia</w:t>
      </w:r>
    </w:p>
    <w:p w14:paraId="7D36B027" w14:textId="77777777" w:rsidR="006967FC" w:rsidRDefault="00057173" w:rsidP="006967FC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C.1. </w:t>
      </w:r>
      <w:r w:rsidR="006967FC"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Analiza rozwoju kompetencji językowej i kompetencji komunikacyjnej  - charakterystyka norm, jako podstawy konstruowania diagnozy nauczycielskiej (diagnozy funkcjonalnej). </w:t>
      </w:r>
    </w:p>
    <w:p w14:paraId="3610BDE2" w14:textId="77777777" w:rsidR="00565C31" w:rsidRDefault="00057173" w:rsidP="006967FC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6967FC"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Rozwi</w:t>
      </w:r>
      <w:r w:rsid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nięcie </w:t>
      </w:r>
      <w:r w:rsidR="006967FC"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umiejętności rozpoznawania najczęściej występującymi nieprawidłowości </w:t>
      </w:r>
    </w:p>
    <w:p w14:paraId="3B51485D" w14:textId="77777777" w:rsidR="0050706E" w:rsidRDefault="006967FC" w:rsidP="00565C31">
      <w:pPr>
        <w:pStyle w:val="TableParagraph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 sferze rozwoju kompetencji językowej i kompetencji komunikacyjnej, ich przyczynami </w:t>
      </w:r>
    </w:p>
    <w:p w14:paraId="3851F9A4" w14:textId="77777777" w:rsidR="00057173" w:rsidRPr="006967FC" w:rsidRDefault="006967FC" w:rsidP="00565C31">
      <w:pPr>
        <w:pStyle w:val="TableParagraph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 symptomami.</w:t>
      </w:r>
    </w:p>
    <w:p w14:paraId="3BE2EAF6" w14:textId="77777777" w:rsidR="0050706E" w:rsidRDefault="006967FC" w:rsidP="006967FC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Rozwinięcie umiejętności monitorowania przebiegu rozwoju kompetencji językowej </w:t>
      </w:r>
    </w:p>
    <w:p w14:paraId="0B5CA5CE" w14:textId="77777777" w:rsidR="00057173" w:rsidRPr="00057173" w:rsidRDefault="006967FC" w:rsidP="0050706E">
      <w:pPr>
        <w:pStyle w:val="TableParagraph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 komunikacyjnej i konstruowania nauczycielskiej diagnozy funkcjonalnej w tych obszarach.</w:t>
      </w:r>
    </w:p>
    <w:p w14:paraId="7C51796B" w14:textId="77777777" w:rsidR="0050706E" w:rsidRDefault="006967FC" w:rsidP="006967FC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Rozwinięcie umiejętności projektowania  i prowadzenia działań profilaktycznych, stymulujących i wspomagających rozwój kompetencji językowej i komunikacyjnej dziecka </w:t>
      </w:r>
    </w:p>
    <w:p w14:paraId="5CABF6CE" w14:textId="77777777" w:rsidR="006967FC" w:rsidRPr="006967FC" w:rsidRDefault="006967FC" w:rsidP="0050706E">
      <w:pPr>
        <w:pStyle w:val="TableParagraph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967F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przedszkolu i edukacji wczesnoszkolnej, także prowadzenia z rodzicami spotkań dotyczących tej problematyki.</w:t>
      </w:r>
    </w:p>
    <w:p w14:paraId="4C281D45" w14:textId="77777777" w:rsidR="00641F57" w:rsidRDefault="00641F57" w:rsidP="00641F57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C5. </w:t>
      </w:r>
      <w:r w:rsidRPr="00641F5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Rozwinięcie przekonań o znaczeniu opieki logopedycznej nad dzieckiem w wieku przedszkolnym i wczesnoszkolnym z perspektywy powodzenia edukacyjnego i adaptacji społecznej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39F7B124" w14:textId="77777777" w:rsidR="0050706E" w:rsidRDefault="00641F57" w:rsidP="00641F57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C.6</w:t>
      </w:r>
      <w:r w:rsidR="0050706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641F5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Rozwinięcie wiedzy na temat znaczenia  rozwoju kompetencji językowej i komunikacyjnej  w osiąganiu powodzenia edukacyjnego (zwłaszcza skutecznej nauki czytania i pisania) i adaptacji społecznej dziecka w przedszkolu i </w:t>
      </w:r>
      <w:proofErr w:type="spellStart"/>
      <w:r w:rsidRPr="00641F5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szkole.</w:t>
      </w:r>
      <w:r w:rsidR="00057173" w:rsidRP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proofErr w:type="spellEnd"/>
      <w:r w:rsidR="00057173" w:rsidRP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zakresie wychowania językowego dziecka w rodzinie i wczesnej profilaktyki logopedycznej; konsekwencje braku opieki logopedycznej </w:t>
      </w:r>
    </w:p>
    <w:p w14:paraId="6E537A15" w14:textId="77777777" w:rsidR="00057173" w:rsidRPr="00057173" w:rsidRDefault="00057173" w:rsidP="0050706E">
      <w:pPr>
        <w:pStyle w:val="TableParagraph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571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nad dzieckiem w wieku przedszkolnym.</w:t>
      </w:r>
    </w:p>
    <w:p w14:paraId="137F66D3" w14:textId="77777777" w:rsidR="006967FC" w:rsidRPr="006967FC" w:rsidRDefault="006967FC" w:rsidP="00641F57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9987569" w14:textId="77777777" w:rsidR="003E0703" w:rsidRPr="006967F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67F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8DCFEEF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12CDCBC" w14:textId="77777777" w:rsidR="00641F57" w:rsidRPr="00641F57" w:rsidRDefault="00641F57" w:rsidP="00641F57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Wprowadzenie w problematykę przedmiotu - istota, cele i założenia opieki logopedycznej nad      </w:t>
      </w:r>
    </w:p>
    <w:p w14:paraId="511CDDD4" w14:textId="77777777" w:rsidR="00641F57" w:rsidRDefault="00641F57" w:rsidP="00641F57">
      <w:pPr>
        <w:pStyle w:val="Akapitzlist"/>
        <w:ind w:left="100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dzieckiem w wieku przedszkolnym i wczesnoszkolnym.</w:t>
      </w:r>
    </w:p>
    <w:p w14:paraId="5B76FD6F" w14:textId="77777777" w:rsidR="00641F57" w:rsidRPr="00641F57" w:rsidRDefault="00641F57" w:rsidP="00641F57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Definiowanie i struktura zjawisk: język, mowa, rozwój językowy, kompetencja językowa </w:t>
      </w:r>
    </w:p>
    <w:p w14:paraId="7EE568FB" w14:textId="77777777" w:rsidR="00641F57" w:rsidRPr="00641F57" w:rsidRDefault="00641F57" w:rsidP="00641F57">
      <w:pPr>
        <w:pStyle w:val="Akapitzlist"/>
        <w:ind w:left="100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>i komunikacyjna.</w:t>
      </w:r>
    </w:p>
    <w:p w14:paraId="41F96756" w14:textId="77777777" w:rsidR="00641F57" w:rsidRPr="00641F57" w:rsidRDefault="00641F57" w:rsidP="00641F57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>Rozwój kompetencji językowej – wytwarzanie i percepcja mowy oraz ich zaburzenia u dzieci.</w:t>
      </w:r>
    </w:p>
    <w:p w14:paraId="17FE155A" w14:textId="77777777" w:rsidR="00565C31" w:rsidRDefault="00641F57" w:rsidP="00641F57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Teoretyczne podstawy rozpoznawania opóźnień/zaburzeń rozwoju kompetencji językowej </w:t>
      </w:r>
    </w:p>
    <w:p w14:paraId="0985DFA3" w14:textId="77777777" w:rsidR="00641F57" w:rsidRPr="00641F57" w:rsidRDefault="00641F57" w:rsidP="00565C31">
      <w:pPr>
        <w:pStyle w:val="Akapitzlist"/>
        <w:ind w:left="100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komunikacyjnej we wczesnych etapach życia. </w:t>
      </w:r>
    </w:p>
    <w:p w14:paraId="6FE11DB2" w14:textId="77777777" w:rsidR="00641F57" w:rsidRPr="00641F57" w:rsidRDefault="00641F57" w:rsidP="00641F57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>Podstawy wiedzy o wybranych zaburzeniach rozwoju sprawności językowych (SLI, dyzartria, rozwój sprawności językowej i komunikacyjnej u dzieci z niepełnosprawnością intelektualną).</w:t>
      </w:r>
    </w:p>
    <w:p w14:paraId="2A3D1952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50128BF" w14:textId="77777777" w:rsidR="00641F57" w:rsidRPr="00641F57" w:rsidRDefault="00641F57" w:rsidP="00641F5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1. </w:t>
      </w: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przedmiotu.</w:t>
      </w:r>
    </w:p>
    <w:p w14:paraId="1884E594" w14:textId="77777777" w:rsidR="00641F57" w:rsidRPr="00641F57" w:rsidRDefault="00641F57" w:rsidP="00641F5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>2.  Społeczne i indywidualne czynniki rozwoju kompetencji językowej i komunikacyjnej.</w:t>
      </w:r>
    </w:p>
    <w:p w14:paraId="3D682F77" w14:textId="77777777" w:rsidR="00641F57" w:rsidRDefault="00641F57" w:rsidP="00641F57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3.  </w:t>
      </w: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kompetencji językowej i komunikacyjnej - najważniejsze zjawiska językowe </w:t>
      </w:r>
    </w:p>
    <w:p w14:paraId="60F1B3C2" w14:textId="77777777" w:rsidR="00641F57" w:rsidRDefault="00641F57" w:rsidP="00641F57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poszczególnych etapach/fazach, rozwój artykulacji - ustalenie norm rozwojowych </w:t>
      </w:r>
    </w:p>
    <w:p w14:paraId="3389F6EA" w14:textId="77777777" w:rsidR="00641F57" w:rsidRDefault="00641F57" w:rsidP="00641F57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z perspektywy </w:t>
      </w: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nauczycielskiej diagnozy funkcjonalnej; poziom rozwoju j kompetencji językowej </w:t>
      </w:r>
    </w:p>
    <w:p w14:paraId="4ED235E4" w14:textId="77777777" w:rsidR="006D764F" w:rsidRDefault="00641F57" w:rsidP="00641F57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641F57">
        <w:rPr>
          <w:rFonts w:asciiTheme="minorHAnsi" w:hAnsiTheme="minorHAnsi" w:cstheme="minorHAnsi"/>
          <w:color w:val="000000" w:themeColor="text1"/>
          <w:sz w:val="24"/>
          <w:szCs w:val="24"/>
        </w:rPr>
        <w:t>i komunikacyjnej dziecka z perspektywy gotowości szkolnej, w tym do nauki czytania i pisania.</w:t>
      </w:r>
    </w:p>
    <w:p w14:paraId="716A3F38" w14:textId="77777777" w:rsidR="00D52A55" w:rsidRDefault="00641F57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</w:t>
      </w:r>
      <w:r w:rsidR="00D52A55"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Wybrane nieprawidłowości w rozwoju kompetencji językowej i komunikacyjnej u dzieci </w:t>
      </w:r>
    </w:p>
    <w:p w14:paraId="14084DEB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w wieku przedszkolnym i wczesnoszkolnym:</w:t>
      </w:r>
    </w:p>
    <w:p w14:paraId="1DA1EC8A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="006B76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opóźnienie rozwoju mowy (definiowanie, istota i klasyfikacja zjawiska, opóźnienia/zaburzenia </w:t>
      </w:r>
    </w:p>
    <w:p w14:paraId="67FC3E80" w14:textId="77777777" w:rsidR="00D52A55" w:rsidRP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rozwoju artykulacji - przyczyny, symptomy i wskaźniki opóźnienia rozwoju mowy;</w:t>
      </w:r>
    </w:p>
    <w:p w14:paraId="52F6A292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="006B76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zaburzenia artykulacji: </w:t>
      </w:r>
      <w:proofErr w:type="spellStart"/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dyslalia</w:t>
      </w:r>
      <w:proofErr w:type="spellEnd"/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pojęcie i kryteria klasyfikacyjne, przyczyny powstawania</w:t>
      </w:r>
    </w:p>
    <w:p w14:paraId="5AC78E5C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="006B76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zaburzeń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artykulacji, symptomy w obrębie zaburzeń artykulacji, rodzaje wad wymowy i ich</w:t>
      </w:r>
    </w:p>
    <w:p w14:paraId="34AD38AA" w14:textId="77777777" w:rsidR="00D52A55" w:rsidRP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="006B76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symptomy;</w:t>
      </w:r>
    </w:p>
    <w:p w14:paraId="7463920B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podstawy wiedzy o niepłynności mówienia i jąkaniu – definiowanie, symptomy i przyczyny </w:t>
      </w:r>
    </w:p>
    <w:p w14:paraId="2AE6AA5B" w14:textId="77777777" w:rsidR="00641F57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zjawisk;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rozwojowa niepłynność mówienia, opieka nad dzieckiem z niepłynnością mówienia.</w:t>
      </w:r>
    </w:p>
    <w:p w14:paraId="6E22305C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5.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Podstawy diagnostyki i terapii logopedycznej: kompetencje i umiejętności nauczyciela edukacji </w:t>
      </w:r>
    </w:p>
    <w:p w14:paraId="30A62851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przedszkolnej i wczesnoszkolnej w zakresie opieki logopedycznej nad dzieckiem; nauczycielska </w:t>
      </w:r>
    </w:p>
    <w:p w14:paraId="71657EAB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diagnoza rozwoju sprawności językowych i komunikacyjnych  - diagnoza funkcjonalna: zakres </w:t>
      </w:r>
    </w:p>
    <w:p w14:paraId="5DB95EC1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umiejętności dziecka, metody, zasady, przebieg, dokumentowanie; planowanie oddziaływań </w:t>
      </w:r>
    </w:p>
    <w:p w14:paraId="2B74FD0A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profilaktycznych, wspierających i stymulujących rozwój kompetencji językowej i komunikacyjnej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21C23D4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dzieci (w pracy z grupą i indywidualnie z wybranym dzieckiem wykazujących nieprawidłowości </w:t>
      </w:r>
    </w:p>
    <w:p w14:paraId="4C974286" w14:textId="77777777" w:rsidR="00D52A55" w:rsidRDefault="00D52A55" w:rsidP="00D52A5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w rozwoju językowym).</w:t>
      </w:r>
    </w:p>
    <w:p w14:paraId="61DFE598" w14:textId="77777777" w:rsidR="00565C31" w:rsidRDefault="00D52A55" w:rsidP="00D52A5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Profilaktyka zaburzeń kompetencji językowej i komunikacyjnej dziecka; współpraca z rodzicami </w:t>
      </w:r>
    </w:p>
    <w:p w14:paraId="6577ED08" w14:textId="77777777" w:rsidR="00D52A55" w:rsidRPr="00D52A55" w:rsidRDefault="00D52A55" w:rsidP="00565C31">
      <w:pPr>
        <w:pStyle w:val="Akapitzlist"/>
        <w:ind w:left="100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w zakresie wychowania językowego dziecka w rodzinie i wczesnej profilaktyki logopedycznej; konsekwencje braku opieki logopedycznej nad dzieckiem w wieku przedszkolnym.</w:t>
      </w:r>
    </w:p>
    <w:p w14:paraId="44CD2C90" w14:textId="77777777" w:rsidR="00565C31" w:rsidRDefault="00D52A55" w:rsidP="00D52A5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Przegląd literatury naukowej z zakresu problematyki znaczenia  rozwoju kompetencji językowej </w:t>
      </w:r>
    </w:p>
    <w:p w14:paraId="0E33764B" w14:textId="77777777" w:rsidR="00565C31" w:rsidRDefault="00D52A55" w:rsidP="00565C31">
      <w:pPr>
        <w:pStyle w:val="TableParagraph"/>
        <w:spacing w:line="276" w:lineRule="auto"/>
        <w:ind w:left="100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i komunikacyjnej  w osiąganiu powodzenia edukacyjnego (zwłaszcza skutecznej nauki czytania</w:t>
      </w:r>
    </w:p>
    <w:p w14:paraId="674DD6E3" w14:textId="77777777" w:rsidR="00D52A55" w:rsidRPr="00341AC4" w:rsidRDefault="00D52A55" w:rsidP="00565C31">
      <w:pPr>
        <w:pStyle w:val="TableParagraph"/>
        <w:spacing w:line="276" w:lineRule="auto"/>
        <w:ind w:left="100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A55">
        <w:rPr>
          <w:rFonts w:asciiTheme="minorHAnsi" w:hAnsiTheme="minorHAnsi" w:cstheme="minorHAnsi"/>
          <w:color w:val="000000" w:themeColor="text1"/>
          <w:sz w:val="24"/>
          <w:szCs w:val="24"/>
        </w:rPr>
        <w:t>i pisania) i adaptacji społecznej dziecka w przedszkolu i szkole.</w:t>
      </w:r>
    </w:p>
    <w:p w14:paraId="3039B2C9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4555926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08C873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A2BF3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32235F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27CAF1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949DA5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4161057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14A767A" w14:textId="77777777" w:rsidR="006B7666" w:rsidRDefault="006B7666" w:rsidP="00D52A5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10B0009D" w14:textId="77777777" w:rsidR="00D52A55" w:rsidRPr="00D52A55" w:rsidRDefault="00D52A55" w:rsidP="00D52A5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2A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B1435CA" w14:textId="77777777" w:rsidR="006E60C3" w:rsidRPr="00341AC4" w:rsidRDefault="00D52A55" w:rsidP="00D52A5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2A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F.W2</w:t>
            </w:r>
          </w:p>
        </w:tc>
        <w:tc>
          <w:tcPr>
            <w:tcW w:w="6830" w:type="dxa"/>
          </w:tcPr>
          <w:p w14:paraId="61606D68" w14:textId="77777777" w:rsidR="005C26C0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przebieg, uwarunkowania i charakterystyczne cechy rozwojowe </w:t>
            </w:r>
          </w:p>
          <w:p w14:paraId="4B52259E" w14:textId="77777777" w:rsidR="005C26C0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zakresie kompetencji językowej i komunikacyjnej dziecka w wieku przedszkolnym i młodszym wieku szkolnym; powiązania rozwoju tych kompetencji  z cechami rozwoju poznawczego i emocjonalno-społecznego </w:t>
            </w: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dziecka oraz jego gotowością do podjęcia nauki w szkole, w tym czytania </w:t>
            </w:r>
          </w:p>
          <w:p w14:paraId="2979FB63" w14:textId="77777777" w:rsidR="005C26C0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pisania; podstawową terminologię  z zakresu opieki logopedycznej i jej znaczenia w rozwoju i edukacji dziecka, zna podstawy prawne w zakresie opieki logopedycznej nad dzieckiem w wieku przedszkolnym i dziecka w młodszym wieku szkolnym, zna teorie i </w:t>
            </w:r>
            <w:proofErr w:type="spellStart"/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biopsychospołeczne</w:t>
            </w:r>
            <w:proofErr w:type="spellEnd"/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uwarunkowania rozwoju kompetencji językowej   i komunikacyjnej dziecka w wieku przedszkolnym</w:t>
            </w:r>
          </w:p>
          <w:p w14:paraId="47ADC866" w14:textId="77777777" w:rsidR="006E60C3" w:rsidRPr="00341AC4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młodszym wieku szkolnym i występujące w tym zakresie i wieku opóźnienia/zaburzenia oraz ich symptomy</w:t>
            </w:r>
          </w:p>
        </w:tc>
        <w:tc>
          <w:tcPr>
            <w:tcW w:w="1773" w:type="dxa"/>
          </w:tcPr>
          <w:p w14:paraId="70EDDD2C" w14:textId="77777777" w:rsidR="005C26C0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704AE54E" w14:textId="77777777" w:rsidR="005C26C0" w:rsidRPr="005C26C0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PPW_W2</w:t>
            </w:r>
          </w:p>
          <w:p w14:paraId="044BD926" w14:textId="77777777" w:rsidR="005C26C0" w:rsidRPr="005C26C0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6CD64B5D" w14:textId="77777777" w:rsidR="006E60C3" w:rsidRPr="00341AC4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PPW_W14</w:t>
            </w:r>
          </w:p>
        </w:tc>
      </w:tr>
      <w:tr w:rsidR="00341AC4" w:rsidRPr="00341AC4" w14:paraId="328A5B6F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D7DC6A1" w14:textId="77777777" w:rsidR="005C26C0" w:rsidRPr="005C26C0" w:rsidRDefault="005C26C0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2D39CD0E" w14:textId="77777777" w:rsidR="006E60C3" w:rsidRPr="00341AC4" w:rsidRDefault="005C26C0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F.W4</w:t>
            </w:r>
          </w:p>
        </w:tc>
        <w:tc>
          <w:tcPr>
            <w:tcW w:w="6830" w:type="dxa"/>
          </w:tcPr>
          <w:p w14:paraId="1D7C5F44" w14:textId="77777777" w:rsidR="006E60C3" w:rsidRPr="00341AC4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klasyfikacje zaburzeń rozwoju językowego dziecka ((w tym ICF, ICD i DSM), konsekwencje braku opieki logopedycznej nad dzieckiem w rozwoju poznawczym, emocjonalno-społecznym oraz uczeniu się</w:t>
            </w:r>
          </w:p>
        </w:tc>
        <w:tc>
          <w:tcPr>
            <w:tcW w:w="1773" w:type="dxa"/>
          </w:tcPr>
          <w:p w14:paraId="475F6AA0" w14:textId="77777777" w:rsidR="006E60C3" w:rsidRPr="00341AC4" w:rsidRDefault="005C26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PPW_W13</w:t>
            </w:r>
          </w:p>
        </w:tc>
      </w:tr>
    </w:tbl>
    <w:p w14:paraId="00E28CF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200018B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E4698D4" w14:textId="77777777" w:rsidR="006B7666" w:rsidRDefault="006B7666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4561C03A" w14:textId="77777777" w:rsidR="005C26C0" w:rsidRPr="005C26C0" w:rsidRDefault="005C26C0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521853CA" w14:textId="77777777" w:rsidR="00A713B4" w:rsidRPr="00341AC4" w:rsidRDefault="005C26C0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F.U1</w:t>
            </w:r>
          </w:p>
        </w:tc>
        <w:tc>
          <w:tcPr>
            <w:tcW w:w="6821" w:type="dxa"/>
          </w:tcPr>
          <w:p w14:paraId="0A533EF5" w14:textId="77777777" w:rsidR="005C26C0" w:rsidRDefault="005C26C0" w:rsidP="005C26C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potrafi charakteryzować rozwój kompetencji dziecka w wieku przedszkolnym  i wczesnoszkolnym; potrafi w oparciu o znajomość  norm rozwojowych  w tym obszarze,  opóźnień/zaburzeń w tym zakresie oraz cech indywidualnych i środowiskowych dziecka  prowadzić i formułować nauczycielską logopedyczną diagnozę funkcjonalną, wykorzystując klasyfikacje </w:t>
            </w:r>
          </w:p>
          <w:p w14:paraId="36A2F6ED" w14:textId="77777777" w:rsidR="005C26C0" w:rsidRPr="005C26C0" w:rsidRDefault="005C26C0" w:rsidP="005C26C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narzędzia diagnostyczne, w tym ICF, ICD i DSM.</w:t>
            </w: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</w:p>
          <w:p w14:paraId="24E7A53C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65BABF0B" w14:textId="77777777" w:rsidR="006B7666" w:rsidRDefault="006B7666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483FF771" w14:textId="77777777" w:rsidR="005C26C0" w:rsidRPr="005C26C0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PPW_U01</w:t>
            </w:r>
          </w:p>
          <w:p w14:paraId="590479D9" w14:textId="77777777" w:rsidR="005C26C0" w:rsidRPr="005C26C0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1BC364D5" w14:textId="77777777" w:rsidR="00A713B4" w:rsidRPr="00341AC4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PPW_U14</w:t>
            </w:r>
          </w:p>
        </w:tc>
      </w:tr>
      <w:tr w:rsidR="00341AC4" w:rsidRPr="00341AC4" w14:paraId="5278A042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47F3E2" w14:textId="77777777" w:rsidR="006B7666" w:rsidRDefault="006B7666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7463FC64" w14:textId="77777777" w:rsidR="005C26C0" w:rsidRPr="005C26C0" w:rsidRDefault="005C26C0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3AD6799F" w14:textId="77777777" w:rsidR="00A713B4" w:rsidRPr="00341AC4" w:rsidRDefault="005C26C0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F.U2</w:t>
            </w:r>
          </w:p>
        </w:tc>
        <w:tc>
          <w:tcPr>
            <w:tcW w:w="6821" w:type="dxa"/>
          </w:tcPr>
          <w:p w14:paraId="510494D0" w14:textId="77777777" w:rsidR="005C26C0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monitorować rozwój  kompetencji językowej i komunikacyjnej dziecka</w:t>
            </w:r>
          </w:p>
          <w:p w14:paraId="37CDD76A" w14:textId="77777777" w:rsidR="005C26C0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wieku przedszkolnym i wczesnoszkolnym; rozpoznawać  i klasyfikować opóźnienia/zaburzenia rozwoju językowego; potrafi określać i organizować optymalne logopedyczne działania pomocowe (profilaktyczne, wspomagające </w:t>
            </w:r>
          </w:p>
          <w:p w14:paraId="6ECDCDE7" w14:textId="77777777" w:rsidR="005C26C0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terapeutyczne) w środowisku edukacyjnym i opiekuńczym dziecka; prowadzić współpracę z rodzicami (opiekunami), innymi nauczycielami i specjalistami; indywidualizować zadania i dostosowywać metody i treści edukacji </w:t>
            </w:r>
          </w:p>
          <w:p w14:paraId="6861134C" w14:textId="77777777" w:rsidR="00A713B4" w:rsidRPr="00341AC4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możliwości i potrzeb rozwojowych dziecka</w:t>
            </w:r>
          </w:p>
        </w:tc>
        <w:tc>
          <w:tcPr>
            <w:tcW w:w="1773" w:type="dxa"/>
          </w:tcPr>
          <w:p w14:paraId="6F2E3887" w14:textId="77777777" w:rsidR="006B7666" w:rsidRDefault="006B7666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5B3B7ECA" w14:textId="77777777" w:rsidR="005C26C0" w:rsidRPr="005C26C0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PPW_U02</w:t>
            </w:r>
          </w:p>
          <w:p w14:paraId="147BED04" w14:textId="77777777" w:rsidR="005C26C0" w:rsidRPr="005C26C0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71407FED" w14:textId="77777777" w:rsidR="00A713B4" w:rsidRPr="00341AC4" w:rsidRDefault="005C26C0" w:rsidP="005C26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PPW_U03</w:t>
            </w:r>
          </w:p>
        </w:tc>
      </w:tr>
    </w:tbl>
    <w:p w14:paraId="78A8D2D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21BA8A9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FAEBF7A" w14:textId="77777777" w:rsidR="006B7666" w:rsidRDefault="006B7666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6DF49EEF" w14:textId="77777777" w:rsidR="005C26C0" w:rsidRPr="005C26C0" w:rsidRDefault="005C26C0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C821B27" w14:textId="77777777" w:rsidR="00A713B4" w:rsidRPr="00341AC4" w:rsidRDefault="005C26C0" w:rsidP="005C26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F.K2</w:t>
            </w:r>
          </w:p>
        </w:tc>
        <w:tc>
          <w:tcPr>
            <w:tcW w:w="6830" w:type="dxa"/>
          </w:tcPr>
          <w:p w14:paraId="06588967" w14:textId="77777777" w:rsidR="005C26C0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we współpracy z innymi nauczycielami, pedagogami, specjalistami </w:t>
            </w:r>
          </w:p>
          <w:p w14:paraId="0D9BECEB" w14:textId="77777777" w:rsidR="00A713B4" w:rsidRPr="00341AC4" w:rsidRDefault="005C26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rodzicami,  jest gotów do przyjęcia współodpowiedzialności w realizacji pomocowych działań z zakresu opieki logopedycznej,  prognozuje, monitoruje przebieg  i rezultaty podejmowanych działań</w:t>
            </w:r>
          </w:p>
        </w:tc>
        <w:tc>
          <w:tcPr>
            <w:tcW w:w="1773" w:type="dxa"/>
          </w:tcPr>
          <w:p w14:paraId="31DCA533" w14:textId="77777777" w:rsidR="006B7666" w:rsidRDefault="006B766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78BA6759" w14:textId="77777777" w:rsidR="00A713B4" w:rsidRPr="00341AC4" w:rsidRDefault="005C26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6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K04</w:t>
            </w:r>
          </w:p>
        </w:tc>
      </w:tr>
    </w:tbl>
    <w:p w14:paraId="1A22217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A6A329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5AE734A2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72471D9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C30703E" w14:textId="77777777" w:rsidR="00CF48D1" w:rsidRPr="00341AC4" w:rsidRDefault="00CF48D1" w:rsidP="00FF0E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94ECF4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6F724E4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F30D25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5F01BBB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08AC46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69D7F5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32B9B0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72DB0390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786A02BB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724ADE9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530B490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88BC7E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580258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02DAD7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64E29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55500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ED38C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EA8D2F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DB0F91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95087C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768FF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C7E2EC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D4802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6450A2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1A30D3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73E3C9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A819C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F1600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FDAEA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D21384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E788A7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655B3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686FAE8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5F7BC64" w14:textId="77777777" w:rsidR="00022F61" w:rsidRPr="00022F61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5C0316ED" w14:textId="77777777" w:rsidR="00F05892" w:rsidRPr="00341AC4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F.W2</w:t>
            </w:r>
          </w:p>
        </w:tc>
        <w:tc>
          <w:tcPr>
            <w:tcW w:w="408" w:type="dxa"/>
          </w:tcPr>
          <w:p w14:paraId="7D9370B0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C5714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A88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472F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EF60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5F07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AEDB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377E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0AE2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AD23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148226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5D75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74A1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6988C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B165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7EA25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272F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558B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CEE2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E13D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A96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37184D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F86D65F" w14:textId="77777777" w:rsidR="00022F61" w:rsidRPr="00022F61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12DABAE1" w14:textId="77777777" w:rsidR="00F05892" w:rsidRPr="00341AC4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F.W4</w:t>
            </w:r>
          </w:p>
        </w:tc>
        <w:tc>
          <w:tcPr>
            <w:tcW w:w="408" w:type="dxa"/>
          </w:tcPr>
          <w:p w14:paraId="6C3FFE56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0D16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2D2C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10B8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8911E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06A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86DC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C907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414FE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A458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F4FC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A8A5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E903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25962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FD5C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D1DB7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DE07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C34F6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C91B6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2CFC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E97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02CBB4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5014AA0" w14:textId="77777777" w:rsidR="00022F61" w:rsidRPr="00022F61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5D98A9E6" w14:textId="77777777" w:rsidR="00F05892" w:rsidRPr="00341AC4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F.U1</w:t>
            </w:r>
          </w:p>
        </w:tc>
        <w:tc>
          <w:tcPr>
            <w:tcW w:w="408" w:type="dxa"/>
          </w:tcPr>
          <w:p w14:paraId="44BACB39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132E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E850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6FCB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EFBA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E164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CF66D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A8B7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9CEC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28ED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F3E2147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8F86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3AB5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45B0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7EE2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B96AD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44948B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037B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A7AF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F1B0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1E303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9CF378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F1A1C1E" w14:textId="77777777" w:rsidR="00022F61" w:rsidRPr="00022F61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U02</w:t>
            </w:r>
          </w:p>
          <w:p w14:paraId="47B565A4" w14:textId="77777777" w:rsidR="00F05892" w:rsidRPr="00341AC4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F.U2</w:t>
            </w:r>
          </w:p>
        </w:tc>
        <w:tc>
          <w:tcPr>
            <w:tcW w:w="408" w:type="dxa"/>
          </w:tcPr>
          <w:p w14:paraId="15092E01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C36A5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7D772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5095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922DC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F40E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E110D3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94F31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1EE3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10D9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B80A701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938B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6A319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FE76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113EE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A837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70CF24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C78F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EAC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285B8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4CAE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B4AE38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D91CD0D" w14:textId="77777777" w:rsidR="00022F61" w:rsidRPr="00022F61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2D741622" w14:textId="77777777" w:rsidR="00F05892" w:rsidRPr="00341AC4" w:rsidRDefault="00022F61" w:rsidP="00022F6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22F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F.K2</w:t>
            </w:r>
          </w:p>
        </w:tc>
        <w:tc>
          <w:tcPr>
            <w:tcW w:w="408" w:type="dxa"/>
          </w:tcPr>
          <w:p w14:paraId="5981E8D9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7CEA6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C8C7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8980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1AAB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3971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BB91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06E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26E1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B0F3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286BFA5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72D63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8FC0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20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D621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D645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B2236" w14:textId="77777777" w:rsidR="00F05892" w:rsidRPr="00341AC4" w:rsidRDefault="00FF0E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9C45D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3002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EB26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419D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3082257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A1A2B17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8F3CFC5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C769E2B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0864879F" w14:textId="77777777" w:rsidTr="000D4346">
        <w:trPr>
          <w:jc w:val="center"/>
        </w:trPr>
        <w:tc>
          <w:tcPr>
            <w:tcW w:w="961" w:type="dxa"/>
          </w:tcPr>
          <w:p w14:paraId="7D9EBD2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DCB395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F0E78" w:rsidRPr="00341AC4" w14:paraId="6CB64D0E" w14:textId="77777777" w:rsidTr="000D4346">
        <w:trPr>
          <w:jc w:val="center"/>
        </w:trPr>
        <w:tc>
          <w:tcPr>
            <w:tcW w:w="961" w:type="dxa"/>
          </w:tcPr>
          <w:p w14:paraId="13B38248" w14:textId="77777777" w:rsidR="00FF0E78" w:rsidRPr="00341AC4" w:rsidRDefault="00FF0E7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6899BB60" w14:textId="77777777" w:rsidR="00FF0E78" w:rsidRPr="00FF0E78" w:rsidRDefault="00FF0E78" w:rsidP="00901730">
            <w:pPr>
              <w:rPr>
                <w:rFonts w:asciiTheme="minorHAnsi" w:hAnsiTheme="minorHAnsi" w:cstheme="minorHAnsi"/>
              </w:rPr>
            </w:pPr>
            <w:r w:rsidRPr="00FF0E78">
              <w:rPr>
                <w:rFonts w:asciiTheme="minorHAnsi" w:hAnsiTheme="minorHAnsi" w:cstheme="minorHAnsi"/>
              </w:rPr>
              <w:t xml:space="preserve">Uzyskał 51-60% wyniku egzaminu </w:t>
            </w:r>
          </w:p>
        </w:tc>
      </w:tr>
      <w:tr w:rsidR="00FF0E78" w:rsidRPr="00341AC4" w14:paraId="1F625847" w14:textId="77777777" w:rsidTr="000D4346">
        <w:trPr>
          <w:jc w:val="center"/>
        </w:trPr>
        <w:tc>
          <w:tcPr>
            <w:tcW w:w="961" w:type="dxa"/>
          </w:tcPr>
          <w:p w14:paraId="28B7039B" w14:textId="77777777" w:rsidR="00FF0E78" w:rsidRPr="00341AC4" w:rsidRDefault="00FF0E7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10120BFB" w14:textId="77777777" w:rsidR="00FF0E78" w:rsidRPr="00FF0E78" w:rsidRDefault="00FF0E78" w:rsidP="00901730">
            <w:pPr>
              <w:rPr>
                <w:rFonts w:asciiTheme="minorHAnsi" w:hAnsiTheme="minorHAnsi" w:cstheme="minorHAnsi"/>
              </w:rPr>
            </w:pPr>
            <w:r w:rsidRPr="00FF0E78">
              <w:rPr>
                <w:rFonts w:asciiTheme="minorHAnsi" w:hAnsiTheme="minorHAnsi" w:cstheme="minorHAnsi"/>
              </w:rPr>
              <w:t>Uzyskał 61-70% wyniku egzaminu</w:t>
            </w:r>
          </w:p>
        </w:tc>
      </w:tr>
      <w:tr w:rsidR="00FF0E78" w:rsidRPr="00341AC4" w14:paraId="50E7D938" w14:textId="77777777" w:rsidTr="000D4346">
        <w:trPr>
          <w:jc w:val="center"/>
        </w:trPr>
        <w:tc>
          <w:tcPr>
            <w:tcW w:w="961" w:type="dxa"/>
          </w:tcPr>
          <w:p w14:paraId="1AE16932" w14:textId="77777777" w:rsidR="00FF0E78" w:rsidRPr="00341AC4" w:rsidRDefault="00FF0E7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548D6EFE" w14:textId="77777777" w:rsidR="00FF0E78" w:rsidRPr="00FF0E78" w:rsidRDefault="00FF0E78" w:rsidP="00901730">
            <w:pPr>
              <w:rPr>
                <w:rFonts w:asciiTheme="minorHAnsi" w:hAnsiTheme="minorHAnsi" w:cstheme="minorHAnsi"/>
              </w:rPr>
            </w:pPr>
            <w:r w:rsidRPr="00FF0E78">
              <w:rPr>
                <w:rFonts w:asciiTheme="minorHAnsi" w:hAnsiTheme="minorHAnsi" w:cstheme="minorHAnsi"/>
              </w:rPr>
              <w:t>Uzyskał 71-80% wyniku egzaminu</w:t>
            </w:r>
          </w:p>
        </w:tc>
      </w:tr>
      <w:tr w:rsidR="00FF0E78" w:rsidRPr="00341AC4" w14:paraId="76457182" w14:textId="77777777" w:rsidTr="000D4346">
        <w:trPr>
          <w:jc w:val="center"/>
        </w:trPr>
        <w:tc>
          <w:tcPr>
            <w:tcW w:w="961" w:type="dxa"/>
          </w:tcPr>
          <w:p w14:paraId="6985161A" w14:textId="77777777" w:rsidR="00FF0E78" w:rsidRPr="00341AC4" w:rsidRDefault="00FF0E7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1ADDEB4" w14:textId="77777777" w:rsidR="00FF0E78" w:rsidRPr="00FF0E78" w:rsidRDefault="00FF0E78" w:rsidP="00901730">
            <w:pPr>
              <w:rPr>
                <w:rFonts w:asciiTheme="minorHAnsi" w:hAnsiTheme="minorHAnsi" w:cstheme="minorHAnsi"/>
              </w:rPr>
            </w:pPr>
            <w:r w:rsidRPr="00FF0E78">
              <w:rPr>
                <w:rFonts w:asciiTheme="minorHAnsi" w:hAnsiTheme="minorHAnsi" w:cstheme="minorHAnsi"/>
              </w:rPr>
              <w:t>Uzyskał 81-90% wyniku egzaminu</w:t>
            </w:r>
          </w:p>
        </w:tc>
      </w:tr>
      <w:tr w:rsidR="00FF0E78" w:rsidRPr="00341AC4" w14:paraId="482E4CBD" w14:textId="77777777" w:rsidTr="000D4346">
        <w:trPr>
          <w:jc w:val="center"/>
        </w:trPr>
        <w:tc>
          <w:tcPr>
            <w:tcW w:w="961" w:type="dxa"/>
          </w:tcPr>
          <w:p w14:paraId="61208B6D" w14:textId="77777777" w:rsidR="00FF0E78" w:rsidRPr="00341AC4" w:rsidRDefault="00FF0E7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891B089" w14:textId="77777777" w:rsidR="00FF0E78" w:rsidRPr="00FF0E78" w:rsidRDefault="00FF0E78" w:rsidP="00901730">
            <w:pPr>
              <w:rPr>
                <w:rFonts w:asciiTheme="minorHAnsi" w:hAnsiTheme="minorHAnsi" w:cstheme="minorHAnsi"/>
              </w:rPr>
            </w:pPr>
            <w:r w:rsidRPr="00FF0E78">
              <w:rPr>
                <w:rFonts w:asciiTheme="minorHAnsi" w:hAnsiTheme="minorHAnsi" w:cstheme="minorHAnsi"/>
              </w:rPr>
              <w:t>Uzyskał 91-100% wyniku egzaminu</w:t>
            </w:r>
          </w:p>
        </w:tc>
      </w:tr>
    </w:tbl>
    <w:p w14:paraId="3342C7C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3F5E97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663D1581" w14:textId="77777777" w:rsidTr="000D4346">
        <w:trPr>
          <w:jc w:val="center"/>
        </w:trPr>
        <w:tc>
          <w:tcPr>
            <w:tcW w:w="953" w:type="dxa"/>
          </w:tcPr>
          <w:p w14:paraId="2C0A567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23A4041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4515E2F2" w14:textId="77777777" w:rsidTr="000D4346">
        <w:trPr>
          <w:jc w:val="center"/>
        </w:trPr>
        <w:tc>
          <w:tcPr>
            <w:tcW w:w="953" w:type="dxa"/>
          </w:tcPr>
          <w:p w14:paraId="506EF671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BF11B33" w14:textId="77777777" w:rsidR="004B76A1" w:rsidRDefault="004B76A1" w:rsidP="004B76A1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Uzyskał 51-60% wyniku</w:t>
            </w:r>
            <w:r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a </w:t>
            </w:r>
            <w:r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opracowani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e</w:t>
            </w:r>
            <w:r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projektu działań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stymulujących rozwój językowy dziecka </w:t>
            </w:r>
          </w:p>
          <w:p w14:paraId="7BAD5EAC" w14:textId="77777777" w:rsidR="00913ECD" w:rsidRPr="004B76A1" w:rsidRDefault="0050706E" w:rsidP="0050706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w edukacji przedszkolnej; wykazał </w:t>
            </w:r>
            <w:r w:rsidR="004B76A1"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aktywność  na ćwiczeniach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i</w:t>
            </w:r>
            <w:r w:rsid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B76A1"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uczestnictwo w zespole na poziomie dostatecznym</w:t>
            </w:r>
            <w:r w:rsid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6D144C9E" w14:textId="77777777" w:rsidTr="000D4346">
        <w:trPr>
          <w:jc w:val="center"/>
        </w:trPr>
        <w:tc>
          <w:tcPr>
            <w:tcW w:w="953" w:type="dxa"/>
          </w:tcPr>
          <w:p w14:paraId="73B03E7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B5A6D25" w14:textId="77777777" w:rsidR="0050706E" w:rsidRDefault="004B76A1" w:rsidP="005070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Uzyskał 61-70% wyniku za opracowanie projektu działań stymulujących rozwój językowy dziecka </w:t>
            </w:r>
          </w:p>
          <w:p w14:paraId="671A0A91" w14:textId="77777777" w:rsidR="00913ECD" w:rsidRPr="004B76A1" w:rsidRDefault="004B76A1" w:rsidP="005070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w edukacji przedszkolnej</w:t>
            </w:r>
            <w:r w:rsidR="0050706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; wykazał </w:t>
            </w:r>
            <w:r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aktywność na ćwiczeniach</w:t>
            </w:r>
            <w:r w:rsidR="0050706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i</w:t>
            </w:r>
            <w:r w:rsidRPr="004B76A1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uczestnictwo w zespole na poziomie dostatecznym plus.</w:t>
            </w:r>
          </w:p>
        </w:tc>
      </w:tr>
      <w:tr w:rsidR="00341AC4" w:rsidRPr="00341AC4" w14:paraId="53E28435" w14:textId="77777777" w:rsidTr="000D4346">
        <w:trPr>
          <w:jc w:val="center"/>
        </w:trPr>
        <w:tc>
          <w:tcPr>
            <w:tcW w:w="953" w:type="dxa"/>
          </w:tcPr>
          <w:p w14:paraId="3ECC31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A92D456" w14:textId="77777777" w:rsidR="0050706E" w:rsidRDefault="004B76A1" w:rsidP="005070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Uzyskał 71-80% wyniku za opracowanie projektu działań  stymulujących rozwój językowy dziecka </w:t>
            </w:r>
          </w:p>
          <w:p w14:paraId="2DE8B7DE" w14:textId="77777777" w:rsidR="00913ECD" w:rsidRPr="00192373" w:rsidRDefault="004B76A1" w:rsidP="0050706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w eduk</w:t>
            </w:r>
            <w:r w:rsidR="0050706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acji przedszkolnej; wykazał </w:t>
            </w:r>
            <w:r w:rsid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aktywność </w:t>
            </w:r>
            <w:r w:rsidRP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na ćwiczeniach</w:t>
            </w:r>
            <w:r w:rsidR="0050706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i</w:t>
            </w:r>
            <w:r w:rsid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uczestnictwo w zespole na poziomie dobrym.</w:t>
            </w:r>
          </w:p>
        </w:tc>
      </w:tr>
      <w:tr w:rsidR="00341AC4" w:rsidRPr="00341AC4" w14:paraId="13C5FBF5" w14:textId="77777777" w:rsidTr="000D4346">
        <w:trPr>
          <w:jc w:val="center"/>
        </w:trPr>
        <w:tc>
          <w:tcPr>
            <w:tcW w:w="953" w:type="dxa"/>
          </w:tcPr>
          <w:p w14:paraId="33F6C6D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D35E013" w14:textId="77777777" w:rsidR="006B7666" w:rsidRDefault="004B76A1" w:rsidP="006B76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Uzyskał 81-90% wyniku za opracowanie projektu działań stymulujących rozwój językowy dziecka </w:t>
            </w:r>
          </w:p>
          <w:p w14:paraId="36E1E975" w14:textId="77777777" w:rsidR="00913ECD" w:rsidRPr="00192373" w:rsidRDefault="004B76A1" w:rsidP="006B76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w edukacji przedszkolnej</w:t>
            </w:r>
            <w:r w:rsidR="006B766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; wykazał </w:t>
            </w:r>
            <w:r w:rsidRP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aktywność na ćwiczeniach</w:t>
            </w:r>
            <w:r w:rsidR="006B766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i </w:t>
            </w:r>
            <w:r w:rsidRPr="0019237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uczestnictwo w zespole na poziomie dobrym plus.</w:t>
            </w:r>
          </w:p>
        </w:tc>
      </w:tr>
      <w:tr w:rsidR="00341AC4" w:rsidRPr="00341AC4" w14:paraId="5974D574" w14:textId="77777777" w:rsidTr="000D4346">
        <w:trPr>
          <w:jc w:val="center"/>
        </w:trPr>
        <w:tc>
          <w:tcPr>
            <w:tcW w:w="953" w:type="dxa"/>
          </w:tcPr>
          <w:p w14:paraId="2D5FA04D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8956996" w14:textId="77777777" w:rsidR="006B7666" w:rsidRDefault="004B76A1" w:rsidP="006B76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923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9</w:t>
            </w:r>
            <w:r w:rsidR="00192373" w:rsidRPr="001923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 – 100</w:t>
            </w:r>
            <w:r w:rsidRPr="001923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wyniku za opracowanie projektu działań stymulujących rozwój językowy dziecka</w:t>
            </w:r>
          </w:p>
          <w:p w14:paraId="27008180" w14:textId="77777777" w:rsidR="00913ECD" w:rsidRPr="00192373" w:rsidRDefault="004B76A1" w:rsidP="006B76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923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w eduka</w:t>
            </w:r>
            <w:r w:rsidR="001923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cji przedszk</w:t>
            </w:r>
            <w:r w:rsidR="006B76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olnej; wykazał </w:t>
            </w:r>
            <w:r w:rsidR="001923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aktywność </w:t>
            </w:r>
            <w:r w:rsidR="006B76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na ćwiczeniach i </w:t>
            </w:r>
            <w:r w:rsidRPr="001923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uczestnictwo w zespole na poziomie </w:t>
            </w:r>
            <w:r w:rsidR="001923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bardzo </w:t>
            </w:r>
            <w:r w:rsidRPr="001923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dobrym.</w:t>
            </w:r>
          </w:p>
        </w:tc>
      </w:tr>
    </w:tbl>
    <w:p w14:paraId="722DA7B1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8B92C45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85C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8244363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23A115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B0253" w:rsidRPr="00341AC4" w14:paraId="24FA172D" w14:textId="77777777" w:rsidTr="00BD1E3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E44D32" w14:textId="77777777" w:rsidR="008B0253" w:rsidRPr="006B7666" w:rsidRDefault="008B02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3B727A5D" w14:textId="77777777" w:rsidR="008B0253" w:rsidRPr="006B7666" w:rsidRDefault="008B0253" w:rsidP="008B0253">
            <w:pPr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6B7666">
              <w:rPr>
                <w:rFonts w:asciiTheme="minorHAnsi" w:hAnsiTheme="minorHAnsi" w:cstheme="minorHAnsi"/>
                <w:b/>
                <w:sz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1CD1DB9" w14:textId="77777777" w:rsidR="008B0253" w:rsidRPr="006B7666" w:rsidRDefault="008B0253" w:rsidP="008B0253">
            <w:pPr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6B7666">
              <w:rPr>
                <w:rFonts w:asciiTheme="minorHAnsi" w:hAnsiTheme="minorHAnsi" w:cstheme="minorHAnsi"/>
                <w:b/>
                <w:sz w:val="21"/>
              </w:rPr>
              <w:t>20</w:t>
            </w:r>
          </w:p>
        </w:tc>
      </w:tr>
      <w:tr w:rsidR="008B0253" w:rsidRPr="00341AC4" w14:paraId="6A775982" w14:textId="77777777" w:rsidTr="009F5D40">
        <w:trPr>
          <w:trHeight w:val="285"/>
          <w:jc w:val="center"/>
        </w:trPr>
        <w:tc>
          <w:tcPr>
            <w:tcW w:w="5499" w:type="dxa"/>
          </w:tcPr>
          <w:p w14:paraId="2957F270" w14:textId="77777777" w:rsidR="008B0253" w:rsidRPr="006B7666" w:rsidRDefault="008B0253" w:rsidP="008B02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</w:tcPr>
          <w:p w14:paraId="2DFC8B67" w14:textId="77777777" w:rsidR="008B0253" w:rsidRPr="006B7666" w:rsidRDefault="008B0253" w:rsidP="008B0253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6B7666">
              <w:rPr>
                <w:rFonts w:asciiTheme="minorHAnsi" w:hAnsiTheme="minorHAnsi" w:cstheme="minorHAnsi"/>
                <w:sz w:val="21"/>
              </w:rPr>
              <w:t>15</w:t>
            </w:r>
          </w:p>
        </w:tc>
        <w:tc>
          <w:tcPr>
            <w:tcW w:w="2173" w:type="dxa"/>
          </w:tcPr>
          <w:p w14:paraId="4C7CCAA7" w14:textId="77777777" w:rsidR="008B0253" w:rsidRPr="006B7666" w:rsidRDefault="008B0253" w:rsidP="008B0253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6B7666">
              <w:rPr>
                <w:rFonts w:asciiTheme="minorHAnsi" w:hAnsiTheme="minorHAnsi" w:cstheme="minorHAnsi"/>
                <w:sz w:val="21"/>
              </w:rPr>
              <w:t>10</w:t>
            </w:r>
          </w:p>
        </w:tc>
      </w:tr>
      <w:tr w:rsidR="008B0253" w:rsidRPr="00341AC4" w14:paraId="3B962F1D" w14:textId="77777777" w:rsidTr="006C5000">
        <w:trPr>
          <w:trHeight w:val="282"/>
          <w:jc w:val="center"/>
        </w:trPr>
        <w:tc>
          <w:tcPr>
            <w:tcW w:w="5499" w:type="dxa"/>
          </w:tcPr>
          <w:p w14:paraId="7FB1BF31" w14:textId="77777777" w:rsidR="008B0253" w:rsidRPr="006B7666" w:rsidRDefault="008B0253" w:rsidP="008B02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100BB60" w14:textId="77777777" w:rsidR="008B0253" w:rsidRPr="006B7666" w:rsidRDefault="008B0253" w:rsidP="008B02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4214663" w14:textId="77777777" w:rsidR="008B0253" w:rsidRPr="006B7666" w:rsidRDefault="008B0253" w:rsidP="008B02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B0253" w:rsidRPr="00341AC4" w14:paraId="1E5B7C8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B9A3BC9" w14:textId="77777777" w:rsidR="008B0253" w:rsidRPr="006B7666" w:rsidRDefault="008B02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6F4561A" w14:textId="77777777" w:rsidR="008B0253" w:rsidRPr="006B7666" w:rsidRDefault="008B0253" w:rsidP="008B02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97F33E" w14:textId="77777777" w:rsidR="008B0253" w:rsidRPr="006B7666" w:rsidRDefault="008B0253" w:rsidP="008B02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8B0253" w:rsidRPr="00341AC4" w14:paraId="712A081F" w14:textId="77777777" w:rsidTr="00A5532D">
        <w:trPr>
          <w:trHeight w:val="285"/>
          <w:jc w:val="center"/>
        </w:trPr>
        <w:tc>
          <w:tcPr>
            <w:tcW w:w="5499" w:type="dxa"/>
          </w:tcPr>
          <w:p w14:paraId="36C4E2D8" w14:textId="77777777" w:rsidR="008B0253" w:rsidRPr="006B7666" w:rsidRDefault="008B02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3A3F3ADB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6C1BADA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8B0253" w:rsidRPr="00341AC4" w14:paraId="77D79B60" w14:textId="77777777" w:rsidTr="00A5532D">
        <w:trPr>
          <w:trHeight w:val="282"/>
          <w:jc w:val="center"/>
        </w:trPr>
        <w:tc>
          <w:tcPr>
            <w:tcW w:w="5499" w:type="dxa"/>
          </w:tcPr>
          <w:p w14:paraId="74867FAD" w14:textId="77777777" w:rsidR="008B0253" w:rsidRPr="006B7666" w:rsidRDefault="008B0253" w:rsidP="008B02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66DCF7C5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61A3E5F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B0253" w:rsidRPr="00341AC4" w14:paraId="779EA444" w14:textId="77777777" w:rsidTr="00A5532D">
        <w:trPr>
          <w:trHeight w:val="285"/>
          <w:jc w:val="center"/>
        </w:trPr>
        <w:tc>
          <w:tcPr>
            <w:tcW w:w="5499" w:type="dxa"/>
          </w:tcPr>
          <w:p w14:paraId="25709C0D" w14:textId="77777777" w:rsidR="008B0253" w:rsidRPr="006B7666" w:rsidRDefault="008B02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C1F6108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ADA6699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8B0253" w:rsidRPr="00341AC4" w14:paraId="14C3F198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C10B6BF" w14:textId="77777777" w:rsidR="008B0253" w:rsidRPr="006B7666" w:rsidRDefault="008B02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83F828C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7800170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8B0253" w:rsidRPr="00341AC4" w14:paraId="7BAAC24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C1807C5" w14:textId="77777777" w:rsidR="008B0253" w:rsidRPr="006B7666" w:rsidRDefault="008B02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0EEE936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8756B85" w14:textId="77777777" w:rsidR="008B0253" w:rsidRPr="006B7666" w:rsidRDefault="008B02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B76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60EC17D9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5C5BDBF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D6F1CDA"/>
    <w:multiLevelType w:val="hybridMultilevel"/>
    <w:tmpl w:val="ECD42AC4"/>
    <w:lvl w:ilvl="0" w:tplc="41FA9AF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97935289">
    <w:abstractNumId w:val="33"/>
  </w:num>
  <w:num w:numId="2" w16cid:durableId="989671334">
    <w:abstractNumId w:val="5"/>
  </w:num>
  <w:num w:numId="3" w16cid:durableId="726344668">
    <w:abstractNumId w:val="18"/>
  </w:num>
  <w:num w:numId="4" w16cid:durableId="1944653758">
    <w:abstractNumId w:val="34"/>
  </w:num>
  <w:num w:numId="5" w16cid:durableId="91510941">
    <w:abstractNumId w:val="3"/>
  </w:num>
  <w:num w:numId="6" w16cid:durableId="626861661">
    <w:abstractNumId w:val="32"/>
  </w:num>
  <w:num w:numId="7" w16cid:durableId="476918354">
    <w:abstractNumId w:val="10"/>
  </w:num>
  <w:num w:numId="8" w16cid:durableId="1268123520">
    <w:abstractNumId w:val="17"/>
  </w:num>
  <w:num w:numId="9" w16cid:durableId="237907031">
    <w:abstractNumId w:val="7"/>
  </w:num>
  <w:num w:numId="10" w16cid:durableId="458183756">
    <w:abstractNumId w:val="24"/>
  </w:num>
  <w:num w:numId="11" w16cid:durableId="1746147910">
    <w:abstractNumId w:val="25"/>
  </w:num>
  <w:num w:numId="12" w16cid:durableId="123693818">
    <w:abstractNumId w:val="31"/>
  </w:num>
  <w:num w:numId="13" w16cid:durableId="2093164233">
    <w:abstractNumId w:val="12"/>
  </w:num>
  <w:num w:numId="14" w16cid:durableId="2068723777">
    <w:abstractNumId w:val="28"/>
  </w:num>
  <w:num w:numId="15" w16cid:durableId="382558412">
    <w:abstractNumId w:val="30"/>
  </w:num>
  <w:num w:numId="16" w16cid:durableId="492336146">
    <w:abstractNumId w:val="29"/>
  </w:num>
  <w:num w:numId="17" w16cid:durableId="1208688100">
    <w:abstractNumId w:val="20"/>
  </w:num>
  <w:num w:numId="18" w16cid:durableId="9839740">
    <w:abstractNumId w:val="9"/>
  </w:num>
  <w:num w:numId="19" w16cid:durableId="118228038">
    <w:abstractNumId w:val="13"/>
  </w:num>
  <w:num w:numId="20" w16cid:durableId="1089278741">
    <w:abstractNumId w:val="1"/>
  </w:num>
  <w:num w:numId="21" w16cid:durableId="489371543">
    <w:abstractNumId w:val="21"/>
  </w:num>
  <w:num w:numId="22" w16cid:durableId="2121683976">
    <w:abstractNumId w:val="23"/>
  </w:num>
  <w:num w:numId="23" w16cid:durableId="1049761490">
    <w:abstractNumId w:val="0"/>
  </w:num>
  <w:num w:numId="24" w16cid:durableId="1752310104">
    <w:abstractNumId w:val="35"/>
  </w:num>
  <w:num w:numId="25" w16cid:durableId="1011104266">
    <w:abstractNumId w:val="11"/>
  </w:num>
  <w:num w:numId="26" w16cid:durableId="1998800308">
    <w:abstractNumId w:val="19"/>
  </w:num>
  <w:num w:numId="27" w16cid:durableId="1265262850">
    <w:abstractNumId w:val="36"/>
  </w:num>
  <w:num w:numId="28" w16cid:durableId="1926840855">
    <w:abstractNumId w:val="14"/>
  </w:num>
  <w:num w:numId="29" w16cid:durableId="116801537">
    <w:abstractNumId w:val="27"/>
  </w:num>
  <w:num w:numId="30" w16cid:durableId="396438677">
    <w:abstractNumId w:val="6"/>
  </w:num>
  <w:num w:numId="31" w16cid:durableId="76832206">
    <w:abstractNumId w:val="16"/>
  </w:num>
  <w:num w:numId="32" w16cid:durableId="404959591">
    <w:abstractNumId w:val="22"/>
  </w:num>
  <w:num w:numId="33" w16cid:durableId="4403424">
    <w:abstractNumId w:val="4"/>
  </w:num>
  <w:num w:numId="34" w16cid:durableId="2041204273">
    <w:abstractNumId w:val="15"/>
  </w:num>
  <w:num w:numId="35" w16cid:durableId="931549186">
    <w:abstractNumId w:val="8"/>
  </w:num>
  <w:num w:numId="36" w16cid:durableId="136339964">
    <w:abstractNumId w:val="26"/>
  </w:num>
  <w:num w:numId="37" w16cid:durableId="704988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22F61"/>
    <w:rsid w:val="00026DC2"/>
    <w:rsid w:val="000324C9"/>
    <w:rsid w:val="00040C7C"/>
    <w:rsid w:val="00053608"/>
    <w:rsid w:val="00057173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70CA6"/>
    <w:rsid w:val="00192373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3CB2"/>
    <w:rsid w:val="004B76A1"/>
    <w:rsid w:val="004C2D66"/>
    <w:rsid w:val="004E017B"/>
    <w:rsid w:val="004F47E5"/>
    <w:rsid w:val="0050706E"/>
    <w:rsid w:val="00513674"/>
    <w:rsid w:val="00522DED"/>
    <w:rsid w:val="005363F3"/>
    <w:rsid w:val="00543BC4"/>
    <w:rsid w:val="00565C31"/>
    <w:rsid w:val="00566B57"/>
    <w:rsid w:val="00571CD4"/>
    <w:rsid w:val="005769E7"/>
    <w:rsid w:val="005C26C0"/>
    <w:rsid w:val="005D2A79"/>
    <w:rsid w:val="005D3DF3"/>
    <w:rsid w:val="005E156F"/>
    <w:rsid w:val="005F0097"/>
    <w:rsid w:val="005F3556"/>
    <w:rsid w:val="00621E17"/>
    <w:rsid w:val="00625795"/>
    <w:rsid w:val="00635E40"/>
    <w:rsid w:val="00641F57"/>
    <w:rsid w:val="00654EA0"/>
    <w:rsid w:val="0067260F"/>
    <w:rsid w:val="006967FC"/>
    <w:rsid w:val="006A0C6B"/>
    <w:rsid w:val="006B7666"/>
    <w:rsid w:val="006C5000"/>
    <w:rsid w:val="006D764F"/>
    <w:rsid w:val="006E60C3"/>
    <w:rsid w:val="006F029C"/>
    <w:rsid w:val="0071224C"/>
    <w:rsid w:val="00725F8A"/>
    <w:rsid w:val="00745543"/>
    <w:rsid w:val="007532C0"/>
    <w:rsid w:val="00773BC8"/>
    <w:rsid w:val="00775AF1"/>
    <w:rsid w:val="007B605E"/>
    <w:rsid w:val="007C3DBD"/>
    <w:rsid w:val="00834C51"/>
    <w:rsid w:val="00862E0A"/>
    <w:rsid w:val="00896E3C"/>
    <w:rsid w:val="008B0253"/>
    <w:rsid w:val="008B336A"/>
    <w:rsid w:val="00906C25"/>
    <w:rsid w:val="009109EC"/>
    <w:rsid w:val="00913ECD"/>
    <w:rsid w:val="00937B44"/>
    <w:rsid w:val="00951282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011C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7E7B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52A55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6A2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671E"/>
  <w15:docId w15:val="{F7378ECB-9761-4E53-8698-47670387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692E-89E8-4E62-9B95-D33609D0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2401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2026-06-30T20:28:00Z</dcterms:created>
  <dcterms:modified xsi:type="dcterms:W3CDTF">2026-06-30T20:28:00Z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