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396" w:rsidRDefault="00734396" w:rsidP="00734396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:rsidR="00734396" w:rsidRDefault="00734396" w:rsidP="00734396">
      <w:pPr>
        <w:pStyle w:val="Nagwek1"/>
      </w:pPr>
      <w:r>
        <w:t xml:space="preserve">KARTA PRZEDMIOTU (ZAJĘĆ) </w:t>
      </w:r>
    </w:p>
    <w:p w:rsidR="00734396" w:rsidRPr="00E04658" w:rsidRDefault="00734396" w:rsidP="00734396">
      <w:pPr>
        <w:spacing w:after="251" w:line="268" w:lineRule="auto"/>
        <w:ind w:left="435" w:hanging="10"/>
        <w:rPr>
          <w:rFonts w:asciiTheme="minorHAnsi" w:hAnsiTheme="minorHAnsi" w:cstheme="minorHAnsi"/>
          <w:sz w:val="24"/>
        </w:rPr>
      </w:pPr>
      <w:r>
        <w:rPr>
          <w:b/>
          <w:sz w:val="24"/>
        </w:rPr>
        <w:t xml:space="preserve">Kod przedmiotu (zajęć): </w:t>
      </w:r>
      <w:r w:rsidR="00E04658" w:rsidRPr="00E04658">
        <w:rPr>
          <w:rFonts w:asciiTheme="minorHAnsi" w:hAnsiTheme="minorHAnsi" w:cstheme="minorHAnsi"/>
          <w:sz w:val="24"/>
        </w:rPr>
        <w:t>0112-3PPW-</w:t>
      </w:r>
      <w:r w:rsidR="00E04658" w:rsidRPr="00E04658">
        <w:rPr>
          <w:rFonts w:asciiTheme="minorHAnsi" w:hAnsiTheme="minorHAnsi" w:cstheme="minorHAnsi"/>
          <w:color w:val="auto"/>
          <w:sz w:val="24"/>
        </w:rPr>
        <w:t>J2-SPPP</w:t>
      </w:r>
      <w:r w:rsidR="00930325">
        <w:rPr>
          <w:rFonts w:asciiTheme="minorHAnsi" w:hAnsiTheme="minorHAnsi" w:cstheme="minorHAnsi"/>
          <w:color w:val="auto"/>
          <w:sz w:val="24"/>
        </w:rPr>
        <w:t xml:space="preserve"> </w:t>
      </w:r>
    </w:p>
    <w:p w:rsidR="00734396" w:rsidRDefault="00734396" w:rsidP="00734396">
      <w:pPr>
        <w:spacing w:after="51" w:line="268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074EDD">
        <w:rPr>
          <w:b/>
          <w:sz w:val="24"/>
        </w:rPr>
        <w:t>Śr</w:t>
      </w:r>
      <w:r w:rsidR="00AE1899">
        <w:rPr>
          <w:b/>
          <w:sz w:val="24"/>
        </w:rPr>
        <w:t>ó</w:t>
      </w:r>
      <w:r w:rsidR="00074EDD">
        <w:rPr>
          <w:b/>
          <w:sz w:val="24"/>
        </w:rPr>
        <w:t>droczna praktyka pedagogiczna w przedszkolu</w:t>
      </w:r>
    </w:p>
    <w:p w:rsidR="00734396" w:rsidRDefault="00734396" w:rsidP="00734396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 w:rsidR="00074EDD">
        <w:rPr>
          <w:b/>
          <w:sz w:val="24"/>
        </w:rPr>
        <w:t xml:space="preserve"> </w:t>
      </w:r>
      <w:proofErr w:type="spellStart"/>
      <w:r w:rsidR="00074EDD">
        <w:rPr>
          <w:b/>
          <w:sz w:val="24"/>
        </w:rPr>
        <w:t>Mid</w:t>
      </w:r>
      <w:proofErr w:type="spellEnd"/>
      <w:r w:rsidR="00074EDD">
        <w:rPr>
          <w:b/>
          <w:sz w:val="24"/>
        </w:rPr>
        <w:t xml:space="preserve">- </w:t>
      </w:r>
      <w:proofErr w:type="spellStart"/>
      <w:r w:rsidR="00074EDD">
        <w:rPr>
          <w:b/>
          <w:sz w:val="24"/>
        </w:rPr>
        <w:t>Year</w:t>
      </w:r>
      <w:proofErr w:type="spellEnd"/>
      <w:r w:rsidR="00074EDD">
        <w:rPr>
          <w:b/>
          <w:sz w:val="24"/>
        </w:rPr>
        <w:t xml:space="preserve"> </w:t>
      </w:r>
      <w:proofErr w:type="spellStart"/>
      <w:r w:rsidR="00074EDD">
        <w:rPr>
          <w:b/>
          <w:sz w:val="24"/>
        </w:rPr>
        <w:t>Teaching</w:t>
      </w:r>
      <w:proofErr w:type="spellEnd"/>
      <w:r w:rsidR="00074EDD">
        <w:rPr>
          <w:b/>
          <w:sz w:val="24"/>
        </w:rPr>
        <w:t xml:space="preserve"> </w:t>
      </w:r>
      <w:proofErr w:type="spellStart"/>
      <w:r w:rsidR="00074EDD">
        <w:rPr>
          <w:b/>
          <w:sz w:val="24"/>
        </w:rPr>
        <w:t>Practice</w:t>
      </w:r>
      <w:proofErr w:type="spellEnd"/>
      <w:r w:rsidR="00074EDD">
        <w:rPr>
          <w:b/>
          <w:sz w:val="24"/>
        </w:rPr>
        <w:t xml:space="preserve"> in </w:t>
      </w:r>
      <w:proofErr w:type="spellStart"/>
      <w:r w:rsidR="00074EDD">
        <w:rPr>
          <w:b/>
          <w:sz w:val="24"/>
        </w:rPr>
        <w:t>Perschool</w:t>
      </w:r>
      <w:proofErr w:type="spellEnd"/>
    </w:p>
    <w:p w:rsidR="00734396" w:rsidRDefault="00734396" w:rsidP="00734396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822" w:type="dxa"/>
        <w:tblInd w:w="289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668"/>
        <w:gridCol w:w="5154"/>
      </w:tblGrid>
      <w:tr w:rsidR="00734396" w:rsidTr="00BD0698">
        <w:trPr>
          <w:trHeight w:val="346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734396" w:rsidP="00BC0B78">
            <w:pPr>
              <w:ind w:left="135"/>
            </w:pPr>
            <w:r>
              <w:rPr>
                <w:b/>
                <w:sz w:val="21"/>
              </w:rPr>
              <w:t xml:space="preserve">1.1.Kierunek studiów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BD0698" w:rsidP="00BC0B78">
            <w:pPr>
              <w:ind w:left="214"/>
            </w:pPr>
            <w:r>
              <w:t>Pedagogika przedszkolna i wczesnoszkolna</w:t>
            </w:r>
          </w:p>
        </w:tc>
      </w:tr>
      <w:tr w:rsidR="00BD0698" w:rsidTr="00BD0698">
        <w:trPr>
          <w:trHeight w:val="305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98" w:rsidRDefault="00BD0698" w:rsidP="00BD0698">
            <w:pPr>
              <w:ind w:left="135"/>
            </w:pPr>
            <w:r>
              <w:rPr>
                <w:b/>
                <w:sz w:val="21"/>
              </w:rPr>
              <w:t xml:space="preserve">1.2.Forma studiów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98" w:rsidRPr="00BD0698" w:rsidRDefault="00BD0698" w:rsidP="00BD0698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0698">
              <w:rPr>
                <w:rFonts w:asciiTheme="minorHAnsi" w:hAnsiTheme="minorHAnsi" w:cstheme="minorHAnsi"/>
                <w:color w:val="auto"/>
                <w:szCs w:val="22"/>
              </w:rPr>
              <w:t xml:space="preserve">    Stacjonarne.  </w:t>
            </w:r>
          </w:p>
        </w:tc>
      </w:tr>
      <w:tr w:rsidR="00BD0698" w:rsidTr="00BD0698">
        <w:trPr>
          <w:trHeight w:val="305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98" w:rsidRDefault="00BD0698" w:rsidP="00BD0698">
            <w:pPr>
              <w:ind w:left="135"/>
            </w:pPr>
            <w:r>
              <w:rPr>
                <w:b/>
                <w:sz w:val="21"/>
              </w:rPr>
              <w:t xml:space="preserve">1.3.Poziom studiów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98" w:rsidRPr="00BD0698" w:rsidRDefault="00BD0698" w:rsidP="00BD0698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0698">
              <w:rPr>
                <w:rFonts w:asciiTheme="minorHAnsi" w:hAnsiTheme="minorHAnsi" w:cstheme="minorHAnsi"/>
                <w:color w:val="auto"/>
                <w:szCs w:val="22"/>
              </w:rPr>
              <w:t xml:space="preserve">    Studia jednolite magisterskie</w:t>
            </w:r>
          </w:p>
        </w:tc>
      </w:tr>
      <w:tr w:rsidR="00BD0698" w:rsidTr="00BD0698">
        <w:trPr>
          <w:trHeight w:val="305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98" w:rsidRDefault="00BD0698" w:rsidP="00BD0698">
            <w:pPr>
              <w:ind w:left="135"/>
            </w:pPr>
            <w:r>
              <w:rPr>
                <w:b/>
                <w:sz w:val="21"/>
              </w:rPr>
              <w:t xml:space="preserve">1.4.Profil studiów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98" w:rsidRPr="00BD0698" w:rsidRDefault="00BD0698" w:rsidP="00BD0698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0698">
              <w:rPr>
                <w:rFonts w:asciiTheme="minorHAnsi" w:hAnsiTheme="minorHAnsi" w:cstheme="minorHAnsi"/>
                <w:color w:val="auto"/>
                <w:szCs w:val="22"/>
              </w:rPr>
              <w:t xml:space="preserve">    </w:t>
            </w:r>
            <w:proofErr w:type="spellStart"/>
            <w:r w:rsidRPr="00BD0698">
              <w:rPr>
                <w:rFonts w:asciiTheme="minorHAnsi" w:hAnsiTheme="minorHAnsi" w:cstheme="minorHAnsi"/>
                <w:color w:val="auto"/>
                <w:szCs w:val="22"/>
              </w:rPr>
              <w:t>Ogólnoakademicki</w:t>
            </w:r>
            <w:proofErr w:type="spellEnd"/>
          </w:p>
        </w:tc>
      </w:tr>
      <w:tr w:rsidR="00BD0698" w:rsidTr="00BD0698">
        <w:trPr>
          <w:trHeight w:val="305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98" w:rsidRDefault="00BD0698" w:rsidP="00BD0698">
            <w:pPr>
              <w:ind w:left="135"/>
            </w:pPr>
            <w:r>
              <w:rPr>
                <w:b/>
                <w:sz w:val="21"/>
              </w:rPr>
              <w:t>1.5.Osoba przygotowująca kartę przedmiotu (zajęć)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98" w:rsidRPr="00BD0698" w:rsidRDefault="00BD0698" w:rsidP="00BD0698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BD0698">
              <w:rPr>
                <w:rFonts w:asciiTheme="minorHAnsi" w:hAnsiTheme="minorHAnsi" w:cstheme="minorHAnsi"/>
                <w:color w:val="auto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dr</w:t>
            </w:r>
            <w:r w:rsidRPr="00BD0698">
              <w:rPr>
                <w:rFonts w:asciiTheme="minorHAnsi" w:hAnsiTheme="minorHAnsi" w:cstheme="minorHAnsi"/>
                <w:color w:val="auto"/>
                <w:szCs w:val="22"/>
              </w:rPr>
              <w:t xml:space="preserve"> Katarzyna Rogozińska/dr Anna Winiarczyk</w:t>
            </w:r>
          </w:p>
        </w:tc>
      </w:tr>
      <w:tr w:rsidR="00BD0698" w:rsidTr="00BD0698">
        <w:trPr>
          <w:trHeight w:val="305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98" w:rsidRDefault="00BD0698" w:rsidP="00BD0698">
            <w:pPr>
              <w:ind w:left="135"/>
            </w:pPr>
            <w:r>
              <w:rPr>
                <w:b/>
                <w:sz w:val="21"/>
              </w:rPr>
              <w:t xml:space="preserve">1.6.Kontakt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98" w:rsidRPr="00BD0698" w:rsidRDefault="00BD0698" w:rsidP="00BD0698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BD069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   katarzyna.rogozinska@ujk.edu.pl</w:t>
            </w:r>
          </w:p>
          <w:p w:rsidR="00BD0698" w:rsidRPr="00BD0698" w:rsidRDefault="00BD0698" w:rsidP="00BD0698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   </w:t>
            </w:r>
            <w:r w:rsidRPr="00BD0698">
              <w:rPr>
                <w:rFonts w:asciiTheme="minorHAnsi" w:hAnsiTheme="minorHAnsi" w:cstheme="minorHAnsi"/>
                <w:color w:val="000000" w:themeColor="text1"/>
                <w:szCs w:val="22"/>
              </w:rPr>
              <w:t>anna.winiarczyk@ujk.edu.pl</w:t>
            </w:r>
          </w:p>
        </w:tc>
      </w:tr>
    </w:tbl>
    <w:p w:rsidR="00734396" w:rsidRDefault="00734396" w:rsidP="00734396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81" w:type="dxa"/>
        <w:tblInd w:w="419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611"/>
        <w:gridCol w:w="6170"/>
      </w:tblGrid>
      <w:tr w:rsidR="00734396" w:rsidTr="00BC0B78">
        <w:trPr>
          <w:trHeight w:val="305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734396" w:rsidP="00BC0B78">
            <w:r>
              <w:rPr>
                <w:b/>
                <w:sz w:val="21"/>
              </w:rPr>
              <w:t xml:space="preserve">2.1.Język wykładowy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8F2F1A" w:rsidP="00BC0B78">
            <w:pPr>
              <w:ind w:left="76"/>
            </w:pPr>
            <w:r>
              <w:t>P</w:t>
            </w:r>
            <w:r w:rsidR="001D7B87">
              <w:t>olski</w:t>
            </w:r>
          </w:p>
        </w:tc>
      </w:tr>
      <w:tr w:rsidR="00734396" w:rsidTr="00BC0B78">
        <w:trPr>
          <w:trHeight w:val="305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734396" w:rsidP="00BC0B78">
            <w:r>
              <w:rPr>
                <w:b/>
                <w:sz w:val="21"/>
              </w:rPr>
              <w:t xml:space="preserve">2.2.Wymagania wstępne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4160A2" w:rsidP="00BC0B78">
            <w:pPr>
              <w:ind w:left="76"/>
            </w:pPr>
            <w:r>
              <w:t>Znajomość podstawowej wiedzy z pedagogiki, dydaktyki pracy z dziećmi, psychologii; funkcji systemów oświaty, alternatywnych form współczesnej edukacji.</w:t>
            </w:r>
          </w:p>
        </w:tc>
      </w:tr>
    </w:tbl>
    <w:p w:rsidR="00734396" w:rsidRDefault="00734396" w:rsidP="00734396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813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346"/>
      </w:tblGrid>
      <w:tr w:rsidR="007D72B6" w:rsidTr="00BC0B78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B6" w:rsidRDefault="007D72B6" w:rsidP="007D72B6">
            <w:pPr>
              <w:ind w:left="24"/>
            </w:pPr>
            <w:r>
              <w:rPr>
                <w:b/>
                <w:sz w:val="21"/>
              </w:rPr>
              <w:t xml:space="preserve">3.1.Forma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B6" w:rsidRPr="007D72B6" w:rsidRDefault="007D72B6" w:rsidP="007D72B6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7D72B6">
              <w:rPr>
                <w:rFonts w:asciiTheme="minorHAnsi" w:hAnsiTheme="minorHAnsi" w:cstheme="minorHAnsi"/>
                <w:bCs/>
                <w:szCs w:val="22"/>
              </w:rPr>
              <w:t>Ćwiczenia praktyczne</w:t>
            </w:r>
          </w:p>
        </w:tc>
      </w:tr>
      <w:tr w:rsidR="007D72B6" w:rsidTr="00BC0B7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B6" w:rsidRDefault="007D72B6" w:rsidP="007D72B6">
            <w:pPr>
              <w:ind w:left="24"/>
            </w:pPr>
            <w:r>
              <w:rPr>
                <w:b/>
                <w:sz w:val="21"/>
              </w:rPr>
              <w:t xml:space="preserve">3.2.Miejsce realizacji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B6" w:rsidRPr="007D72B6" w:rsidRDefault="007D72B6" w:rsidP="007D72B6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7D72B6">
              <w:rPr>
                <w:rFonts w:asciiTheme="minorHAnsi" w:hAnsiTheme="minorHAnsi" w:cstheme="minorHAnsi"/>
                <w:bCs/>
                <w:szCs w:val="22"/>
              </w:rPr>
              <w:t>Zajęcia w terenie - w przedszkolach na terenie Kielc</w:t>
            </w:r>
          </w:p>
        </w:tc>
      </w:tr>
      <w:tr w:rsidR="007D72B6" w:rsidTr="00BC0B7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B6" w:rsidRDefault="007D72B6" w:rsidP="007D72B6">
            <w:pPr>
              <w:ind w:left="24"/>
            </w:pPr>
            <w:r>
              <w:rPr>
                <w:b/>
                <w:sz w:val="21"/>
              </w:rPr>
              <w:t xml:space="preserve">3.3.Forma zaliczenia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B6" w:rsidRPr="007D72B6" w:rsidRDefault="007D72B6" w:rsidP="007D72B6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7D72B6">
              <w:rPr>
                <w:rFonts w:asciiTheme="minorHAnsi" w:hAnsiTheme="minorHAnsi" w:cstheme="minorHAnsi"/>
                <w:color w:val="auto"/>
                <w:szCs w:val="22"/>
              </w:rPr>
              <w:t>Zaliczenie z oceną</w:t>
            </w:r>
          </w:p>
        </w:tc>
      </w:tr>
      <w:tr w:rsidR="007D72B6" w:rsidTr="00BC0B7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B6" w:rsidRDefault="007D72B6" w:rsidP="007D72B6">
            <w:pPr>
              <w:ind w:left="24"/>
            </w:pPr>
            <w:r>
              <w:rPr>
                <w:b/>
                <w:sz w:val="21"/>
              </w:rPr>
              <w:t xml:space="preserve">3.4.Metody dydaktyczne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B6" w:rsidRPr="007D72B6" w:rsidRDefault="007D72B6" w:rsidP="007D72B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2B6">
              <w:rPr>
                <w:rFonts w:asciiTheme="minorHAnsi" w:hAnsiTheme="minorHAnsi" w:cstheme="minorHAnsi"/>
                <w:bCs/>
                <w:sz w:val="22"/>
                <w:szCs w:val="22"/>
              </w:rPr>
              <w:t>Instruktaż, klasyczna metoda problemowa, zajęcia praktyczne, pokaz z opisem, metoda projektów, ćwiczenia praktyczne</w:t>
            </w:r>
          </w:p>
        </w:tc>
      </w:tr>
      <w:tr w:rsidR="007D72B6" w:rsidTr="00BC0B7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B6" w:rsidRDefault="007D72B6" w:rsidP="007D72B6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BD" w:rsidRPr="00750DBD" w:rsidRDefault="00750DBD" w:rsidP="00750DBD">
            <w:pPr>
              <w:pStyle w:val="Tekstprzypisudolneg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DB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1. Perry R., </w:t>
            </w:r>
            <w:r w:rsidRPr="00750DBD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Teoria i praktyka. Proces stawania się nauczycielem</w:t>
            </w:r>
            <w:r w:rsidRPr="00750DBD">
              <w:rPr>
                <w:rFonts w:asciiTheme="minorHAnsi" w:eastAsia="Calibri" w:hAnsiTheme="minorHAnsi" w:cstheme="minorHAnsi"/>
                <w:sz w:val="22"/>
                <w:szCs w:val="22"/>
              </w:rPr>
              <w:t>, WSiP, Warszawa 2000.</w:t>
            </w:r>
          </w:p>
          <w:p w:rsidR="00750DBD" w:rsidRPr="00750DBD" w:rsidRDefault="00750DBD" w:rsidP="00750DBD">
            <w:pPr>
              <w:pStyle w:val="Tekstprzypisudolneg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50DB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2.Kwiatkowska H., </w:t>
            </w:r>
            <w:r w:rsidRPr="00750DBD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Pedeutologia,</w:t>
            </w:r>
            <w:r w:rsidRPr="00750DB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Wydawnictwo Akademickie i Profesjonalne, Warszawa 2008.</w:t>
            </w:r>
          </w:p>
          <w:p w:rsidR="00750DBD" w:rsidRPr="00750DBD" w:rsidRDefault="00750DBD" w:rsidP="00750DBD">
            <w:pPr>
              <w:pStyle w:val="Tekstprzypisudolneg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50DBD">
              <w:rPr>
                <w:rFonts w:asciiTheme="minorHAnsi" w:hAnsiTheme="minorHAnsi" w:cstheme="minorHAnsi"/>
                <w:sz w:val="22"/>
                <w:szCs w:val="22"/>
              </w:rPr>
              <w:t xml:space="preserve">3. Nowosad I., </w:t>
            </w:r>
            <w:r w:rsidRPr="00750D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Rozwój zawodowy nauczycieli – formy jego wsparcia, </w:t>
            </w:r>
            <w:r w:rsidRPr="00750DBD">
              <w:rPr>
                <w:rFonts w:asciiTheme="minorHAnsi" w:hAnsiTheme="minorHAnsi" w:cstheme="minorHAnsi"/>
                <w:sz w:val="22"/>
                <w:szCs w:val="22"/>
              </w:rPr>
              <w:t>Nowa Szkoła 6/2005.</w:t>
            </w:r>
          </w:p>
          <w:p w:rsidR="00750DBD" w:rsidRPr="00750DBD" w:rsidRDefault="00750DBD" w:rsidP="00750DBD">
            <w:pPr>
              <w:pStyle w:val="Tekstprzypisudolneg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DB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4. Mikiewicz P., </w:t>
            </w:r>
            <w:r w:rsidRPr="00750DBD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Nauczyciel jako istotny aktor społecznego świata szkoły,</w:t>
            </w:r>
            <w:r w:rsidRPr="00750DB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[w:] P. Rudnicki, B. </w:t>
            </w:r>
            <w:proofErr w:type="spellStart"/>
            <w:r w:rsidRPr="00750DBD">
              <w:rPr>
                <w:rFonts w:asciiTheme="minorHAnsi" w:eastAsia="Calibri" w:hAnsiTheme="minorHAnsi" w:cstheme="minorHAnsi"/>
                <w:sz w:val="22"/>
                <w:szCs w:val="22"/>
              </w:rPr>
              <w:t>Kutrowska</w:t>
            </w:r>
            <w:proofErr w:type="spellEnd"/>
            <w:r w:rsidRPr="00750DBD">
              <w:rPr>
                <w:rFonts w:asciiTheme="minorHAnsi" w:eastAsia="Calibri" w:hAnsiTheme="minorHAnsi" w:cstheme="minorHAnsi"/>
                <w:sz w:val="22"/>
                <w:szCs w:val="22"/>
              </w:rPr>
              <w:t>, M. Nowak-</w:t>
            </w:r>
            <w:proofErr w:type="spellStart"/>
            <w:r w:rsidRPr="00750DBD">
              <w:rPr>
                <w:rFonts w:asciiTheme="minorHAnsi" w:eastAsia="Calibri" w:hAnsiTheme="minorHAnsi" w:cstheme="minorHAnsi"/>
                <w:sz w:val="22"/>
                <w:szCs w:val="22"/>
              </w:rPr>
              <w:t>Dziemianowicz</w:t>
            </w:r>
            <w:proofErr w:type="spellEnd"/>
            <w:r w:rsidRPr="00750DB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(red.) </w:t>
            </w:r>
            <w:r w:rsidRPr="00750DBD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Nauczyciel: misja czy zawód? Społeczne i profesjonalne aspekty roli,</w:t>
            </w:r>
            <w:r w:rsidRPr="00750DB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Wyd. Nauk. DSW, Wrocław 2008.</w:t>
            </w:r>
          </w:p>
          <w:p w:rsidR="00750DBD" w:rsidRPr="00750DBD" w:rsidRDefault="00750DBD" w:rsidP="00750DBD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750DBD">
              <w:rPr>
                <w:rFonts w:asciiTheme="minorHAnsi" w:hAnsiTheme="minorHAnsi" w:cstheme="minorHAnsi"/>
                <w:color w:val="auto"/>
                <w:szCs w:val="22"/>
              </w:rPr>
              <w:t>5.</w:t>
            </w:r>
            <w:r w:rsidRPr="00750DBD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Pr="00750DBD">
              <w:rPr>
                <w:rFonts w:asciiTheme="minorHAnsi" w:hAnsiTheme="minorHAnsi" w:cstheme="minorHAnsi"/>
                <w:bCs/>
                <w:szCs w:val="22"/>
              </w:rPr>
              <w:t>Karbowniczek</w:t>
            </w:r>
            <w:proofErr w:type="spellEnd"/>
            <w:r w:rsidRPr="00750DBD">
              <w:rPr>
                <w:rFonts w:asciiTheme="minorHAnsi" w:hAnsiTheme="minorHAnsi" w:cstheme="minorHAnsi"/>
                <w:bCs/>
                <w:szCs w:val="22"/>
              </w:rPr>
              <w:t xml:space="preserve"> J., Kwaśniewska M., Surma B., </w:t>
            </w:r>
            <w:r w:rsidRPr="00750DBD">
              <w:rPr>
                <w:rFonts w:asciiTheme="minorHAnsi" w:hAnsiTheme="minorHAnsi" w:cstheme="minorHAnsi"/>
                <w:bCs/>
                <w:i/>
                <w:szCs w:val="22"/>
              </w:rPr>
              <w:t>Podstawy pedagogiki przedszkolnej z metodyką</w:t>
            </w:r>
            <w:r w:rsidRPr="00750DBD">
              <w:rPr>
                <w:rFonts w:asciiTheme="minorHAnsi" w:hAnsiTheme="minorHAnsi" w:cstheme="minorHAnsi"/>
                <w:bCs/>
                <w:szCs w:val="22"/>
              </w:rPr>
              <w:t>, Kraków 2011.</w:t>
            </w:r>
          </w:p>
          <w:p w:rsidR="00750DBD" w:rsidRPr="00750DBD" w:rsidRDefault="00750DBD" w:rsidP="00750DBD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750DBD">
              <w:rPr>
                <w:rFonts w:asciiTheme="minorHAnsi" w:hAnsiTheme="minorHAnsi" w:cstheme="minorHAnsi"/>
                <w:bCs/>
                <w:szCs w:val="22"/>
              </w:rPr>
              <w:t xml:space="preserve">6. Białobrzeska J., </w:t>
            </w:r>
            <w:r w:rsidRPr="00750DBD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Zostań nawiedzoną nauczycielką, czyli jak uczyć, żeby nauczyć,</w:t>
            </w:r>
            <w:r w:rsidRPr="00750DBD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Pr="00750DBD">
              <w:rPr>
                <w:rFonts w:asciiTheme="minorHAnsi" w:hAnsiTheme="minorHAnsi" w:cstheme="minorHAnsi"/>
                <w:bCs/>
                <w:szCs w:val="22"/>
              </w:rPr>
              <w:t>Didasko</w:t>
            </w:r>
            <w:proofErr w:type="spellEnd"/>
            <w:r w:rsidRPr="00750DBD">
              <w:rPr>
                <w:rFonts w:asciiTheme="minorHAnsi" w:hAnsiTheme="minorHAnsi" w:cstheme="minorHAnsi"/>
                <w:bCs/>
                <w:szCs w:val="22"/>
              </w:rPr>
              <w:t>, Warszawa 2006.</w:t>
            </w:r>
          </w:p>
          <w:p w:rsidR="007D72B6" w:rsidRDefault="00750DBD" w:rsidP="00750DBD">
            <w:r w:rsidRPr="00750DBD">
              <w:rPr>
                <w:rFonts w:asciiTheme="minorHAnsi" w:hAnsiTheme="minorHAnsi" w:cstheme="minorHAnsi"/>
                <w:bCs/>
                <w:szCs w:val="22"/>
              </w:rPr>
              <w:t xml:space="preserve">7. Zielińska E., </w:t>
            </w:r>
            <w:r w:rsidRPr="00750DBD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Listy do Ewy Z. Poradnik dla nauczycieli przedszkola</w:t>
            </w:r>
            <w:r w:rsidRPr="00750DBD">
              <w:rPr>
                <w:rFonts w:asciiTheme="minorHAnsi" w:hAnsiTheme="minorHAnsi" w:cstheme="minorHAnsi"/>
                <w:bCs/>
                <w:szCs w:val="22"/>
              </w:rPr>
              <w:t>, CEBP, Kraków 2019.</w:t>
            </w:r>
          </w:p>
        </w:tc>
      </w:tr>
      <w:tr w:rsidR="007D72B6" w:rsidTr="00BC0B7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2B6" w:rsidRDefault="007D72B6" w:rsidP="007D72B6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D3" w:rsidRPr="004F30D3" w:rsidRDefault="004F30D3" w:rsidP="004F30D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F30D3">
              <w:rPr>
                <w:rFonts w:asciiTheme="minorHAnsi" w:hAnsiTheme="minorHAnsi" w:cstheme="minorHAnsi"/>
                <w:szCs w:val="22"/>
              </w:rPr>
              <w:t xml:space="preserve">1. </w:t>
            </w:r>
            <w:proofErr w:type="spellStart"/>
            <w:r w:rsidRPr="004F30D3">
              <w:rPr>
                <w:rFonts w:asciiTheme="minorHAnsi" w:hAnsiTheme="minorHAnsi" w:cstheme="minorHAnsi"/>
                <w:szCs w:val="22"/>
              </w:rPr>
              <w:t>Dylak</w:t>
            </w:r>
            <w:proofErr w:type="spellEnd"/>
            <w:r w:rsidRPr="004F30D3">
              <w:rPr>
                <w:rFonts w:asciiTheme="minorHAnsi" w:hAnsiTheme="minorHAnsi" w:cstheme="minorHAnsi"/>
                <w:szCs w:val="22"/>
              </w:rPr>
              <w:t xml:space="preserve"> S., </w:t>
            </w:r>
            <w:r w:rsidRPr="004F30D3">
              <w:rPr>
                <w:rFonts w:asciiTheme="minorHAnsi" w:hAnsiTheme="minorHAnsi" w:cstheme="minorHAnsi"/>
                <w:i/>
                <w:iCs/>
                <w:szCs w:val="22"/>
              </w:rPr>
              <w:t>Kształcenie nauczycieli do refleksyjnej praktyki. Zarys genezy, istoty i rozwoju koncepcji. (Studium literaturowe),</w:t>
            </w:r>
            <w:r w:rsidRPr="004F30D3">
              <w:rPr>
                <w:rFonts w:asciiTheme="minorHAnsi" w:hAnsiTheme="minorHAnsi" w:cstheme="minorHAnsi"/>
                <w:szCs w:val="22"/>
              </w:rPr>
              <w:t xml:space="preserve"> W: Dudzikowa M., Lewowicki T., (red.) </w:t>
            </w:r>
            <w:r w:rsidRPr="004F30D3">
              <w:rPr>
                <w:rFonts w:asciiTheme="minorHAnsi" w:hAnsiTheme="minorHAnsi" w:cstheme="minorHAnsi"/>
                <w:i/>
                <w:iCs/>
                <w:szCs w:val="22"/>
              </w:rPr>
              <w:t>Rocznik Pedagogiczny</w:t>
            </w:r>
            <w:r w:rsidRPr="004F30D3">
              <w:rPr>
                <w:rFonts w:asciiTheme="minorHAnsi" w:hAnsiTheme="minorHAnsi" w:cstheme="minorHAnsi"/>
                <w:szCs w:val="22"/>
              </w:rPr>
              <w:t>, 1996.</w:t>
            </w:r>
          </w:p>
          <w:p w:rsidR="004F30D3" w:rsidRPr="004F30D3" w:rsidRDefault="004F30D3" w:rsidP="004F30D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F30D3">
              <w:rPr>
                <w:rFonts w:asciiTheme="minorHAnsi" w:hAnsiTheme="minorHAnsi" w:cstheme="minorHAnsi"/>
                <w:szCs w:val="22"/>
              </w:rPr>
              <w:lastRenderedPageBreak/>
              <w:t xml:space="preserve">2. Łobocki M., </w:t>
            </w:r>
            <w:r w:rsidRPr="004F30D3">
              <w:rPr>
                <w:rFonts w:asciiTheme="minorHAnsi" w:hAnsiTheme="minorHAnsi" w:cstheme="minorHAnsi"/>
                <w:i/>
                <w:iCs/>
                <w:szCs w:val="22"/>
              </w:rPr>
              <w:t xml:space="preserve">W trosce o skuteczne kształcenie pedagogiczne nauczycieli. </w:t>
            </w:r>
            <w:r w:rsidRPr="004F30D3">
              <w:rPr>
                <w:rFonts w:asciiTheme="minorHAnsi" w:hAnsiTheme="minorHAnsi" w:cstheme="minorHAnsi"/>
                <w:szCs w:val="22"/>
              </w:rPr>
              <w:t xml:space="preserve">W: Szymański </w:t>
            </w:r>
            <w:proofErr w:type="gramStart"/>
            <w:r w:rsidRPr="004F30D3">
              <w:rPr>
                <w:rFonts w:asciiTheme="minorHAnsi" w:hAnsiTheme="minorHAnsi" w:cstheme="minorHAnsi"/>
                <w:szCs w:val="22"/>
              </w:rPr>
              <w:t>M.,</w:t>
            </w:r>
            <w:proofErr w:type="gramEnd"/>
            <w:r w:rsidRPr="004F30D3">
              <w:rPr>
                <w:rFonts w:asciiTheme="minorHAnsi" w:hAnsiTheme="minorHAnsi" w:cstheme="minorHAnsi"/>
                <w:szCs w:val="22"/>
              </w:rPr>
              <w:t xml:space="preserve"> (red.) </w:t>
            </w:r>
            <w:r w:rsidRPr="004F30D3">
              <w:rPr>
                <w:rFonts w:asciiTheme="minorHAnsi" w:hAnsiTheme="minorHAnsi" w:cstheme="minorHAnsi"/>
                <w:i/>
                <w:iCs/>
                <w:szCs w:val="22"/>
              </w:rPr>
              <w:t xml:space="preserve">Nauczyciel i kształcenie nauczycieli, </w:t>
            </w:r>
            <w:r w:rsidRPr="004F30D3">
              <w:rPr>
                <w:rFonts w:asciiTheme="minorHAnsi" w:hAnsiTheme="minorHAnsi" w:cstheme="minorHAnsi"/>
                <w:szCs w:val="22"/>
              </w:rPr>
              <w:t xml:space="preserve">Warszawa 2005. </w:t>
            </w:r>
          </w:p>
          <w:p w:rsidR="004F30D3" w:rsidRPr="004F30D3" w:rsidRDefault="004F30D3" w:rsidP="004F30D3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4F30D3">
              <w:rPr>
                <w:rFonts w:asciiTheme="minorHAnsi" w:hAnsiTheme="minorHAnsi" w:cstheme="minorHAnsi"/>
                <w:bCs/>
                <w:szCs w:val="22"/>
              </w:rPr>
              <w:t xml:space="preserve">3. </w:t>
            </w:r>
            <w:proofErr w:type="spellStart"/>
            <w:r w:rsidRPr="004F30D3">
              <w:rPr>
                <w:rFonts w:asciiTheme="minorHAnsi" w:hAnsiTheme="minorHAnsi" w:cstheme="minorHAnsi"/>
                <w:bCs/>
                <w:szCs w:val="22"/>
              </w:rPr>
              <w:t>Muchacka</w:t>
            </w:r>
            <w:proofErr w:type="spellEnd"/>
            <w:r w:rsidRPr="004F30D3">
              <w:rPr>
                <w:rFonts w:asciiTheme="minorHAnsi" w:hAnsiTheme="minorHAnsi" w:cstheme="minorHAnsi"/>
                <w:bCs/>
                <w:szCs w:val="22"/>
              </w:rPr>
              <w:t xml:space="preserve"> B., Czaja-</w:t>
            </w:r>
            <w:proofErr w:type="spellStart"/>
            <w:r w:rsidRPr="004F30D3">
              <w:rPr>
                <w:rFonts w:asciiTheme="minorHAnsi" w:hAnsiTheme="minorHAnsi" w:cstheme="minorHAnsi"/>
                <w:bCs/>
                <w:szCs w:val="22"/>
              </w:rPr>
              <w:t>Chudyba</w:t>
            </w:r>
            <w:proofErr w:type="spellEnd"/>
            <w:r w:rsidRPr="004F30D3">
              <w:rPr>
                <w:rFonts w:asciiTheme="minorHAnsi" w:hAnsiTheme="minorHAnsi" w:cstheme="minorHAnsi"/>
                <w:bCs/>
                <w:szCs w:val="22"/>
              </w:rPr>
              <w:t xml:space="preserve"> I., </w:t>
            </w:r>
            <w:r w:rsidRPr="004F30D3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Strategia wspierania strukturyzacji wiedzy dziecka w sytuacjach edukacyjnych</w:t>
            </w:r>
            <w:r w:rsidRPr="004F30D3">
              <w:rPr>
                <w:rFonts w:asciiTheme="minorHAnsi" w:hAnsiTheme="minorHAnsi" w:cstheme="minorHAnsi"/>
                <w:bCs/>
                <w:szCs w:val="22"/>
              </w:rPr>
              <w:t>, Impuls, Kraków 2007.</w:t>
            </w:r>
          </w:p>
          <w:p w:rsidR="004F30D3" w:rsidRPr="004F30D3" w:rsidRDefault="004F30D3" w:rsidP="004F30D3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4F30D3">
              <w:rPr>
                <w:rFonts w:asciiTheme="minorHAnsi" w:hAnsiTheme="minorHAnsi" w:cstheme="minorHAnsi"/>
                <w:szCs w:val="22"/>
              </w:rPr>
              <w:t xml:space="preserve">4. </w:t>
            </w:r>
            <w:r w:rsidRPr="004F30D3">
              <w:rPr>
                <w:rFonts w:asciiTheme="minorHAnsi" w:hAnsiTheme="minorHAnsi" w:cstheme="minorHAnsi"/>
                <w:bCs/>
                <w:szCs w:val="22"/>
              </w:rPr>
              <w:t>Karwowska-</w:t>
            </w:r>
            <w:proofErr w:type="spellStart"/>
            <w:r w:rsidRPr="004F30D3">
              <w:rPr>
                <w:rFonts w:asciiTheme="minorHAnsi" w:hAnsiTheme="minorHAnsi" w:cstheme="minorHAnsi"/>
                <w:bCs/>
                <w:szCs w:val="22"/>
              </w:rPr>
              <w:t>Struczyk</w:t>
            </w:r>
            <w:proofErr w:type="spellEnd"/>
            <w:r w:rsidRPr="004F30D3">
              <w:rPr>
                <w:rFonts w:asciiTheme="minorHAnsi" w:hAnsiTheme="minorHAnsi" w:cstheme="minorHAnsi"/>
                <w:bCs/>
                <w:szCs w:val="22"/>
              </w:rPr>
              <w:t xml:space="preserve"> M., </w:t>
            </w:r>
            <w:r w:rsidRPr="004F30D3">
              <w:rPr>
                <w:rFonts w:asciiTheme="minorHAnsi" w:hAnsiTheme="minorHAnsi" w:cstheme="minorHAnsi"/>
                <w:bCs/>
                <w:i/>
                <w:szCs w:val="22"/>
              </w:rPr>
              <w:t>Edukacja przedszkolna. W poszukiwaniu innych rozwiązań</w:t>
            </w:r>
            <w:r w:rsidRPr="004F30D3">
              <w:rPr>
                <w:rFonts w:asciiTheme="minorHAnsi" w:hAnsiTheme="minorHAnsi" w:cstheme="minorHAnsi"/>
                <w:bCs/>
                <w:szCs w:val="22"/>
              </w:rPr>
              <w:t>, Wydawnictwo Uniwersytetu Warszawskiego, Warszawa 2012.</w:t>
            </w:r>
          </w:p>
          <w:p w:rsidR="007D72B6" w:rsidRDefault="004F30D3" w:rsidP="004F30D3">
            <w:r w:rsidRPr="004F30D3">
              <w:rPr>
                <w:rFonts w:asciiTheme="minorHAnsi" w:hAnsiTheme="minorHAnsi" w:cstheme="minorHAnsi"/>
                <w:bCs/>
                <w:szCs w:val="22"/>
              </w:rPr>
              <w:t>Przewodniki metodyczne dla nauczycieli przedszkola.</w:t>
            </w:r>
          </w:p>
        </w:tc>
      </w:tr>
    </w:tbl>
    <w:p w:rsidR="00734396" w:rsidRDefault="00734396" w:rsidP="00734396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:rsidR="006314EA" w:rsidRPr="006314EA" w:rsidRDefault="00734396" w:rsidP="00734396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</w:t>
      </w:r>
    </w:p>
    <w:p w:rsidR="006314EA" w:rsidRPr="006314EA" w:rsidRDefault="006314EA" w:rsidP="006314EA">
      <w:pPr>
        <w:pStyle w:val="Akapitzlist"/>
        <w:ind w:left="850"/>
        <w:rPr>
          <w:rFonts w:asciiTheme="minorHAnsi" w:hAnsiTheme="minorHAnsi" w:cstheme="minorHAnsi"/>
          <w:b/>
          <w:bCs/>
          <w:iCs/>
          <w:color w:val="auto"/>
          <w:sz w:val="24"/>
        </w:rPr>
      </w:pPr>
      <w:r w:rsidRPr="006314EA">
        <w:rPr>
          <w:rFonts w:asciiTheme="minorHAnsi" w:eastAsia="Arial Unicode MS" w:hAnsiTheme="minorHAnsi" w:cstheme="minorHAnsi"/>
          <w:b/>
          <w:bCs/>
          <w:iCs/>
          <w:sz w:val="24"/>
        </w:rPr>
        <w:t>Ćwiczenia praktyczne:</w:t>
      </w:r>
    </w:p>
    <w:p w:rsidR="00BF2221" w:rsidRDefault="006314EA" w:rsidP="006452DD">
      <w:pPr>
        <w:pStyle w:val="Nagwek4"/>
        <w:numPr>
          <w:ilvl w:val="0"/>
          <w:numId w:val="3"/>
        </w:numPr>
        <w:rPr>
          <w:rFonts w:asciiTheme="minorHAnsi" w:eastAsia="Arial Unicode MS" w:hAnsiTheme="minorHAnsi" w:cstheme="minorHAnsi"/>
          <w:b/>
          <w:bCs/>
          <w:i w:val="0"/>
          <w:color w:val="000000" w:themeColor="text1"/>
          <w:sz w:val="24"/>
        </w:rPr>
      </w:pPr>
      <w:r w:rsidRPr="006314EA">
        <w:rPr>
          <w:rFonts w:asciiTheme="minorHAnsi" w:eastAsia="Arial Unicode MS" w:hAnsiTheme="minorHAnsi" w:cstheme="minorHAnsi"/>
          <w:b/>
          <w:bCs/>
          <w:i w:val="0"/>
          <w:color w:val="000000" w:themeColor="text1"/>
          <w:sz w:val="24"/>
        </w:rPr>
        <w:t>C1. - Praktyczne przygotowanie do realizowania zadań zawodowych wynikających z</w:t>
      </w:r>
    </w:p>
    <w:p w:rsidR="006314EA" w:rsidRPr="006314EA" w:rsidRDefault="006314EA" w:rsidP="006452DD">
      <w:pPr>
        <w:pStyle w:val="Nagwek4"/>
        <w:ind w:left="1570"/>
        <w:rPr>
          <w:rFonts w:asciiTheme="minorHAnsi" w:eastAsia="Arial Unicode MS" w:hAnsiTheme="minorHAnsi" w:cstheme="minorHAnsi"/>
          <w:b/>
          <w:bCs/>
          <w:i w:val="0"/>
          <w:color w:val="000000" w:themeColor="text1"/>
          <w:sz w:val="24"/>
        </w:rPr>
      </w:pPr>
      <w:r w:rsidRPr="006314EA">
        <w:rPr>
          <w:rFonts w:asciiTheme="minorHAnsi" w:eastAsia="Arial Unicode MS" w:hAnsiTheme="minorHAnsi" w:cstheme="minorHAnsi"/>
          <w:b/>
          <w:bCs/>
          <w:i w:val="0"/>
          <w:color w:val="000000" w:themeColor="text1"/>
          <w:sz w:val="24"/>
        </w:rPr>
        <w:t xml:space="preserve"> roli nauczyciela. </w:t>
      </w:r>
    </w:p>
    <w:p w:rsidR="00BF2221" w:rsidRPr="00BF2221" w:rsidRDefault="006314EA" w:rsidP="006452DD">
      <w:pPr>
        <w:pStyle w:val="Akapitzlist"/>
        <w:numPr>
          <w:ilvl w:val="0"/>
          <w:numId w:val="3"/>
        </w:numPr>
        <w:rPr>
          <w:rFonts w:asciiTheme="minorHAnsi" w:eastAsia="Arial Unicode MS" w:hAnsiTheme="minorHAnsi" w:cstheme="minorHAnsi"/>
          <w:b/>
          <w:bCs/>
          <w:i/>
          <w:iCs/>
          <w:sz w:val="24"/>
        </w:rPr>
      </w:pPr>
      <w:r w:rsidRPr="006314EA">
        <w:rPr>
          <w:rFonts w:asciiTheme="minorHAnsi" w:eastAsia="Arial Unicode MS" w:hAnsiTheme="minorHAnsi" w:cstheme="minorHAnsi"/>
          <w:b/>
          <w:bCs/>
          <w:sz w:val="24"/>
        </w:rPr>
        <w:t xml:space="preserve">C2. - Zapoznanie ze specyfiką funkcjonowania przedszkola, dokumentacją, </w:t>
      </w:r>
    </w:p>
    <w:p w:rsidR="006314EA" w:rsidRPr="006314EA" w:rsidRDefault="00BF2221" w:rsidP="006452DD">
      <w:pPr>
        <w:pStyle w:val="Akapitzlist"/>
        <w:ind w:left="1570"/>
        <w:rPr>
          <w:rFonts w:asciiTheme="minorHAnsi" w:eastAsia="Arial Unicode MS" w:hAnsiTheme="minorHAnsi" w:cstheme="minorHAnsi"/>
          <w:b/>
          <w:bCs/>
          <w:i/>
          <w:iCs/>
          <w:sz w:val="24"/>
        </w:rPr>
      </w:pPr>
      <w:r>
        <w:rPr>
          <w:rFonts w:asciiTheme="minorHAnsi" w:eastAsia="Arial Unicode MS" w:hAnsiTheme="minorHAnsi" w:cstheme="minorHAnsi"/>
          <w:b/>
          <w:bCs/>
          <w:sz w:val="24"/>
        </w:rPr>
        <w:t xml:space="preserve"> </w:t>
      </w:r>
      <w:r w:rsidR="006314EA" w:rsidRPr="006314EA">
        <w:rPr>
          <w:rFonts w:asciiTheme="minorHAnsi" w:eastAsia="Arial Unicode MS" w:hAnsiTheme="minorHAnsi" w:cstheme="minorHAnsi"/>
          <w:b/>
          <w:bCs/>
          <w:sz w:val="24"/>
        </w:rPr>
        <w:t xml:space="preserve">organizacją i przebiegiem pracy dydaktyczno-wychowawczej. </w:t>
      </w:r>
    </w:p>
    <w:p w:rsidR="00BF2221" w:rsidRDefault="006314EA" w:rsidP="006452D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</w:rPr>
      </w:pPr>
      <w:r w:rsidRPr="006314EA">
        <w:rPr>
          <w:rFonts w:asciiTheme="minorHAnsi" w:hAnsiTheme="minorHAnsi" w:cstheme="minorHAnsi"/>
          <w:b/>
          <w:bCs/>
          <w:sz w:val="24"/>
        </w:rPr>
        <w:t xml:space="preserve">C3. - Zapoznanie ze sposobem prowadzenia zajęć z dziećmi z </w:t>
      </w:r>
    </w:p>
    <w:p w:rsidR="00BF2221" w:rsidRDefault="006314EA" w:rsidP="006452DD">
      <w:pPr>
        <w:pStyle w:val="Akapitzlist"/>
        <w:ind w:left="1570"/>
        <w:rPr>
          <w:rFonts w:asciiTheme="minorHAnsi" w:hAnsiTheme="minorHAnsi" w:cstheme="minorHAnsi"/>
          <w:b/>
          <w:bCs/>
          <w:sz w:val="24"/>
        </w:rPr>
      </w:pPr>
      <w:r w:rsidRPr="006314EA">
        <w:rPr>
          <w:rFonts w:asciiTheme="minorHAnsi" w:hAnsiTheme="minorHAnsi" w:cstheme="minorHAnsi"/>
          <w:b/>
          <w:bCs/>
          <w:sz w:val="24"/>
        </w:rPr>
        <w:t xml:space="preserve">jednoczesnym przestrzeganiem zasad pracy pedagogicznej, głównie </w:t>
      </w:r>
    </w:p>
    <w:p w:rsidR="006314EA" w:rsidRPr="006314EA" w:rsidRDefault="006314EA" w:rsidP="006452DD">
      <w:pPr>
        <w:pStyle w:val="Akapitzlist"/>
        <w:ind w:left="1570"/>
        <w:rPr>
          <w:rFonts w:asciiTheme="minorHAnsi" w:hAnsiTheme="minorHAnsi" w:cstheme="minorHAnsi"/>
          <w:b/>
          <w:bCs/>
          <w:sz w:val="24"/>
        </w:rPr>
      </w:pPr>
      <w:r w:rsidRPr="006314EA">
        <w:rPr>
          <w:rFonts w:asciiTheme="minorHAnsi" w:hAnsiTheme="minorHAnsi" w:cstheme="minorHAnsi"/>
          <w:b/>
          <w:bCs/>
          <w:sz w:val="24"/>
        </w:rPr>
        <w:t>zasady indywidualizacji.</w:t>
      </w:r>
    </w:p>
    <w:p w:rsidR="00BF2221" w:rsidRDefault="006314EA" w:rsidP="006452D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  <w:iCs/>
          <w:sz w:val="24"/>
        </w:rPr>
      </w:pPr>
      <w:r w:rsidRPr="006314EA">
        <w:rPr>
          <w:rFonts w:asciiTheme="minorHAnsi" w:hAnsiTheme="minorHAnsi" w:cstheme="minorHAnsi"/>
          <w:b/>
          <w:bCs/>
          <w:iCs/>
          <w:sz w:val="24"/>
        </w:rPr>
        <w:t xml:space="preserve">C4. - Rozwijanie umiejętności oceny przydatności, trafności wyboru metod, </w:t>
      </w:r>
    </w:p>
    <w:p w:rsidR="006314EA" w:rsidRPr="006314EA" w:rsidRDefault="006314EA" w:rsidP="006452DD">
      <w:pPr>
        <w:pStyle w:val="Akapitzlist"/>
        <w:ind w:left="1570"/>
        <w:rPr>
          <w:rFonts w:asciiTheme="minorHAnsi" w:hAnsiTheme="minorHAnsi" w:cstheme="minorHAnsi"/>
          <w:b/>
          <w:bCs/>
          <w:iCs/>
          <w:sz w:val="24"/>
        </w:rPr>
      </w:pPr>
      <w:r w:rsidRPr="006314EA">
        <w:rPr>
          <w:rFonts w:asciiTheme="minorHAnsi" w:hAnsiTheme="minorHAnsi" w:cstheme="minorHAnsi"/>
          <w:b/>
          <w:bCs/>
          <w:iCs/>
          <w:sz w:val="24"/>
        </w:rPr>
        <w:t>środków dydaktycznych, adekwatnie do potrzeb rozwojowych dzieci.</w:t>
      </w:r>
    </w:p>
    <w:p w:rsidR="00BF2221" w:rsidRDefault="006314EA" w:rsidP="006452D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  <w:iCs/>
          <w:sz w:val="24"/>
        </w:rPr>
      </w:pPr>
      <w:r w:rsidRPr="006314EA">
        <w:rPr>
          <w:rFonts w:asciiTheme="minorHAnsi" w:hAnsiTheme="minorHAnsi" w:cstheme="minorHAnsi"/>
          <w:b/>
          <w:bCs/>
          <w:iCs/>
          <w:sz w:val="24"/>
        </w:rPr>
        <w:t xml:space="preserve">C5. - Rozwijanie umiejętności opiekuńczych, wychowawczych i </w:t>
      </w:r>
    </w:p>
    <w:p w:rsidR="00BF2221" w:rsidRDefault="006314EA" w:rsidP="006452DD">
      <w:pPr>
        <w:pStyle w:val="Akapitzlist"/>
        <w:ind w:left="1570"/>
        <w:rPr>
          <w:rFonts w:asciiTheme="minorHAnsi" w:hAnsiTheme="minorHAnsi" w:cstheme="minorHAnsi"/>
          <w:b/>
          <w:bCs/>
          <w:iCs/>
          <w:sz w:val="24"/>
        </w:rPr>
      </w:pPr>
      <w:r w:rsidRPr="006314EA">
        <w:rPr>
          <w:rFonts w:asciiTheme="minorHAnsi" w:hAnsiTheme="minorHAnsi" w:cstheme="minorHAnsi"/>
          <w:b/>
          <w:bCs/>
          <w:iCs/>
          <w:sz w:val="24"/>
        </w:rPr>
        <w:t xml:space="preserve">dydaktycznych wykorzystujących wiedzę teoretyczną o procesach uczenia się </w:t>
      </w:r>
    </w:p>
    <w:p w:rsidR="006314EA" w:rsidRPr="006314EA" w:rsidRDefault="006314EA" w:rsidP="006452DD">
      <w:pPr>
        <w:pStyle w:val="Akapitzlist"/>
        <w:ind w:left="1570"/>
        <w:rPr>
          <w:rFonts w:asciiTheme="minorHAnsi" w:hAnsiTheme="minorHAnsi" w:cstheme="minorHAnsi"/>
          <w:b/>
          <w:bCs/>
          <w:iCs/>
          <w:sz w:val="24"/>
        </w:rPr>
      </w:pPr>
      <w:r w:rsidRPr="006314EA">
        <w:rPr>
          <w:rFonts w:asciiTheme="minorHAnsi" w:hAnsiTheme="minorHAnsi" w:cstheme="minorHAnsi"/>
          <w:b/>
          <w:bCs/>
          <w:iCs/>
          <w:sz w:val="24"/>
        </w:rPr>
        <w:t>dziecka w wieku przedszkolnym.</w:t>
      </w:r>
    </w:p>
    <w:p w:rsidR="00BF2221" w:rsidRPr="00BF2221" w:rsidRDefault="006314EA" w:rsidP="006452DD">
      <w:pPr>
        <w:pStyle w:val="Akapitzlist"/>
        <w:numPr>
          <w:ilvl w:val="0"/>
          <w:numId w:val="3"/>
        </w:numPr>
        <w:spacing w:after="0" w:line="268" w:lineRule="auto"/>
      </w:pPr>
      <w:r w:rsidRPr="006314EA">
        <w:rPr>
          <w:rFonts w:asciiTheme="minorHAnsi" w:hAnsiTheme="minorHAnsi" w:cstheme="minorHAnsi"/>
          <w:b/>
          <w:bCs/>
          <w:iCs/>
          <w:sz w:val="24"/>
        </w:rPr>
        <w:t xml:space="preserve">C6. - Rozwijanie umiejętności wspomagania rozwoju dzieci oraz organizowania </w:t>
      </w:r>
    </w:p>
    <w:p w:rsidR="00734396" w:rsidRDefault="006314EA" w:rsidP="006452DD">
      <w:pPr>
        <w:pStyle w:val="Akapitzlist"/>
        <w:spacing w:after="0" w:line="268" w:lineRule="auto"/>
        <w:ind w:left="1570"/>
      </w:pPr>
      <w:r w:rsidRPr="006314EA">
        <w:rPr>
          <w:rFonts w:asciiTheme="minorHAnsi" w:hAnsiTheme="minorHAnsi" w:cstheme="minorHAnsi"/>
          <w:b/>
          <w:bCs/>
          <w:iCs/>
          <w:sz w:val="24"/>
        </w:rPr>
        <w:t>procesu edukacyjnego w warunkach wychowania zbiorowego</w:t>
      </w:r>
      <w:r w:rsidRPr="006314EA">
        <w:rPr>
          <w:rFonts w:ascii="Times New Roman" w:hAnsi="Times New Roman"/>
          <w:iCs/>
          <w:sz w:val="20"/>
          <w:szCs w:val="20"/>
        </w:rPr>
        <w:t>.</w:t>
      </w:r>
      <w:r w:rsidR="00734396" w:rsidRPr="006314EA">
        <w:rPr>
          <w:b/>
          <w:sz w:val="24"/>
        </w:rPr>
        <w:t xml:space="preserve"> </w:t>
      </w:r>
    </w:p>
    <w:p w:rsidR="00734396" w:rsidRPr="00C47230" w:rsidRDefault="00734396" w:rsidP="00734396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</w:t>
      </w:r>
    </w:p>
    <w:p w:rsidR="00C47230" w:rsidRPr="000D152F" w:rsidRDefault="00C47230" w:rsidP="009C2FE2">
      <w:pPr>
        <w:spacing w:after="0"/>
        <w:ind w:left="498"/>
        <w:jc w:val="both"/>
        <w:rPr>
          <w:rFonts w:asciiTheme="minorHAnsi" w:hAnsiTheme="minorHAnsi" w:cstheme="minorHAnsi"/>
          <w:b/>
          <w:color w:val="auto"/>
          <w:sz w:val="24"/>
        </w:rPr>
      </w:pPr>
      <w:r w:rsidRPr="000D152F">
        <w:rPr>
          <w:rFonts w:asciiTheme="minorHAnsi" w:hAnsiTheme="minorHAnsi" w:cstheme="minorHAnsi"/>
          <w:b/>
          <w:color w:val="auto"/>
          <w:sz w:val="24"/>
        </w:rPr>
        <w:t>Semestr 4</w:t>
      </w:r>
    </w:p>
    <w:p w:rsidR="00C47230" w:rsidRPr="000D152F" w:rsidRDefault="00CA3DCF" w:rsidP="009C2FE2">
      <w:pPr>
        <w:spacing w:after="0"/>
        <w:jc w:val="both"/>
        <w:rPr>
          <w:rFonts w:asciiTheme="minorHAnsi" w:hAnsiTheme="minorHAnsi" w:cstheme="minorHAnsi"/>
          <w:b/>
          <w:color w:val="auto"/>
          <w:sz w:val="24"/>
        </w:rPr>
      </w:pPr>
      <w:r>
        <w:rPr>
          <w:rFonts w:asciiTheme="minorHAnsi" w:hAnsiTheme="minorHAnsi" w:cstheme="minorHAnsi"/>
          <w:b/>
          <w:color w:val="auto"/>
          <w:sz w:val="24"/>
        </w:rPr>
        <w:t xml:space="preserve">     </w:t>
      </w:r>
      <w:r w:rsidR="009C2FE2">
        <w:rPr>
          <w:rFonts w:asciiTheme="minorHAnsi" w:hAnsiTheme="minorHAnsi" w:cstheme="minorHAnsi"/>
          <w:b/>
          <w:color w:val="auto"/>
          <w:sz w:val="24"/>
        </w:rPr>
        <w:t xml:space="preserve">  </w:t>
      </w:r>
      <w:r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9C2FE2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C47230" w:rsidRPr="000D152F">
        <w:rPr>
          <w:rFonts w:asciiTheme="minorHAnsi" w:hAnsiTheme="minorHAnsi" w:cstheme="minorHAnsi"/>
          <w:b/>
          <w:color w:val="auto"/>
          <w:sz w:val="24"/>
        </w:rPr>
        <w:t>Ćwiczenia praktyczne:</w:t>
      </w:r>
    </w:p>
    <w:p w:rsidR="00C47230" w:rsidRPr="000D152F" w:rsidRDefault="00C47230" w:rsidP="009C2FE2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Bodytext393"/>
          <w:rFonts w:asciiTheme="minorHAnsi" w:eastAsia="Arial Unicode MS" w:hAnsiTheme="minorHAnsi" w:cstheme="minorHAnsi"/>
          <w:iCs/>
          <w:sz w:val="24"/>
          <w:u w:val="none"/>
        </w:rPr>
      </w:pPr>
      <w:r w:rsidRPr="000D152F">
        <w:rPr>
          <w:rStyle w:val="Bodytext393"/>
          <w:rFonts w:asciiTheme="minorHAnsi" w:eastAsia="Arial Unicode MS" w:hAnsiTheme="minorHAnsi" w:cstheme="minorHAnsi"/>
          <w:sz w:val="24"/>
          <w:u w:val="none"/>
        </w:rPr>
        <w:t>Zapoznanie z kartą przedmiotu i wymaganiami w związku z zaliczeniem przedmiotu.</w:t>
      </w:r>
      <w:r w:rsidRPr="000D152F">
        <w:rPr>
          <w:rStyle w:val="Bodytext393"/>
          <w:rFonts w:asciiTheme="minorHAnsi" w:eastAsia="Arial Unicode MS" w:hAnsiTheme="minorHAnsi" w:cstheme="minorHAnsi"/>
          <w:iCs/>
          <w:sz w:val="24"/>
          <w:u w:val="none"/>
        </w:rPr>
        <w:t xml:space="preserve"> </w:t>
      </w:r>
    </w:p>
    <w:p w:rsidR="00CA3DCF" w:rsidRDefault="00C47230" w:rsidP="00C472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 Unicode MS" w:hAnsiTheme="minorHAnsi" w:cstheme="minorHAnsi"/>
          <w:iCs/>
          <w:sz w:val="24"/>
        </w:rPr>
      </w:pPr>
      <w:r w:rsidRPr="000D152F">
        <w:rPr>
          <w:rStyle w:val="Bodytext393"/>
          <w:rFonts w:asciiTheme="minorHAnsi" w:eastAsia="Arial Unicode MS" w:hAnsiTheme="minorHAnsi" w:cstheme="minorHAnsi"/>
          <w:iCs/>
          <w:sz w:val="24"/>
          <w:u w:val="none"/>
        </w:rPr>
        <w:t xml:space="preserve">Zapoznanie z infrastrukturą przedszkola. </w:t>
      </w:r>
      <w:r w:rsidRPr="000D152F">
        <w:rPr>
          <w:rFonts w:asciiTheme="minorHAnsi" w:eastAsia="Arial Unicode MS" w:hAnsiTheme="minorHAnsi" w:cstheme="minorHAnsi"/>
          <w:iCs/>
          <w:sz w:val="24"/>
        </w:rPr>
        <w:t xml:space="preserve">Zapoznanie z organizacją pracy przedszkola i </w:t>
      </w:r>
    </w:p>
    <w:p w:rsidR="00C47230" w:rsidRPr="000D152F" w:rsidRDefault="00C47230" w:rsidP="00CA3DCF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iCs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 xml:space="preserve">dokumentacją obowiązującą nauczyciela. </w:t>
      </w:r>
    </w:p>
    <w:p w:rsidR="00CA3DCF" w:rsidRPr="00CA3DCF" w:rsidRDefault="00C47230" w:rsidP="00C472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hAnsiTheme="minorHAnsi" w:cstheme="minorHAnsi"/>
          <w:color w:val="auto"/>
          <w:sz w:val="24"/>
        </w:rPr>
        <w:t xml:space="preserve">Zapoznanie z zadaniami diagnostycznymi i terapeutycznymi, charakterystycznymi dla </w:t>
      </w:r>
    </w:p>
    <w:p w:rsidR="005F15E7" w:rsidRDefault="00C47230" w:rsidP="00CA3DCF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</w:rPr>
      </w:pPr>
      <w:r w:rsidRPr="000D152F">
        <w:rPr>
          <w:rFonts w:asciiTheme="minorHAnsi" w:hAnsiTheme="minorHAnsi" w:cstheme="minorHAnsi"/>
          <w:color w:val="auto"/>
          <w:sz w:val="24"/>
        </w:rPr>
        <w:t xml:space="preserve">przedszkola, w tym poradni psychologiczno-pedagogicznej, oraz środowisko, w jakim </w:t>
      </w:r>
    </w:p>
    <w:p w:rsidR="00C47230" w:rsidRPr="000D152F" w:rsidRDefault="00C47230" w:rsidP="00CA3DCF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hAnsiTheme="minorHAnsi" w:cstheme="minorHAnsi"/>
          <w:color w:val="auto"/>
          <w:sz w:val="24"/>
        </w:rPr>
        <w:t>one działają</w:t>
      </w:r>
      <w:r w:rsidRPr="000D152F">
        <w:rPr>
          <w:rFonts w:asciiTheme="minorHAnsi" w:eastAsia="Arial Unicode MS" w:hAnsiTheme="minorHAnsi" w:cstheme="minorHAnsi"/>
          <w:color w:val="auto"/>
          <w:sz w:val="24"/>
        </w:rPr>
        <w:t>.</w:t>
      </w:r>
    </w:p>
    <w:p w:rsidR="00C47230" w:rsidRPr="000D152F" w:rsidRDefault="00C47230" w:rsidP="00C472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>Obserwacja zajęć prowadzonych przez nauczyciela.</w:t>
      </w:r>
    </w:p>
    <w:p w:rsidR="00C47230" w:rsidRPr="000D152F" w:rsidRDefault="00C47230" w:rsidP="00C472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>Czynne uczestnictwo w spontanicznych i zorganizowanych zabawach dzieci.</w:t>
      </w:r>
    </w:p>
    <w:p w:rsidR="005F15E7" w:rsidRPr="005F15E7" w:rsidRDefault="00C47230" w:rsidP="00C472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 xml:space="preserve">Samodzielne prowadzenie zintegrowanych zajęć opiekuńczo-wychowawczych </w:t>
      </w:r>
    </w:p>
    <w:p w:rsidR="005F15E7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iCs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 xml:space="preserve">i </w:t>
      </w:r>
      <w:proofErr w:type="spellStart"/>
      <w:r w:rsidRPr="000D152F">
        <w:rPr>
          <w:rFonts w:asciiTheme="minorHAnsi" w:eastAsia="Arial Unicode MS" w:hAnsiTheme="minorHAnsi" w:cstheme="minorHAnsi"/>
          <w:iCs/>
          <w:sz w:val="24"/>
        </w:rPr>
        <w:t>edukayjnych</w:t>
      </w:r>
      <w:proofErr w:type="spellEnd"/>
      <w:r w:rsidRPr="000D152F">
        <w:rPr>
          <w:rFonts w:asciiTheme="minorHAnsi" w:eastAsia="Arial Unicode MS" w:hAnsiTheme="minorHAnsi" w:cstheme="minorHAnsi"/>
          <w:iCs/>
          <w:sz w:val="24"/>
        </w:rPr>
        <w:t xml:space="preserve"> z dziećmi, po uprzednim przygotowaniu scenariusza i niezbędnych </w:t>
      </w:r>
    </w:p>
    <w:p w:rsidR="00C47230" w:rsidRPr="000D152F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>pomocy dydaktycznych.</w:t>
      </w:r>
    </w:p>
    <w:p w:rsidR="005F15E7" w:rsidRDefault="00C47230" w:rsidP="00C472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Obserwacja dzieci w różnych porach dnia (w miarę możliwości organizacyjnych) oraz </w:t>
      </w:r>
    </w:p>
    <w:p w:rsidR="00C47230" w:rsidRPr="000D152F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w różnych sytuacjach okolicznościowych.</w:t>
      </w:r>
    </w:p>
    <w:p w:rsidR="00C47230" w:rsidRPr="000D152F" w:rsidRDefault="00C47230" w:rsidP="00C472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Prowadzenie indywidualnych rozmów z dziećmi.</w:t>
      </w:r>
    </w:p>
    <w:p w:rsidR="005F15E7" w:rsidRDefault="00C47230" w:rsidP="00C472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Czynne uczestnictwo w różnych przedsięwzięciach nauczyciela przedszkola, np. </w:t>
      </w:r>
    </w:p>
    <w:p w:rsidR="005F15E7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dekorowaniu sali, udział w uroczystościach przedszkolnych, spacerach, wycieczkach, </w:t>
      </w:r>
    </w:p>
    <w:p w:rsidR="00C47230" w:rsidRPr="000D152F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wyjściach do ogrodu (w miarę możliwości organizacyjnych), itp.</w:t>
      </w:r>
    </w:p>
    <w:p w:rsidR="00C47230" w:rsidRPr="000D152F" w:rsidRDefault="00C47230" w:rsidP="00C472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Obserwacja kontaktów nauczyciela z rodzicami dzieci i z personelem przedszkola.</w:t>
      </w:r>
    </w:p>
    <w:p w:rsidR="00C47230" w:rsidRPr="000D152F" w:rsidRDefault="00C47230" w:rsidP="00C472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Obserwacja, analizowanie i ocena </w:t>
      </w:r>
      <w:proofErr w:type="spellStart"/>
      <w:r w:rsidRPr="000D152F">
        <w:rPr>
          <w:rFonts w:asciiTheme="minorHAnsi" w:eastAsia="Arial Unicode MS" w:hAnsiTheme="minorHAnsi" w:cstheme="minorHAnsi"/>
          <w:color w:val="auto"/>
          <w:sz w:val="24"/>
        </w:rPr>
        <w:t>zachowań</w:t>
      </w:r>
      <w:proofErr w:type="spellEnd"/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 dziecięcych.</w:t>
      </w:r>
    </w:p>
    <w:p w:rsidR="005F15E7" w:rsidRPr="005F15E7" w:rsidRDefault="00C47230" w:rsidP="00C4723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lastRenderedPageBreak/>
        <w:t xml:space="preserve">Samoocena prowadzonych zabaw i zajęć dla dzieci. Refleksyjne ocenianie zajęć </w:t>
      </w:r>
    </w:p>
    <w:p w:rsidR="00C47230" w:rsidRPr="000D152F" w:rsidRDefault="00C47230" w:rsidP="00C472B3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koleżeńskich.</w:t>
      </w:r>
    </w:p>
    <w:p w:rsidR="00C47230" w:rsidRPr="000D152F" w:rsidRDefault="00C472B3" w:rsidP="00C472B3">
      <w:pPr>
        <w:spacing w:after="0"/>
        <w:jc w:val="both"/>
        <w:rPr>
          <w:rFonts w:asciiTheme="minorHAnsi" w:hAnsiTheme="minorHAnsi" w:cstheme="minorHAnsi"/>
          <w:b/>
          <w:color w:val="auto"/>
          <w:sz w:val="24"/>
        </w:rPr>
      </w:pPr>
      <w:r>
        <w:rPr>
          <w:rFonts w:asciiTheme="minorHAnsi" w:hAnsiTheme="minorHAnsi" w:cstheme="minorHAnsi"/>
          <w:b/>
          <w:color w:val="auto"/>
          <w:sz w:val="24"/>
        </w:rPr>
        <w:t xml:space="preserve">        </w:t>
      </w:r>
      <w:r w:rsidR="00C47230" w:rsidRPr="000D152F">
        <w:rPr>
          <w:rFonts w:asciiTheme="minorHAnsi" w:hAnsiTheme="minorHAnsi" w:cstheme="minorHAnsi"/>
          <w:b/>
          <w:color w:val="auto"/>
          <w:sz w:val="24"/>
        </w:rPr>
        <w:t>Semestr 5</w:t>
      </w:r>
    </w:p>
    <w:p w:rsidR="00C47230" w:rsidRPr="000D152F" w:rsidRDefault="00C472B3" w:rsidP="00C472B3">
      <w:pPr>
        <w:spacing w:after="0"/>
        <w:jc w:val="both"/>
        <w:rPr>
          <w:rFonts w:asciiTheme="minorHAnsi" w:hAnsiTheme="minorHAnsi" w:cstheme="minorHAnsi"/>
          <w:b/>
          <w:color w:val="auto"/>
          <w:sz w:val="24"/>
        </w:rPr>
      </w:pPr>
      <w:r>
        <w:rPr>
          <w:rFonts w:asciiTheme="minorHAnsi" w:hAnsiTheme="minorHAnsi" w:cstheme="minorHAnsi"/>
          <w:b/>
          <w:color w:val="auto"/>
          <w:sz w:val="24"/>
        </w:rPr>
        <w:t xml:space="preserve">        </w:t>
      </w:r>
      <w:r w:rsidR="00C47230" w:rsidRPr="000D152F">
        <w:rPr>
          <w:rFonts w:asciiTheme="minorHAnsi" w:hAnsiTheme="minorHAnsi" w:cstheme="minorHAnsi"/>
          <w:b/>
          <w:color w:val="auto"/>
          <w:sz w:val="24"/>
        </w:rPr>
        <w:t>Ćwiczenia praktyczne:</w:t>
      </w:r>
    </w:p>
    <w:p w:rsidR="00C47230" w:rsidRPr="000D152F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Bodytext393"/>
          <w:rFonts w:asciiTheme="minorHAnsi" w:eastAsia="Arial Unicode MS" w:hAnsiTheme="minorHAnsi" w:cstheme="minorHAnsi"/>
          <w:iCs/>
          <w:sz w:val="24"/>
          <w:u w:val="none"/>
        </w:rPr>
      </w:pPr>
      <w:r w:rsidRPr="000D152F">
        <w:rPr>
          <w:rStyle w:val="Bodytext393"/>
          <w:rFonts w:asciiTheme="minorHAnsi" w:eastAsia="Arial Unicode MS" w:hAnsiTheme="minorHAnsi" w:cstheme="minorHAnsi"/>
          <w:sz w:val="24"/>
          <w:u w:val="none"/>
        </w:rPr>
        <w:t>Zapoznanie z kartą przedmiotu i wymaganiami w związku z zaliczeniem przedmiotu.</w:t>
      </w:r>
      <w:r w:rsidRPr="000D152F">
        <w:rPr>
          <w:rStyle w:val="Bodytext393"/>
          <w:rFonts w:asciiTheme="minorHAnsi" w:eastAsia="Arial Unicode MS" w:hAnsiTheme="minorHAnsi" w:cstheme="minorHAnsi"/>
          <w:iCs/>
          <w:sz w:val="24"/>
          <w:u w:val="none"/>
        </w:rPr>
        <w:t xml:space="preserve"> </w:t>
      </w:r>
    </w:p>
    <w:p w:rsidR="00C47230" w:rsidRPr="000D152F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Bodytext393"/>
          <w:rFonts w:asciiTheme="minorHAnsi" w:eastAsia="Arial Unicode MS" w:hAnsiTheme="minorHAnsi" w:cstheme="minorHAnsi"/>
          <w:color w:val="auto"/>
          <w:sz w:val="24"/>
          <w:u w:val="none"/>
        </w:rPr>
      </w:pPr>
      <w:r w:rsidRPr="000D152F">
        <w:rPr>
          <w:rStyle w:val="Bodytext393"/>
          <w:rFonts w:asciiTheme="minorHAnsi" w:eastAsia="Arial Unicode MS" w:hAnsiTheme="minorHAnsi" w:cstheme="minorHAnsi"/>
          <w:iCs/>
          <w:sz w:val="24"/>
          <w:u w:val="none"/>
        </w:rPr>
        <w:t xml:space="preserve">Zapoznanie z infrastrukturą przedszkola. </w:t>
      </w:r>
    </w:p>
    <w:p w:rsidR="00C47230" w:rsidRPr="000D152F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 xml:space="preserve">Zapoznanie z organizacją pracy przedszkola i dokumentacją obowiązującą nauczyciela. </w:t>
      </w:r>
    </w:p>
    <w:p w:rsidR="00C47230" w:rsidRPr="000D152F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>Obserwacja zajęć prowadzonych przez nauczyciela.</w:t>
      </w:r>
    </w:p>
    <w:p w:rsidR="00C47230" w:rsidRPr="000D152F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>Czynne uczestnictwo w spontanicznych i zorganizowanych zabawach dzieci.</w:t>
      </w:r>
    </w:p>
    <w:p w:rsidR="005F15E7" w:rsidRPr="005F15E7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 xml:space="preserve">Samodzielne prowadzenie zintegrowanych zajęć opiekuńczo-wychowawczych i </w:t>
      </w:r>
    </w:p>
    <w:p w:rsidR="005F15E7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iCs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 xml:space="preserve">edukacyjnych z dziećmi w różnych grupach wiekowych w oparciu o posiadaną widzę </w:t>
      </w:r>
    </w:p>
    <w:p w:rsidR="005F15E7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iCs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 xml:space="preserve">teoretyczną i przedmiotową, po uprzednim przygotowaniu scenariusza i niezbędnych </w:t>
      </w:r>
    </w:p>
    <w:p w:rsidR="00C47230" w:rsidRPr="000D152F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>pomocy dydaktycznych.</w:t>
      </w:r>
    </w:p>
    <w:p w:rsidR="005F15E7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Obserwacja dzieci w różnych porach dnia (w miarę możliwości organizacyjnych) oraz w </w:t>
      </w:r>
    </w:p>
    <w:p w:rsidR="00C47230" w:rsidRPr="005F15E7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5F15E7">
        <w:rPr>
          <w:rFonts w:asciiTheme="minorHAnsi" w:eastAsia="Arial Unicode MS" w:hAnsiTheme="minorHAnsi" w:cstheme="minorHAnsi"/>
          <w:color w:val="auto"/>
          <w:sz w:val="24"/>
        </w:rPr>
        <w:t>różnych sytuacjach okolicznościowych.</w:t>
      </w:r>
    </w:p>
    <w:p w:rsidR="005F15E7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Prowadzenie indywidualnych rozmów z dziećmi, proponowanie zabaw </w:t>
      </w:r>
    </w:p>
    <w:p w:rsidR="00C47230" w:rsidRPr="000D152F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wspomagających indywidualny rozwój dziecka.</w:t>
      </w:r>
    </w:p>
    <w:p w:rsidR="005F15E7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Czynne uczestnictwo w różnych przedsięwzięciach nauczyciela przedszkola, np. dekorowaniu </w:t>
      </w:r>
    </w:p>
    <w:p w:rsidR="005F15E7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5F15E7">
        <w:rPr>
          <w:rFonts w:asciiTheme="minorHAnsi" w:eastAsia="Arial Unicode MS" w:hAnsiTheme="minorHAnsi" w:cstheme="minorHAnsi"/>
          <w:color w:val="auto"/>
          <w:sz w:val="24"/>
        </w:rPr>
        <w:t xml:space="preserve">sali, udział w uroczystościach przedszkolnych, spacerach, wycieczkach, wyjściach do ogrodu </w:t>
      </w:r>
    </w:p>
    <w:p w:rsidR="00C47230" w:rsidRPr="005F15E7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5F15E7">
        <w:rPr>
          <w:rFonts w:asciiTheme="minorHAnsi" w:eastAsia="Arial Unicode MS" w:hAnsiTheme="minorHAnsi" w:cstheme="minorHAnsi"/>
          <w:color w:val="auto"/>
          <w:sz w:val="24"/>
        </w:rPr>
        <w:t>(w miarę możliwości organizacyjnych), itp.</w:t>
      </w:r>
    </w:p>
    <w:p w:rsidR="00C47230" w:rsidRPr="000D152F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Obserwacja kontaktów nauczyciela z rodzicami dzieci i z personelem przedszkola.</w:t>
      </w:r>
    </w:p>
    <w:p w:rsidR="00C47230" w:rsidRPr="000D152F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Obserwacja, analizowanie i ocena </w:t>
      </w:r>
      <w:proofErr w:type="spellStart"/>
      <w:r w:rsidRPr="000D152F">
        <w:rPr>
          <w:rFonts w:asciiTheme="minorHAnsi" w:eastAsia="Arial Unicode MS" w:hAnsiTheme="minorHAnsi" w:cstheme="minorHAnsi"/>
          <w:color w:val="auto"/>
          <w:sz w:val="24"/>
        </w:rPr>
        <w:t>zachowań</w:t>
      </w:r>
      <w:proofErr w:type="spellEnd"/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 dziecięcych.</w:t>
      </w:r>
    </w:p>
    <w:p w:rsidR="00C47230" w:rsidRPr="000D152F" w:rsidRDefault="00C47230" w:rsidP="00C472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Samoocena prowadzonych zabaw i zajęć dla dzieci. Refleksyjne ocenianie zajęć koleżeńskich.</w:t>
      </w:r>
    </w:p>
    <w:p w:rsidR="00C47230" w:rsidRPr="00C472B3" w:rsidRDefault="00C472B3" w:rsidP="00C472B3">
      <w:p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</w:rPr>
      </w:pPr>
      <w:r>
        <w:rPr>
          <w:rFonts w:asciiTheme="minorHAnsi" w:hAnsiTheme="minorHAnsi" w:cstheme="minorHAnsi"/>
          <w:b/>
          <w:color w:val="auto"/>
          <w:sz w:val="24"/>
        </w:rPr>
        <w:t xml:space="preserve">     </w:t>
      </w:r>
      <w:r w:rsidR="00C47230" w:rsidRPr="00C472B3">
        <w:rPr>
          <w:rFonts w:asciiTheme="minorHAnsi" w:hAnsiTheme="minorHAnsi" w:cstheme="minorHAnsi"/>
          <w:b/>
          <w:color w:val="auto"/>
          <w:sz w:val="24"/>
        </w:rPr>
        <w:t>Semestr 6</w:t>
      </w:r>
    </w:p>
    <w:p w:rsidR="00C47230" w:rsidRPr="00C472B3" w:rsidRDefault="00C472B3" w:rsidP="00C472B3">
      <w:pPr>
        <w:pStyle w:val="Nagwek4"/>
        <w:spacing w:after="0" w:line="240" w:lineRule="auto"/>
        <w:jc w:val="both"/>
        <w:rPr>
          <w:rFonts w:asciiTheme="minorHAnsi" w:eastAsia="Arial Unicode MS" w:hAnsiTheme="minorHAnsi" w:cstheme="minorHAnsi"/>
          <w:b/>
          <w:i w:val="0"/>
          <w:iCs w:val="0"/>
          <w:color w:val="000000" w:themeColor="text1"/>
          <w:sz w:val="24"/>
        </w:rPr>
      </w:pPr>
      <w:r w:rsidRPr="00C472B3">
        <w:rPr>
          <w:rFonts w:asciiTheme="minorHAnsi" w:eastAsia="Arial Unicode MS" w:hAnsiTheme="minorHAnsi" w:cstheme="minorHAnsi"/>
          <w:b/>
          <w:i w:val="0"/>
          <w:iCs w:val="0"/>
          <w:color w:val="000000" w:themeColor="text1"/>
          <w:sz w:val="24"/>
        </w:rPr>
        <w:t xml:space="preserve">    </w:t>
      </w:r>
      <w:r w:rsidR="00C47230" w:rsidRPr="00C472B3">
        <w:rPr>
          <w:rFonts w:asciiTheme="minorHAnsi" w:eastAsia="Arial Unicode MS" w:hAnsiTheme="minorHAnsi" w:cstheme="minorHAnsi"/>
          <w:b/>
          <w:i w:val="0"/>
          <w:iCs w:val="0"/>
          <w:color w:val="000000" w:themeColor="text1"/>
          <w:sz w:val="24"/>
        </w:rPr>
        <w:t>Ćwiczenia praktyczne:</w:t>
      </w:r>
    </w:p>
    <w:p w:rsidR="00C47230" w:rsidRPr="000D152F" w:rsidRDefault="00C47230" w:rsidP="00C472B3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Bodytext393"/>
          <w:rFonts w:asciiTheme="minorHAnsi" w:eastAsia="Arial Unicode MS" w:hAnsiTheme="minorHAnsi" w:cstheme="minorHAnsi"/>
          <w:iCs/>
          <w:sz w:val="24"/>
          <w:u w:val="none"/>
        </w:rPr>
      </w:pPr>
      <w:r w:rsidRPr="000D152F">
        <w:rPr>
          <w:rStyle w:val="Bodytext393"/>
          <w:rFonts w:asciiTheme="minorHAnsi" w:eastAsia="Arial Unicode MS" w:hAnsiTheme="minorHAnsi" w:cstheme="minorHAnsi"/>
          <w:sz w:val="24"/>
          <w:u w:val="none"/>
        </w:rPr>
        <w:t>Zapoznanie z kartą przedmiotu i wymaganiami w związku z zaliczeniem przedmiotu.</w:t>
      </w:r>
      <w:r w:rsidRPr="000D152F">
        <w:rPr>
          <w:rStyle w:val="Bodytext393"/>
          <w:rFonts w:asciiTheme="minorHAnsi" w:eastAsia="Arial Unicode MS" w:hAnsiTheme="minorHAnsi" w:cstheme="minorHAnsi"/>
          <w:iCs/>
          <w:sz w:val="24"/>
          <w:u w:val="none"/>
        </w:rPr>
        <w:t xml:space="preserve"> </w:t>
      </w:r>
    </w:p>
    <w:p w:rsidR="00C47230" w:rsidRPr="000D152F" w:rsidRDefault="00C47230" w:rsidP="00C472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Bodytext393"/>
          <w:rFonts w:asciiTheme="minorHAnsi" w:eastAsia="Arial Unicode MS" w:hAnsiTheme="minorHAnsi" w:cstheme="minorHAnsi"/>
          <w:color w:val="auto"/>
          <w:sz w:val="24"/>
          <w:u w:val="none"/>
        </w:rPr>
      </w:pPr>
      <w:r w:rsidRPr="000D152F">
        <w:rPr>
          <w:rStyle w:val="Bodytext393"/>
          <w:rFonts w:asciiTheme="minorHAnsi" w:eastAsia="Arial Unicode MS" w:hAnsiTheme="minorHAnsi" w:cstheme="minorHAnsi"/>
          <w:iCs/>
          <w:sz w:val="24"/>
          <w:u w:val="none"/>
        </w:rPr>
        <w:t xml:space="preserve">Zapoznanie z infrastrukturą przedszkola. </w:t>
      </w:r>
    </w:p>
    <w:p w:rsidR="00C47230" w:rsidRPr="000D152F" w:rsidRDefault="00C47230" w:rsidP="00C472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 xml:space="preserve">Zapoznanie z organizacją pracy przedszkola i dokumentacją obowiązującą nauczyciela. </w:t>
      </w:r>
    </w:p>
    <w:p w:rsidR="00C47230" w:rsidRPr="000D152F" w:rsidRDefault="00C47230" w:rsidP="00C472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>Obserwacja zajęć prowadzonych przez nauczyciela.</w:t>
      </w:r>
    </w:p>
    <w:p w:rsidR="00C47230" w:rsidRPr="000D152F" w:rsidRDefault="00C47230" w:rsidP="00C472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>Czynne uczestnictwo w spontanicznych i zorganizowanych zabawach dzieci.</w:t>
      </w:r>
    </w:p>
    <w:p w:rsidR="005F15E7" w:rsidRPr="005F15E7" w:rsidRDefault="00C47230" w:rsidP="00C472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 xml:space="preserve">Samodzielne prowadzenie zintegrowanych zajęć opiekuńczo-wychowawczych i </w:t>
      </w:r>
    </w:p>
    <w:p w:rsidR="005F15E7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iCs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 xml:space="preserve">edukacyjnych z dziećmi w różnych grupach wiekowych w oparciu o posiadaną widzę </w:t>
      </w:r>
    </w:p>
    <w:p w:rsidR="005F15E7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iCs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 xml:space="preserve">teoretyczną i przedmiotową, po uprzednim przygotowaniu scenariusza i niezbędnych </w:t>
      </w:r>
    </w:p>
    <w:p w:rsidR="00C47230" w:rsidRPr="000D152F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iCs/>
          <w:sz w:val="24"/>
        </w:rPr>
        <w:t>pomocy dydaktycznych.</w:t>
      </w:r>
    </w:p>
    <w:p w:rsidR="005F15E7" w:rsidRDefault="00C47230" w:rsidP="00C472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Obserwacja dzieci w różnych porach dnia (w miarę możliwości organizacyjnych) oraz w </w:t>
      </w:r>
    </w:p>
    <w:p w:rsidR="00C47230" w:rsidRPr="000D152F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różnych sytuacjach okolicznościowych.</w:t>
      </w:r>
    </w:p>
    <w:p w:rsidR="005F15E7" w:rsidRDefault="00C47230" w:rsidP="00C472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Prowadzenie indywidualnych rozmów z dziećmi, proponowanie zabaw i ćwiczeń </w:t>
      </w:r>
    </w:p>
    <w:p w:rsidR="00C47230" w:rsidRPr="000D152F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wspomagających indywidualny rozwój dziecka.</w:t>
      </w:r>
    </w:p>
    <w:p w:rsidR="005F15E7" w:rsidRDefault="00C47230" w:rsidP="00C472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Czynne uczestnictwo w różnych przedsięwzięciach nauczyciela przedszkola, np. dekorowaniu </w:t>
      </w:r>
    </w:p>
    <w:p w:rsidR="005F15E7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5F15E7">
        <w:rPr>
          <w:rFonts w:asciiTheme="minorHAnsi" w:eastAsia="Arial Unicode MS" w:hAnsiTheme="minorHAnsi" w:cstheme="minorHAnsi"/>
          <w:color w:val="auto"/>
          <w:sz w:val="24"/>
        </w:rPr>
        <w:t xml:space="preserve">sali, udział w uroczystościach przedszkolnych, spacerach, wycieczkach, wyjściach do ogrodu </w:t>
      </w:r>
    </w:p>
    <w:p w:rsidR="00C47230" w:rsidRPr="005F15E7" w:rsidRDefault="00C47230" w:rsidP="005F15E7">
      <w:pPr>
        <w:pStyle w:val="Akapitzlist"/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5F15E7">
        <w:rPr>
          <w:rFonts w:asciiTheme="minorHAnsi" w:eastAsia="Arial Unicode MS" w:hAnsiTheme="minorHAnsi" w:cstheme="minorHAnsi"/>
          <w:color w:val="auto"/>
          <w:sz w:val="24"/>
        </w:rPr>
        <w:t>(w miarę możliwości organizacyjnych), itp.</w:t>
      </w:r>
    </w:p>
    <w:p w:rsidR="00C47230" w:rsidRPr="000D152F" w:rsidRDefault="00C47230" w:rsidP="00C472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Obserwacja kontaktów nauczyciela z rodzicami dzieci i z personelem przedszkola.</w:t>
      </w:r>
    </w:p>
    <w:p w:rsidR="00C47230" w:rsidRPr="000D152F" w:rsidRDefault="00C47230" w:rsidP="00C472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Obserwacja, analizowanie i ocena </w:t>
      </w:r>
      <w:proofErr w:type="spellStart"/>
      <w:r w:rsidRPr="000D152F">
        <w:rPr>
          <w:rFonts w:asciiTheme="minorHAnsi" w:eastAsia="Arial Unicode MS" w:hAnsiTheme="minorHAnsi" w:cstheme="minorHAnsi"/>
          <w:color w:val="auto"/>
          <w:sz w:val="24"/>
        </w:rPr>
        <w:t>zachowań</w:t>
      </w:r>
      <w:proofErr w:type="spellEnd"/>
      <w:r w:rsidRPr="000D152F">
        <w:rPr>
          <w:rFonts w:asciiTheme="minorHAnsi" w:eastAsia="Arial Unicode MS" w:hAnsiTheme="minorHAnsi" w:cstheme="minorHAnsi"/>
          <w:color w:val="auto"/>
          <w:sz w:val="24"/>
        </w:rPr>
        <w:t xml:space="preserve"> dziecięcych.</w:t>
      </w:r>
    </w:p>
    <w:p w:rsidR="00C47230" w:rsidRPr="000D152F" w:rsidRDefault="00C47230" w:rsidP="000D152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</w:rPr>
      </w:pPr>
      <w:r w:rsidRPr="000D152F">
        <w:rPr>
          <w:rFonts w:asciiTheme="minorHAnsi" w:eastAsia="Arial Unicode MS" w:hAnsiTheme="minorHAnsi" w:cstheme="minorHAnsi"/>
          <w:color w:val="auto"/>
          <w:sz w:val="24"/>
        </w:rPr>
        <w:t>Samoocena prowadzonych zabaw i zajęć dla dzieci. Refleksyjne ocenianie zajęć koleżeńskich.</w:t>
      </w:r>
    </w:p>
    <w:p w:rsidR="000D152F" w:rsidRPr="000D152F" w:rsidRDefault="000D152F" w:rsidP="00F2722E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4"/>
        </w:rPr>
      </w:pPr>
    </w:p>
    <w:p w:rsidR="00734396" w:rsidRPr="00487D53" w:rsidRDefault="00734396" w:rsidP="00734396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</w:t>
      </w:r>
    </w:p>
    <w:p w:rsidR="00487D53" w:rsidRDefault="00487D53" w:rsidP="00487D53">
      <w:pPr>
        <w:spacing w:after="0" w:line="268" w:lineRule="auto"/>
        <w:ind w:left="552"/>
      </w:pPr>
      <w:r>
        <w:rPr>
          <w:b/>
          <w:sz w:val="24"/>
        </w:rPr>
        <w:t>Semestr 4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734396" w:rsidTr="00391F9D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34396" w:rsidRDefault="00734396" w:rsidP="00BC0B78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734396" w:rsidRDefault="00734396" w:rsidP="00BC0B78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96" w:rsidRDefault="00734396" w:rsidP="00BC0B78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734396" w:rsidP="00BC0B78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734396" w:rsidTr="00391F9D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34396" w:rsidRDefault="00734396" w:rsidP="00BC0B78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E18A7" w:rsidRPr="00487D53" w:rsidRDefault="00734396" w:rsidP="00487D53">
            <w:pPr>
              <w:ind w:lef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34396" w:rsidRDefault="00734396" w:rsidP="00BC0B78"/>
        </w:tc>
      </w:tr>
      <w:tr w:rsidR="00561388" w:rsidTr="00391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61388" w:rsidRPr="00561388" w:rsidRDefault="00561388" w:rsidP="00561388">
            <w:pPr>
              <w:ind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61388">
              <w:rPr>
                <w:rFonts w:asciiTheme="minorHAnsi" w:hAnsiTheme="minorHAnsi" w:cstheme="minorHAnsi"/>
                <w:sz w:val="21"/>
                <w:szCs w:val="21"/>
              </w:rPr>
              <w:t xml:space="preserve">W01 </w:t>
            </w:r>
          </w:p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J.1.2.W1.</w:t>
            </w:r>
          </w:p>
          <w:p w:rsidR="00561388" w:rsidRPr="00561388" w:rsidRDefault="00561388" w:rsidP="00561388">
            <w:pPr>
              <w:ind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8" w:rsidRPr="00D65EA8" w:rsidRDefault="00561388" w:rsidP="00561388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65EA8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Student na poziomie podstawowym ma wiedzę na temat</w:t>
            </w:r>
            <w:r w:rsidRPr="00D65EA8">
              <w:rPr>
                <w:rFonts w:asciiTheme="minorHAnsi" w:hAnsiTheme="minorHAnsi" w:cstheme="minorHAnsi"/>
                <w:color w:val="auto"/>
                <w:szCs w:val="22"/>
              </w:rPr>
              <w:t xml:space="preserve"> sposobów funkcjonowania przedszkoli, organizacji pracy, uczestników procesów pedagogicznych, sposób prowadzenia dokumentacji</w:t>
            </w:r>
            <w:r w:rsidRPr="00D65EA8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 oraz współczesnych teorii rozwoju, wychowania, procesów nauczania dzieci w wieku przedszkolnym.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  <w:t>PPW_W02</w:t>
            </w:r>
          </w:p>
        </w:tc>
      </w:tr>
      <w:tr w:rsidR="00561388" w:rsidTr="00391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  <w:t>W02</w:t>
            </w:r>
          </w:p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J.1.</w:t>
            </w:r>
            <w:proofErr w:type="gramStart"/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2.W</w:t>
            </w:r>
            <w:proofErr w:type="gramEnd"/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8" w:rsidRPr="00D65EA8" w:rsidRDefault="00561388" w:rsidP="00561388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65EA8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podstawowym zna i rozumie realizowane zadania opiekuńczo-wychowawcze, dydaktyczne, diagnostyczne i terapeutyczne, w tym poradni psychologiczno-pedagogicznej, oraz środowisko, w jakim one działają, zna </w:t>
            </w:r>
            <w:r w:rsidRPr="00D65EA8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metodykę realizowania zadań, dobre praktyki wykorzystywane w wychowaniu przedszkolnym.</w:t>
            </w:r>
          </w:p>
          <w:p w:rsidR="00561388" w:rsidRPr="00D65EA8" w:rsidRDefault="00561388" w:rsidP="00561388">
            <w:pPr>
              <w:spacing w:line="256" w:lineRule="auto"/>
              <w:jc w:val="both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  <w:t>PPW_W10</w:t>
            </w:r>
          </w:p>
        </w:tc>
      </w:tr>
      <w:tr w:rsidR="00561388" w:rsidTr="00391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  <w:t>W03</w:t>
            </w:r>
          </w:p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J.1.</w:t>
            </w:r>
            <w:proofErr w:type="gramStart"/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2.W</w:t>
            </w:r>
            <w:proofErr w:type="gramEnd"/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8" w:rsidRPr="00D65EA8" w:rsidRDefault="00561388" w:rsidP="00561388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65EA8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podstawowym zna i rozumie realizowane zadania charakterystyczne dla przedszkola, </w:t>
            </w:r>
            <w:r w:rsidRPr="00D65EA8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wymienia rodzaje zabaw, świadomie wykorzystując je w procesie kształcenia dzieci.</w:t>
            </w:r>
          </w:p>
          <w:p w:rsidR="00561388" w:rsidRPr="00D65EA8" w:rsidRDefault="00561388" w:rsidP="00561388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  <w:t>PPW_W11</w:t>
            </w:r>
          </w:p>
        </w:tc>
      </w:tr>
      <w:tr w:rsidR="00561388" w:rsidTr="00391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  <w:t>W04</w:t>
            </w:r>
          </w:p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J.1.</w:t>
            </w:r>
            <w:proofErr w:type="gramStart"/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2.W</w:t>
            </w:r>
            <w:proofErr w:type="gramEnd"/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8" w:rsidRPr="00D65EA8" w:rsidRDefault="00561388" w:rsidP="00561388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65EA8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podstawowym zna i rozumie realizowane zadania dydaktyczne, charakterystyczne dla przedszkola, </w:t>
            </w:r>
            <w:r w:rsidRPr="00D65EA8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znaczenie innowacji w edukacji przedszkolnej, stosuje ją w swojej pracy pedagogicznej.</w:t>
            </w:r>
          </w:p>
          <w:p w:rsidR="00561388" w:rsidRPr="00D65EA8" w:rsidRDefault="00561388" w:rsidP="00561388">
            <w:pPr>
              <w:spacing w:line="256" w:lineRule="auto"/>
              <w:jc w:val="both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  <w:t>PPW_W12</w:t>
            </w:r>
          </w:p>
        </w:tc>
      </w:tr>
      <w:tr w:rsidR="00561388" w:rsidTr="00391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  <w:t>W05</w:t>
            </w:r>
          </w:p>
          <w:p w:rsid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J.1.2.W2.</w:t>
            </w:r>
          </w:p>
          <w:p w:rsidR="00E15CD7" w:rsidRPr="00561388" w:rsidRDefault="00E15CD7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8" w:rsidRPr="00D65EA8" w:rsidRDefault="00561388" w:rsidP="00561388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65EA8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podstawowym zna i rozumie realizowane zadania opiekuńczo-wychowawcze, diagnostyczne i terapeutyczne, charakterystyczne dla przedszkola, w tym poradni psychologiczno-pedagogicznej, oraz środowisko, w jakim one działają, </w:t>
            </w:r>
            <w:r w:rsidRPr="00D65EA8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dostosowuje działania pedagogiczne do dzieci ze specjalnymi potrzebami edukacyjnymi.</w:t>
            </w:r>
          </w:p>
          <w:p w:rsidR="00561388" w:rsidRPr="00D65EA8" w:rsidRDefault="00561388" w:rsidP="00561388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88" w:rsidRPr="00561388" w:rsidRDefault="00561388" w:rsidP="00561388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</w:pPr>
            <w:r w:rsidRPr="00561388">
              <w:rPr>
                <w:rFonts w:asciiTheme="minorHAnsi" w:hAnsiTheme="minorHAnsi" w:cstheme="minorHAnsi"/>
                <w:color w:val="auto"/>
                <w:sz w:val="21"/>
                <w:szCs w:val="21"/>
                <w:lang w:eastAsia="en-US"/>
              </w:rPr>
              <w:t>PPW_W13</w:t>
            </w:r>
          </w:p>
        </w:tc>
      </w:tr>
      <w:tr w:rsidR="00561388" w:rsidTr="00391F9D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1388" w:rsidRDefault="00561388" w:rsidP="00561388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1388" w:rsidRDefault="00561388" w:rsidP="0056138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1388" w:rsidRDefault="00561388" w:rsidP="00561388"/>
        </w:tc>
      </w:tr>
      <w:tr w:rsidR="00CD0E9C" w:rsidTr="00391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U01</w:t>
            </w:r>
          </w:p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val="fr-FR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J.1.2.U1.</w:t>
            </w:r>
          </w:p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9C" w:rsidRPr="00CD0E9C" w:rsidRDefault="00CD0E9C" w:rsidP="00CD0E9C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Student na poziomie podstawowym potrafi </w:t>
            </w:r>
            <w:r w:rsidRPr="00CD0E9C">
              <w:rPr>
                <w:rFonts w:asciiTheme="minorHAnsi" w:hAnsiTheme="minorHAnsi" w:cstheme="minorHAnsi"/>
                <w:color w:val="auto"/>
                <w:szCs w:val="22"/>
              </w:rPr>
              <w:t xml:space="preserve">wyciągać wnioski z obserwacji pracy grupy przedszkolnej, </w:t>
            </w:r>
            <w:proofErr w:type="spellStart"/>
            <w:r w:rsidRPr="00CD0E9C">
              <w:rPr>
                <w:rFonts w:asciiTheme="minorHAnsi" w:hAnsiTheme="minorHAnsi" w:cstheme="minorHAnsi"/>
                <w:color w:val="auto"/>
                <w:szCs w:val="22"/>
              </w:rPr>
              <w:t>zachowań</w:t>
            </w:r>
            <w:proofErr w:type="spellEnd"/>
            <w:r w:rsidRPr="00CD0E9C">
              <w:rPr>
                <w:rFonts w:asciiTheme="minorHAnsi" w:hAnsiTheme="minorHAnsi" w:cstheme="minorHAnsi"/>
                <w:color w:val="auto"/>
                <w:szCs w:val="22"/>
              </w:rPr>
              <w:t xml:space="preserve"> i aktywności dzieci w czasie zajęć, z uwzględnieniem uczniów ze specjalnymi potrzebami edukacyjnymi, </w:t>
            </w: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wykorzystywać podstawową wiedzę teoretyczną z zakresu pedagogiki, psychologii w pracy z dziećmi w celu samodzielnego analizowania i projektowania strategii działań pedagogicznych. </w:t>
            </w:r>
          </w:p>
          <w:p w:rsidR="00CD0E9C" w:rsidRPr="00CD0E9C" w:rsidRDefault="00CD0E9C" w:rsidP="00CD0E9C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PPW_U01</w:t>
            </w:r>
          </w:p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CD0E9C" w:rsidTr="00391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U02</w:t>
            </w:r>
          </w:p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J.1.2.U2.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9C" w:rsidRPr="00CD0E9C" w:rsidRDefault="00CD0E9C" w:rsidP="00CD0E9C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Student na poziomie podstawowym potrafi w codziennej pracy pedagogicznej wykorzystywać różne formy nauczania przystosowane do potrzeb dzieci </w:t>
            </w:r>
            <w:r w:rsidRPr="00CD0E9C">
              <w:rPr>
                <w:rFonts w:asciiTheme="minorHAnsi" w:hAnsiTheme="minorHAnsi" w:cstheme="minorHAnsi"/>
                <w:color w:val="auto"/>
                <w:szCs w:val="22"/>
              </w:rPr>
              <w:t>analizując zdarzenia wychowawczo-opiekuńcze zaobserwowane lub doświadczone w czasie praktyk zawodowych.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PPW_U03</w:t>
            </w:r>
          </w:p>
        </w:tc>
      </w:tr>
      <w:tr w:rsidR="00CD0E9C" w:rsidTr="00391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U03</w:t>
            </w:r>
          </w:p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J.1.2.U1.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9C" w:rsidRPr="00CD0E9C" w:rsidRDefault="00CD0E9C" w:rsidP="00CD0E9C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Student na poziomie podstawowym potrafi dobierać i wykorzystywać dostępne materiały, środki, metody pracy w celu realizowania własnych działań pedagogicznych w przedszkolu, </w:t>
            </w:r>
            <w:r w:rsidRPr="00CD0E9C">
              <w:rPr>
                <w:rFonts w:asciiTheme="minorHAnsi" w:hAnsiTheme="minorHAnsi" w:cstheme="minorHAnsi"/>
                <w:color w:val="auto"/>
                <w:szCs w:val="22"/>
              </w:rPr>
              <w:t>wyciągać wnioski z obserwacji pracy grupy przedszkolnej.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PPW_U04</w:t>
            </w:r>
          </w:p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</w:tr>
      <w:tr w:rsidR="00CD0E9C" w:rsidTr="00391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U04</w:t>
            </w:r>
          </w:p>
          <w:p w:rsidR="00CD0E9C" w:rsidRPr="00CD0E9C" w:rsidRDefault="00CD0E9C" w:rsidP="00CD0E9C">
            <w:pPr>
              <w:ind w:left="5"/>
              <w:jc w:val="center"/>
              <w:rPr>
                <w:rFonts w:asciiTheme="minorHAnsi" w:hAnsiTheme="minorHAnsi" w:cstheme="minorHAnsi"/>
                <w:szCs w:val="22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J.1.2.U1.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9C" w:rsidRPr="00CD0E9C" w:rsidRDefault="00CD0E9C" w:rsidP="00CD0E9C">
            <w:pPr>
              <w:spacing w:line="256" w:lineRule="auto"/>
              <w:jc w:val="both"/>
              <w:rPr>
                <w:rFonts w:asciiTheme="minorHAnsi" w:hAnsiTheme="minorHAnsi" w:cstheme="minorHAnsi"/>
                <w:iCs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Student na poziomie podstawowym </w:t>
            </w:r>
            <w:r w:rsidRPr="00CD0E9C">
              <w:rPr>
                <w:rFonts w:asciiTheme="minorHAnsi" w:hAnsiTheme="minorHAnsi" w:cstheme="minorHAnsi"/>
                <w:iCs/>
                <w:color w:val="auto"/>
                <w:szCs w:val="22"/>
                <w:lang w:eastAsia="en-US"/>
              </w:rPr>
              <w:t xml:space="preserve">kieruje pracą wychowawczo-dydaktyczną grupy wykorzystując różne rodzaje zabaw, </w:t>
            </w:r>
            <w:r w:rsidRPr="00CD0E9C">
              <w:rPr>
                <w:rFonts w:asciiTheme="minorHAnsi" w:hAnsiTheme="minorHAnsi" w:cstheme="minorHAnsi"/>
                <w:color w:val="auto"/>
                <w:szCs w:val="22"/>
              </w:rPr>
              <w:t xml:space="preserve">wyciągać wnioski z </w:t>
            </w:r>
            <w:proofErr w:type="spellStart"/>
            <w:r w:rsidRPr="00CD0E9C">
              <w:rPr>
                <w:rFonts w:asciiTheme="minorHAnsi" w:hAnsiTheme="minorHAnsi" w:cstheme="minorHAnsi"/>
                <w:color w:val="auto"/>
                <w:szCs w:val="22"/>
              </w:rPr>
              <w:t>zachowań</w:t>
            </w:r>
            <w:proofErr w:type="spellEnd"/>
            <w:r w:rsidRPr="00CD0E9C">
              <w:rPr>
                <w:rFonts w:asciiTheme="minorHAnsi" w:hAnsiTheme="minorHAnsi" w:cstheme="minorHAnsi"/>
                <w:color w:val="auto"/>
                <w:szCs w:val="22"/>
              </w:rPr>
              <w:t xml:space="preserve"> i aktywności dzieci w czasie zajęć, z uwzględnieniem uczniów ze specjalnymi potrzebami edukacyjnymi.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9C" w:rsidRPr="00CD0E9C" w:rsidRDefault="00CD0E9C" w:rsidP="00CD0E9C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  <w:r w:rsidRPr="00CD0E9C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PPW_U08</w:t>
            </w:r>
          </w:p>
        </w:tc>
      </w:tr>
      <w:tr w:rsidR="00CD0E9C" w:rsidTr="00391F9D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0E9C" w:rsidRDefault="00CD0E9C" w:rsidP="00CD0E9C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D0E9C" w:rsidRDefault="00CD0E9C" w:rsidP="00CD0E9C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0E9C" w:rsidRDefault="00CD0E9C" w:rsidP="00CD0E9C"/>
        </w:tc>
      </w:tr>
      <w:tr w:rsidR="00CD0E9C" w:rsidTr="00391F9D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D0E9C" w:rsidRPr="004E5995" w:rsidRDefault="00CD0E9C" w:rsidP="00CD0E9C">
            <w:pPr>
              <w:ind w:right="4"/>
              <w:jc w:val="center"/>
              <w:rPr>
                <w:rFonts w:asciiTheme="minorHAnsi" w:hAnsiTheme="minorHAnsi" w:cstheme="minorHAnsi"/>
                <w:szCs w:val="22"/>
              </w:rPr>
            </w:pPr>
            <w:r w:rsidRPr="004E5995">
              <w:rPr>
                <w:rFonts w:asciiTheme="minorHAnsi" w:hAnsiTheme="minorHAnsi" w:cstheme="minorHAnsi"/>
                <w:szCs w:val="22"/>
              </w:rPr>
              <w:lastRenderedPageBreak/>
              <w:t xml:space="preserve">K01 </w:t>
            </w:r>
          </w:p>
          <w:p w:rsidR="004E5995" w:rsidRPr="004E5995" w:rsidRDefault="004E5995" w:rsidP="00CD0E9C">
            <w:pPr>
              <w:ind w:right="4"/>
              <w:jc w:val="center"/>
              <w:rPr>
                <w:rFonts w:asciiTheme="minorHAnsi" w:hAnsiTheme="minorHAnsi" w:cstheme="minorHAnsi"/>
                <w:szCs w:val="22"/>
              </w:rPr>
            </w:pPr>
            <w:r w:rsidRPr="004E5995">
              <w:rPr>
                <w:rFonts w:asciiTheme="minorHAnsi" w:hAnsiTheme="minorHAnsi" w:cstheme="minorHAnsi"/>
                <w:szCs w:val="22"/>
                <w:lang w:val="fr-FR"/>
              </w:rPr>
              <w:t>J.1.</w:t>
            </w:r>
            <w:proofErr w:type="gramStart"/>
            <w:r w:rsidRPr="004E5995">
              <w:rPr>
                <w:rFonts w:asciiTheme="minorHAnsi" w:hAnsiTheme="minorHAnsi" w:cstheme="minorHAnsi"/>
                <w:szCs w:val="22"/>
                <w:lang w:val="fr-FR"/>
              </w:rPr>
              <w:t>2.K</w:t>
            </w:r>
            <w:proofErr w:type="gramEnd"/>
            <w:r w:rsidRPr="004E5995">
              <w:rPr>
                <w:rFonts w:asciiTheme="minorHAnsi" w:hAnsiTheme="minorHAnsi" w:cstheme="minorHAnsi"/>
                <w:szCs w:val="22"/>
                <w:lang w:val="fr-FR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9C" w:rsidRPr="004E5995" w:rsidRDefault="004E5995" w:rsidP="00CD0E9C">
            <w:pPr>
              <w:rPr>
                <w:rFonts w:asciiTheme="minorHAnsi" w:hAnsiTheme="minorHAnsi" w:cstheme="minorHAnsi"/>
                <w:szCs w:val="22"/>
              </w:rPr>
            </w:pPr>
            <w:r w:rsidRPr="004E5995">
              <w:rPr>
                <w:rFonts w:asciiTheme="minorHAnsi" w:hAnsiTheme="minorHAnsi" w:cstheme="minorHAnsi"/>
                <w:color w:val="auto"/>
                <w:szCs w:val="22"/>
              </w:rPr>
              <w:t>Student na poziomie podstawowym jest gotów do skutecznego współdziałania z opiekunem praktyk zawodowych oraz z nauczycielami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9C" w:rsidRDefault="004E5995" w:rsidP="00CD0E9C">
            <w:pPr>
              <w:ind w:left="49"/>
              <w:jc w:val="center"/>
            </w:pPr>
            <w:r>
              <w:t>PPW_K04</w:t>
            </w:r>
          </w:p>
        </w:tc>
      </w:tr>
    </w:tbl>
    <w:p w:rsidR="00BD4AD2" w:rsidRPr="00793F01" w:rsidRDefault="00BD4AD2" w:rsidP="008F2F1A">
      <w:pPr>
        <w:spacing w:after="127" w:line="268" w:lineRule="auto"/>
        <w:rPr>
          <w:rFonts w:ascii="Times New Roman" w:hAnsi="Times New Roman"/>
          <w:color w:val="auto"/>
          <w:sz w:val="20"/>
          <w:szCs w:val="20"/>
        </w:rPr>
      </w:pPr>
    </w:p>
    <w:p w:rsidR="00BD4AD2" w:rsidRPr="00E15CD7" w:rsidRDefault="00042792" w:rsidP="004C2F1B">
      <w:pPr>
        <w:spacing w:after="0"/>
        <w:rPr>
          <w:rFonts w:asciiTheme="minorHAnsi" w:hAnsiTheme="minorHAnsi" w:cstheme="minorHAnsi"/>
          <w:b/>
          <w:color w:val="auto"/>
          <w:szCs w:val="22"/>
        </w:rPr>
      </w:pPr>
      <w:r w:rsidRPr="00042792">
        <w:rPr>
          <w:rFonts w:asciiTheme="minorHAnsi" w:hAnsiTheme="minorHAnsi" w:cstheme="minorHAnsi"/>
          <w:b/>
          <w:color w:val="auto"/>
          <w:sz w:val="24"/>
        </w:rPr>
        <w:t xml:space="preserve">       </w:t>
      </w:r>
      <w:r w:rsidR="00BD4AD2" w:rsidRPr="00E15CD7">
        <w:rPr>
          <w:rFonts w:asciiTheme="minorHAnsi" w:hAnsiTheme="minorHAnsi" w:cstheme="minorHAnsi"/>
          <w:b/>
          <w:color w:val="auto"/>
          <w:szCs w:val="22"/>
        </w:rPr>
        <w:t>Semestr 5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6636"/>
        <w:gridCol w:w="310"/>
        <w:gridCol w:w="1842"/>
      </w:tblGrid>
      <w:tr w:rsidR="00BD4AD2" w:rsidRPr="00015C1D" w:rsidTr="00E15CD7">
        <w:trPr>
          <w:cantSplit/>
          <w:trHeight w:val="14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D2" w:rsidRPr="00015C1D" w:rsidRDefault="00BD4AD2" w:rsidP="004C2F1B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 xml:space="preserve">Efekt/Efekt szczegółowy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D2" w:rsidRPr="00015C1D" w:rsidRDefault="00BD4AD2" w:rsidP="004C2F1B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>Student, który zaliczył 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D2" w:rsidRPr="00015C1D" w:rsidRDefault="00BD4AD2" w:rsidP="004C2F1B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>Odniesienie do kierunkowych efektów uczenia się</w:t>
            </w:r>
          </w:p>
        </w:tc>
      </w:tr>
      <w:tr w:rsidR="00BD4AD2" w:rsidRPr="00015C1D" w:rsidTr="00042792">
        <w:trPr>
          <w:trHeight w:val="28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w zakresie </w:t>
            </w:r>
            <w:r w:rsidRPr="00015C1D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>WIEDZY:</w:t>
            </w:r>
          </w:p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</w:tr>
      <w:tr w:rsidR="00BD4AD2" w:rsidRPr="00015C1D" w:rsidTr="00E15CD7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W01</w:t>
            </w:r>
          </w:p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val="fr-FR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J.1.2.W1.</w:t>
            </w:r>
          </w:p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Student na poziomie średnim ma wiedzę na temat</w:t>
            </w:r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 xml:space="preserve"> sposobów funkcjonowania przedszkoli, organizacji pracy, uczestników procesów pedagogicznych, sposób prowadzenia dokumentacji</w:t>
            </w: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 oraz współczesnych teorii rozwoju, wychowania, procesów nauczania dzieci w wieku przedszkolnym.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szCs w:val="22"/>
                <w:lang w:eastAsia="en-US"/>
              </w:rPr>
              <w:t>PPW_W02</w:t>
            </w:r>
          </w:p>
        </w:tc>
      </w:tr>
      <w:tr w:rsidR="00BD4AD2" w:rsidRPr="00015C1D" w:rsidTr="00E15CD7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W02</w:t>
            </w:r>
          </w:p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J.1.</w:t>
            </w:r>
            <w:proofErr w:type="gramStart"/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2.W</w:t>
            </w:r>
            <w:proofErr w:type="gramEnd"/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średnim zna i rozumie realizowane zadania opiekuńczo-wychowawcze, dydaktyczne, diagnostyczne i terapeutyczne, w tym poradni psychologiczno-pedagogicznej, oraz środowisko, w jakim one działają, zna </w:t>
            </w: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metodykę realizowania zadań, dobre praktyki wykorzystywane w wychowaniu przedszkolnym.</w:t>
            </w:r>
          </w:p>
          <w:p w:rsidR="00BD4AD2" w:rsidRPr="00015C1D" w:rsidRDefault="00BD4AD2" w:rsidP="00D93106">
            <w:pPr>
              <w:spacing w:line="256" w:lineRule="auto"/>
              <w:jc w:val="both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szCs w:val="22"/>
                <w:lang w:eastAsia="en-US"/>
              </w:rPr>
              <w:t>PPW_W10</w:t>
            </w:r>
          </w:p>
        </w:tc>
      </w:tr>
      <w:tr w:rsidR="00BD4AD2" w:rsidRPr="00015C1D" w:rsidTr="00E15CD7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W03</w:t>
            </w:r>
          </w:p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J.1.</w:t>
            </w:r>
            <w:proofErr w:type="gramStart"/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2.W</w:t>
            </w:r>
            <w:proofErr w:type="gramEnd"/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średnim zna i rozumie realizowane zadania charakterystyczne dla przedszkola, </w:t>
            </w: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wymienia rodzaje zabaw, świadomie wykorzystując je w procesie kształcenia dzieci.</w:t>
            </w:r>
          </w:p>
          <w:p w:rsidR="00BD4AD2" w:rsidRPr="00015C1D" w:rsidRDefault="00BD4AD2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szCs w:val="22"/>
                <w:lang w:eastAsia="en-US"/>
              </w:rPr>
              <w:t>PPW_W11</w:t>
            </w:r>
          </w:p>
        </w:tc>
      </w:tr>
      <w:tr w:rsidR="00BD4AD2" w:rsidRPr="00015C1D" w:rsidTr="00E15CD7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W04</w:t>
            </w:r>
          </w:p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J.1.</w:t>
            </w:r>
            <w:proofErr w:type="gramStart"/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2.W</w:t>
            </w:r>
            <w:proofErr w:type="gramEnd"/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średnim zna i rozumie realizowane zadania dydaktyczne, charakterystyczne dla przedszkola, </w:t>
            </w: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znaczenie innowacji w edukacji przedszkolnej, stosuje ją w swojej pracy pedagogicznej.</w:t>
            </w:r>
          </w:p>
          <w:p w:rsidR="00BD4AD2" w:rsidRPr="00015C1D" w:rsidRDefault="00BD4AD2" w:rsidP="00D93106">
            <w:pPr>
              <w:spacing w:line="256" w:lineRule="auto"/>
              <w:jc w:val="both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szCs w:val="22"/>
                <w:lang w:eastAsia="en-US"/>
              </w:rPr>
              <w:t>PPW_W12</w:t>
            </w:r>
          </w:p>
        </w:tc>
      </w:tr>
      <w:tr w:rsidR="00BD4AD2" w:rsidRPr="00015C1D" w:rsidTr="00E15CD7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W05</w:t>
            </w:r>
          </w:p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J.1.</w:t>
            </w:r>
            <w:proofErr w:type="gramStart"/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2.W</w:t>
            </w:r>
            <w:proofErr w:type="gramEnd"/>
            <w:r w:rsidRPr="00015C1D">
              <w:rPr>
                <w:rFonts w:asciiTheme="minorHAnsi" w:hAnsiTheme="minorHAnsi" w:cstheme="minorHAnsi"/>
                <w:color w:val="auto"/>
                <w:szCs w:val="22"/>
                <w:lang w:val="fr-FR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średnim zna i rozumie realizowane </w:t>
            </w:r>
            <w:proofErr w:type="gramStart"/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>zadania  opiekuńczo</w:t>
            </w:r>
            <w:proofErr w:type="gramEnd"/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>-</w:t>
            </w:r>
            <w:proofErr w:type="gramStart"/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 xml:space="preserve">wychowawcze,   </w:t>
            </w:r>
            <w:proofErr w:type="gramEnd"/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 xml:space="preserve">diagnostyczne i terapeutyczne, charakterystyczne dla przedszkola, w tym poradni psychologiczno-pedagogicznej, oraz środowisko, w jakim one działają, </w:t>
            </w: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dostosowuje działania pedagogiczne do dzieci ze specjalnymi potrzebami edukacyjnymi</w:t>
            </w:r>
          </w:p>
          <w:p w:rsidR="00BD4AD2" w:rsidRPr="00015C1D" w:rsidRDefault="00BD4AD2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szCs w:val="22"/>
                <w:lang w:eastAsia="en-US"/>
              </w:rPr>
              <w:t>PPW_W13</w:t>
            </w:r>
          </w:p>
        </w:tc>
      </w:tr>
      <w:tr w:rsidR="00BD4AD2" w:rsidRPr="00015C1D" w:rsidTr="00042792">
        <w:trPr>
          <w:trHeight w:val="58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Pr="00015C1D" w:rsidRDefault="00BD4AD2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w zakresie </w:t>
            </w:r>
            <w:r w:rsidRPr="00015C1D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>UMIEJĘTNOŚCI:</w:t>
            </w:r>
          </w:p>
        </w:tc>
      </w:tr>
      <w:tr w:rsidR="00F306A6" w:rsidRPr="00015C1D" w:rsidTr="00E15CD7">
        <w:trPr>
          <w:trHeight w:val="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A6" w:rsidRPr="00015C1D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szCs w:val="22"/>
                <w:lang w:eastAsia="en-US"/>
              </w:rPr>
              <w:t>U01</w:t>
            </w:r>
          </w:p>
          <w:p w:rsidR="00F306A6" w:rsidRPr="00015C1D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015C1D">
              <w:rPr>
                <w:rFonts w:asciiTheme="minorHAnsi" w:hAnsiTheme="minorHAnsi" w:cstheme="minorHAnsi"/>
                <w:szCs w:val="22"/>
                <w:lang w:val="fr-FR"/>
              </w:rPr>
              <w:t>J.1.2.U1.</w:t>
            </w:r>
          </w:p>
          <w:p w:rsidR="00F306A6" w:rsidRPr="00015C1D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06A6" w:rsidRPr="00015C1D" w:rsidRDefault="00F306A6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Student na poziomie średnim potrafi </w:t>
            </w:r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 xml:space="preserve">wyciągać wnioski z obserwacji pracy grupy przedszkolnej, </w:t>
            </w:r>
            <w:proofErr w:type="spellStart"/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>zachowań</w:t>
            </w:r>
            <w:proofErr w:type="spellEnd"/>
            <w:r w:rsidRPr="00015C1D">
              <w:rPr>
                <w:rFonts w:asciiTheme="minorHAnsi" w:hAnsiTheme="minorHAnsi" w:cstheme="minorHAnsi"/>
                <w:color w:val="auto"/>
                <w:szCs w:val="22"/>
              </w:rPr>
              <w:t xml:space="preserve"> i aktywności dzieci w czasie zajęć, z uwzględnieniem uczniów ze specjalnymi potrzebami edukacyjnymi, </w:t>
            </w: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wykorzystywać podstawową wiedzę teoretyczną z zakresu pedagogiki, psychologii w pracy z dziećmi w celu samodzielnego analizowania i projektowania strategii działań pedagogicznych. </w:t>
            </w:r>
          </w:p>
          <w:p w:rsidR="00F306A6" w:rsidRPr="00015C1D" w:rsidRDefault="00F306A6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06A6" w:rsidRPr="00015C1D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A6" w:rsidRPr="00015C1D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015C1D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PPW_U01</w:t>
            </w:r>
          </w:p>
          <w:p w:rsidR="00F306A6" w:rsidRPr="00015C1D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F306A6" w:rsidRPr="00D54096" w:rsidTr="00E15CD7">
        <w:trPr>
          <w:trHeight w:val="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U02</w:t>
            </w:r>
          </w:p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J.1.2.U2.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06A6" w:rsidRPr="00D54096" w:rsidRDefault="00F306A6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Student na poziomie średnim potrafi w codziennej pracy pedagogicznej wykorzystywać różne formy nauczania przystosowane do potrzeb dzieci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>analizując zdarzenia wychowawczo-opiekuńcze zaobserwowane lub doświadczone w czasie praktyk zawodowych.</w:t>
            </w:r>
          </w:p>
        </w:tc>
        <w:tc>
          <w:tcPr>
            <w:tcW w:w="310" w:type="dxa"/>
            <w:tcBorders>
              <w:left w:val="nil"/>
              <w:right w:val="single" w:sz="4" w:space="0" w:color="auto"/>
            </w:tcBorders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PPW_U03</w:t>
            </w:r>
          </w:p>
        </w:tc>
      </w:tr>
      <w:tr w:rsidR="00F306A6" w:rsidRPr="00D54096" w:rsidTr="00E15CD7">
        <w:trPr>
          <w:trHeight w:val="5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U03</w:t>
            </w:r>
          </w:p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J.1.2.U1.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06A6" w:rsidRPr="00D54096" w:rsidRDefault="00F306A6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Student na poziomie średnim potrafi dobierać i wykorzystywać dostępne materiały, środki, metody pracy w celu realizowania własnych działań pedagogicznych w przedszkolu,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>wyciągać wnioski z obserwacji pracy grupy przedszkolnej.</w:t>
            </w:r>
          </w:p>
        </w:tc>
        <w:tc>
          <w:tcPr>
            <w:tcW w:w="310" w:type="dxa"/>
            <w:vMerge w:val="restart"/>
            <w:tcBorders>
              <w:left w:val="nil"/>
              <w:right w:val="single" w:sz="4" w:space="0" w:color="auto"/>
            </w:tcBorders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PPW_U04</w:t>
            </w:r>
          </w:p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</w:tr>
      <w:tr w:rsidR="00F306A6" w:rsidRPr="00D54096" w:rsidTr="00E15CD7">
        <w:trPr>
          <w:trHeight w:val="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lastRenderedPageBreak/>
              <w:t>U04</w:t>
            </w:r>
          </w:p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J.1.2.U1.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06A6" w:rsidRPr="00D54096" w:rsidRDefault="00F306A6" w:rsidP="00D93106">
            <w:pPr>
              <w:spacing w:line="256" w:lineRule="auto"/>
              <w:jc w:val="both"/>
              <w:rPr>
                <w:rFonts w:asciiTheme="minorHAnsi" w:hAnsiTheme="minorHAnsi" w:cstheme="minorHAnsi"/>
                <w:iCs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Student na poziomie średnim </w:t>
            </w:r>
            <w:r w:rsidRPr="00D54096">
              <w:rPr>
                <w:rFonts w:asciiTheme="minorHAnsi" w:hAnsiTheme="minorHAnsi" w:cstheme="minorHAnsi"/>
                <w:iCs/>
                <w:color w:val="auto"/>
                <w:szCs w:val="22"/>
                <w:lang w:eastAsia="en-US"/>
              </w:rPr>
              <w:t xml:space="preserve">kieruje pracą wychowawczo-dydaktyczną grupy wykorzystując różne rodzaje zabaw,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 xml:space="preserve">wyciąga wnioski z </w:t>
            </w:r>
            <w:proofErr w:type="spellStart"/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>zachowań</w:t>
            </w:r>
            <w:proofErr w:type="spellEnd"/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 xml:space="preserve"> i aktywności dzieci w czasie zajęć, z uwzględnieniem uczniów ze specjalnymi potrzebami edukacyjnymi.</w:t>
            </w:r>
          </w:p>
        </w:tc>
        <w:tc>
          <w:tcPr>
            <w:tcW w:w="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iCs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PPW_U08</w:t>
            </w:r>
          </w:p>
        </w:tc>
      </w:tr>
      <w:tr w:rsidR="00F306A6" w:rsidRPr="00D54096" w:rsidTr="00042792">
        <w:trPr>
          <w:trHeight w:val="28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w zakresie </w:t>
            </w:r>
            <w:r w:rsidRPr="00D54096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>KOMPETENCJI SPOŁECZNYCH:</w:t>
            </w:r>
          </w:p>
        </w:tc>
      </w:tr>
      <w:tr w:rsidR="00F306A6" w:rsidRPr="00D54096" w:rsidTr="00E15CD7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K01</w:t>
            </w:r>
          </w:p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J.1.</w:t>
            </w:r>
            <w:proofErr w:type="gramStart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2.K</w:t>
            </w:r>
            <w:proofErr w:type="gramEnd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A6" w:rsidRPr="00D54096" w:rsidRDefault="00F306A6" w:rsidP="00D93106">
            <w:pPr>
              <w:autoSpaceDE w:val="0"/>
              <w:autoSpaceDN w:val="0"/>
              <w:adjustRightInd w:val="0"/>
              <w:ind w:right="143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>Student na poziomie średnim jest gotów do skutecznego współdziałania z opiekunem praktyk zawodowych oraz z nauczycielami.</w:t>
            </w:r>
          </w:p>
          <w:p w:rsidR="00F306A6" w:rsidRPr="00D54096" w:rsidRDefault="00F306A6" w:rsidP="00D93106">
            <w:pPr>
              <w:spacing w:line="25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PPW_K04</w:t>
            </w:r>
          </w:p>
          <w:p w:rsidR="00F306A6" w:rsidRPr="00D54096" w:rsidRDefault="00F306A6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</w:tr>
    </w:tbl>
    <w:p w:rsidR="00F306A6" w:rsidRPr="00D54096" w:rsidRDefault="00F306A6" w:rsidP="00024977">
      <w:pPr>
        <w:spacing w:after="0"/>
        <w:rPr>
          <w:rFonts w:asciiTheme="minorHAnsi" w:hAnsiTheme="minorHAnsi" w:cstheme="minorHAnsi"/>
          <w:b/>
          <w:color w:val="auto"/>
          <w:szCs w:val="22"/>
        </w:rPr>
      </w:pPr>
    </w:p>
    <w:p w:rsidR="008E08D0" w:rsidRPr="00D54096" w:rsidRDefault="00024977" w:rsidP="00024977">
      <w:pPr>
        <w:spacing w:after="0"/>
        <w:rPr>
          <w:rFonts w:asciiTheme="minorHAnsi" w:hAnsiTheme="minorHAnsi" w:cstheme="minorHAnsi"/>
          <w:b/>
          <w:color w:val="auto"/>
          <w:szCs w:val="22"/>
        </w:rPr>
      </w:pPr>
      <w:r w:rsidRPr="00D54096">
        <w:rPr>
          <w:rFonts w:asciiTheme="minorHAnsi" w:hAnsiTheme="minorHAnsi" w:cstheme="minorHAnsi"/>
          <w:b/>
          <w:color w:val="auto"/>
          <w:szCs w:val="22"/>
        </w:rPr>
        <w:t xml:space="preserve">    </w:t>
      </w:r>
      <w:r w:rsidR="00F306A6" w:rsidRPr="00D54096">
        <w:rPr>
          <w:rFonts w:asciiTheme="minorHAnsi" w:hAnsiTheme="minorHAnsi" w:cstheme="minorHAnsi"/>
          <w:b/>
          <w:color w:val="auto"/>
          <w:szCs w:val="22"/>
        </w:rPr>
        <w:t>Semestr 6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6636"/>
        <w:gridCol w:w="310"/>
        <w:gridCol w:w="1842"/>
      </w:tblGrid>
      <w:tr w:rsidR="008E08D0" w:rsidRPr="00D54096" w:rsidTr="00E212E3">
        <w:trPr>
          <w:cantSplit/>
          <w:trHeight w:val="15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8D0" w:rsidRPr="00D54096" w:rsidRDefault="008E08D0" w:rsidP="00024977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 xml:space="preserve">Efekt/Efekt szczegółowy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8D0" w:rsidRPr="00D54096" w:rsidRDefault="008E08D0" w:rsidP="00024977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>Student, który zaliczył 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024977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>Odniesienie do kierunkowych efektów uczenia się</w:t>
            </w:r>
          </w:p>
        </w:tc>
      </w:tr>
      <w:tr w:rsidR="008E08D0" w:rsidRPr="00D54096" w:rsidTr="00024977">
        <w:trPr>
          <w:trHeight w:val="28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w zakresie </w:t>
            </w:r>
            <w:r w:rsidRPr="00D54096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>WIEDZY: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</w:tr>
      <w:tr w:rsidR="008E08D0" w:rsidRPr="00D54096" w:rsidTr="00E212E3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W01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J.1.2.W1.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Student na poziomie wysokim ma wiedzę na temat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 xml:space="preserve"> sposobów funkcjonowania przedszkoli, organizacji pracy, uczestników procesów pedagogicznych, sposób prowadzenia dokumentacji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 oraz współczesnych teorii rozwoju, wychowania, procesów nauczania dzieci w wieku przedszkolnym.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PPW_W02</w:t>
            </w:r>
          </w:p>
        </w:tc>
      </w:tr>
      <w:tr w:rsidR="008E08D0" w:rsidRPr="00D54096" w:rsidTr="00E212E3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W02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J.1.</w:t>
            </w:r>
            <w:proofErr w:type="gramStart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2.W</w:t>
            </w:r>
            <w:proofErr w:type="gramEnd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wysokim zna i rozumie realizowane zadania opiekuńczo-wychowawcze, dydaktyczne, diagnostyczne i terapeutyczne, w tym poradni psychologiczno-pedagogicznej, oraz środowisko, w jakim one działają, zna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metodykę realizowania zadań, dobre praktyki wykorzystywane w wychowaniu przedszkolnym.</w:t>
            </w:r>
          </w:p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PPW_W10</w:t>
            </w:r>
          </w:p>
        </w:tc>
      </w:tr>
      <w:tr w:rsidR="008E08D0" w:rsidRPr="00D54096" w:rsidTr="00E212E3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W03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J.1.</w:t>
            </w:r>
            <w:proofErr w:type="gramStart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2.W</w:t>
            </w:r>
            <w:proofErr w:type="gramEnd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wysokim zna i rozumie realizowane zadania charakterystyczne dla przedszkola,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wymienia rodzaje zabaw, świadomie wykorzystując je w procesie kształcenia dzieci.</w:t>
            </w:r>
          </w:p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PPW_W11</w:t>
            </w:r>
          </w:p>
        </w:tc>
      </w:tr>
      <w:tr w:rsidR="008E08D0" w:rsidRPr="00D54096" w:rsidTr="00E212E3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W04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J.1.</w:t>
            </w:r>
            <w:proofErr w:type="gramStart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2.W</w:t>
            </w:r>
            <w:proofErr w:type="gramEnd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wysokim zna i rozumie realizowane zadania dydaktyczne, charakterystyczne dla przedszkola,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znaczenie innowacji w edukacji przedszkolnej, stosuje ją w swojej pracy pedagogicznej.</w:t>
            </w:r>
          </w:p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PPW_W12</w:t>
            </w:r>
          </w:p>
        </w:tc>
      </w:tr>
      <w:tr w:rsidR="008E08D0" w:rsidRPr="00D54096" w:rsidTr="00E212E3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W05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J.1.</w:t>
            </w:r>
            <w:proofErr w:type="gramStart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2.W</w:t>
            </w:r>
            <w:proofErr w:type="gramEnd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2.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 xml:space="preserve">Student na poziomie wysokim zna i rozumie realizowane zadania opiekuńczo-wychowawcze, diagnostyczne i terapeutyczne, charakterystyczne dla przedszkola, w tym poradni psychologiczno-pedagogicznej, oraz środowisko, w jakim one działają,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dostosowuje działania pedagogiczne do dzieci ze specjalnymi potrzebami edukacyjnymi.</w:t>
            </w:r>
          </w:p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PPW_W13</w:t>
            </w:r>
          </w:p>
        </w:tc>
      </w:tr>
      <w:tr w:rsidR="008E08D0" w:rsidRPr="00D54096" w:rsidTr="00024977">
        <w:trPr>
          <w:trHeight w:val="58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w zakresie </w:t>
            </w:r>
            <w:r w:rsidRPr="00D54096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>UMIEJĘTNOŚCI:</w:t>
            </w:r>
          </w:p>
        </w:tc>
      </w:tr>
      <w:tr w:rsidR="008E08D0" w:rsidRPr="00D54096" w:rsidTr="00E212E3">
        <w:trPr>
          <w:trHeight w:val="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U01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J.1.2.U1.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Student na poziomie wysokim potrafi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 xml:space="preserve">wyciągać wnioski z obserwacji pracy grupy przedszkolnej, </w:t>
            </w:r>
            <w:proofErr w:type="spellStart"/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>zachowań</w:t>
            </w:r>
            <w:proofErr w:type="spellEnd"/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 xml:space="preserve"> i aktywności dzieci w czasie zajęć, z uwzględnieniem uczniów ze specjalnymi potrzebami edukacyjnymi,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wykorzystywać podstawową wiedzę teoretyczną z zakresu pedagogiki, psychologii w pracy z dziećmi w celu samodzielnego analizowania i projektowania strategii działań pedagogicznych. </w:t>
            </w:r>
          </w:p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PPW_U01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</w:tr>
      <w:tr w:rsidR="008E08D0" w:rsidRPr="00D54096" w:rsidTr="00E212E3">
        <w:trPr>
          <w:trHeight w:val="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U02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lastRenderedPageBreak/>
              <w:t>J.1.2.U2.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lastRenderedPageBreak/>
              <w:t xml:space="preserve">Student na poziomie wysokim potrafi w codziennej pracy pedagogicznej wykorzystywać różne formy nauczania przystosowane do potrzeb dzieci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lastRenderedPageBreak/>
              <w:t>analizując zdarzenia wychowawczo-opiekuńcze zaobserwowane lub doświadczone w czasie praktyk zawodowych.</w:t>
            </w:r>
          </w:p>
        </w:tc>
        <w:tc>
          <w:tcPr>
            <w:tcW w:w="310" w:type="dxa"/>
            <w:tcBorders>
              <w:left w:val="nil"/>
              <w:right w:val="single" w:sz="4" w:space="0" w:color="auto"/>
            </w:tcBorders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PPW_U03</w:t>
            </w:r>
          </w:p>
        </w:tc>
      </w:tr>
      <w:tr w:rsidR="008E08D0" w:rsidRPr="00D54096" w:rsidTr="00E212E3">
        <w:trPr>
          <w:trHeight w:val="5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U03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J.1.2.U1.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Student na poziomie wysokim potrafi dobierać i wykorzystywać dostępne materiały, środki, metody pracy w celu realizowania własnych działań pedagogicznych w przedszkolu,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>wyciągać wnioski z obserwacji pracy grupy przedszkolnej.</w:t>
            </w:r>
          </w:p>
        </w:tc>
        <w:tc>
          <w:tcPr>
            <w:tcW w:w="310" w:type="dxa"/>
            <w:vMerge w:val="restart"/>
            <w:tcBorders>
              <w:left w:val="nil"/>
              <w:right w:val="single" w:sz="4" w:space="0" w:color="auto"/>
            </w:tcBorders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PPW_U04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</w:tr>
      <w:tr w:rsidR="008E08D0" w:rsidRPr="00D54096" w:rsidTr="00E212E3">
        <w:trPr>
          <w:trHeight w:val="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U04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J.1.2.U1.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both"/>
              <w:rPr>
                <w:rFonts w:asciiTheme="minorHAnsi" w:hAnsiTheme="minorHAnsi" w:cstheme="minorHAnsi"/>
                <w:iCs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Student na poziomie wysokim </w:t>
            </w:r>
            <w:r w:rsidRPr="00D54096">
              <w:rPr>
                <w:rFonts w:asciiTheme="minorHAnsi" w:hAnsiTheme="minorHAnsi" w:cstheme="minorHAnsi"/>
                <w:iCs/>
                <w:color w:val="auto"/>
                <w:szCs w:val="22"/>
                <w:lang w:eastAsia="en-US"/>
              </w:rPr>
              <w:t xml:space="preserve">kieruje pracą wychowawczo-dydaktyczną grupy wykorzystując różne rodzaje zabaw, </w:t>
            </w: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 xml:space="preserve">wyciąga wnioski z </w:t>
            </w:r>
            <w:proofErr w:type="spellStart"/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>zachowań</w:t>
            </w:r>
            <w:proofErr w:type="spellEnd"/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 xml:space="preserve"> i aktywności dzieci w czasie zajęć, z uwzględnieniem uczniów ze specjalnymi potrzebami edukacyjnymi.</w:t>
            </w:r>
          </w:p>
        </w:tc>
        <w:tc>
          <w:tcPr>
            <w:tcW w:w="3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iCs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PPW_U08</w:t>
            </w:r>
          </w:p>
        </w:tc>
      </w:tr>
      <w:tr w:rsidR="008E08D0" w:rsidRPr="00D54096" w:rsidTr="00024977">
        <w:trPr>
          <w:trHeight w:val="28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 xml:space="preserve">w zakresie </w:t>
            </w:r>
            <w:r w:rsidRPr="00D54096">
              <w:rPr>
                <w:rFonts w:asciiTheme="minorHAnsi" w:hAnsiTheme="minorHAnsi" w:cstheme="minorHAnsi"/>
                <w:b/>
                <w:color w:val="auto"/>
                <w:szCs w:val="22"/>
                <w:lang w:eastAsia="en-US"/>
              </w:rPr>
              <w:t>KOMPETENCJI SPOŁECZNYCH:</w:t>
            </w:r>
          </w:p>
        </w:tc>
      </w:tr>
      <w:tr w:rsidR="008E08D0" w:rsidRPr="00D54096" w:rsidTr="00E212E3">
        <w:trPr>
          <w:trHeight w:val="8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eastAsia="en-US"/>
              </w:rPr>
              <w:t>K01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J.1.</w:t>
            </w:r>
            <w:proofErr w:type="gramStart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2.K</w:t>
            </w:r>
            <w:proofErr w:type="gramEnd"/>
            <w:r w:rsidRPr="00D54096">
              <w:rPr>
                <w:rFonts w:asciiTheme="minorHAnsi" w:hAnsiTheme="minorHAnsi" w:cstheme="minorHAnsi"/>
                <w:szCs w:val="22"/>
                <w:lang w:val="fr-FR"/>
              </w:rPr>
              <w:t>1</w:t>
            </w:r>
            <w:r w:rsidR="00015C1D" w:rsidRPr="00D54096">
              <w:rPr>
                <w:rFonts w:asciiTheme="minorHAnsi" w:hAnsiTheme="minorHAnsi" w:cstheme="minorHAnsi"/>
                <w:szCs w:val="22"/>
                <w:lang w:val="fr-FR"/>
              </w:rPr>
              <w:t>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0" w:rsidRPr="00D54096" w:rsidRDefault="008E08D0" w:rsidP="00D93106">
            <w:pPr>
              <w:autoSpaceDE w:val="0"/>
              <w:autoSpaceDN w:val="0"/>
              <w:adjustRightInd w:val="0"/>
              <w:ind w:right="143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</w:rPr>
              <w:t>Student na poziomie wysokim jest gotów do skutecznego współdziałania z opiekunem praktyk zawodowych oraz z nauczycielami.</w:t>
            </w:r>
          </w:p>
          <w:p w:rsidR="008E08D0" w:rsidRPr="00D54096" w:rsidRDefault="008E08D0" w:rsidP="00D93106">
            <w:pPr>
              <w:spacing w:line="25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</w:pPr>
            <w:r w:rsidRPr="00D54096">
              <w:rPr>
                <w:rFonts w:asciiTheme="minorHAnsi" w:hAnsiTheme="minorHAnsi" w:cstheme="minorHAnsi"/>
                <w:color w:val="auto"/>
                <w:szCs w:val="22"/>
                <w:lang w:eastAsia="en-US"/>
              </w:rPr>
              <w:t>PPW_K04</w:t>
            </w:r>
          </w:p>
          <w:p w:rsidR="008E08D0" w:rsidRPr="00D54096" w:rsidRDefault="008E08D0" w:rsidP="00D93106">
            <w:pPr>
              <w:spacing w:line="256" w:lineRule="auto"/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  <w:lang w:eastAsia="en-US"/>
              </w:rPr>
            </w:pPr>
          </w:p>
        </w:tc>
      </w:tr>
    </w:tbl>
    <w:p w:rsidR="00B60563" w:rsidRDefault="00B60563" w:rsidP="000C7BED">
      <w:pPr>
        <w:rPr>
          <w:rFonts w:asciiTheme="minorHAnsi" w:hAnsiTheme="minorHAnsi" w:cstheme="minorHAnsi"/>
          <w:b/>
          <w:color w:val="auto"/>
          <w:szCs w:val="22"/>
        </w:rPr>
      </w:pPr>
      <w:r>
        <w:rPr>
          <w:rFonts w:asciiTheme="minorHAnsi" w:hAnsiTheme="minorHAnsi" w:cstheme="minorHAnsi"/>
          <w:b/>
          <w:color w:val="auto"/>
          <w:szCs w:val="22"/>
        </w:rPr>
        <w:t xml:space="preserve">         </w:t>
      </w:r>
    </w:p>
    <w:p w:rsidR="00D8223F" w:rsidRPr="00D8223F" w:rsidRDefault="00734396" w:rsidP="00D8223F">
      <w:pPr>
        <w:numPr>
          <w:ilvl w:val="1"/>
          <w:numId w:val="1"/>
        </w:numPr>
        <w:spacing w:after="0" w:line="240" w:lineRule="auto"/>
        <w:ind w:hanging="566"/>
        <w:jc w:val="center"/>
        <w:rPr>
          <w:szCs w:val="22"/>
        </w:rPr>
      </w:pPr>
      <w:r>
        <w:rPr>
          <w:b/>
          <w:sz w:val="24"/>
        </w:rPr>
        <w:t xml:space="preserve">Sposoby weryfikacji osiągnięcia efektów uczenia się realizowanych w ramach przedmiotu </w:t>
      </w:r>
      <w:r w:rsidR="00851DA3" w:rsidRPr="00851DA3">
        <w:rPr>
          <w:rFonts w:asciiTheme="minorHAnsi" w:hAnsiTheme="minorHAnsi" w:cstheme="minorHAnsi"/>
          <w:b/>
          <w:color w:val="auto"/>
          <w:szCs w:val="22"/>
        </w:rPr>
        <w:t xml:space="preserve">  </w:t>
      </w:r>
    </w:p>
    <w:p w:rsidR="00D8223F" w:rsidRPr="00D8223F" w:rsidRDefault="00D8223F" w:rsidP="00D8223F">
      <w:pPr>
        <w:spacing w:after="0" w:line="240" w:lineRule="auto"/>
        <w:ind w:left="1118"/>
        <w:rPr>
          <w:szCs w:val="22"/>
        </w:rPr>
      </w:pPr>
    </w:p>
    <w:p w:rsidR="00851DA3" w:rsidRPr="00D8223F" w:rsidRDefault="00851DA3" w:rsidP="00D8223F">
      <w:pPr>
        <w:spacing w:after="0" w:line="240" w:lineRule="auto"/>
        <w:ind w:left="1118"/>
        <w:jc w:val="center"/>
        <w:rPr>
          <w:szCs w:val="22"/>
        </w:rPr>
      </w:pPr>
      <w:r w:rsidRPr="00D8223F">
        <w:rPr>
          <w:rFonts w:asciiTheme="minorHAnsi" w:hAnsiTheme="minorHAnsi" w:cstheme="minorHAnsi"/>
          <w:b/>
          <w:color w:val="auto"/>
          <w:szCs w:val="22"/>
        </w:rPr>
        <w:t>Semestr 4</w:t>
      </w:r>
    </w:p>
    <w:p w:rsidR="00D8223F" w:rsidRPr="00341AC4" w:rsidRDefault="00734396" w:rsidP="00D8223F">
      <w:pPr>
        <w:pStyle w:val="TableParagraph"/>
        <w:snapToGrid w:val="0"/>
        <w:spacing w:before="120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E212E3" w:rsidRPr="00341AC4" w:rsidTr="00E212E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E212E3" w:rsidRPr="00341AC4" w:rsidRDefault="00E212E3" w:rsidP="00BC0B78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E212E3" w:rsidRPr="00341AC4" w:rsidRDefault="00E212E3" w:rsidP="00BC0B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212E3" w:rsidRPr="00341AC4" w:rsidRDefault="00E212E3" w:rsidP="00BC0B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E212E3" w:rsidRPr="00341AC4" w:rsidRDefault="00E212E3" w:rsidP="00BC0B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:rsidR="00E212E3" w:rsidRDefault="00E212E3" w:rsidP="00BC0B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E212E3" w:rsidRPr="00341AC4" w:rsidRDefault="00E212E3" w:rsidP="00BC0B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Praktyka </w:t>
            </w:r>
          </w:p>
        </w:tc>
      </w:tr>
    </w:tbl>
    <w:p w:rsidR="00734396" w:rsidRDefault="00734396" w:rsidP="00734396">
      <w:pPr>
        <w:spacing w:after="22"/>
        <w:ind w:left="1286" w:right="1" w:hanging="1002"/>
        <w:jc w:val="center"/>
      </w:pPr>
    </w:p>
    <w:p w:rsidR="00734396" w:rsidRDefault="00734396" w:rsidP="00734396">
      <w:pPr>
        <w:spacing w:after="22"/>
        <w:ind w:left="1286" w:hanging="1002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p w:rsidR="00734396" w:rsidRDefault="00734396" w:rsidP="00734396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412"/>
        <w:gridCol w:w="380"/>
        <w:gridCol w:w="385"/>
        <w:gridCol w:w="412"/>
        <w:gridCol w:w="380"/>
        <w:gridCol w:w="385"/>
        <w:gridCol w:w="412"/>
        <w:gridCol w:w="380"/>
        <w:gridCol w:w="386"/>
      </w:tblGrid>
      <w:tr w:rsidR="00E212E3" w:rsidTr="00BC0B78">
        <w:trPr>
          <w:trHeight w:val="668"/>
          <w:jc w:val="center"/>
        </w:trPr>
        <w:tc>
          <w:tcPr>
            <w:tcW w:w="1412" w:type="dxa"/>
          </w:tcPr>
          <w:p w:rsidR="00E212E3" w:rsidRDefault="00E212E3" w:rsidP="00BC0B78">
            <w:pPr>
              <w:tabs>
                <w:tab w:val="right" w:pos="1016"/>
              </w:tabs>
              <w:spacing w:after="22"/>
              <w:jc w:val="right"/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44DB0B" wp14:editId="2894246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878840" cy="381635"/>
                      <wp:effectExtent l="0" t="0" r="10160" b="12065"/>
                      <wp:wrapNone/>
                      <wp:docPr id="113085244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7884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618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8pt;margin-top:1.45pt;width:69.2pt;height:3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">
                      <o:lock v:ext="edit" shapetype="f"/>
                    </v:shape>
                  </w:pict>
                </mc:Fallback>
              </mc:AlternateContent>
            </w:r>
            <w:r>
              <w:t>1:</w:t>
            </w:r>
          </w:p>
          <w:p w:rsidR="00E212E3" w:rsidRDefault="00E212E3" w:rsidP="00BC0B78">
            <w:pPr>
              <w:tabs>
                <w:tab w:val="right" w:pos="1016"/>
              </w:tabs>
              <w:spacing w:after="22"/>
            </w:pPr>
            <w:r>
              <w:t>2: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</w:tcPr>
          <w:p w:rsidR="00E212E3" w:rsidRDefault="00B60563" w:rsidP="00B60563">
            <w:pPr>
              <w:spacing w:after="22"/>
            </w:pPr>
            <w:r>
              <w:t>P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60563" w:rsidP="00B60563">
            <w:pPr>
              <w:spacing w:after="22"/>
            </w:pPr>
            <w:r>
              <w:t>P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  <w:r>
              <w:t>C</w:t>
            </w:r>
          </w:p>
        </w:tc>
        <w:tc>
          <w:tcPr>
            <w:tcW w:w="386" w:type="dxa"/>
          </w:tcPr>
          <w:p w:rsidR="00E212E3" w:rsidRDefault="00B60563" w:rsidP="00BC0B78">
            <w:pPr>
              <w:spacing w:after="22"/>
              <w:jc w:val="center"/>
            </w:pPr>
            <w:r>
              <w:t>P</w:t>
            </w:r>
          </w:p>
        </w:tc>
      </w:tr>
      <w:tr w:rsidR="00E212E3" w:rsidTr="00BC0B78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W01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91447" w:rsidP="00BC0B78">
            <w:pPr>
              <w:spacing w:after="22"/>
              <w:jc w:val="center"/>
            </w:pPr>
            <w:r>
              <w:t>-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</w:tr>
      <w:tr w:rsidR="00E212E3" w:rsidTr="00BC0B78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W02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</w:tr>
      <w:tr w:rsidR="00E212E3" w:rsidTr="00BC0B78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W03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</w:tr>
      <w:tr w:rsidR="00E212E3" w:rsidTr="00BC0B78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W04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</w:tr>
      <w:tr w:rsidR="00E212E3" w:rsidTr="00BC0B78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W05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</w:tr>
      <w:tr w:rsidR="00E212E3" w:rsidTr="00BC0B78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U01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</w:tr>
      <w:tr w:rsidR="00E212E3" w:rsidTr="00BC0B78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U02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</w:tr>
      <w:tr w:rsidR="00E212E3" w:rsidTr="00BC0B78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U03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</w:tr>
      <w:tr w:rsidR="00E212E3" w:rsidTr="00BC0B78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U04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</w:tr>
      <w:tr w:rsidR="00E212E3" w:rsidTr="00BC0B78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  <w:r>
              <w:t>K01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BC0B78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91447" w:rsidP="00BC0B78">
            <w:pPr>
              <w:spacing w:after="22"/>
              <w:jc w:val="center"/>
            </w:pPr>
            <w:r>
              <w:t>+</w:t>
            </w:r>
          </w:p>
        </w:tc>
      </w:tr>
    </w:tbl>
    <w:p w:rsidR="00734396" w:rsidRDefault="00F37127" w:rsidP="00734396">
      <w:pPr>
        <w:spacing w:after="22"/>
        <w:ind w:left="1286" w:hanging="860"/>
        <w:rPr>
          <w:b/>
        </w:rPr>
      </w:pPr>
      <w:r>
        <w:rPr>
          <w:b/>
        </w:rPr>
        <w:t xml:space="preserve">                                               </w:t>
      </w:r>
      <w:r w:rsidR="00734396" w:rsidRPr="00122FA4">
        <w:rPr>
          <w:b/>
        </w:rPr>
        <w:t>Adnotacja. 1: forma zajęć; 2: efekty uczenia się</w:t>
      </w:r>
    </w:p>
    <w:p w:rsidR="00E212E3" w:rsidRPr="00F37127" w:rsidRDefault="00E212E3" w:rsidP="000B52C8">
      <w:pPr>
        <w:spacing w:after="0" w:line="240" w:lineRule="auto"/>
        <w:rPr>
          <w:b/>
          <w:sz w:val="24"/>
        </w:rPr>
      </w:pPr>
    </w:p>
    <w:p w:rsidR="00E212E3" w:rsidRPr="00D54096" w:rsidRDefault="000C7BED" w:rsidP="000B52C8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5F3FAF">
        <w:rPr>
          <w:rFonts w:asciiTheme="minorHAnsi" w:hAnsiTheme="minorHAnsi" w:cstheme="minorHAnsi"/>
          <w:b/>
          <w:color w:val="auto"/>
          <w:szCs w:val="22"/>
        </w:rPr>
        <w:t>Semestr 5</w:t>
      </w:r>
    </w:p>
    <w:p w:rsidR="000B52C8" w:rsidRPr="00341AC4" w:rsidRDefault="00E00A39" w:rsidP="00D8223F">
      <w:pPr>
        <w:pStyle w:val="TableParagraph"/>
        <w:snapToGrid w:val="0"/>
        <w:spacing w:before="120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                                  </w:t>
      </w:r>
      <w:r w:rsidR="00E212E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E212E3" w:rsidRPr="00341AC4" w:rsidTr="00D9310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E212E3" w:rsidRPr="00341AC4" w:rsidRDefault="00E212E3" w:rsidP="00D9310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E212E3" w:rsidRPr="00341AC4" w:rsidRDefault="00E212E3" w:rsidP="00D9310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212E3" w:rsidRPr="00341AC4" w:rsidRDefault="00E212E3" w:rsidP="00D9310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E212E3" w:rsidRPr="00341AC4" w:rsidRDefault="00E212E3" w:rsidP="00D9310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E212E3" w:rsidRDefault="00E212E3" w:rsidP="00D9310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E212E3" w:rsidRPr="00341AC4" w:rsidRDefault="00E212E3" w:rsidP="00D9310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Praktyka </w:t>
            </w:r>
          </w:p>
        </w:tc>
      </w:tr>
    </w:tbl>
    <w:p w:rsidR="00E212E3" w:rsidRDefault="00E212E3" w:rsidP="00E212E3">
      <w:pPr>
        <w:spacing w:after="22"/>
        <w:ind w:left="1286" w:right="1" w:hanging="1002"/>
        <w:jc w:val="center"/>
      </w:pPr>
    </w:p>
    <w:p w:rsidR="00E212E3" w:rsidRDefault="00E212E3" w:rsidP="00E212E3">
      <w:pPr>
        <w:spacing w:after="22"/>
        <w:ind w:left="1286" w:hanging="1002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p w:rsidR="00E212E3" w:rsidRDefault="00E212E3" w:rsidP="00E212E3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412"/>
        <w:gridCol w:w="380"/>
        <w:gridCol w:w="385"/>
        <w:gridCol w:w="412"/>
        <w:gridCol w:w="380"/>
        <w:gridCol w:w="385"/>
        <w:gridCol w:w="412"/>
        <w:gridCol w:w="380"/>
        <w:gridCol w:w="386"/>
      </w:tblGrid>
      <w:tr w:rsidR="00E212E3" w:rsidTr="00D93106">
        <w:trPr>
          <w:trHeight w:val="668"/>
          <w:jc w:val="center"/>
        </w:trPr>
        <w:tc>
          <w:tcPr>
            <w:tcW w:w="1412" w:type="dxa"/>
          </w:tcPr>
          <w:p w:rsidR="00E212E3" w:rsidRDefault="00E212E3" w:rsidP="00D93106">
            <w:pPr>
              <w:tabs>
                <w:tab w:val="right" w:pos="1016"/>
              </w:tabs>
              <w:spacing w:after="22"/>
              <w:jc w:val="right"/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AF0592" wp14:editId="0D75663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878840" cy="381635"/>
                      <wp:effectExtent l="0" t="0" r="10160" b="12065"/>
                      <wp:wrapNone/>
                      <wp:docPr id="21094573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7884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6ABF9" id="AutoShape 2" o:spid="_x0000_s1026" type="#_x0000_t32" style="position:absolute;margin-left:-4.8pt;margin-top:1.45pt;width:69.2pt;height:3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">
                      <o:lock v:ext="edit" shapetype="f"/>
                    </v:shape>
                  </w:pict>
                </mc:Fallback>
              </mc:AlternateContent>
            </w:r>
            <w:r>
              <w:t>1:</w:t>
            </w:r>
          </w:p>
          <w:p w:rsidR="00E212E3" w:rsidRDefault="00E212E3" w:rsidP="00D93106">
            <w:pPr>
              <w:tabs>
                <w:tab w:val="right" w:pos="1016"/>
              </w:tabs>
              <w:spacing w:after="22"/>
            </w:pPr>
            <w:r>
              <w:t>2: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</w:tcPr>
          <w:p w:rsidR="00E212E3" w:rsidRDefault="00BC34A2" w:rsidP="00D93106">
            <w:pPr>
              <w:spacing w:after="22"/>
              <w:jc w:val="center"/>
            </w:pPr>
            <w:r>
              <w:t>P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C34A2" w:rsidP="00D93106">
            <w:pPr>
              <w:spacing w:after="22"/>
              <w:jc w:val="center"/>
            </w:pPr>
            <w:r>
              <w:t>P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  <w:r>
              <w:t>C</w:t>
            </w:r>
          </w:p>
        </w:tc>
        <w:tc>
          <w:tcPr>
            <w:tcW w:w="386" w:type="dxa"/>
          </w:tcPr>
          <w:p w:rsidR="00E212E3" w:rsidRDefault="00BC34A2" w:rsidP="00D93106">
            <w:pPr>
              <w:spacing w:after="22"/>
              <w:jc w:val="center"/>
            </w:pPr>
            <w:r>
              <w:t>P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W01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C34A2" w:rsidP="00D93106">
            <w:pPr>
              <w:spacing w:after="22"/>
              <w:jc w:val="center"/>
            </w:pPr>
            <w:r>
              <w:t>-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W02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W03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W04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W05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U01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U02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U03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U04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K01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BC34A2" w:rsidP="00D93106">
            <w:pPr>
              <w:spacing w:after="22"/>
              <w:jc w:val="center"/>
            </w:pPr>
            <w:r>
              <w:t>+</w:t>
            </w:r>
          </w:p>
        </w:tc>
      </w:tr>
    </w:tbl>
    <w:p w:rsidR="00E212E3" w:rsidRDefault="002203B2" w:rsidP="00E212E3">
      <w:pPr>
        <w:spacing w:after="22"/>
        <w:ind w:left="1286" w:hanging="860"/>
        <w:rPr>
          <w:b/>
        </w:rPr>
      </w:pPr>
      <w:r>
        <w:rPr>
          <w:b/>
        </w:rPr>
        <w:t xml:space="preserve"> </w:t>
      </w:r>
      <w:r w:rsidR="00436719">
        <w:rPr>
          <w:b/>
        </w:rPr>
        <w:t xml:space="preserve">                                            </w:t>
      </w:r>
      <w:r>
        <w:rPr>
          <w:b/>
        </w:rPr>
        <w:t xml:space="preserve"> </w:t>
      </w:r>
      <w:r w:rsidR="00E212E3" w:rsidRPr="00122FA4">
        <w:rPr>
          <w:b/>
        </w:rPr>
        <w:t>Adnotacja. 1: forma zajęć; 2: efekty uczenia się</w:t>
      </w:r>
    </w:p>
    <w:p w:rsidR="00D1738F" w:rsidRDefault="00361EBB" w:rsidP="00361EBB">
      <w:pPr>
        <w:spacing w:after="0"/>
        <w:rPr>
          <w:rFonts w:asciiTheme="minorHAnsi" w:hAnsiTheme="minorHAnsi" w:cstheme="minorHAnsi"/>
          <w:b/>
          <w:color w:val="auto"/>
          <w:sz w:val="24"/>
        </w:rPr>
      </w:pPr>
      <w:r w:rsidRPr="002203B2">
        <w:rPr>
          <w:rFonts w:asciiTheme="minorHAnsi" w:hAnsiTheme="minorHAnsi" w:cstheme="minorHAnsi"/>
          <w:b/>
          <w:color w:val="auto"/>
          <w:sz w:val="24"/>
        </w:rPr>
        <w:t xml:space="preserve">         </w:t>
      </w:r>
      <w:r w:rsidR="00E212E3" w:rsidRPr="002203B2"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:rsidR="00D1738F" w:rsidRDefault="00E212E3" w:rsidP="000B52C8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Cs w:val="22"/>
        </w:rPr>
      </w:pPr>
      <w:r w:rsidRPr="00AE1899">
        <w:rPr>
          <w:rFonts w:asciiTheme="minorHAnsi" w:hAnsiTheme="minorHAnsi" w:cstheme="minorHAnsi"/>
          <w:b/>
          <w:color w:val="auto"/>
          <w:szCs w:val="22"/>
        </w:rPr>
        <w:t xml:space="preserve">Semestr </w:t>
      </w:r>
      <w:r w:rsidR="00361EBB" w:rsidRPr="00AE1899">
        <w:rPr>
          <w:rFonts w:asciiTheme="minorHAnsi" w:hAnsiTheme="minorHAnsi" w:cstheme="minorHAnsi"/>
          <w:b/>
          <w:color w:val="auto"/>
          <w:szCs w:val="22"/>
        </w:rPr>
        <w:t>6</w:t>
      </w:r>
    </w:p>
    <w:p w:rsidR="00E00A39" w:rsidRPr="00E42125" w:rsidRDefault="00E212E3" w:rsidP="00E42125">
      <w:pPr>
        <w:spacing w:after="0" w:line="240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E212E3" w:rsidRPr="00341AC4" w:rsidTr="00D9310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E212E3" w:rsidRPr="000B52C8" w:rsidRDefault="00E212E3" w:rsidP="000B52C8">
            <w:pPr>
              <w:pStyle w:val="TableParagraph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0B52C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Efekty </w:t>
            </w:r>
            <w:r w:rsidRPr="000B52C8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</w:rPr>
              <w:t xml:space="preserve">przedmiotowe </w:t>
            </w:r>
            <w:r w:rsidRPr="000B52C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(symbol)</w:t>
            </w:r>
          </w:p>
        </w:tc>
        <w:tc>
          <w:tcPr>
            <w:tcW w:w="1228" w:type="dxa"/>
            <w:vAlign w:val="center"/>
          </w:tcPr>
          <w:p w:rsidR="00E212E3" w:rsidRPr="000B52C8" w:rsidRDefault="00E212E3" w:rsidP="000B52C8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0B52C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212E3" w:rsidRPr="000B52C8" w:rsidRDefault="00E212E3" w:rsidP="000B52C8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0B52C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Praca</w:t>
            </w:r>
          </w:p>
          <w:p w:rsidR="00E212E3" w:rsidRPr="000B52C8" w:rsidRDefault="00E212E3" w:rsidP="000B52C8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0B52C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w grupie*</w:t>
            </w:r>
          </w:p>
        </w:tc>
        <w:tc>
          <w:tcPr>
            <w:tcW w:w="1228" w:type="dxa"/>
            <w:vAlign w:val="center"/>
          </w:tcPr>
          <w:p w:rsidR="00E212E3" w:rsidRPr="000B52C8" w:rsidRDefault="00E212E3" w:rsidP="000B52C8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0B52C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Inne</w:t>
            </w:r>
          </w:p>
          <w:p w:rsidR="00E212E3" w:rsidRPr="000B52C8" w:rsidRDefault="00E212E3" w:rsidP="000B52C8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0B52C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Praktyka </w:t>
            </w:r>
          </w:p>
        </w:tc>
      </w:tr>
    </w:tbl>
    <w:p w:rsidR="00E212E3" w:rsidRDefault="00E212E3" w:rsidP="00E212E3">
      <w:pPr>
        <w:spacing w:after="22"/>
        <w:ind w:left="1286" w:right="1" w:hanging="1002"/>
        <w:jc w:val="center"/>
      </w:pPr>
    </w:p>
    <w:p w:rsidR="00E212E3" w:rsidRDefault="00E212E3" w:rsidP="00E212E3">
      <w:pPr>
        <w:spacing w:after="22"/>
        <w:ind w:left="1286" w:hanging="1002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p w:rsidR="00E212E3" w:rsidRDefault="00E212E3" w:rsidP="00E212E3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412"/>
        <w:gridCol w:w="380"/>
        <w:gridCol w:w="385"/>
        <w:gridCol w:w="412"/>
        <w:gridCol w:w="380"/>
        <w:gridCol w:w="385"/>
        <w:gridCol w:w="412"/>
        <w:gridCol w:w="380"/>
        <w:gridCol w:w="386"/>
      </w:tblGrid>
      <w:tr w:rsidR="00E212E3" w:rsidTr="00D93106">
        <w:trPr>
          <w:trHeight w:val="668"/>
          <w:jc w:val="center"/>
        </w:trPr>
        <w:tc>
          <w:tcPr>
            <w:tcW w:w="1412" w:type="dxa"/>
          </w:tcPr>
          <w:p w:rsidR="00E212E3" w:rsidRDefault="00E212E3" w:rsidP="00D93106">
            <w:pPr>
              <w:tabs>
                <w:tab w:val="right" w:pos="1016"/>
              </w:tabs>
              <w:spacing w:after="22"/>
              <w:jc w:val="right"/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AF0592" wp14:editId="0D75663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878840" cy="381635"/>
                      <wp:effectExtent l="0" t="0" r="10160" b="12065"/>
                      <wp:wrapNone/>
                      <wp:docPr id="20745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7884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B7121" id="AutoShape 2" o:spid="_x0000_s1026" type="#_x0000_t32" style="position:absolute;margin-left:-4.8pt;margin-top:1.45pt;width:69.2pt;height:3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">
                      <o:lock v:ext="edit" shapetype="f"/>
                    </v:shape>
                  </w:pict>
                </mc:Fallback>
              </mc:AlternateContent>
            </w:r>
            <w:r>
              <w:t>1:</w:t>
            </w:r>
          </w:p>
          <w:p w:rsidR="00E212E3" w:rsidRDefault="00E212E3" w:rsidP="00D93106">
            <w:pPr>
              <w:tabs>
                <w:tab w:val="right" w:pos="1016"/>
              </w:tabs>
              <w:spacing w:after="22"/>
            </w:pPr>
            <w:r>
              <w:t>2: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</w:tcPr>
          <w:p w:rsidR="00E212E3" w:rsidRDefault="009452AC" w:rsidP="00D93106">
            <w:pPr>
              <w:spacing w:after="22"/>
              <w:jc w:val="center"/>
            </w:pPr>
            <w:r>
              <w:t>P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452AC" w:rsidP="00D93106">
            <w:pPr>
              <w:spacing w:after="22"/>
              <w:jc w:val="center"/>
            </w:pPr>
            <w:r>
              <w:t>P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  <w:r>
              <w:t>C</w:t>
            </w:r>
          </w:p>
        </w:tc>
        <w:tc>
          <w:tcPr>
            <w:tcW w:w="386" w:type="dxa"/>
          </w:tcPr>
          <w:p w:rsidR="00E212E3" w:rsidRDefault="009452AC" w:rsidP="00D93106">
            <w:pPr>
              <w:spacing w:after="22"/>
              <w:jc w:val="center"/>
            </w:pPr>
            <w:r>
              <w:t>P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W01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452AC" w:rsidP="00D93106">
            <w:pPr>
              <w:spacing w:after="22"/>
              <w:jc w:val="center"/>
            </w:pPr>
            <w:r>
              <w:t>-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W02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W03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W04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W05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U01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U02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U03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U04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</w:tr>
      <w:tr w:rsidR="00E212E3" w:rsidTr="00D93106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  <w:r>
              <w:t>K01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0" w:type="dxa"/>
          </w:tcPr>
          <w:p w:rsidR="00E212E3" w:rsidRDefault="00E212E3" w:rsidP="00D93106">
            <w:pPr>
              <w:spacing w:after="22"/>
              <w:jc w:val="center"/>
            </w:pPr>
          </w:p>
        </w:tc>
        <w:tc>
          <w:tcPr>
            <w:tcW w:w="386" w:type="dxa"/>
          </w:tcPr>
          <w:p w:rsidR="00E212E3" w:rsidRDefault="009452AC" w:rsidP="00D93106">
            <w:pPr>
              <w:spacing w:after="22"/>
              <w:jc w:val="center"/>
            </w:pPr>
            <w:r>
              <w:t>+</w:t>
            </w:r>
          </w:p>
        </w:tc>
      </w:tr>
    </w:tbl>
    <w:p w:rsidR="00734396" w:rsidRDefault="00876F05" w:rsidP="00876F05">
      <w:pPr>
        <w:spacing w:after="22"/>
        <w:ind w:left="1286" w:hanging="860"/>
        <w:rPr>
          <w:b/>
        </w:rPr>
      </w:pPr>
      <w:r>
        <w:rPr>
          <w:b/>
        </w:rPr>
        <w:t xml:space="preserve">                                             </w:t>
      </w:r>
      <w:r w:rsidR="00E212E3" w:rsidRPr="00122FA4">
        <w:rPr>
          <w:b/>
        </w:rPr>
        <w:t>Adnotacja. 1: forma zajęć; 2: efekty uczenia się</w:t>
      </w:r>
    </w:p>
    <w:p w:rsidR="00876F05" w:rsidRPr="00876F05" w:rsidRDefault="00876F05" w:rsidP="00876F05">
      <w:pPr>
        <w:spacing w:after="22"/>
        <w:ind w:left="1286" w:hanging="860"/>
        <w:rPr>
          <w:b/>
        </w:rPr>
      </w:pPr>
    </w:p>
    <w:p w:rsidR="00734396" w:rsidRDefault="001A1BAD" w:rsidP="001A1BAD">
      <w:pPr>
        <w:spacing w:after="131" w:line="268" w:lineRule="auto"/>
      </w:pPr>
      <w:r>
        <w:rPr>
          <w:b/>
          <w:sz w:val="24"/>
        </w:rPr>
        <w:t xml:space="preserve">                   4.5  </w:t>
      </w:r>
      <w:r w:rsidRPr="001A1BAD">
        <w:rPr>
          <w:b/>
          <w:sz w:val="24"/>
        </w:rPr>
        <w:t xml:space="preserve"> </w:t>
      </w:r>
      <w:r w:rsidR="00734396" w:rsidRPr="001A1BAD">
        <w:rPr>
          <w:b/>
          <w:sz w:val="24"/>
        </w:rPr>
        <w:t xml:space="preserve">Kryteria oceny stopnia osiągnięcia efektów uczenia </w:t>
      </w:r>
      <w:proofErr w:type="gramStart"/>
      <w:r w:rsidR="00734396" w:rsidRPr="001A1BAD">
        <w:rPr>
          <w:b/>
          <w:sz w:val="24"/>
        </w:rPr>
        <w:t>się :</w:t>
      </w:r>
      <w:proofErr w:type="gramEnd"/>
    </w:p>
    <w:p w:rsidR="00734396" w:rsidRDefault="00734396" w:rsidP="001A1BAD">
      <w:pPr>
        <w:spacing w:after="22"/>
        <w:ind w:left="1286" w:right="1279" w:hanging="10"/>
        <w:jc w:val="center"/>
      </w:pPr>
      <w:r>
        <w:rPr>
          <w:b/>
          <w:sz w:val="24"/>
        </w:rPr>
        <w:t>Forma zajęć:</w:t>
      </w:r>
    </w:p>
    <w:p w:rsidR="00734396" w:rsidRPr="001A1BAD" w:rsidRDefault="00734396" w:rsidP="001A1BAD">
      <w:pPr>
        <w:spacing w:after="0"/>
        <w:jc w:val="center"/>
        <w:rPr>
          <w:bCs/>
        </w:rPr>
      </w:pPr>
      <w:r>
        <w:rPr>
          <w:b/>
          <w:sz w:val="24"/>
        </w:rPr>
        <w:t xml:space="preserve">INNE </w:t>
      </w:r>
      <w:r w:rsidR="004B1380" w:rsidRPr="001A1BAD">
        <w:rPr>
          <w:bCs/>
          <w:sz w:val="24"/>
        </w:rPr>
        <w:t>PRAKTYKA</w:t>
      </w:r>
    </w:p>
    <w:tbl>
      <w:tblPr>
        <w:tblStyle w:val="TableGrid"/>
        <w:tblW w:w="9830" w:type="dxa"/>
        <w:tblInd w:w="322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734396" w:rsidTr="004B1380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734396" w:rsidP="00BC0B78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734396" w:rsidP="00BC0B78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4B1380" w:rsidTr="004B1380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80" w:rsidRDefault="004B1380" w:rsidP="004B1380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80" w:rsidRPr="004B1380" w:rsidRDefault="004B1380" w:rsidP="004B1380">
            <w:pPr>
              <w:ind w:right="113"/>
              <w:jc w:val="both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4B1380">
              <w:rPr>
                <w:rFonts w:asciiTheme="minorHAnsi" w:hAnsiTheme="minorHAnsi" w:cstheme="minorHAnsi"/>
                <w:color w:val="auto"/>
                <w:szCs w:val="22"/>
              </w:rPr>
              <w:t>Uzyskał 50-60% pkt.: wykazał niski poziom aktywności podczas prowadzenia zajęć; wniósł niewielki wkład w pracę dzieci.</w:t>
            </w:r>
          </w:p>
        </w:tc>
      </w:tr>
      <w:tr w:rsidR="004B1380" w:rsidTr="004B1380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80" w:rsidRDefault="004B1380" w:rsidP="004B1380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80" w:rsidRPr="004B1380" w:rsidRDefault="004B1380" w:rsidP="004B1380">
            <w:pPr>
              <w:jc w:val="both"/>
              <w:rPr>
                <w:rFonts w:asciiTheme="minorHAnsi" w:hAnsiTheme="minorHAnsi" w:cstheme="minorHAnsi"/>
                <w:b/>
                <w:color w:val="auto"/>
                <w:szCs w:val="22"/>
                <w:highlight w:val="yellow"/>
              </w:rPr>
            </w:pPr>
            <w:r w:rsidRPr="004B1380">
              <w:rPr>
                <w:rFonts w:asciiTheme="minorHAnsi" w:hAnsiTheme="minorHAnsi" w:cstheme="minorHAnsi"/>
                <w:color w:val="auto"/>
                <w:szCs w:val="22"/>
              </w:rPr>
              <w:t>Uzyskał 61-70% pkt.: wykazał się przeciętną aktywnością podczas prowadzenia zajęć; brał udział w pracach na rzecz dzieci.</w:t>
            </w:r>
          </w:p>
        </w:tc>
      </w:tr>
      <w:tr w:rsidR="004B1380" w:rsidTr="004B1380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80" w:rsidRDefault="004B1380" w:rsidP="004B1380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80" w:rsidRPr="004B1380" w:rsidRDefault="004B1380" w:rsidP="004B1380">
            <w:pPr>
              <w:jc w:val="both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4B1380">
              <w:rPr>
                <w:rFonts w:asciiTheme="minorHAnsi" w:hAnsiTheme="minorHAnsi" w:cstheme="minorHAnsi"/>
                <w:color w:val="auto"/>
                <w:szCs w:val="22"/>
              </w:rPr>
              <w:t>Uzyskał 71-80% pkt.: wykazał się aktywnością podczas prowadzenia zajęć; chętnie brał udział w pracach na rzecz dzieci.</w:t>
            </w:r>
          </w:p>
        </w:tc>
      </w:tr>
      <w:tr w:rsidR="004B1380" w:rsidTr="004B1380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80" w:rsidRDefault="004B1380" w:rsidP="004B1380">
            <w:pPr>
              <w:ind w:left="7"/>
              <w:jc w:val="center"/>
            </w:pPr>
            <w:r>
              <w:rPr>
                <w:b/>
                <w:sz w:val="21"/>
              </w:rPr>
              <w:lastRenderedPageBreak/>
              <w:t xml:space="preserve">4,5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80" w:rsidRPr="004B1380" w:rsidRDefault="004B1380" w:rsidP="004B1380">
            <w:pPr>
              <w:jc w:val="both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4B1380">
              <w:rPr>
                <w:rFonts w:asciiTheme="minorHAnsi" w:hAnsiTheme="minorHAnsi" w:cstheme="minorHAnsi"/>
                <w:color w:val="auto"/>
                <w:szCs w:val="22"/>
              </w:rPr>
              <w:t>Uzyskał 81-90% pkt.: wykazał się dużą aktywnością podczas prowadzenia zajęć; wykazał się wyjątkowymi umiejętnościami pracy na rzecz dzieci.</w:t>
            </w:r>
          </w:p>
        </w:tc>
      </w:tr>
      <w:tr w:rsidR="004B1380" w:rsidTr="004B1380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80" w:rsidRDefault="004B1380" w:rsidP="004B1380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380" w:rsidRPr="004B1380" w:rsidRDefault="004B1380" w:rsidP="004B1380">
            <w:pPr>
              <w:jc w:val="both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4B1380">
              <w:rPr>
                <w:rFonts w:asciiTheme="minorHAnsi" w:hAnsiTheme="minorHAnsi" w:cstheme="minorHAnsi"/>
                <w:color w:val="auto"/>
                <w:szCs w:val="22"/>
              </w:rPr>
              <w:t>Uzyskał 91-100% pkt.:  wykazał się bardzo dużą aktywnością podczas prowadzenia zajęć, wzorowo wypełniał obowiązki studenta prawidłowo organizując liczne przedsięwzięcia na rzecz dzieci.</w:t>
            </w:r>
          </w:p>
        </w:tc>
      </w:tr>
    </w:tbl>
    <w:p w:rsidR="00734396" w:rsidRDefault="00734396" w:rsidP="000C7BED">
      <w:pPr>
        <w:numPr>
          <w:ilvl w:val="0"/>
          <w:numId w:val="7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734396" w:rsidTr="00BC0B78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96" w:rsidRDefault="00734396" w:rsidP="00BC0B78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734396" w:rsidP="00BC0B78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734396" w:rsidP="00BC0B78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734396" w:rsidTr="00BC0B78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34396" w:rsidRDefault="00734396" w:rsidP="00BC0B78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734396" w:rsidRDefault="00734396" w:rsidP="00BC0B78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4396" w:rsidRDefault="00084E0E" w:rsidP="00BC0B78">
            <w:pPr>
              <w:ind w:left="30"/>
              <w:jc w:val="center"/>
            </w:pPr>
            <w: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34396" w:rsidRDefault="00084E0E" w:rsidP="00BC0B78">
            <w:pPr>
              <w:ind w:left="32"/>
              <w:jc w:val="center"/>
            </w:pPr>
            <w:r>
              <w:t>-</w:t>
            </w:r>
          </w:p>
        </w:tc>
      </w:tr>
      <w:tr w:rsidR="00734396" w:rsidTr="00BC0B78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396" w:rsidRDefault="00734396" w:rsidP="00BC0B78">
            <w:pPr>
              <w:ind w:right="79"/>
            </w:pPr>
            <w:r>
              <w:rPr>
                <w:sz w:val="21"/>
              </w:rPr>
              <w:t xml:space="preserve">Inne </w:t>
            </w:r>
            <w:r w:rsidR="00084E0E">
              <w:rPr>
                <w:sz w:val="21"/>
              </w:rPr>
              <w:t>- praktyka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96" w:rsidRDefault="00084E0E" w:rsidP="00BC0B78">
            <w:pPr>
              <w:ind w:left="30"/>
              <w:jc w:val="center"/>
            </w:pPr>
            <w: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396" w:rsidRDefault="00084E0E" w:rsidP="00BC0B78">
            <w:pPr>
              <w:ind w:left="32"/>
              <w:jc w:val="center"/>
            </w:pPr>
            <w:r>
              <w:t>-</w:t>
            </w:r>
          </w:p>
        </w:tc>
      </w:tr>
      <w:tr w:rsidR="00734396" w:rsidTr="00BC0B78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34396" w:rsidRDefault="00734396" w:rsidP="00BC0B78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34396" w:rsidRDefault="00084E0E" w:rsidP="00BC0B78">
            <w:pPr>
              <w:ind w:left="30"/>
              <w:jc w:val="center"/>
            </w:pPr>
            <w: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34396" w:rsidRDefault="00084E0E" w:rsidP="00BC0B78">
            <w:pPr>
              <w:ind w:left="32"/>
              <w:jc w:val="center"/>
            </w:pPr>
            <w:r>
              <w:t>-</w:t>
            </w:r>
          </w:p>
        </w:tc>
      </w:tr>
      <w:tr w:rsidR="00734396" w:rsidTr="00BC0B78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34396" w:rsidRDefault="00734396" w:rsidP="00BC0B78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34396" w:rsidRDefault="00084E0E" w:rsidP="00BC0B78">
            <w:pPr>
              <w:ind w:left="30"/>
              <w:jc w:val="center"/>
            </w:pPr>
            <w: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34396" w:rsidRDefault="00084E0E" w:rsidP="00BC0B78">
            <w:pPr>
              <w:ind w:left="32"/>
              <w:jc w:val="center"/>
            </w:pPr>
            <w:r>
              <w:t>-</w:t>
            </w:r>
          </w:p>
        </w:tc>
      </w:tr>
    </w:tbl>
    <w:p w:rsidR="00734396" w:rsidRDefault="00734396" w:rsidP="00734396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734396" w:rsidRDefault="00734396" w:rsidP="00734396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</w:p>
    <w:p w:rsidR="00734396" w:rsidRDefault="00734396" w:rsidP="00734396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p w:rsidR="00734396" w:rsidRDefault="00734396" w:rsidP="00734396"/>
    <w:p w:rsidR="00734396" w:rsidRDefault="00734396" w:rsidP="00734396"/>
    <w:p w:rsidR="00734396" w:rsidRDefault="00734396"/>
    <w:sectPr w:rsidR="00734396" w:rsidSect="0073439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040C"/>
    <w:multiLevelType w:val="hybridMultilevel"/>
    <w:tmpl w:val="D8DAA426"/>
    <w:lvl w:ilvl="0" w:tplc="2A8ED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3F0"/>
    <w:multiLevelType w:val="multilevel"/>
    <w:tmpl w:val="5D9A40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5"/>
      <w:numFmt w:val="decimal"/>
      <w:lvlText w:val="%1.%2"/>
      <w:lvlJc w:val="left"/>
      <w:pPr>
        <w:ind w:left="580" w:hanging="360"/>
      </w:pPr>
      <w:rPr>
        <w:rFonts w:hint="default"/>
        <w:b/>
        <w:sz w:val="24"/>
      </w:rPr>
    </w:lvl>
    <w:lvl w:ilvl="2">
      <w:start w:val="1"/>
      <w:numFmt w:val="upperLetter"/>
      <w:lvlText w:val="%1.%2.%3"/>
      <w:lvlJc w:val="left"/>
      <w:pPr>
        <w:ind w:left="1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3200" w:hanging="1440"/>
      </w:pPr>
      <w:rPr>
        <w:rFonts w:hint="default"/>
        <w:b/>
        <w:sz w:val="24"/>
      </w:rPr>
    </w:lvl>
  </w:abstractNum>
  <w:abstractNum w:abstractNumId="2" w15:restartNumberingAfterBreak="0">
    <w:nsid w:val="1940580B"/>
    <w:multiLevelType w:val="multilevel"/>
    <w:tmpl w:val="DD70CA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hint="default"/>
        <w:b/>
        <w:sz w:val="24"/>
      </w:rPr>
    </w:lvl>
  </w:abstractNum>
  <w:abstractNum w:abstractNumId="3" w15:restartNumberingAfterBreak="0">
    <w:nsid w:val="2266680E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D56C5C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2F3563"/>
    <w:multiLevelType w:val="hybridMultilevel"/>
    <w:tmpl w:val="9890721C"/>
    <w:lvl w:ilvl="0" w:tplc="2A8ED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E7719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EF4EB7"/>
    <w:multiLevelType w:val="hybridMultilevel"/>
    <w:tmpl w:val="F6605F64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A876EC"/>
    <w:multiLevelType w:val="multilevel"/>
    <w:tmpl w:val="F6F0DE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6"/>
      <w:numFmt w:val="decimal"/>
      <w:lvlText w:val="%1.%2"/>
      <w:lvlJc w:val="left"/>
      <w:pPr>
        <w:ind w:left="90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/>
        <w:sz w:val="24"/>
      </w:rPr>
    </w:lvl>
  </w:abstractNum>
  <w:abstractNum w:abstractNumId="10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8E480D"/>
    <w:multiLevelType w:val="hybridMultilevel"/>
    <w:tmpl w:val="97786294"/>
    <w:lvl w:ilvl="0" w:tplc="2A8ED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95275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6217638">
    <w:abstractNumId w:val="10"/>
  </w:num>
  <w:num w:numId="2" w16cid:durableId="939949966">
    <w:abstractNumId w:val="8"/>
  </w:num>
  <w:num w:numId="3" w16cid:durableId="919369404">
    <w:abstractNumId w:val="7"/>
  </w:num>
  <w:num w:numId="4" w16cid:durableId="1868912182">
    <w:abstractNumId w:val="11"/>
  </w:num>
  <w:num w:numId="5" w16cid:durableId="363674551">
    <w:abstractNumId w:val="5"/>
  </w:num>
  <w:num w:numId="6" w16cid:durableId="674846835">
    <w:abstractNumId w:val="0"/>
  </w:num>
  <w:num w:numId="7" w16cid:durableId="731125843">
    <w:abstractNumId w:val="3"/>
  </w:num>
  <w:num w:numId="8" w16cid:durableId="1625383637">
    <w:abstractNumId w:val="4"/>
  </w:num>
  <w:num w:numId="9" w16cid:durableId="1264192130">
    <w:abstractNumId w:val="2"/>
  </w:num>
  <w:num w:numId="10" w16cid:durableId="136577652">
    <w:abstractNumId w:val="12"/>
  </w:num>
  <w:num w:numId="11" w16cid:durableId="1571579196">
    <w:abstractNumId w:val="6"/>
  </w:num>
  <w:num w:numId="12" w16cid:durableId="756168008">
    <w:abstractNumId w:val="9"/>
  </w:num>
  <w:num w:numId="13" w16cid:durableId="86730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96"/>
    <w:rsid w:val="00015C1D"/>
    <w:rsid w:val="00024977"/>
    <w:rsid w:val="00042792"/>
    <w:rsid w:val="00074EDD"/>
    <w:rsid w:val="00084E0E"/>
    <w:rsid w:val="000B52C8"/>
    <w:rsid w:val="000C7BED"/>
    <w:rsid w:val="000D152F"/>
    <w:rsid w:val="00133BF6"/>
    <w:rsid w:val="001A1BAD"/>
    <w:rsid w:val="001A6D4A"/>
    <w:rsid w:val="001D7B87"/>
    <w:rsid w:val="002203B2"/>
    <w:rsid w:val="002A004D"/>
    <w:rsid w:val="002D1C0A"/>
    <w:rsid w:val="002E79CB"/>
    <w:rsid w:val="00361EBB"/>
    <w:rsid w:val="00391F9D"/>
    <w:rsid w:val="003E095E"/>
    <w:rsid w:val="004160A2"/>
    <w:rsid w:val="00427637"/>
    <w:rsid w:val="004309AC"/>
    <w:rsid w:val="004326FD"/>
    <w:rsid w:val="00436719"/>
    <w:rsid w:val="00482F57"/>
    <w:rsid w:val="00487D53"/>
    <w:rsid w:val="004B1380"/>
    <w:rsid w:val="004C2F1B"/>
    <w:rsid w:val="004C65CB"/>
    <w:rsid w:val="004D174F"/>
    <w:rsid w:val="004E5995"/>
    <w:rsid w:val="004F30D3"/>
    <w:rsid w:val="00561388"/>
    <w:rsid w:val="005F15E7"/>
    <w:rsid w:val="005F3FAF"/>
    <w:rsid w:val="006314EA"/>
    <w:rsid w:val="006452DD"/>
    <w:rsid w:val="00734396"/>
    <w:rsid w:val="00750DBD"/>
    <w:rsid w:val="00774FCB"/>
    <w:rsid w:val="0078235B"/>
    <w:rsid w:val="007D72B6"/>
    <w:rsid w:val="007E2147"/>
    <w:rsid w:val="00820352"/>
    <w:rsid w:val="00851DA3"/>
    <w:rsid w:val="00876F05"/>
    <w:rsid w:val="008E08D0"/>
    <w:rsid w:val="008F2F1A"/>
    <w:rsid w:val="00930325"/>
    <w:rsid w:val="009452AC"/>
    <w:rsid w:val="00991447"/>
    <w:rsid w:val="009C2FE2"/>
    <w:rsid w:val="00A3256C"/>
    <w:rsid w:val="00AE1899"/>
    <w:rsid w:val="00B60563"/>
    <w:rsid w:val="00BC34A2"/>
    <w:rsid w:val="00BD0698"/>
    <w:rsid w:val="00BD4AD2"/>
    <w:rsid w:val="00BF2221"/>
    <w:rsid w:val="00C0137F"/>
    <w:rsid w:val="00C16057"/>
    <w:rsid w:val="00C425C7"/>
    <w:rsid w:val="00C47230"/>
    <w:rsid w:val="00C472B3"/>
    <w:rsid w:val="00CA3DCF"/>
    <w:rsid w:val="00CD0E9C"/>
    <w:rsid w:val="00CF00D8"/>
    <w:rsid w:val="00D04051"/>
    <w:rsid w:val="00D1738F"/>
    <w:rsid w:val="00D54096"/>
    <w:rsid w:val="00D65EA8"/>
    <w:rsid w:val="00D8223F"/>
    <w:rsid w:val="00E00A39"/>
    <w:rsid w:val="00E04658"/>
    <w:rsid w:val="00E15CD7"/>
    <w:rsid w:val="00E212E3"/>
    <w:rsid w:val="00E42125"/>
    <w:rsid w:val="00E96D8D"/>
    <w:rsid w:val="00EC07C0"/>
    <w:rsid w:val="00EE18A7"/>
    <w:rsid w:val="00F2722E"/>
    <w:rsid w:val="00F306A6"/>
    <w:rsid w:val="00F37127"/>
    <w:rsid w:val="00F4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D8AC"/>
  <w15:chartTrackingRefBased/>
  <w15:docId w15:val="{F4D2C5B4-A40C-C340-BC3A-C2BAA678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396"/>
    <w:pPr>
      <w:spacing w:line="259" w:lineRule="auto"/>
    </w:pPr>
    <w:rPr>
      <w:rFonts w:ascii="Calibri" w:eastAsia="Calibri" w:hAnsi="Calibri" w:cs="Calibri"/>
      <w:color w:val="00000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4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3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3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3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3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3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3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3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43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3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3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39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34396"/>
    <w:pPr>
      <w:spacing w:after="0" w:line="240" w:lineRule="auto"/>
    </w:pPr>
    <w:rPr>
      <w:rFonts w:eastAsiaTheme="minorEastAsia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34396"/>
    <w:pPr>
      <w:spacing w:after="0" w:line="240" w:lineRule="auto"/>
    </w:pPr>
    <w:rPr>
      <w:rFonts w:eastAsiaTheme="minorEastAsia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734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</w:rPr>
  </w:style>
  <w:style w:type="character" w:styleId="Hipercze">
    <w:name w:val="Hyperlink"/>
    <w:basedOn w:val="Domylnaczcionkaakapitu"/>
    <w:uiPriority w:val="99"/>
    <w:unhideWhenUsed/>
    <w:rsid w:val="00BD069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D069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D72B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DBD"/>
    <w:pPr>
      <w:spacing w:after="0" w:line="240" w:lineRule="auto"/>
    </w:pPr>
    <w:rPr>
      <w:rFonts w:ascii="Arial Unicode MS" w:eastAsia="Times New Roman" w:hAnsi="Arial Unicode MS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DBD"/>
    <w:rPr>
      <w:rFonts w:ascii="Arial Unicode MS" w:eastAsia="Times New Roman" w:hAnsi="Arial Unicode MS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Bodytext393">
    <w:name w:val="Body text (3) + 93"/>
    <w:aliases w:val="5 pt5"/>
    <w:rsid w:val="00C47230"/>
    <w:rPr>
      <w:rFonts w:ascii="Times New Roman" w:hAnsi="Times New Roman" w:cs="Times New Roman" w:hint="default"/>
      <w:spacing w:val="0"/>
      <w:sz w:val="19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230"/>
    <w:pPr>
      <w:spacing w:after="0" w:line="240" w:lineRule="auto"/>
    </w:pPr>
    <w:rPr>
      <w:rFonts w:ascii="Arial Unicode MS" w:eastAsia="Times New Roman" w:hAnsi="Arial Unicode MS" w:cs="Times New Roman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230"/>
    <w:rPr>
      <w:rFonts w:ascii="Arial Unicode MS" w:eastAsia="Times New Roman" w:hAnsi="Arial Unicode MS" w:cs="Times New Roman"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FE75E8-F997-E44F-8821-7C6280D7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2778</Words>
  <Characters>16672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Rogozińska</dc:creator>
  <cp:keywords/>
  <dc:description/>
  <cp:lastModifiedBy>Katarzyna Rogozińska</cp:lastModifiedBy>
  <cp:revision>86</cp:revision>
  <cp:lastPrinted>2026-01-21T16:48:00Z</cp:lastPrinted>
  <dcterms:created xsi:type="dcterms:W3CDTF">2026-01-18T12:18:00Z</dcterms:created>
  <dcterms:modified xsi:type="dcterms:W3CDTF">2026-01-27T08:35:00Z</dcterms:modified>
</cp:coreProperties>
</file>