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3B402" w14:textId="77777777" w:rsidR="007D352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Załącznik nr 4 do zarządzenia nr 189/2025 </w:t>
      </w:r>
    </w:p>
    <w:p w14:paraId="547D98CD" w14:textId="77777777" w:rsidR="007D3521" w:rsidRDefault="007D3521">
      <w:pPr>
        <w:spacing w:line="276" w:lineRule="auto"/>
        <w:ind w:left="6889" w:hanging="6889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715BD5C6" w14:textId="77777777" w:rsidR="007D3521" w:rsidRDefault="00000000">
      <w:pPr>
        <w:pStyle w:val="Nagwek1"/>
        <w:spacing w:after="360" w:line="276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KARTA PRZEDMIOTU (ZAJĘĆ)</w:t>
      </w:r>
    </w:p>
    <w:p w14:paraId="18FD22B3" w14:textId="77777777" w:rsidR="004276D2" w:rsidRDefault="00000000" w:rsidP="004276D2">
      <w:pPr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240" w:after="240" w:line="276" w:lineRule="auto"/>
        <w:ind w:left="425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Kod przedmiotu (zajęć):</w:t>
      </w:r>
      <w:r w:rsidR="004276D2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4276D2" w:rsidRPr="004276D2">
        <w:rPr>
          <w:rFonts w:asciiTheme="minorHAnsi" w:hAnsiTheme="minorHAnsi" w:cstheme="minorHAnsi"/>
          <w:sz w:val="24"/>
          <w:szCs w:val="24"/>
        </w:rPr>
        <w:t>0112-3PPW-K3-PPN/RPB</w:t>
      </w:r>
      <w:bookmarkStart w:id="0" w:name="_heading=h.qiheqe1zdk5" w:colFirst="0" w:colLast="0"/>
      <w:bookmarkEnd w:id="0"/>
    </w:p>
    <w:p w14:paraId="0508BF09" w14:textId="4228F88E" w:rsidR="007D3521" w:rsidRPr="004276D2" w:rsidRDefault="00000000" w:rsidP="004276D2">
      <w:pPr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240" w:after="240" w:line="276" w:lineRule="auto"/>
        <w:ind w:left="425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</w:rPr>
        <w:t>Nazwa przedmiotu (zajęć) w języku polskim:</w:t>
      </w:r>
      <w:r w:rsidR="004276D2"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 w:rsidR="004276D2" w:rsidRPr="004276D2">
        <w:rPr>
          <w:rFonts w:asciiTheme="minorHAnsi" w:hAnsiTheme="minorHAnsi" w:cstheme="minorHAnsi"/>
          <w:iCs/>
          <w:sz w:val="24"/>
          <w:szCs w:val="24"/>
          <w:lang w:val="en-US"/>
        </w:rPr>
        <w:t>Realizacja</w:t>
      </w:r>
      <w:proofErr w:type="spellEnd"/>
      <w:r w:rsidR="004276D2" w:rsidRPr="004276D2">
        <w:rPr>
          <w:rFonts w:asciiTheme="minorHAnsi" w:hAnsiTheme="minorHAnsi" w:cstheme="minorHAnsi"/>
          <w:iCs/>
          <w:sz w:val="24"/>
          <w:szCs w:val="24"/>
          <w:lang w:val="en-US"/>
        </w:rPr>
        <w:t xml:space="preserve"> </w:t>
      </w:r>
      <w:proofErr w:type="spellStart"/>
      <w:r w:rsidR="004276D2" w:rsidRPr="004276D2">
        <w:rPr>
          <w:rFonts w:asciiTheme="minorHAnsi" w:hAnsiTheme="minorHAnsi" w:cstheme="minorHAnsi"/>
          <w:iCs/>
          <w:sz w:val="24"/>
          <w:szCs w:val="24"/>
          <w:lang w:val="en-US"/>
        </w:rPr>
        <w:t>projektów</w:t>
      </w:r>
      <w:proofErr w:type="spellEnd"/>
      <w:r w:rsidR="004276D2" w:rsidRPr="004276D2">
        <w:rPr>
          <w:rFonts w:asciiTheme="minorHAnsi" w:hAnsiTheme="minorHAnsi" w:cstheme="minorHAnsi"/>
          <w:iCs/>
          <w:sz w:val="24"/>
          <w:szCs w:val="24"/>
          <w:lang w:val="en-US"/>
        </w:rPr>
        <w:t xml:space="preserve"> </w:t>
      </w:r>
      <w:proofErr w:type="spellStart"/>
      <w:r w:rsidR="004276D2" w:rsidRPr="004276D2">
        <w:rPr>
          <w:rFonts w:asciiTheme="minorHAnsi" w:hAnsiTheme="minorHAnsi" w:cstheme="minorHAnsi"/>
          <w:iCs/>
          <w:sz w:val="24"/>
          <w:szCs w:val="24"/>
          <w:lang w:val="en-US"/>
        </w:rPr>
        <w:t>badawczych</w:t>
      </w:r>
      <w:proofErr w:type="spellEnd"/>
      <w:r w:rsidR="004276D2" w:rsidRPr="004276D2">
        <w:rPr>
          <w:iCs/>
          <w:sz w:val="24"/>
          <w:szCs w:val="24"/>
          <w:lang w:val="en-US"/>
        </w:rPr>
        <w:t xml:space="preserve"> </w:t>
      </w:r>
    </w:p>
    <w:p w14:paraId="3B957E22" w14:textId="25020BBE" w:rsidR="007D3521" w:rsidRPr="004276D2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firstLine="426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Nazwa przedmiotu (zajęć) w języku angielskim:</w:t>
      </w:r>
      <w:r w:rsidR="004276D2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proofErr w:type="spellStart"/>
      <w:r w:rsidR="004276D2" w:rsidRPr="004276D2">
        <w:rPr>
          <w:rStyle w:val="ts-alignment-element"/>
          <w:rFonts w:ascii="Calibri" w:hAnsi="Calibri" w:cs="Calibri"/>
          <w:sz w:val="24"/>
          <w:szCs w:val="24"/>
        </w:rPr>
        <w:t>Implementation</w:t>
      </w:r>
      <w:proofErr w:type="spellEnd"/>
      <w:r w:rsidR="004276D2" w:rsidRPr="004276D2">
        <w:rPr>
          <w:rFonts w:ascii="Calibri" w:hAnsi="Calibri" w:cs="Calibri"/>
          <w:sz w:val="24"/>
          <w:szCs w:val="24"/>
          <w:shd w:val="clear" w:color="auto" w:fill="EFF6FF"/>
        </w:rPr>
        <w:t xml:space="preserve"> </w:t>
      </w:r>
      <w:r w:rsidR="004276D2" w:rsidRPr="004276D2">
        <w:rPr>
          <w:rStyle w:val="ts-alignment-element"/>
          <w:rFonts w:ascii="Calibri" w:hAnsi="Calibri" w:cs="Calibri"/>
          <w:sz w:val="24"/>
          <w:szCs w:val="24"/>
        </w:rPr>
        <w:t>of</w:t>
      </w:r>
      <w:r w:rsidR="004276D2" w:rsidRPr="004276D2">
        <w:rPr>
          <w:rFonts w:ascii="Calibri" w:hAnsi="Calibri" w:cs="Calibri"/>
          <w:sz w:val="24"/>
          <w:szCs w:val="24"/>
          <w:shd w:val="clear" w:color="auto" w:fill="EFF6FF"/>
        </w:rPr>
        <w:t xml:space="preserve"> </w:t>
      </w:r>
      <w:r w:rsidR="004276D2" w:rsidRPr="004276D2">
        <w:rPr>
          <w:rStyle w:val="ts-alignment-element"/>
          <w:rFonts w:ascii="Calibri" w:hAnsi="Calibri" w:cs="Calibri"/>
          <w:sz w:val="24"/>
          <w:szCs w:val="24"/>
        </w:rPr>
        <w:t>research</w:t>
      </w:r>
      <w:r w:rsidR="004276D2" w:rsidRPr="004276D2">
        <w:rPr>
          <w:rFonts w:ascii="Calibri" w:hAnsi="Calibri" w:cs="Calibri"/>
          <w:sz w:val="24"/>
          <w:szCs w:val="24"/>
          <w:shd w:val="clear" w:color="auto" w:fill="FFFFFF" w:themeFill="background1"/>
        </w:rPr>
        <w:t xml:space="preserve"> </w:t>
      </w:r>
      <w:r w:rsidR="004276D2" w:rsidRPr="004276D2">
        <w:rPr>
          <w:rStyle w:val="ts-alignment-element-highlighted"/>
          <w:rFonts w:ascii="Calibri" w:hAnsi="Calibri" w:cs="Calibri"/>
          <w:sz w:val="24"/>
          <w:szCs w:val="24"/>
          <w:shd w:val="clear" w:color="auto" w:fill="FFFFFF" w:themeFill="background1"/>
        </w:rPr>
        <w:t>projects</w:t>
      </w:r>
      <w:r w:rsidR="004276D2" w:rsidRPr="004276D2">
        <w:rPr>
          <w:rStyle w:val="ts-alignment-element-highlighted"/>
          <w:rFonts w:ascii="Calibri" w:hAnsi="Calibri" w:cs="Calibri"/>
          <w:sz w:val="32"/>
          <w:szCs w:val="32"/>
          <w:shd w:val="clear" w:color="auto" w:fill="D4D4D4"/>
        </w:rPr>
        <w:t xml:space="preserve">  </w:t>
      </w:r>
    </w:p>
    <w:p w14:paraId="7114AB3A" w14:textId="77777777" w:rsidR="007D3521" w:rsidRDefault="00000000">
      <w:pPr>
        <w:pStyle w:val="Nagwek2"/>
        <w:numPr>
          <w:ilvl w:val="0"/>
          <w:numId w:val="12"/>
        </w:numPr>
        <w:shd w:val="clear" w:color="auto" w:fill="auto"/>
        <w:spacing w:before="240" w:after="120" w:line="276" w:lineRule="auto"/>
        <w:ind w:left="845" w:right="544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Usytuowanie przedmiotu (zajęć) w systemie studiów</w:t>
      </w:r>
    </w:p>
    <w:tbl>
      <w:tblPr>
        <w:tblStyle w:val="a"/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2"/>
        <w:gridCol w:w="5005"/>
      </w:tblGrid>
      <w:tr w:rsidR="007D3521" w14:paraId="1D4EC95A" w14:textId="77777777">
        <w:trPr>
          <w:trHeight w:val="282"/>
          <w:jc w:val="center"/>
        </w:trPr>
        <w:tc>
          <w:tcPr>
            <w:tcW w:w="4742" w:type="dxa"/>
          </w:tcPr>
          <w:p w14:paraId="40F9B7D9" w14:textId="77777777" w:rsidR="007D3521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Kierunek studiów</w:t>
            </w:r>
          </w:p>
        </w:tc>
        <w:tc>
          <w:tcPr>
            <w:tcW w:w="5005" w:type="dxa"/>
          </w:tcPr>
          <w:p w14:paraId="470EC956" w14:textId="34961F69" w:rsidR="007D3521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83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Pedagogika przedszkolna i wczesnoszkolna (PPW)</w:t>
            </w:r>
          </w:p>
        </w:tc>
      </w:tr>
      <w:tr w:rsidR="007D3521" w14:paraId="2390D1AE" w14:textId="77777777">
        <w:trPr>
          <w:trHeight w:val="285"/>
          <w:jc w:val="center"/>
        </w:trPr>
        <w:tc>
          <w:tcPr>
            <w:tcW w:w="4742" w:type="dxa"/>
          </w:tcPr>
          <w:p w14:paraId="728F44C1" w14:textId="77777777" w:rsidR="007D3521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studiów</w:t>
            </w:r>
          </w:p>
        </w:tc>
        <w:tc>
          <w:tcPr>
            <w:tcW w:w="5005" w:type="dxa"/>
          </w:tcPr>
          <w:p w14:paraId="7D4D8FC1" w14:textId="019A6ECB" w:rsidR="007D3521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83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Stacjonarne i niestacjonarne</w:t>
            </w:r>
          </w:p>
        </w:tc>
      </w:tr>
      <w:tr w:rsidR="007D3521" w14:paraId="2841452C" w14:textId="77777777">
        <w:trPr>
          <w:trHeight w:val="285"/>
          <w:jc w:val="center"/>
        </w:trPr>
        <w:tc>
          <w:tcPr>
            <w:tcW w:w="4742" w:type="dxa"/>
          </w:tcPr>
          <w:p w14:paraId="05C8CFB7" w14:textId="77777777" w:rsidR="007D3521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Poziom studiów</w:t>
            </w:r>
          </w:p>
        </w:tc>
        <w:tc>
          <w:tcPr>
            <w:tcW w:w="5005" w:type="dxa"/>
          </w:tcPr>
          <w:p w14:paraId="03D5483F" w14:textId="178B946E" w:rsidR="007D3521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83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Studia jednolite magisterskie</w:t>
            </w:r>
          </w:p>
        </w:tc>
      </w:tr>
      <w:tr w:rsidR="007D3521" w14:paraId="33254E07" w14:textId="77777777">
        <w:trPr>
          <w:trHeight w:val="285"/>
          <w:jc w:val="center"/>
        </w:trPr>
        <w:tc>
          <w:tcPr>
            <w:tcW w:w="4742" w:type="dxa"/>
          </w:tcPr>
          <w:p w14:paraId="6B0769DF" w14:textId="77777777" w:rsidR="007D3521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Profil studiów</w:t>
            </w:r>
          </w:p>
        </w:tc>
        <w:tc>
          <w:tcPr>
            <w:tcW w:w="5005" w:type="dxa"/>
          </w:tcPr>
          <w:p w14:paraId="16757564" w14:textId="5155A309" w:rsidR="007D3521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83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proofErr w:type="spellStart"/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Ogólnoakademicki</w:t>
            </w:r>
            <w:proofErr w:type="spellEnd"/>
          </w:p>
        </w:tc>
      </w:tr>
      <w:tr w:rsidR="007D3521" w14:paraId="4C144EB4" w14:textId="77777777">
        <w:trPr>
          <w:trHeight w:val="282"/>
          <w:jc w:val="center"/>
        </w:trPr>
        <w:tc>
          <w:tcPr>
            <w:tcW w:w="4742" w:type="dxa"/>
          </w:tcPr>
          <w:p w14:paraId="392F2E12" w14:textId="77777777" w:rsidR="007D3521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Osoba przygotowująca kartę przedmiotu (zajęć)</w:t>
            </w:r>
          </w:p>
        </w:tc>
        <w:tc>
          <w:tcPr>
            <w:tcW w:w="5005" w:type="dxa"/>
          </w:tcPr>
          <w:p w14:paraId="620745F9" w14:textId="2083D945" w:rsidR="007D3521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83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 xml:space="preserve">prof. dr hab. Wanda Dróżka,  </w:t>
            </w:r>
          </w:p>
        </w:tc>
      </w:tr>
      <w:tr w:rsidR="004276D2" w14:paraId="66BEE899" w14:textId="77777777">
        <w:trPr>
          <w:trHeight w:val="285"/>
          <w:jc w:val="center"/>
        </w:trPr>
        <w:tc>
          <w:tcPr>
            <w:tcW w:w="4742" w:type="dxa"/>
          </w:tcPr>
          <w:p w14:paraId="421C22C9" w14:textId="77777777" w:rsidR="004276D2" w:rsidRDefault="004276D2" w:rsidP="004276D2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Kontakt</w:t>
            </w:r>
          </w:p>
        </w:tc>
        <w:tc>
          <w:tcPr>
            <w:tcW w:w="5005" w:type="dxa"/>
          </w:tcPr>
          <w:p w14:paraId="4C6F593A" w14:textId="59A4B678" w:rsidR="004276D2" w:rsidRPr="004276D2" w:rsidRDefault="004276D2" w:rsidP="004276D2">
            <w:pPr>
              <w:rPr>
                <w:rFonts w:asciiTheme="minorHAnsi" w:hAnsiTheme="minorHAnsi" w:cstheme="minorHAnsi"/>
                <w:sz w:val="21"/>
                <w:szCs w:val="21"/>
              </w:rPr>
            </w:pPr>
            <w:hyperlink r:id="rId6" w:history="1">
              <w:r w:rsidRPr="004276D2">
                <w:rPr>
                  <w:rStyle w:val="Hipercze"/>
                  <w:rFonts w:asciiTheme="minorHAnsi" w:hAnsiTheme="minorHAnsi" w:cstheme="minorHAnsi"/>
                  <w:sz w:val="21"/>
                  <w:szCs w:val="21"/>
                </w:rPr>
                <w:t>wanda.drozka@ujk.edu.pl</w:t>
              </w:r>
            </w:hyperlink>
          </w:p>
        </w:tc>
      </w:tr>
    </w:tbl>
    <w:p w14:paraId="44EE3051" w14:textId="77777777" w:rsidR="007D3521" w:rsidRDefault="00000000">
      <w:pPr>
        <w:pStyle w:val="Nagwek2"/>
        <w:numPr>
          <w:ilvl w:val="0"/>
          <w:numId w:val="12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Ogólna charakterystyka przedmiotu (zajęć)</w:t>
      </w:r>
    </w:p>
    <w:tbl>
      <w:tblPr>
        <w:tblStyle w:val="a0"/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7"/>
        <w:gridCol w:w="6280"/>
      </w:tblGrid>
      <w:tr w:rsidR="007D3521" w14:paraId="18C171BA" w14:textId="77777777">
        <w:trPr>
          <w:trHeight w:val="285"/>
          <w:jc w:val="center"/>
        </w:trPr>
        <w:tc>
          <w:tcPr>
            <w:tcW w:w="3467" w:type="dxa"/>
          </w:tcPr>
          <w:p w14:paraId="00C05B23" w14:textId="77777777" w:rsidR="007D3521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7" w:hanging="35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Język wykładowy</w:t>
            </w:r>
          </w:p>
        </w:tc>
        <w:tc>
          <w:tcPr>
            <w:tcW w:w="6280" w:type="dxa"/>
          </w:tcPr>
          <w:p w14:paraId="6E74FAAB" w14:textId="6B770EB8" w:rsidR="007D3521" w:rsidRDefault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polski</w:t>
            </w:r>
          </w:p>
        </w:tc>
      </w:tr>
      <w:tr w:rsidR="007D3521" w14:paraId="5F6116DE" w14:textId="77777777">
        <w:trPr>
          <w:trHeight w:val="282"/>
          <w:jc w:val="center"/>
        </w:trPr>
        <w:tc>
          <w:tcPr>
            <w:tcW w:w="3467" w:type="dxa"/>
          </w:tcPr>
          <w:p w14:paraId="5034B852" w14:textId="77777777" w:rsidR="007D3521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Wymagania wstępne</w:t>
            </w:r>
          </w:p>
        </w:tc>
        <w:tc>
          <w:tcPr>
            <w:tcW w:w="6280" w:type="dxa"/>
          </w:tcPr>
          <w:p w14:paraId="11901422" w14:textId="7D1B0A3E" w:rsidR="007D3521" w:rsidRPr="004276D2" w:rsidRDefault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4276D2">
              <w:rPr>
                <w:rFonts w:ascii="Calibri" w:hAnsi="Calibri" w:cs="Calibri"/>
                <w:sz w:val="21"/>
                <w:szCs w:val="21"/>
              </w:rPr>
              <w:t>Metodologia badań pedagogicznych</w:t>
            </w:r>
          </w:p>
        </w:tc>
      </w:tr>
    </w:tbl>
    <w:p w14:paraId="2AB73D88" w14:textId="77777777" w:rsidR="007D3521" w:rsidRDefault="00000000">
      <w:pPr>
        <w:pStyle w:val="Nagwek2"/>
        <w:numPr>
          <w:ilvl w:val="0"/>
          <w:numId w:val="12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Szczegółowa charakterystyka przedmiotu (zajęć)</w:t>
      </w:r>
    </w:p>
    <w:tbl>
      <w:tblPr>
        <w:tblStyle w:val="a1"/>
        <w:tblW w:w="97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6"/>
        <w:gridCol w:w="6279"/>
      </w:tblGrid>
      <w:tr w:rsidR="007D3521" w14:paraId="3F7F9B76" w14:textId="77777777">
        <w:trPr>
          <w:trHeight w:val="285"/>
          <w:jc w:val="center"/>
        </w:trPr>
        <w:tc>
          <w:tcPr>
            <w:tcW w:w="3466" w:type="dxa"/>
          </w:tcPr>
          <w:p w14:paraId="52C0600C" w14:textId="77777777" w:rsidR="007D3521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zajęć</w:t>
            </w:r>
          </w:p>
        </w:tc>
        <w:tc>
          <w:tcPr>
            <w:tcW w:w="6279" w:type="dxa"/>
          </w:tcPr>
          <w:p w14:paraId="39319DCD" w14:textId="10C7EEA8" w:rsidR="007D3521" w:rsidRPr="004276D2" w:rsidRDefault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31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wykład</w:t>
            </w:r>
          </w:p>
        </w:tc>
      </w:tr>
      <w:tr w:rsidR="007D3521" w14:paraId="0E8A6492" w14:textId="77777777">
        <w:trPr>
          <w:trHeight w:val="282"/>
          <w:jc w:val="center"/>
        </w:trPr>
        <w:tc>
          <w:tcPr>
            <w:tcW w:w="3466" w:type="dxa"/>
          </w:tcPr>
          <w:p w14:paraId="1D7BDD7A" w14:textId="77777777" w:rsidR="007D3521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Miejsce realizacji zajęć</w:t>
            </w:r>
          </w:p>
        </w:tc>
        <w:tc>
          <w:tcPr>
            <w:tcW w:w="6279" w:type="dxa"/>
          </w:tcPr>
          <w:p w14:paraId="33EC6278" w14:textId="4A5AC212" w:rsidR="007D3521" w:rsidRDefault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34DE2">
              <w:rPr>
                <w:iCs/>
                <w:sz w:val="20"/>
                <w:szCs w:val="20"/>
                <w:lang w:val="pl-PL"/>
              </w:rPr>
              <w:t>Pomieszczenia dydaktyczne UJK</w:t>
            </w:r>
          </w:p>
        </w:tc>
      </w:tr>
      <w:tr w:rsidR="007D3521" w14:paraId="7433B35D" w14:textId="77777777">
        <w:trPr>
          <w:trHeight w:val="285"/>
          <w:jc w:val="center"/>
        </w:trPr>
        <w:tc>
          <w:tcPr>
            <w:tcW w:w="3466" w:type="dxa"/>
          </w:tcPr>
          <w:p w14:paraId="6E40F9BF" w14:textId="77777777" w:rsidR="007D3521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zaliczenia zajęć</w:t>
            </w:r>
          </w:p>
        </w:tc>
        <w:tc>
          <w:tcPr>
            <w:tcW w:w="6279" w:type="dxa"/>
          </w:tcPr>
          <w:p w14:paraId="4DBA03E1" w14:textId="44FB9F00" w:rsidR="007D3521" w:rsidRDefault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34DE2">
              <w:rPr>
                <w:sz w:val="20"/>
                <w:szCs w:val="20"/>
              </w:rPr>
              <w:t>Zaliczenie z oceną</w:t>
            </w:r>
          </w:p>
        </w:tc>
      </w:tr>
      <w:tr w:rsidR="004276D2" w14:paraId="33CC43C4" w14:textId="77777777">
        <w:trPr>
          <w:trHeight w:val="282"/>
          <w:jc w:val="center"/>
        </w:trPr>
        <w:tc>
          <w:tcPr>
            <w:tcW w:w="3466" w:type="dxa"/>
          </w:tcPr>
          <w:p w14:paraId="7E74F4D0" w14:textId="77777777" w:rsidR="004276D2" w:rsidRDefault="004276D2" w:rsidP="004276D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Metody dydaktyczne</w:t>
            </w:r>
          </w:p>
        </w:tc>
        <w:tc>
          <w:tcPr>
            <w:tcW w:w="6279" w:type="dxa"/>
          </w:tcPr>
          <w:p w14:paraId="67E0BD55" w14:textId="210D5DD2" w:rsid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734DE2">
              <w:rPr>
                <w:sz w:val="20"/>
                <w:szCs w:val="20"/>
              </w:rPr>
              <w:t xml:space="preserve">Wykład konwersatoryjny, wykład problemowy, dyskusja dydaktyczna, burza mózgów, </w:t>
            </w:r>
            <w:r>
              <w:rPr>
                <w:sz w:val="20"/>
                <w:szCs w:val="20"/>
              </w:rPr>
              <w:t>recenzja publikacji empirycznej z realizacji projektu badawczego</w:t>
            </w:r>
          </w:p>
        </w:tc>
      </w:tr>
      <w:tr w:rsidR="004276D2" w14:paraId="41B32525" w14:textId="77777777">
        <w:trPr>
          <w:trHeight w:val="285"/>
          <w:jc w:val="center"/>
        </w:trPr>
        <w:tc>
          <w:tcPr>
            <w:tcW w:w="3466" w:type="dxa"/>
          </w:tcPr>
          <w:p w14:paraId="3E508088" w14:textId="77777777" w:rsid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2" w:hanging="142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3.5.a. Wykaz literatury podstawowej</w:t>
            </w:r>
          </w:p>
        </w:tc>
        <w:tc>
          <w:tcPr>
            <w:tcW w:w="6279" w:type="dxa"/>
          </w:tcPr>
          <w:p w14:paraId="7E4BF6A1" w14:textId="77777777" w:rsidR="004276D2" w:rsidRPr="004276D2" w:rsidRDefault="004276D2" w:rsidP="004276D2">
            <w:pPr>
              <w:widowControl/>
              <w:numPr>
                <w:ilvl w:val="0"/>
                <w:numId w:val="13"/>
              </w:numPr>
              <w:ind w:left="250" w:hanging="250"/>
              <w:contextualSpacing/>
              <w:jc w:val="both"/>
              <w:rPr>
                <w:rFonts w:ascii="Calibri" w:hAnsi="Calibri" w:cs="Calibri"/>
                <w:sz w:val="21"/>
                <w:szCs w:val="21"/>
                <w:lang w:eastAsia="ja-JP"/>
              </w:rPr>
            </w:pPr>
            <w:proofErr w:type="spellStart"/>
            <w:r w:rsidRPr="004276D2">
              <w:rPr>
                <w:rFonts w:ascii="Calibri" w:hAnsi="Calibri" w:cs="Calibri"/>
                <w:sz w:val="21"/>
                <w:szCs w:val="21"/>
                <w:lang w:eastAsia="ja-JP"/>
              </w:rPr>
              <w:t>Babbie</w:t>
            </w:r>
            <w:proofErr w:type="spellEnd"/>
            <w:r w:rsidRPr="004276D2">
              <w:rPr>
                <w:rFonts w:ascii="Calibri" w:hAnsi="Calibri" w:cs="Calibri"/>
                <w:sz w:val="21"/>
                <w:szCs w:val="21"/>
                <w:lang w:eastAsia="ja-JP"/>
              </w:rPr>
              <w:t xml:space="preserve"> Earl, Badania społeczne w praktyce, Wydawnictwo Naukowe PWN, Warszawa 2003; część 1 i część 2 (ss. 25-106; 107-241).</w:t>
            </w:r>
          </w:p>
          <w:p w14:paraId="43417F84" w14:textId="77777777" w:rsidR="004276D2" w:rsidRPr="004276D2" w:rsidRDefault="004276D2" w:rsidP="004276D2">
            <w:pPr>
              <w:widowControl/>
              <w:numPr>
                <w:ilvl w:val="0"/>
                <w:numId w:val="13"/>
              </w:numPr>
              <w:ind w:left="250" w:hanging="250"/>
              <w:contextualSpacing/>
              <w:jc w:val="both"/>
              <w:rPr>
                <w:rFonts w:ascii="Calibri" w:hAnsi="Calibri" w:cs="Calibri"/>
                <w:sz w:val="21"/>
                <w:szCs w:val="21"/>
                <w:lang w:eastAsia="ja-JP"/>
              </w:rPr>
            </w:pPr>
            <w:r w:rsidRPr="004276D2">
              <w:rPr>
                <w:rFonts w:ascii="Calibri" w:hAnsi="Calibri" w:cs="Calibri"/>
                <w:sz w:val="21"/>
                <w:szCs w:val="21"/>
                <w:lang w:eastAsia="ja-JP"/>
              </w:rPr>
              <w:t xml:space="preserve">Łobocki M., </w:t>
            </w:r>
            <w:r w:rsidRPr="004276D2">
              <w:rPr>
                <w:rFonts w:ascii="Calibri" w:hAnsi="Calibri" w:cs="Calibri"/>
                <w:i/>
                <w:sz w:val="21"/>
                <w:szCs w:val="21"/>
                <w:lang w:eastAsia="ja-JP"/>
              </w:rPr>
              <w:t>Wprowadzenie do metodologii badań pedagogicznych</w:t>
            </w:r>
            <w:r w:rsidRPr="004276D2">
              <w:rPr>
                <w:rFonts w:ascii="Calibri" w:hAnsi="Calibri" w:cs="Calibri"/>
                <w:sz w:val="21"/>
                <w:szCs w:val="21"/>
                <w:lang w:eastAsia="ja-JP"/>
              </w:rPr>
              <w:t>, Impuls, Kraków 2006.</w:t>
            </w:r>
          </w:p>
          <w:p w14:paraId="42C5BC8D" w14:textId="77777777" w:rsidR="004276D2" w:rsidRPr="004276D2" w:rsidRDefault="004276D2" w:rsidP="004276D2">
            <w:pPr>
              <w:widowControl/>
              <w:numPr>
                <w:ilvl w:val="0"/>
                <w:numId w:val="13"/>
              </w:numPr>
              <w:ind w:left="250" w:hanging="250"/>
              <w:contextualSpacing/>
              <w:jc w:val="both"/>
              <w:rPr>
                <w:rFonts w:ascii="Calibri" w:hAnsi="Calibri" w:cs="Calibri"/>
                <w:sz w:val="21"/>
                <w:szCs w:val="21"/>
                <w:lang w:eastAsia="ja-JP"/>
              </w:rPr>
            </w:pPr>
            <w:r w:rsidRPr="004276D2">
              <w:rPr>
                <w:rFonts w:ascii="Calibri" w:hAnsi="Calibri" w:cs="Calibri"/>
                <w:sz w:val="21"/>
                <w:szCs w:val="21"/>
                <w:lang w:eastAsia="ja-JP"/>
              </w:rPr>
              <w:t>Pilch T. Zasady badań pedagogicznych.</w:t>
            </w:r>
          </w:p>
          <w:p w14:paraId="36DF3FA5" w14:textId="77777777" w:rsidR="004276D2" w:rsidRPr="004276D2" w:rsidRDefault="004276D2" w:rsidP="004276D2">
            <w:pPr>
              <w:widowControl/>
              <w:numPr>
                <w:ilvl w:val="0"/>
                <w:numId w:val="13"/>
              </w:numPr>
              <w:ind w:left="250" w:hanging="250"/>
              <w:contextualSpacing/>
              <w:jc w:val="both"/>
              <w:rPr>
                <w:rFonts w:ascii="Calibri" w:hAnsi="Calibri" w:cs="Calibri"/>
                <w:sz w:val="21"/>
                <w:szCs w:val="21"/>
                <w:lang w:eastAsia="ja-JP"/>
              </w:rPr>
            </w:pPr>
            <w:proofErr w:type="spellStart"/>
            <w:r w:rsidRPr="004276D2">
              <w:rPr>
                <w:rFonts w:ascii="Calibri" w:hAnsi="Calibri" w:cs="Calibri"/>
                <w:sz w:val="21"/>
                <w:szCs w:val="21"/>
                <w:lang w:eastAsia="ja-JP"/>
              </w:rPr>
              <w:t>Kubinowski</w:t>
            </w:r>
            <w:proofErr w:type="spellEnd"/>
            <w:r w:rsidRPr="004276D2">
              <w:rPr>
                <w:rFonts w:ascii="Calibri" w:hAnsi="Calibri" w:cs="Calibri"/>
                <w:sz w:val="21"/>
                <w:szCs w:val="21"/>
                <w:lang w:eastAsia="ja-JP"/>
              </w:rPr>
              <w:t xml:space="preserve"> D., Jakościowe badania pedagogiczne, Badania jakościowe, UMCS, Lublin 2010</w:t>
            </w:r>
          </w:p>
          <w:p w14:paraId="2D996F4A" w14:textId="77777777" w:rsidR="004276D2" w:rsidRPr="004276D2" w:rsidRDefault="004276D2" w:rsidP="004276D2">
            <w:pPr>
              <w:widowControl/>
              <w:numPr>
                <w:ilvl w:val="0"/>
                <w:numId w:val="13"/>
              </w:numPr>
              <w:ind w:left="250" w:hanging="250"/>
              <w:contextualSpacing/>
              <w:jc w:val="both"/>
              <w:rPr>
                <w:rFonts w:ascii="Calibri" w:hAnsi="Calibri" w:cs="Calibri"/>
                <w:sz w:val="21"/>
                <w:szCs w:val="21"/>
                <w:lang w:eastAsia="ja-JP"/>
              </w:rPr>
            </w:pPr>
            <w:r w:rsidRPr="004276D2">
              <w:rPr>
                <w:rFonts w:ascii="Calibri" w:hAnsi="Calibri" w:cs="Calibri"/>
                <w:sz w:val="21"/>
                <w:szCs w:val="21"/>
                <w:lang w:val="pl-PL" w:eastAsia="ja-JP"/>
              </w:rPr>
              <w:t xml:space="preserve"> Konarzewski K., Jak prowadzić badania oświatowe, </w:t>
            </w:r>
          </w:p>
          <w:p w14:paraId="724F3542" w14:textId="77777777" w:rsidR="004276D2" w:rsidRPr="004276D2" w:rsidRDefault="004276D2" w:rsidP="004276D2">
            <w:pPr>
              <w:widowControl/>
              <w:numPr>
                <w:ilvl w:val="0"/>
                <w:numId w:val="13"/>
              </w:numPr>
              <w:ind w:left="250" w:hanging="250"/>
              <w:contextualSpacing/>
              <w:jc w:val="both"/>
              <w:rPr>
                <w:rFonts w:ascii="Calibri" w:hAnsi="Calibri" w:cs="Calibri"/>
                <w:sz w:val="21"/>
                <w:szCs w:val="21"/>
                <w:lang w:eastAsia="ja-JP"/>
              </w:rPr>
            </w:pPr>
            <w:r w:rsidRPr="004276D2">
              <w:rPr>
                <w:rFonts w:ascii="Calibri" w:hAnsi="Calibri" w:cs="Calibri"/>
                <w:sz w:val="21"/>
                <w:szCs w:val="21"/>
                <w:lang w:val="pl-PL" w:eastAsia="ja-JP"/>
              </w:rPr>
              <w:t xml:space="preserve">Pilch T., Zasady badań pedagogicznych, Wyd. Żak, Warszawa 1995. </w:t>
            </w:r>
          </w:p>
          <w:p w14:paraId="63BB1AD6" w14:textId="77777777" w:rsidR="004276D2" w:rsidRPr="004276D2" w:rsidRDefault="004276D2" w:rsidP="004276D2">
            <w:pPr>
              <w:pStyle w:val="Tekstpodstawowy"/>
              <w:contextualSpacing/>
              <w:jc w:val="both"/>
              <w:rPr>
                <w:rFonts w:ascii="Calibri" w:hAnsi="Calibri" w:cs="Calibri"/>
                <w:b w:val="0"/>
                <w:bCs w:val="0"/>
                <w:sz w:val="21"/>
                <w:szCs w:val="21"/>
                <w:lang w:val="pl-PL" w:eastAsia="ja-JP"/>
              </w:rPr>
            </w:pPr>
            <w:r w:rsidRPr="004276D2">
              <w:rPr>
                <w:rFonts w:ascii="Calibri" w:hAnsi="Calibri" w:cs="Calibri"/>
                <w:b w:val="0"/>
                <w:bCs w:val="0"/>
                <w:i/>
                <w:kern w:val="36"/>
                <w:sz w:val="21"/>
                <w:szCs w:val="21"/>
                <w:lang w:val="pl-PL"/>
              </w:rPr>
              <w:t xml:space="preserve">Instrukcja przygotowania i składania wniosku w konkursie PRELUDIUM 16 – wypełnianie zakładek formularza w systemie ZSUN/OSF </w:t>
            </w:r>
          </w:p>
          <w:p w14:paraId="1C01794F" w14:textId="77777777" w:rsidR="004276D2" w:rsidRPr="004276D2" w:rsidRDefault="004276D2" w:rsidP="004276D2">
            <w:pPr>
              <w:tabs>
                <w:tab w:val="left" w:pos="5112"/>
              </w:tabs>
              <w:contextualSpacing/>
              <w:jc w:val="both"/>
              <w:rPr>
                <w:rFonts w:ascii="Calibri" w:hAnsi="Calibri" w:cs="Calibri"/>
                <w:i/>
                <w:kern w:val="36"/>
                <w:sz w:val="21"/>
                <w:szCs w:val="21"/>
                <w:lang w:val="pl-PL"/>
              </w:rPr>
            </w:pPr>
          </w:p>
          <w:p w14:paraId="22D06251" w14:textId="77777777" w:rsid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jc w:val="both"/>
              <w:rPr>
                <w:rFonts w:ascii="Calibri" w:hAnsi="Calibri" w:cs="Calibri"/>
                <w:i/>
                <w:kern w:val="36"/>
                <w:sz w:val="21"/>
                <w:szCs w:val="21"/>
                <w:lang w:val="pl-PL"/>
              </w:rPr>
            </w:pPr>
            <w:hyperlink r:id="rId7" w:history="1">
              <w:r w:rsidRPr="004276D2">
                <w:rPr>
                  <w:rStyle w:val="Hipercze"/>
                  <w:rFonts w:ascii="Calibri" w:hAnsi="Calibri" w:cs="Calibri"/>
                  <w:i/>
                  <w:kern w:val="36"/>
                  <w:sz w:val="21"/>
                  <w:szCs w:val="21"/>
                  <w:lang w:val="pl-PL"/>
                </w:rPr>
                <w:t>https://www.ncn.gov.pl/finansowanie-nauki/konkursy/typy/opus/instrukcja-preludium16-1</w:t>
              </w:r>
            </w:hyperlink>
            <w:r w:rsidRPr="004276D2">
              <w:rPr>
                <w:rFonts w:ascii="Calibri" w:hAnsi="Calibri" w:cs="Calibri"/>
                <w:i/>
                <w:kern w:val="36"/>
                <w:sz w:val="21"/>
                <w:szCs w:val="21"/>
                <w:lang w:val="pl-PL"/>
              </w:rPr>
              <w:t xml:space="preserve">, </w:t>
            </w:r>
          </w:p>
          <w:p w14:paraId="315FC271" w14:textId="47BFC409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4276D2">
              <w:rPr>
                <w:rFonts w:ascii="Calibri" w:hAnsi="Calibri" w:cs="Calibri"/>
                <w:sz w:val="21"/>
                <w:szCs w:val="21"/>
                <w:lang w:eastAsia="ja-JP"/>
              </w:rPr>
              <w:t>[dostęp 2018.12.20]</w:t>
            </w:r>
          </w:p>
        </w:tc>
      </w:tr>
      <w:tr w:rsidR="004276D2" w14:paraId="5F83498E" w14:textId="77777777">
        <w:trPr>
          <w:trHeight w:val="285"/>
          <w:jc w:val="center"/>
        </w:trPr>
        <w:tc>
          <w:tcPr>
            <w:tcW w:w="3466" w:type="dxa"/>
          </w:tcPr>
          <w:p w14:paraId="10A4C9D8" w14:textId="77777777" w:rsid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2" w:hanging="142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3.5.b. Wykaz literatury uzupełniającej</w:t>
            </w:r>
          </w:p>
        </w:tc>
        <w:tc>
          <w:tcPr>
            <w:tcW w:w="6279" w:type="dxa"/>
          </w:tcPr>
          <w:p w14:paraId="35698CDC" w14:textId="77777777" w:rsidR="004276D2" w:rsidRPr="004276D2" w:rsidRDefault="004276D2" w:rsidP="004276D2">
            <w:pPr>
              <w:pStyle w:val="Tekstpodstawowy"/>
              <w:contextualSpacing/>
              <w:jc w:val="both"/>
              <w:rPr>
                <w:rFonts w:ascii="Calibri" w:hAnsi="Calibri" w:cs="Calibri"/>
                <w:b w:val="0"/>
                <w:bCs w:val="0"/>
                <w:sz w:val="21"/>
                <w:szCs w:val="21"/>
                <w:lang w:val="pl-PL" w:eastAsia="ja-JP"/>
              </w:rPr>
            </w:pPr>
            <w:r w:rsidRPr="004276D2">
              <w:rPr>
                <w:rFonts w:ascii="Calibri" w:hAnsi="Calibri" w:cs="Calibri"/>
                <w:b w:val="0"/>
                <w:bCs w:val="0"/>
                <w:sz w:val="21"/>
                <w:szCs w:val="21"/>
                <w:lang w:val="pl-PL" w:eastAsia="ja-JP"/>
              </w:rPr>
              <w:t xml:space="preserve">1. Giddens Anthony, Nowe zasady metody socjologicznej, Zakład Wydawniczy </w:t>
            </w:r>
            <w:proofErr w:type="spellStart"/>
            <w:r w:rsidRPr="004276D2">
              <w:rPr>
                <w:rFonts w:ascii="Calibri" w:hAnsi="Calibri" w:cs="Calibri"/>
                <w:b w:val="0"/>
                <w:bCs w:val="0"/>
                <w:sz w:val="21"/>
                <w:szCs w:val="21"/>
                <w:lang w:val="pl-PL" w:eastAsia="ja-JP"/>
              </w:rPr>
              <w:t>Nomos</w:t>
            </w:r>
            <w:proofErr w:type="spellEnd"/>
            <w:r w:rsidRPr="004276D2">
              <w:rPr>
                <w:rFonts w:ascii="Calibri" w:hAnsi="Calibri" w:cs="Calibri"/>
                <w:b w:val="0"/>
                <w:bCs w:val="0"/>
                <w:sz w:val="21"/>
                <w:szCs w:val="21"/>
                <w:lang w:val="pl-PL" w:eastAsia="ja-JP"/>
              </w:rPr>
              <w:t>, Kraków 2001.</w:t>
            </w:r>
          </w:p>
          <w:p w14:paraId="2D4DA3DF" w14:textId="77777777" w:rsidR="004276D2" w:rsidRPr="004276D2" w:rsidRDefault="004276D2" w:rsidP="004276D2">
            <w:pPr>
              <w:pStyle w:val="Tekstpodstawowy"/>
              <w:contextualSpacing/>
              <w:jc w:val="both"/>
              <w:rPr>
                <w:rFonts w:ascii="Calibri" w:hAnsi="Calibri" w:cs="Calibri"/>
                <w:b w:val="0"/>
                <w:bCs w:val="0"/>
                <w:sz w:val="21"/>
                <w:szCs w:val="21"/>
                <w:lang w:val="pl-PL" w:eastAsia="ja-JP"/>
              </w:rPr>
            </w:pPr>
            <w:r w:rsidRPr="004276D2">
              <w:rPr>
                <w:rFonts w:ascii="Calibri" w:hAnsi="Calibri" w:cs="Calibri"/>
                <w:b w:val="0"/>
                <w:bCs w:val="0"/>
                <w:sz w:val="21"/>
                <w:szCs w:val="21"/>
                <w:lang w:val="pl-PL" w:eastAsia="ja-JP"/>
              </w:rPr>
              <w:t xml:space="preserve">2. </w:t>
            </w:r>
            <w:proofErr w:type="spellStart"/>
            <w:r w:rsidRPr="004276D2">
              <w:rPr>
                <w:rFonts w:ascii="Calibri" w:hAnsi="Calibri" w:cs="Calibri"/>
                <w:b w:val="0"/>
                <w:bCs w:val="0"/>
                <w:sz w:val="21"/>
                <w:szCs w:val="21"/>
                <w:lang w:val="pl-PL" w:eastAsia="ja-JP"/>
              </w:rPr>
              <w:t>Howarth</w:t>
            </w:r>
            <w:proofErr w:type="spellEnd"/>
            <w:r w:rsidRPr="004276D2">
              <w:rPr>
                <w:rFonts w:ascii="Calibri" w:hAnsi="Calibri" w:cs="Calibri"/>
                <w:b w:val="0"/>
                <w:bCs w:val="0"/>
                <w:sz w:val="21"/>
                <w:szCs w:val="21"/>
                <w:lang w:val="pl-PL" w:eastAsia="ja-JP"/>
              </w:rPr>
              <w:t xml:space="preserve"> David, Dyskurs, Oficyna Naukowa, Warszawa 2008.</w:t>
            </w:r>
          </w:p>
          <w:p w14:paraId="16947496" w14:textId="77777777" w:rsidR="004276D2" w:rsidRPr="004276D2" w:rsidRDefault="004276D2" w:rsidP="004276D2">
            <w:pPr>
              <w:pStyle w:val="Tekstpodstawowy"/>
              <w:contextualSpacing/>
              <w:jc w:val="both"/>
              <w:rPr>
                <w:rFonts w:ascii="Calibri" w:hAnsi="Calibri" w:cs="Calibri"/>
                <w:b w:val="0"/>
                <w:bCs w:val="0"/>
                <w:sz w:val="21"/>
                <w:szCs w:val="21"/>
                <w:lang w:val="pl-PL" w:eastAsia="ja-JP"/>
              </w:rPr>
            </w:pPr>
            <w:r w:rsidRPr="004276D2">
              <w:rPr>
                <w:rFonts w:ascii="Calibri" w:hAnsi="Calibri" w:cs="Calibri"/>
                <w:b w:val="0"/>
                <w:bCs w:val="0"/>
                <w:sz w:val="21"/>
                <w:szCs w:val="21"/>
                <w:lang w:val="pl-PL" w:eastAsia="ja-JP"/>
              </w:rPr>
              <w:t xml:space="preserve">3. Rubacha K., Metodologia badań nad edukacją, </w:t>
            </w:r>
            <w:proofErr w:type="spellStart"/>
            <w:r w:rsidRPr="004276D2">
              <w:rPr>
                <w:rFonts w:ascii="Calibri" w:hAnsi="Calibri" w:cs="Calibri"/>
                <w:b w:val="0"/>
                <w:bCs w:val="0"/>
                <w:sz w:val="21"/>
                <w:szCs w:val="21"/>
                <w:lang w:val="pl-PL" w:eastAsia="ja-JP"/>
              </w:rPr>
              <w:t>WAiP</w:t>
            </w:r>
            <w:proofErr w:type="spellEnd"/>
            <w:r w:rsidRPr="004276D2">
              <w:rPr>
                <w:rFonts w:ascii="Calibri" w:hAnsi="Calibri" w:cs="Calibri"/>
                <w:b w:val="0"/>
                <w:bCs w:val="0"/>
                <w:sz w:val="21"/>
                <w:szCs w:val="21"/>
                <w:lang w:val="pl-PL" w:eastAsia="ja-JP"/>
              </w:rPr>
              <w:t>, Warszawa 2008</w:t>
            </w:r>
          </w:p>
          <w:p w14:paraId="58495869" w14:textId="77777777" w:rsidR="004276D2" w:rsidRPr="004276D2" w:rsidRDefault="004276D2" w:rsidP="004276D2">
            <w:pPr>
              <w:pStyle w:val="Tekstpodstawowy"/>
              <w:contextualSpacing/>
              <w:jc w:val="both"/>
              <w:rPr>
                <w:rFonts w:ascii="Calibri" w:hAnsi="Calibri" w:cs="Calibri"/>
                <w:b w:val="0"/>
                <w:bCs w:val="0"/>
                <w:sz w:val="21"/>
                <w:szCs w:val="21"/>
                <w:lang w:val="pl-PL" w:eastAsia="ja-JP"/>
              </w:rPr>
            </w:pPr>
            <w:r w:rsidRPr="004276D2">
              <w:rPr>
                <w:rFonts w:ascii="Calibri" w:hAnsi="Calibri" w:cs="Calibri"/>
                <w:b w:val="0"/>
                <w:bCs w:val="0"/>
                <w:sz w:val="21"/>
                <w:szCs w:val="21"/>
                <w:lang w:val="pl-PL" w:eastAsia="ja-JP"/>
              </w:rPr>
              <w:t>4</w:t>
            </w:r>
            <w:r w:rsidRPr="004276D2">
              <w:rPr>
                <w:rFonts w:ascii="Calibri" w:hAnsi="Calibri" w:cs="Calibri"/>
                <w:b w:val="0"/>
                <w:bCs w:val="0"/>
                <w:color w:val="FF0000"/>
                <w:sz w:val="21"/>
                <w:szCs w:val="21"/>
                <w:lang w:val="pl-PL" w:eastAsia="ja-JP"/>
              </w:rPr>
              <w:t xml:space="preserve">. </w:t>
            </w:r>
            <w:r w:rsidRPr="004276D2">
              <w:rPr>
                <w:rFonts w:ascii="Calibri" w:hAnsi="Calibri" w:cs="Calibri"/>
                <w:b w:val="0"/>
                <w:bCs w:val="0"/>
                <w:sz w:val="21"/>
                <w:szCs w:val="21"/>
                <w:lang w:val="pl-PL" w:eastAsia="ja-JP"/>
              </w:rPr>
              <w:t xml:space="preserve">Janowski A., Poznawanie uczniów, </w:t>
            </w:r>
          </w:p>
          <w:p w14:paraId="1CE02F4C" w14:textId="10D19DA6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4276D2">
              <w:rPr>
                <w:rFonts w:ascii="Calibri" w:hAnsi="Calibri" w:cs="Calibri"/>
                <w:sz w:val="21"/>
                <w:szCs w:val="21"/>
                <w:lang w:val="pl-PL" w:eastAsia="ja-JP"/>
              </w:rPr>
              <w:t>5. Żechowska B., Poznawanie nauczyciela,</w:t>
            </w:r>
          </w:p>
        </w:tc>
      </w:tr>
    </w:tbl>
    <w:p w14:paraId="4AA9A959" w14:textId="77777777" w:rsidR="007D3521" w:rsidRDefault="00000000">
      <w:pPr>
        <w:pStyle w:val="Nagwek2"/>
        <w:numPr>
          <w:ilvl w:val="0"/>
          <w:numId w:val="12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Cele, treści i efekty uczenia się</w:t>
      </w:r>
    </w:p>
    <w:p w14:paraId="3B886900" w14:textId="77777777" w:rsidR="004276D2" w:rsidRDefault="00000000" w:rsidP="004276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Cele przedmiotu (zajęć) (z uwzględnieniem formy zajęć)</w:t>
      </w:r>
    </w:p>
    <w:p w14:paraId="11698F8B" w14:textId="77777777" w:rsidR="004276D2" w:rsidRPr="004276D2" w:rsidRDefault="00000000" w:rsidP="004276D2">
      <w:pPr>
        <w:pStyle w:val="Akapitzlist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rPr>
          <w:rFonts w:asciiTheme="minorHAnsi" w:eastAsia="Calibri" w:hAnsiTheme="minorHAnsi" w:cstheme="minorHAnsi"/>
          <w:b/>
          <w:bCs/>
          <w:color w:val="000000"/>
          <w:sz w:val="21"/>
          <w:szCs w:val="21"/>
        </w:rPr>
      </w:pPr>
      <w:r w:rsidRPr="004276D2">
        <w:rPr>
          <w:rFonts w:asciiTheme="minorHAnsi" w:eastAsia="Calibri" w:hAnsiTheme="minorHAnsi" w:cstheme="minorHAnsi"/>
          <w:b/>
          <w:bCs/>
          <w:color w:val="000000"/>
          <w:sz w:val="21"/>
          <w:szCs w:val="21"/>
        </w:rPr>
        <w:t>C1.</w:t>
      </w:r>
      <w:r w:rsidR="004276D2" w:rsidRPr="004276D2">
        <w:rPr>
          <w:rFonts w:asciiTheme="minorHAnsi" w:hAnsiTheme="minorHAnsi" w:cstheme="minorHAnsi"/>
          <w:sz w:val="21"/>
          <w:szCs w:val="21"/>
        </w:rPr>
        <w:t xml:space="preserve"> Wyposażenie studentów w wiedzę na temat różnych rodzajów projektów naukowych.</w:t>
      </w:r>
    </w:p>
    <w:p w14:paraId="449FAABC" w14:textId="77777777" w:rsidR="004276D2" w:rsidRPr="004276D2" w:rsidRDefault="004276D2" w:rsidP="004276D2">
      <w:pPr>
        <w:pStyle w:val="Akapitzlist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rPr>
          <w:rStyle w:val="apple-converted-space"/>
          <w:rFonts w:asciiTheme="minorHAnsi" w:eastAsia="Calibri" w:hAnsiTheme="minorHAnsi" w:cstheme="minorHAnsi"/>
          <w:b/>
          <w:bCs/>
          <w:color w:val="000000"/>
          <w:sz w:val="21"/>
          <w:szCs w:val="21"/>
        </w:rPr>
      </w:pPr>
      <w:r w:rsidRPr="004276D2">
        <w:rPr>
          <w:rFonts w:asciiTheme="minorHAnsi" w:hAnsiTheme="minorHAnsi" w:cstheme="minorHAnsi"/>
          <w:b/>
          <w:bCs/>
          <w:sz w:val="21"/>
          <w:szCs w:val="21"/>
        </w:rPr>
        <w:t>C2:</w:t>
      </w:r>
      <w:r w:rsidRPr="004276D2">
        <w:rPr>
          <w:rFonts w:asciiTheme="minorHAnsi" w:hAnsiTheme="minorHAnsi" w:cstheme="minorHAnsi"/>
          <w:sz w:val="21"/>
          <w:szCs w:val="21"/>
        </w:rPr>
        <w:t xml:space="preserve"> Zapoznanie studentów z </w:t>
      </w:r>
      <w:r w:rsidRPr="004276D2">
        <w:rPr>
          <w:rStyle w:val="apple-converted-space"/>
          <w:rFonts w:asciiTheme="minorHAnsi" w:hAnsiTheme="minorHAnsi" w:cstheme="minorHAnsi"/>
          <w:sz w:val="21"/>
          <w:szCs w:val="21"/>
          <w:shd w:val="clear" w:color="auto" w:fill="FFFFFF"/>
        </w:rPr>
        <w:t>projektami naukowymi finansowanymi przez instytucje państwowe i fundacje, np. NCN.</w:t>
      </w:r>
    </w:p>
    <w:p w14:paraId="266BDB1C" w14:textId="77777777" w:rsidR="004276D2" w:rsidRPr="004276D2" w:rsidRDefault="004276D2" w:rsidP="004276D2">
      <w:pPr>
        <w:pStyle w:val="Akapitzlist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rPr>
          <w:rFonts w:asciiTheme="minorHAnsi" w:eastAsia="Calibri" w:hAnsiTheme="minorHAnsi" w:cstheme="minorHAnsi"/>
          <w:b/>
          <w:bCs/>
          <w:color w:val="000000"/>
          <w:sz w:val="21"/>
          <w:szCs w:val="21"/>
        </w:rPr>
      </w:pPr>
      <w:r w:rsidRPr="004276D2">
        <w:rPr>
          <w:rFonts w:asciiTheme="minorHAnsi" w:hAnsiTheme="minorHAnsi" w:cstheme="minorHAnsi"/>
          <w:b/>
          <w:bCs/>
          <w:sz w:val="21"/>
          <w:szCs w:val="21"/>
        </w:rPr>
        <w:t>C3</w:t>
      </w:r>
      <w:r w:rsidRPr="004276D2">
        <w:rPr>
          <w:rFonts w:asciiTheme="minorHAnsi" w:hAnsiTheme="minorHAnsi" w:cstheme="minorHAnsi"/>
          <w:sz w:val="21"/>
          <w:szCs w:val="21"/>
        </w:rPr>
        <w:t xml:space="preserve">: Zapoznanie studentów z etapami </w:t>
      </w:r>
      <w:proofErr w:type="gramStart"/>
      <w:r w:rsidRPr="004276D2">
        <w:rPr>
          <w:rFonts w:asciiTheme="minorHAnsi" w:hAnsiTheme="minorHAnsi" w:cstheme="minorHAnsi"/>
          <w:sz w:val="21"/>
          <w:szCs w:val="21"/>
        </w:rPr>
        <w:t>przygotowywania  projektów</w:t>
      </w:r>
      <w:proofErr w:type="gramEnd"/>
      <w:r w:rsidRPr="004276D2">
        <w:rPr>
          <w:rFonts w:asciiTheme="minorHAnsi" w:hAnsiTheme="minorHAnsi" w:cstheme="minorHAnsi"/>
          <w:sz w:val="21"/>
          <w:szCs w:val="21"/>
        </w:rPr>
        <w:t xml:space="preserve"> naukowych. </w:t>
      </w:r>
    </w:p>
    <w:p w14:paraId="1E1736EE" w14:textId="77777777" w:rsidR="004276D2" w:rsidRPr="004276D2" w:rsidRDefault="004276D2" w:rsidP="004276D2">
      <w:pPr>
        <w:pStyle w:val="Akapitzlist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rPr>
          <w:rFonts w:asciiTheme="minorHAnsi" w:eastAsia="Calibri" w:hAnsiTheme="minorHAnsi" w:cstheme="minorHAnsi"/>
          <w:b/>
          <w:bCs/>
          <w:color w:val="000000"/>
          <w:sz w:val="21"/>
          <w:szCs w:val="21"/>
        </w:rPr>
      </w:pPr>
      <w:r w:rsidRPr="004276D2">
        <w:rPr>
          <w:rFonts w:asciiTheme="minorHAnsi" w:hAnsiTheme="minorHAnsi" w:cstheme="minorHAnsi"/>
          <w:b/>
          <w:bCs/>
          <w:sz w:val="21"/>
          <w:szCs w:val="21"/>
        </w:rPr>
        <w:t>C4:</w:t>
      </w:r>
      <w:r w:rsidRPr="004276D2">
        <w:rPr>
          <w:rFonts w:asciiTheme="minorHAnsi" w:hAnsiTheme="minorHAnsi" w:cstheme="minorHAnsi"/>
          <w:sz w:val="21"/>
          <w:szCs w:val="21"/>
        </w:rPr>
        <w:t xml:space="preserve"> Rozwijanie umiejętności określanie przedmiotu i celu badań w odniesieniu do określonego problemu badawczego, analizy dotychczasowego stanu badań, stawiania hipotez badawczych, wyboru metody badawczej i odpowiednich do niej technik i narzędzi oraz pozostałych, specyficznych elementów metodologicznych badań naukowych.</w:t>
      </w:r>
    </w:p>
    <w:p w14:paraId="53889995" w14:textId="77777777" w:rsidR="004276D2" w:rsidRPr="004276D2" w:rsidRDefault="004276D2" w:rsidP="004276D2">
      <w:pPr>
        <w:pStyle w:val="Akapitzlist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rPr>
          <w:rFonts w:asciiTheme="minorHAnsi" w:eastAsia="Calibri" w:hAnsiTheme="minorHAnsi" w:cstheme="minorHAnsi"/>
          <w:b/>
          <w:bCs/>
          <w:color w:val="000000"/>
          <w:sz w:val="21"/>
          <w:szCs w:val="21"/>
        </w:rPr>
      </w:pPr>
      <w:r w:rsidRPr="004276D2">
        <w:rPr>
          <w:rFonts w:asciiTheme="minorHAnsi" w:hAnsiTheme="minorHAnsi" w:cstheme="minorHAnsi"/>
          <w:b/>
          <w:bCs/>
          <w:sz w:val="21"/>
          <w:szCs w:val="21"/>
        </w:rPr>
        <w:t>C5:</w:t>
      </w:r>
      <w:r w:rsidRPr="004276D2">
        <w:rPr>
          <w:rFonts w:asciiTheme="minorHAnsi" w:hAnsiTheme="minorHAnsi" w:cstheme="minorHAnsi"/>
          <w:sz w:val="21"/>
          <w:szCs w:val="21"/>
        </w:rPr>
        <w:t xml:space="preserve"> Kształtowanie umiejętności zespołowego przygotowywania projektu badań naukowych</w:t>
      </w:r>
    </w:p>
    <w:p w14:paraId="4DF3D331" w14:textId="5B2C74C5" w:rsidR="007D3521" w:rsidRPr="004276D2" w:rsidRDefault="004276D2" w:rsidP="004276D2">
      <w:pPr>
        <w:pStyle w:val="Akapitzlist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rPr>
          <w:rFonts w:asciiTheme="minorHAnsi" w:eastAsia="Calibri" w:hAnsiTheme="minorHAnsi" w:cstheme="minorHAnsi"/>
          <w:b/>
          <w:bCs/>
          <w:color w:val="000000"/>
          <w:sz w:val="21"/>
          <w:szCs w:val="21"/>
        </w:rPr>
      </w:pPr>
      <w:r w:rsidRPr="004276D2">
        <w:rPr>
          <w:rFonts w:asciiTheme="minorHAnsi" w:hAnsiTheme="minorHAnsi" w:cstheme="minorHAnsi"/>
          <w:b/>
          <w:bCs/>
          <w:sz w:val="21"/>
          <w:szCs w:val="21"/>
        </w:rPr>
        <w:t>C6:</w:t>
      </w:r>
      <w:r w:rsidRPr="004276D2">
        <w:rPr>
          <w:rFonts w:asciiTheme="minorHAnsi" w:hAnsiTheme="minorHAnsi" w:cstheme="minorHAnsi"/>
          <w:sz w:val="21"/>
          <w:szCs w:val="21"/>
        </w:rPr>
        <w:t xml:space="preserve"> Ukazanie roli pracy zespołowej przy planowaniu projektów naukowych.</w:t>
      </w:r>
    </w:p>
    <w:p w14:paraId="156BD814" w14:textId="379F17D8" w:rsidR="007D3521" w:rsidRPr="004276D2" w:rsidRDefault="007D3521" w:rsidP="004276D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654D4544" w14:textId="77777777" w:rsidR="007D352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Treści programowe (z uwzględnieniem formy zajęć)</w:t>
      </w:r>
    </w:p>
    <w:p w14:paraId="60671EEA" w14:textId="77777777" w:rsidR="007D35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Wykłady</w:t>
      </w:r>
    </w:p>
    <w:p w14:paraId="20D26B72" w14:textId="77777777" w:rsidR="004276D2" w:rsidRPr="004276D2" w:rsidRDefault="004276D2" w:rsidP="004276D2">
      <w:pPr>
        <w:widowControl/>
        <w:numPr>
          <w:ilvl w:val="0"/>
          <w:numId w:val="16"/>
        </w:numPr>
        <w:contextualSpacing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4276D2">
        <w:rPr>
          <w:rFonts w:asciiTheme="minorHAnsi" w:hAnsiTheme="minorHAnsi" w:cstheme="minorHAnsi"/>
          <w:color w:val="000000" w:themeColor="text1"/>
          <w:sz w:val="21"/>
          <w:szCs w:val="21"/>
        </w:rPr>
        <w:t>Zapoznanie z kartą przedmiotu i warunkami zaliczenia.</w:t>
      </w:r>
    </w:p>
    <w:p w14:paraId="4370C1AA" w14:textId="77777777" w:rsidR="004276D2" w:rsidRPr="004276D2" w:rsidRDefault="004276D2" w:rsidP="004276D2">
      <w:pPr>
        <w:ind w:left="720"/>
        <w:contextualSpacing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</w:p>
    <w:p w14:paraId="57C27B03" w14:textId="77777777" w:rsidR="004276D2" w:rsidRPr="004276D2" w:rsidRDefault="004276D2" w:rsidP="004276D2">
      <w:pPr>
        <w:widowControl/>
        <w:numPr>
          <w:ilvl w:val="0"/>
          <w:numId w:val="16"/>
        </w:numPr>
        <w:contextualSpacing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4276D2">
        <w:rPr>
          <w:rFonts w:asciiTheme="minorHAnsi" w:hAnsiTheme="minorHAnsi" w:cstheme="minorHAnsi"/>
          <w:color w:val="000000" w:themeColor="text1"/>
          <w:sz w:val="21"/>
          <w:szCs w:val="21"/>
        </w:rPr>
        <w:t xml:space="preserve">Różnorodność projektów naukowych i charakterystyka wybranych z nich: projekt referatu, artykułu naukowego, monografii, pracy doktorskiej. 1 wykład </w:t>
      </w:r>
      <w:r w:rsidRPr="004276D2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</w:p>
    <w:p w14:paraId="5AF5FD47" w14:textId="77777777" w:rsidR="004276D2" w:rsidRPr="004276D2" w:rsidRDefault="004276D2" w:rsidP="004276D2">
      <w:pPr>
        <w:ind w:left="720"/>
        <w:contextualSpacing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</w:p>
    <w:p w14:paraId="2A0268CE" w14:textId="77777777" w:rsidR="004276D2" w:rsidRPr="004276D2" w:rsidRDefault="004276D2" w:rsidP="004276D2">
      <w:pPr>
        <w:widowControl/>
        <w:numPr>
          <w:ilvl w:val="0"/>
          <w:numId w:val="16"/>
        </w:numPr>
        <w:contextualSpacing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4276D2">
        <w:rPr>
          <w:rFonts w:asciiTheme="minorHAnsi" w:hAnsiTheme="minorHAnsi" w:cstheme="minorHAnsi"/>
          <w:color w:val="000000" w:themeColor="text1"/>
          <w:sz w:val="21"/>
          <w:szCs w:val="21"/>
        </w:rPr>
        <w:t xml:space="preserve">Kształtowanie umiejętności zespołowego przygotowywania projektu badań naukowych. Książka z 2012. </w:t>
      </w:r>
    </w:p>
    <w:p w14:paraId="397B82C6" w14:textId="77777777" w:rsidR="004276D2" w:rsidRPr="004276D2" w:rsidRDefault="004276D2" w:rsidP="004276D2">
      <w:pPr>
        <w:widowControl/>
        <w:numPr>
          <w:ilvl w:val="0"/>
          <w:numId w:val="16"/>
        </w:numPr>
        <w:contextualSpacing/>
        <w:jc w:val="both"/>
        <w:rPr>
          <w:rStyle w:val="apple-converted-space"/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  <w:r w:rsidRPr="004276D2">
        <w:rPr>
          <w:rStyle w:val="apple-converted-space"/>
          <w:rFonts w:asciiTheme="minorHAnsi" w:hAnsiTheme="minorHAnsi" w:cstheme="minorHAnsi"/>
          <w:color w:val="000000" w:themeColor="text1"/>
          <w:sz w:val="21"/>
          <w:szCs w:val="21"/>
          <w:shd w:val="clear" w:color="auto" w:fill="FFFFFF"/>
        </w:rPr>
        <w:t xml:space="preserve">Projekty naukowe finansowane przez instytucje państwowe i fundacje, np. </w:t>
      </w:r>
      <w:r w:rsidRPr="004276D2">
        <w:rPr>
          <w:rStyle w:val="apple-converted-space"/>
          <w:rFonts w:asciiTheme="minorHAnsi" w:hAnsiTheme="minorHAnsi" w:cstheme="minorHAnsi"/>
          <w:color w:val="000000" w:themeColor="text1"/>
          <w:sz w:val="21"/>
          <w:szCs w:val="21"/>
          <w:shd w:val="clear" w:color="auto" w:fill="FFFFFF"/>
          <w:lang w:val="en-US"/>
        </w:rPr>
        <w:t xml:space="preserve">NCN </w:t>
      </w:r>
      <w:r w:rsidRPr="004276D2">
        <w:rPr>
          <w:rStyle w:val="apple-converted-space"/>
          <w:rFonts w:asciiTheme="minorHAnsi" w:hAnsiTheme="minorHAnsi" w:cstheme="minorHAnsi"/>
          <w:color w:val="000000" w:themeColor="text1"/>
          <w:sz w:val="21"/>
          <w:szCs w:val="21"/>
          <w:shd w:val="clear" w:color="auto" w:fill="FFFFFF"/>
          <w:lang w:val="en-GB"/>
        </w:rPr>
        <w:t>Scientific projects funded by the state institutions and the foundations, for example NSC.</w:t>
      </w:r>
    </w:p>
    <w:p w14:paraId="5254BAE6" w14:textId="77777777" w:rsidR="004276D2" w:rsidRPr="004276D2" w:rsidRDefault="004276D2" w:rsidP="004276D2">
      <w:pPr>
        <w:ind w:left="720"/>
        <w:contextualSpacing/>
        <w:jc w:val="both"/>
        <w:rPr>
          <w:rStyle w:val="apple-converted-space"/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</w:p>
    <w:p w14:paraId="1792E2A6" w14:textId="77777777" w:rsidR="004276D2" w:rsidRPr="004276D2" w:rsidRDefault="004276D2" w:rsidP="004276D2">
      <w:pPr>
        <w:widowControl/>
        <w:numPr>
          <w:ilvl w:val="0"/>
          <w:numId w:val="16"/>
        </w:numPr>
        <w:contextualSpacing/>
        <w:jc w:val="both"/>
        <w:rPr>
          <w:rStyle w:val="apple-converted-space"/>
          <w:rFonts w:asciiTheme="minorHAnsi" w:hAnsiTheme="minorHAnsi" w:cstheme="minorHAnsi"/>
          <w:color w:val="000000" w:themeColor="text1"/>
          <w:sz w:val="21"/>
          <w:szCs w:val="21"/>
        </w:rPr>
      </w:pPr>
      <w:r w:rsidRPr="004276D2">
        <w:rPr>
          <w:rStyle w:val="apple-converted-space"/>
          <w:rFonts w:asciiTheme="minorHAnsi" w:hAnsiTheme="minorHAnsi" w:cstheme="minorHAnsi"/>
          <w:color w:val="000000" w:themeColor="text1"/>
          <w:sz w:val="21"/>
          <w:szCs w:val="21"/>
          <w:shd w:val="clear" w:color="auto" w:fill="FFFFFF"/>
        </w:rPr>
        <w:t>Metodologia badań naukowych. Specyfika badań teoretycznych i empirycznych – etapy przygotowania projektu badań.   2 wykłady</w:t>
      </w:r>
    </w:p>
    <w:p w14:paraId="790DACA7" w14:textId="77777777" w:rsidR="004276D2" w:rsidRPr="004276D2" w:rsidRDefault="004276D2" w:rsidP="004276D2">
      <w:pPr>
        <w:ind w:left="720"/>
        <w:contextualSpacing/>
        <w:jc w:val="both"/>
        <w:rPr>
          <w:rStyle w:val="apple-converted-space"/>
          <w:rFonts w:asciiTheme="minorHAnsi" w:hAnsiTheme="minorHAnsi" w:cstheme="minorHAnsi"/>
          <w:color w:val="000000" w:themeColor="text1"/>
          <w:sz w:val="21"/>
          <w:szCs w:val="21"/>
        </w:rPr>
      </w:pPr>
    </w:p>
    <w:p w14:paraId="1CA58545" w14:textId="77777777" w:rsidR="004276D2" w:rsidRPr="004276D2" w:rsidRDefault="004276D2" w:rsidP="004276D2">
      <w:pPr>
        <w:widowControl/>
        <w:numPr>
          <w:ilvl w:val="0"/>
          <w:numId w:val="16"/>
        </w:numPr>
        <w:contextualSpacing/>
        <w:jc w:val="both"/>
        <w:rPr>
          <w:rStyle w:val="apple-converted-space"/>
          <w:rFonts w:asciiTheme="minorHAnsi" w:hAnsiTheme="minorHAnsi" w:cstheme="minorHAnsi"/>
          <w:color w:val="000000" w:themeColor="text1"/>
          <w:sz w:val="21"/>
          <w:szCs w:val="21"/>
        </w:rPr>
      </w:pPr>
      <w:r w:rsidRPr="004276D2">
        <w:rPr>
          <w:rStyle w:val="apple-converted-space"/>
          <w:rFonts w:asciiTheme="minorHAnsi" w:hAnsiTheme="minorHAnsi" w:cstheme="minorHAnsi"/>
          <w:color w:val="000000" w:themeColor="text1"/>
          <w:sz w:val="21"/>
          <w:szCs w:val="21"/>
          <w:shd w:val="clear" w:color="auto" w:fill="FFFFFF"/>
        </w:rPr>
        <w:t>Badania jakościowe w tym badania w działaniu.</w:t>
      </w:r>
      <w:r w:rsidRPr="004276D2">
        <w:rPr>
          <w:rStyle w:val="apple-converted-space"/>
          <w:rFonts w:asciiTheme="minorHAnsi" w:hAnsiTheme="minorHAnsi" w:cstheme="minorHAnsi"/>
          <w:color w:val="000000" w:themeColor="text1"/>
          <w:sz w:val="21"/>
          <w:szCs w:val="21"/>
        </w:rPr>
        <w:t xml:space="preserve"> Badania ilościowe, w tym obserwacja ilościowa.</w:t>
      </w:r>
    </w:p>
    <w:p w14:paraId="14F6729F" w14:textId="77777777" w:rsidR="004276D2" w:rsidRPr="004276D2" w:rsidRDefault="004276D2" w:rsidP="004276D2">
      <w:pPr>
        <w:ind w:left="720"/>
        <w:contextualSpacing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</w:p>
    <w:p w14:paraId="4D980D56" w14:textId="77777777" w:rsidR="004276D2" w:rsidRPr="004276D2" w:rsidRDefault="004276D2" w:rsidP="004276D2">
      <w:pPr>
        <w:widowControl/>
        <w:numPr>
          <w:ilvl w:val="0"/>
          <w:numId w:val="16"/>
        </w:numPr>
        <w:contextualSpacing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4276D2">
        <w:rPr>
          <w:rFonts w:asciiTheme="minorHAnsi" w:hAnsiTheme="minorHAnsi" w:cstheme="minorHAnsi"/>
          <w:color w:val="000000" w:themeColor="text1"/>
          <w:sz w:val="21"/>
          <w:szCs w:val="21"/>
        </w:rPr>
        <w:t>Określanie przedmiotu i celów badań w odniesieniu do wybranego problemu badawczego, ustalanie dotychczasowego stanu badań, stawianie hipotez badawczych, wybór metody badawczej i odpowiednich do niej technik i narzędzi oraz pozostałych, specyficznych elementów metodologicznych badań. Zasady opracowywania wyników i raportu z badań naukowych, sposoby ich prezentacji oraz warsztat pisarski. (2-3 wykłady)</w:t>
      </w:r>
    </w:p>
    <w:p w14:paraId="5D447255" w14:textId="77777777" w:rsidR="004276D2" w:rsidRPr="004276D2" w:rsidRDefault="004276D2" w:rsidP="004276D2">
      <w:pPr>
        <w:widowControl/>
        <w:numPr>
          <w:ilvl w:val="0"/>
          <w:numId w:val="16"/>
        </w:numPr>
        <w:contextualSpacing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4276D2">
        <w:rPr>
          <w:rFonts w:asciiTheme="minorHAnsi" w:hAnsiTheme="minorHAnsi" w:cstheme="minorHAnsi"/>
          <w:color w:val="000000" w:themeColor="text1"/>
          <w:sz w:val="21"/>
          <w:szCs w:val="21"/>
        </w:rPr>
        <w:t xml:space="preserve">Rola jakości i rzetelności badań naukowych, kryteria jakości badań naukowych. (Etyczne aspekty badań,). </w:t>
      </w:r>
    </w:p>
    <w:p w14:paraId="25E31BC5" w14:textId="77777777" w:rsidR="004276D2" w:rsidRPr="004276D2" w:rsidRDefault="004276D2" w:rsidP="004276D2">
      <w:pPr>
        <w:widowControl/>
        <w:numPr>
          <w:ilvl w:val="0"/>
          <w:numId w:val="16"/>
        </w:numPr>
        <w:contextualSpacing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4276D2">
        <w:rPr>
          <w:rFonts w:asciiTheme="minorHAnsi" w:hAnsiTheme="minorHAnsi" w:cstheme="minorHAnsi"/>
          <w:color w:val="000000" w:themeColor="text1"/>
          <w:sz w:val="21"/>
          <w:szCs w:val="21"/>
        </w:rPr>
        <w:t xml:space="preserve">Sposoby wykorzystania wyników badań naukowych w praktyce społecznej i pedagogicznej. </w:t>
      </w:r>
    </w:p>
    <w:p w14:paraId="0446E10C" w14:textId="5F6C5B61" w:rsidR="004276D2" w:rsidRPr="004276D2" w:rsidRDefault="004276D2" w:rsidP="004276D2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Theme="minorHAnsi" w:eastAsia="Calibri" w:hAnsiTheme="minorHAnsi" w:cstheme="minorHAnsi"/>
          <w:color w:val="000000" w:themeColor="text1"/>
        </w:rPr>
      </w:pPr>
      <w:r w:rsidRPr="004276D2">
        <w:rPr>
          <w:rFonts w:asciiTheme="minorHAnsi" w:hAnsiTheme="minorHAnsi" w:cstheme="minorHAnsi"/>
          <w:color w:val="000000" w:themeColor="text1"/>
          <w:sz w:val="21"/>
          <w:szCs w:val="21"/>
        </w:rPr>
        <w:t>Przygotowanie projektu badań naukowych.</w:t>
      </w:r>
    </w:p>
    <w:p w14:paraId="28633C57" w14:textId="77777777" w:rsidR="007D352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Efekty uczenia się realizowane w ramach przedmiotu (zajęć)</w:t>
      </w:r>
    </w:p>
    <w:tbl>
      <w:tblPr>
        <w:tblStyle w:val="a2"/>
        <w:tblW w:w="98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9"/>
        <w:gridCol w:w="6826"/>
        <w:gridCol w:w="1773"/>
      </w:tblGrid>
      <w:tr w:rsidR="007D3521" w14:paraId="6EB3509B" w14:textId="77777777">
        <w:trPr>
          <w:trHeight w:val="980"/>
          <w:jc w:val="center"/>
        </w:trPr>
        <w:tc>
          <w:tcPr>
            <w:tcW w:w="1249" w:type="dxa"/>
            <w:shd w:val="clear" w:color="auto" w:fill="ECF1F8"/>
            <w:vAlign w:val="center"/>
          </w:tcPr>
          <w:p w14:paraId="020E9DB1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Efekty przedmiotowe (symbol)</w:t>
            </w:r>
          </w:p>
        </w:tc>
        <w:tc>
          <w:tcPr>
            <w:tcW w:w="6826" w:type="dxa"/>
            <w:vAlign w:val="center"/>
          </w:tcPr>
          <w:p w14:paraId="05C438BD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Student, który zaliczył przedmiot (zajęcia)</w:t>
            </w:r>
          </w:p>
        </w:tc>
        <w:tc>
          <w:tcPr>
            <w:tcW w:w="1773" w:type="dxa"/>
            <w:vAlign w:val="center"/>
          </w:tcPr>
          <w:p w14:paraId="53C16F4C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Odniesienie do</w:t>
            </w:r>
          </w:p>
          <w:p w14:paraId="3ED78FC5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kierunkowych efektów uczenia się</w:t>
            </w:r>
          </w:p>
        </w:tc>
      </w:tr>
    </w:tbl>
    <w:p w14:paraId="7028348E" w14:textId="77777777" w:rsidR="007D35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wiedzy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3"/>
        <w:tblW w:w="9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3"/>
        <w:gridCol w:w="6830"/>
        <w:gridCol w:w="1773"/>
      </w:tblGrid>
      <w:tr w:rsidR="004276D2" w:rsidRPr="004276D2" w14:paraId="1943C36D" w14:textId="77777777">
        <w:trPr>
          <w:trHeight w:val="282"/>
          <w:jc w:val="center"/>
        </w:trPr>
        <w:tc>
          <w:tcPr>
            <w:tcW w:w="1253" w:type="dxa"/>
            <w:shd w:val="clear" w:color="auto" w:fill="ECF1F8"/>
          </w:tcPr>
          <w:p w14:paraId="51751B27" w14:textId="1D867BA1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proofErr w:type="gramStart"/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K.W</w:t>
            </w:r>
            <w:proofErr w:type="gramEnd"/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6</w:t>
            </w:r>
          </w:p>
        </w:tc>
        <w:tc>
          <w:tcPr>
            <w:tcW w:w="6830" w:type="dxa"/>
          </w:tcPr>
          <w:p w14:paraId="149F92D8" w14:textId="4B418A02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Zna i rozumie sposoby wykorzystania wyników badań naukowych w praktyce społecznej i pedagogicznej, cele badawcze i typy badań w kontekście możliwości ich praktycznego zastosowania, sposoby praktycznego wykorzystania badań naukowych (analizę i diagnozę sytuacji, analizę problemów społecznych i pedagogicznych, określanie potrzeb i planowanie działań interwencyjnych, ewaluację osiągnięć), a także krytyczno-emancypacyjny i transformacyjny potencjał badań naukowych</w:t>
            </w:r>
          </w:p>
        </w:tc>
        <w:tc>
          <w:tcPr>
            <w:tcW w:w="1773" w:type="dxa"/>
          </w:tcPr>
          <w:p w14:paraId="48D11C9E" w14:textId="2C58433F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PPW_W20</w:t>
            </w:r>
          </w:p>
        </w:tc>
      </w:tr>
      <w:tr w:rsidR="004276D2" w:rsidRPr="004276D2" w14:paraId="538CE633" w14:textId="77777777">
        <w:trPr>
          <w:trHeight w:val="285"/>
          <w:jc w:val="center"/>
        </w:trPr>
        <w:tc>
          <w:tcPr>
            <w:tcW w:w="1253" w:type="dxa"/>
            <w:shd w:val="clear" w:color="auto" w:fill="ECF1F8"/>
          </w:tcPr>
          <w:p w14:paraId="3860357C" w14:textId="77777777" w:rsidR="004276D2" w:rsidRPr="004276D2" w:rsidRDefault="004276D2" w:rsidP="004276D2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K. W 8</w:t>
            </w:r>
          </w:p>
          <w:p w14:paraId="5DF0B009" w14:textId="77777777" w:rsidR="004276D2" w:rsidRPr="004276D2" w:rsidRDefault="004276D2" w:rsidP="004276D2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lastRenderedPageBreak/>
              <w:t>K. W 9</w:t>
            </w:r>
          </w:p>
          <w:p w14:paraId="57ACE0E6" w14:textId="51189D87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6830" w:type="dxa"/>
          </w:tcPr>
          <w:p w14:paraId="759E28E0" w14:textId="77777777" w:rsidR="004276D2" w:rsidRPr="004276D2" w:rsidRDefault="004276D2" w:rsidP="004276D2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lastRenderedPageBreak/>
              <w:t xml:space="preserve">Zna i rozumie metodologię prowadzenia badań naukowych oraz zasady </w:t>
            </w:r>
            <w:r w:rsidRPr="004276D2">
              <w:rPr>
                <w:rFonts w:asciiTheme="minorHAnsi" w:hAnsiTheme="minorHAnsi" w:cstheme="minorHAnsi"/>
                <w:sz w:val="21"/>
                <w:szCs w:val="21"/>
              </w:rPr>
              <w:lastRenderedPageBreak/>
              <w:t>zastosowania wiedzy i umiejętności metodologicznych we własnym projekcie badawczym, w tym wyboru strategii badawczej, sformułowania celu i przedmiotu badań, opracowania metod i techniki badań, sformułowania problematyki badań, przygotowania narzędzi badawczych, doboru próby badawczej, terenu i przebiegu badań, prowadzenia badań empirycznych, a także sposoby analizy wyników badań oraz prezentacji wyników badań oraz proces wnioskowania.</w:t>
            </w:r>
          </w:p>
          <w:p w14:paraId="1E3CA927" w14:textId="4F9310E3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 xml:space="preserve">Zna i rozumie cechy, styl i redagowanie tekstów naukowych, cel i strukturę pracy dyplomowej, wybór pola badawczego w kontekście wiedzy osobistej i naukowej, technikę pracy naukowej, dobór i selekcję literatury, formy analizy materiałów źródłowych, formy prezentacji wyników badań i doniesień naukowych z literatury, ocenę i krytykę dostępnych źródeł teoretycznych, znaczenie umiejętności wywodu i siły argumentacji, a także problemy etyczne w pisaniu pracy </w:t>
            </w:r>
          </w:p>
        </w:tc>
        <w:tc>
          <w:tcPr>
            <w:tcW w:w="1773" w:type="dxa"/>
          </w:tcPr>
          <w:p w14:paraId="18320F98" w14:textId="57FBA383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lastRenderedPageBreak/>
              <w:t>PPW_W19</w:t>
            </w:r>
          </w:p>
        </w:tc>
      </w:tr>
    </w:tbl>
    <w:p w14:paraId="5F682444" w14:textId="77777777" w:rsidR="007D35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umiejętności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4"/>
        <w:tblW w:w="98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4"/>
        <w:gridCol w:w="6821"/>
        <w:gridCol w:w="1773"/>
      </w:tblGrid>
      <w:tr w:rsidR="004276D2" w14:paraId="2E6C9827" w14:textId="77777777">
        <w:trPr>
          <w:trHeight w:val="285"/>
          <w:jc w:val="center"/>
        </w:trPr>
        <w:tc>
          <w:tcPr>
            <w:tcW w:w="1244" w:type="dxa"/>
            <w:shd w:val="clear" w:color="auto" w:fill="ECF1F8"/>
          </w:tcPr>
          <w:p w14:paraId="39443A91" w14:textId="77C21094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KU1</w:t>
            </w:r>
          </w:p>
        </w:tc>
        <w:tc>
          <w:tcPr>
            <w:tcW w:w="6821" w:type="dxa"/>
          </w:tcPr>
          <w:p w14:paraId="09879BCE" w14:textId="6B02F63F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Potrafi zaprojektować proces badań oraz umiejętnie dobrać narzędzia badawcze określać przedmiot i cel badań w odniesieniu wybranego problemu badawczego, ustalać dotychczasowy stan badań, stawiać hipotezy badawcze, wybierać metodę badawczą i odpowiednie do niej techniki i narzędzia oraz pozostałe, specyficzne elementy metodologiczne badań.</w:t>
            </w:r>
          </w:p>
        </w:tc>
        <w:tc>
          <w:tcPr>
            <w:tcW w:w="1773" w:type="dxa"/>
          </w:tcPr>
          <w:p w14:paraId="3270DA1F" w14:textId="6BADD215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PPW_U18</w:t>
            </w:r>
          </w:p>
        </w:tc>
      </w:tr>
      <w:tr w:rsidR="004276D2" w14:paraId="435A350D" w14:textId="77777777">
        <w:trPr>
          <w:trHeight w:val="282"/>
          <w:jc w:val="center"/>
        </w:trPr>
        <w:tc>
          <w:tcPr>
            <w:tcW w:w="1244" w:type="dxa"/>
            <w:shd w:val="clear" w:color="auto" w:fill="ECF1F8"/>
          </w:tcPr>
          <w:p w14:paraId="1715CF2F" w14:textId="066171EF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KU3</w:t>
            </w:r>
          </w:p>
        </w:tc>
        <w:tc>
          <w:tcPr>
            <w:tcW w:w="6821" w:type="dxa"/>
          </w:tcPr>
          <w:p w14:paraId="3ABA0EB3" w14:textId="635C8C81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 xml:space="preserve">Potrafi poprawnie przeprowadzić analizę danych </w:t>
            </w:r>
          </w:p>
        </w:tc>
        <w:tc>
          <w:tcPr>
            <w:tcW w:w="1773" w:type="dxa"/>
            <w:vMerge w:val="restart"/>
          </w:tcPr>
          <w:p w14:paraId="0ED2AD97" w14:textId="708710EB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PW_U19</w:t>
            </w:r>
          </w:p>
        </w:tc>
      </w:tr>
      <w:tr w:rsidR="004276D2" w14:paraId="0DCCEDB3" w14:textId="77777777">
        <w:trPr>
          <w:trHeight w:val="282"/>
          <w:jc w:val="center"/>
        </w:trPr>
        <w:tc>
          <w:tcPr>
            <w:tcW w:w="1244" w:type="dxa"/>
            <w:shd w:val="clear" w:color="auto" w:fill="ECF1F8"/>
          </w:tcPr>
          <w:p w14:paraId="78CEB52A" w14:textId="09C7A101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KU5</w:t>
            </w:r>
          </w:p>
        </w:tc>
        <w:tc>
          <w:tcPr>
            <w:tcW w:w="6821" w:type="dxa"/>
          </w:tcPr>
          <w:p w14:paraId="2D090F16" w14:textId="4A7866F3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krytycznie przeanalizować raport z wyników badań</w:t>
            </w:r>
          </w:p>
        </w:tc>
        <w:tc>
          <w:tcPr>
            <w:tcW w:w="1773" w:type="dxa"/>
            <w:vMerge/>
          </w:tcPr>
          <w:p w14:paraId="4F947803" w14:textId="77777777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76B1FA3A" w14:textId="77777777" w:rsidR="007D35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kompetencji społecznych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5"/>
        <w:tblW w:w="9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3"/>
        <w:gridCol w:w="6830"/>
        <w:gridCol w:w="1773"/>
      </w:tblGrid>
      <w:tr w:rsidR="004276D2" w14:paraId="770D440E" w14:textId="77777777">
        <w:trPr>
          <w:trHeight w:val="282"/>
          <w:jc w:val="center"/>
        </w:trPr>
        <w:tc>
          <w:tcPr>
            <w:tcW w:w="1253" w:type="dxa"/>
            <w:shd w:val="clear" w:color="auto" w:fill="ECF1F8"/>
          </w:tcPr>
          <w:p w14:paraId="24D9805A" w14:textId="12BA3797" w:rsid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KK1</w:t>
            </w:r>
          </w:p>
        </w:tc>
        <w:tc>
          <w:tcPr>
            <w:tcW w:w="6830" w:type="dxa"/>
          </w:tcPr>
          <w:p w14:paraId="5B21A028" w14:textId="340A0E7A" w:rsidR="004276D2" w:rsidRPr="004276D2" w:rsidRDefault="004276D2" w:rsidP="004276D2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 xml:space="preserve">Jest gotów do rzetelnego sprawozdania wyników swoich badań </w:t>
            </w:r>
          </w:p>
          <w:p w14:paraId="471DCB25" w14:textId="77777777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773" w:type="dxa"/>
            <w:vMerge w:val="restart"/>
          </w:tcPr>
          <w:p w14:paraId="5D072B19" w14:textId="03BBA3DC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PPW_K08</w:t>
            </w:r>
          </w:p>
        </w:tc>
      </w:tr>
      <w:tr w:rsidR="004276D2" w14:paraId="68E73425" w14:textId="77777777">
        <w:trPr>
          <w:trHeight w:val="352"/>
          <w:jc w:val="center"/>
        </w:trPr>
        <w:tc>
          <w:tcPr>
            <w:tcW w:w="1253" w:type="dxa"/>
            <w:shd w:val="clear" w:color="auto" w:fill="ECF1F8"/>
          </w:tcPr>
          <w:p w14:paraId="52F8D574" w14:textId="6E0FF7A9" w:rsid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KK2</w:t>
            </w:r>
          </w:p>
        </w:tc>
        <w:tc>
          <w:tcPr>
            <w:tcW w:w="6830" w:type="dxa"/>
          </w:tcPr>
          <w:p w14:paraId="2F21B376" w14:textId="66F6F0E7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P</w:t>
            </w:r>
            <w:r w:rsidRPr="004276D2">
              <w:rPr>
                <w:rFonts w:asciiTheme="minorHAnsi" w:hAnsiTheme="minorHAnsi" w:cstheme="minorHAnsi"/>
                <w:sz w:val="21"/>
                <w:szCs w:val="21"/>
              </w:rPr>
              <w:t>rzestrzegania zasad rzetelności intelektualnej i reguł własności intelektualnej</w:t>
            </w:r>
          </w:p>
        </w:tc>
        <w:tc>
          <w:tcPr>
            <w:tcW w:w="1773" w:type="dxa"/>
            <w:vMerge/>
          </w:tcPr>
          <w:p w14:paraId="3AEE740F" w14:textId="77777777" w:rsidR="004276D2" w:rsidRPr="004276D2" w:rsidRDefault="004276D2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</w:p>
        </w:tc>
      </w:tr>
    </w:tbl>
    <w:p w14:paraId="08C86156" w14:textId="77777777" w:rsidR="007D352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134" w:right="-20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Sposoby weryfikacji osiągnięcia efektów uczenia się realizowanych w ramach przedmiotu(zajęć)</w:t>
      </w:r>
    </w:p>
    <w:p w14:paraId="0A4AD751" w14:textId="77777777" w:rsidR="007D35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firstLine="1276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Sposób weryfikacji (+/-)</w:t>
      </w:r>
    </w:p>
    <w:tbl>
      <w:tblPr>
        <w:tblStyle w:val="a6"/>
        <w:tblW w:w="98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6"/>
        <w:gridCol w:w="1227"/>
        <w:gridCol w:w="1228"/>
        <w:gridCol w:w="1228"/>
        <w:gridCol w:w="1228"/>
        <w:gridCol w:w="1228"/>
        <w:gridCol w:w="1228"/>
        <w:gridCol w:w="1228"/>
      </w:tblGrid>
      <w:tr w:rsidR="007D3521" w14:paraId="08294E19" w14:textId="77777777">
        <w:trPr>
          <w:jc w:val="center"/>
        </w:trPr>
        <w:tc>
          <w:tcPr>
            <w:tcW w:w="1246" w:type="dxa"/>
            <w:shd w:val="clear" w:color="auto" w:fill="ECF1F8"/>
            <w:vAlign w:val="center"/>
          </w:tcPr>
          <w:p w14:paraId="7433054E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0" w:right="-11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Efekty przedmiotowe (symbol)</w:t>
            </w:r>
          </w:p>
        </w:tc>
        <w:tc>
          <w:tcPr>
            <w:tcW w:w="1227" w:type="dxa"/>
            <w:vAlign w:val="center"/>
          </w:tcPr>
          <w:p w14:paraId="645F7B18" w14:textId="1AC693CE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228" w:type="dxa"/>
            <w:shd w:val="clear" w:color="auto" w:fill="F2F2F2"/>
            <w:vAlign w:val="center"/>
          </w:tcPr>
          <w:p w14:paraId="3E022801" w14:textId="67CB3335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228" w:type="dxa"/>
            <w:vAlign w:val="center"/>
          </w:tcPr>
          <w:p w14:paraId="3E90892B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Projekt*</w:t>
            </w:r>
          </w:p>
          <w:p w14:paraId="73C5717F" w14:textId="5C1EAA1A" w:rsidR="004276D2" w:rsidRDefault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Recenzja pracy empirycznej/</w:t>
            </w:r>
            <w:r w:rsidR="00ED6C56"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 xml:space="preserve"> projektu naukowego</w:t>
            </w:r>
          </w:p>
        </w:tc>
        <w:tc>
          <w:tcPr>
            <w:tcW w:w="1228" w:type="dxa"/>
            <w:shd w:val="clear" w:color="auto" w:fill="F2F2F2"/>
            <w:vAlign w:val="center"/>
          </w:tcPr>
          <w:p w14:paraId="78A00BBF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Aktywność na zajęciach*</w:t>
            </w:r>
          </w:p>
        </w:tc>
        <w:tc>
          <w:tcPr>
            <w:tcW w:w="1228" w:type="dxa"/>
            <w:vAlign w:val="center"/>
          </w:tcPr>
          <w:p w14:paraId="2EEF8CE8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Praca własna*</w:t>
            </w:r>
          </w:p>
        </w:tc>
        <w:tc>
          <w:tcPr>
            <w:tcW w:w="1228" w:type="dxa"/>
            <w:shd w:val="clear" w:color="auto" w:fill="F2F2F2"/>
            <w:vAlign w:val="center"/>
          </w:tcPr>
          <w:p w14:paraId="34CFCE1C" w14:textId="1F709944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228" w:type="dxa"/>
            <w:vAlign w:val="center"/>
          </w:tcPr>
          <w:p w14:paraId="2322C697" w14:textId="3DB475CF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</w:tr>
    </w:tbl>
    <w:p w14:paraId="33A5D43F" w14:textId="77777777" w:rsidR="007D35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firstLine="1276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Forma zajęć</w:t>
      </w:r>
    </w:p>
    <w:tbl>
      <w:tblPr>
        <w:tblStyle w:val="a7"/>
        <w:tblW w:w="98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6"/>
        <w:gridCol w:w="40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</w:tblGrid>
      <w:tr w:rsidR="007D3521" w14:paraId="7FF912E1" w14:textId="77777777" w:rsidTr="004276D2">
        <w:trPr>
          <w:jc w:val="center"/>
        </w:trPr>
        <w:tc>
          <w:tcPr>
            <w:tcW w:w="1236" w:type="dxa"/>
          </w:tcPr>
          <w:p w14:paraId="7BCC5371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1:</w:t>
            </w:r>
          </w:p>
          <w:p w14:paraId="68AA1F18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2:</w:t>
            </w:r>
          </w:p>
        </w:tc>
        <w:tc>
          <w:tcPr>
            <w:tcW w:w="408" w:type="dxa"/>
          </w:tcPr>
          <w:p w14:paraId="6177BE19" w14:textId="19F30A7B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9C4B1E1" w14:textId="10D36C6B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9E8D4B0" w14:textId="25706E69" w:rsidR="007D3521" w:rsidRDefault="007D3521" w:rsidP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4343683" w14:textId="654875A7" w:rsidR="007D3521" w:rsidRDefault="007D3521" w:rsidP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21BF983" w14:textId="27D67AC2" w:rsidR="007D3521" w:rsidRDefault="007D3521" w:rsidP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63FD9B9" w14:textId="67264778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A9084D2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</w:t>
            </w:r>
          </w:p>
        </w:tc>
        <w:tc>
          <w:tcPr>
            <w:tcW w:w="409" w:type="dxa"/>
          </w:tcPr>
          <w:p w14:paraId="65443471" w14:textId="4290BB2F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49CD02F" w14:textId="293FEE28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EEB5B97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</w:t>
            </w:r>
          </w:p>
        </w:tc>
        <w:tc>
          <w:tcPr>
            <w:tcW w:w="408" w:type="dxa"/>
            <w:shd w:val="clear" w:color="auto" w:fill="F2F2F2"/>
          </w:tcPr>
          <w:p w14:paraId="76257264" w14:textId="14A0490E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5A24B8F" w14:textId="1CABBD10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E396FB7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</w:t>
            </w:r>
          </w:p>
        </w:tc>
        <w:tc>
          <w:tcPr>
            <w:tcW w:w="409" w:type="dxa"/>
          </w:tcPr>
          <w:p w14:paraId="4C7F6CE3" w14:textId="0380C810" w:rsidR="007D3521" w:rsidRDefault="007D3521" w:rsidP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F811D27" w14:textId="186CF6A9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7482F18" w14:textId="273F7A87" w:rsidR="007D3521" w:rsidRDefault="007D3521" w:rsidP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74381F7" w14:textId="494C4B4F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3DD96D5" w14:textId="1B9E8366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6F02266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</w:t>
            </w:r>
          </w:p>
        </w:tc>
        <w:tc>
          <w:tcPr>
            <w:tcW w:w="409" w:type="dxa"/>
          </w:tcPr>
          <w:p w14:paraId="356485A9" w14:textId="2B23A36B" w:rsidR="007D3521" w:rsidRDefault="007D3521" w:rsidP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C687FBB" w14:textId="2D6BC83F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7D3521" w14:paraId="12B16C77" w14:textId="77777777" w:rsidTr="004276D2">
        <w:trPr>
          <w:jc w:val="center"/>
        </w:trPr>
        <w:tc>
          <w:tcPr>
            <w:tcW w:w="1236" w:type="dxa"/>
            <w:shd w:val="clear" w:color="auto" w:fill="ECF1F8"/>
          </w:tcPr>
          <w:p w14:paraId="11563BCD" w14:textId="734B509E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W01</w:t>
            </w:r>
          </w:p>
        </w:tc>
        <w:tc>
          <w:tcPr>
            <w:tcW w:w="408" w:type="dxa"/>
          </w:tcPr>
          <w:p w14:paraId="3440D6E7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68134EF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5D88693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EAF6F66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B516629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CC8FF06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5EC51A2" w14:textId="24D26709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3604A67E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B74062A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D1D63A8" w14:textId="546C7577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8" w:type="dxa"/>
            <w:shd w:val="clear" w:color="auto" w:fill="F2F2F2"/>
          </w:tcPr>
          <w:p w14:paraId="4B84FB2C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7A4AA57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3279FE7" w14:textId="139B6330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722E21A7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ECE0178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01B57E5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407DD68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CC5CA4E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AEEDEE9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8EA82E8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7ACFEA3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7D3521" w14:paraId="252B7CA3" w14:textId="77777777" w:rsidTr="004276D2">
        <w:trPr>
          <w:jc w:val="center"/>
        </w:trPr>
        <w:tc>
          <w:tcPr>
            <w:tcW w:w="1236" w:type="dxa"/>
            <w:shd w:val="clear" w:color="auto" w:fill="ECF1F8"/>
          </w:tcPr>
          <w:p w14:paraId="3B9ABC04" w14:textId="70D8FC14" w:rsidR="007D3521" w:rsidRPr="004276D2" w:rsidRDefault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W02</w:t>
            </w:r>
          </w:p>
        </w:tc>
        <w:tc>
          <w:tcPr>
            <w:tcW w:w="408" w:type="dxa"/>
          </w:tcPr>
          <w:p w14:paraId="3A2BB46E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9B5A4AC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87B239E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71222A9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DC8AB6D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6653C01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4BBD02C" w14:textId="36C784B5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442E11B5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66A31E8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309735D" w14:textId="5FE34BA4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8" w:type="dxa"/>
            <w:shd w:val="clear" w:color="auto" w:fill="F2F2F2"/>
          </w:tcPr>
          <w:p w14:paraId="3C9B87B5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5B20B30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A640183" w14:textId="4B38DB3D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399AC699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1C1A46B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CCD3F43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900D57E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00B1F9C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5C87F89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7D178C6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A12FAC7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7D3521" w14:paraId="041C0E52" w14:textId="77777777" w:rsidTr="004276D2">
        <w:trPr>
          <w:jc w:val="center"/>
        </w:trPr>
        <w:tc>
          <w:tcPr>
            <w:tcW w:w="1236" w:type="dxa"/>
            <w:shd w:val="clear" w:color="auto" w:fill="ECF1F8"/>
          </w:tcPr>
          <w:p w14:paraId="1059329D" w14:textId="3CAFD979" w:rsidR="007D3521" w:rsidRDefault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U01</w:t>
            </w:r>
          </w:p>
        </w:tc>
        <w:tc>
          <w:tcPr>
            <w:tcW w:w="408" w:type="dxa"/>
          </w:tcPr>
          <w:p w14:paraId="48F769C1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6A0FE35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9452313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C5F785A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598F67B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83481CE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164B3B9" w14:textId="1F3AF5B0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5F4F8BA9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9ADA8DE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633F149" w14:textId="2DD9C49F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8" w:type="dxa"/>
            <w:shd w:val="clear" w:color="auto" w:fill="F2F2F2"/>
          </w:tcPr>
          <w:p w14:paraId="71BC76E7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62A5FA5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2A43428" w14:textId="5F3F92D8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707195A1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0863D0C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8E0D3FE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431A0EB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EF75BEC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28E2CA5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353B3D3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D265F1F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7D3521" w14:paraId="11941C31" w14:textId="77777777" w:rsidTr="004276D2">
        <w:trPr>
          <w:jc w:val="center"/>
        </w:trPr>
        <w:tc>
          <w:tcPr>
            <w:tcW w:w="1236" w:type="dxa"/>
            <w:shd w:val="clear" w:color="auto" w:fill="ECF1F8"/>
          </w:tcPr>
          <w:p w14:paraId="435E130A" w14:textId="4C7F2FE0" w:rsidR="007D3521" w:rsidRDefault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U02</w:t>
            </w:r>
          </w:p>
        </w:tc>
        <w:tc>
          <w:tcPr>
            <w:tcW w:w="408" w:type="dxa"/>
          </w:tcPr>
          <w:p w14:paraId="0B0D49C4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7D3A398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D37CB52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07FDF1B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49EF23D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0BFE96C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D6AB738" w14:textId="33F023ED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520390DF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DD99752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F8F1C99" w14:textId="1658CCC6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8" w:type="dxa"/>
            <w:shd w:val="clear" w:color="auto" w:fill="F2F2F2"/>
          </w:tcPr>
          <w:p w14:paraId="40490481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C3EAA6B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B1CB7BF" w14:textId="24F14096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37C1CAF1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0934E01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E2436A8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E51B102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F007BBB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097A540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4AB6CE0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F7CCB68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7D3521" w14:paraId="0822E9F4" w14:textId="77777777" w:rsidTr="004276D2">
        <w:trPr>
          <w:jc w:val="center"/>
        </w:trPr>
        <w:tc>
          <w:tcPr>
            <w:tcW w:w="1236" w:type="dxa"/>
            <w:shd w:val="clear" w:color="auto" w:fill="ECF1F8"/>
          </w:tcPr>
          <w:p w14:paraId="7A0A3B3F" w14:textId="3BAECC81" w:rsidR="007D3521" w:rsidRDefault="00000000" w:rsidP="00427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K01</w:t>
            </w:r>
          </w:p>
        </w:tc>
        <w:tc>
          <w:tcPr>
            <w:tcW w:w="408" w:type="dxa"/>
          </w:tcPr>
          <w:p w14:paraId="758FC99C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8364AE7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5E442AE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0DEE0FB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169D9DE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4D80DF0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F9B866E" w14:textId="1E9EFD69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6C81066C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CE03C9F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1825C15" w14:textId="67B48691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8" w:type="dxa"/>
            <w:shd w:val="clear" w:color="auto" w:fill="F2F2F2"/>
          </w:tcPr>
          <w:p w14:paraId="71134D92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C93BFDF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B347BCC" w14:textId="56478558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477DF3E9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6031154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EBC9BA1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4AB60B5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DA9C4E9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4F41195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2537365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67EC39B" w14:textId="77777777" w:rsidR="007D3521" w:rsidRDefault="007D3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</w:tbl>
    <w:p w14:paraId="456169FC" w14:textId="77777777" w:rsidR="007D35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Adnotacja. 1: forma zajęć; 2: efekty uczenia się</w:t>
      </w:r>
    </w:p>
    <w:p w14:paraId="452BC2D6" w14:textId="77777777" w:rsidR="007D352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Kryteria oceny stopnia osiągnięcia efektów uczenia się</w:t>
      </w:r>
    </w:p>
    <w:p w14:paraId="3ADE60DD" w14:textId="77777777" w:rsidR="007D35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Forma zajęć:</w:t>
      </w:r>
    </w:p>
    <w:p w14:paraId="0036BEF4" w14:textId="77777777" w:rsidR="007D3521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 xml:space="preserve">WYKŁAD (W) </w:t>
      </w:r>
      <w:r>
        <w:rPr>
          <w:rFonts w:ascii="Calibri" w:eastAsia="Calibri" w:hAnsi="Calibri" w:cs="Calibri"/>
          <w:color w:val="000000"/>
          <w:sz w:val="24"/>
          <w:szCs w:val="24"/>
        </w:rPr>
        <w:t>(w tym zajęcia prowadzone z wykorzystaniem metod i technik kształcenia na odległość)</w:t>
      </w:r>
    </w:p>
    <w:tbl>
      <w:tblPr>
        <w:tblStyle w:val="a8"/>
        <w:tblW w:w="98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"/>
        <w:gridCol w:w="8878"/>
      </w:tblGrid>
      <w:tr w:rsidR="007D3521" w14:paraId="7E4F3E7A" w14:textId="77777777">
        <w:trPr>
          <w:jc w:val="center"/>
        </w:trPr>
        <w:tc>
          <w:tcPr>
            <w:tcW w:w="961" w:type="dxa"/>
          </w:tcPr>
          <w:p w14:paraId="4F4840C0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Ocena</w:t>
            </w:r>
          </w:p>
        </w:tc>
        <w:tc>
          <w:tcPr>
            <w:tcW w:w="8878" w:type="dxa"/>
          </w:tcPr>
          <w:p w14:paraId="21E8E2BD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Kryterium oceny</w:t>
            </w:r>
          </w:p>
        </w:tc>
      </w:tr>
      <w:tr w:rsidR="00ED6C56" w14:paraId="776AF646" w14:textId="77777777">
        <w:trPr>
          <w:jc w:val="center"/>
        </w:trPr>
        <w:tc>
          <w:tcPr>
            <w:tcW w:w="961" w:type="dxa"/>
          </w:tcPr>
          <w:p w14:paraId="411CDC03" w14:textId="77777777" w:rsidR="00ED6C56" w:rsidRDefault="00ED6C56" w:rsidP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3,0</w:t>
            </w:r>
          </w:p>
        </w:tc>
        <w:tc>
          <w:tcPr>
            <w:tcW w:w="8878" w:type="dxa"/>
          </w:tcPr>
          <w:p w14:paraId="0B312527" w14:textId="721AF2C1" w:rsidR="00ED6C56" w:rsidRPr="00ED6C56" w:rsidRDefault="00ED6C56" w:rsidP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ED6C56">
              <w:rPr>
                <w:rFonts w:ascii="Calibri" w:hAnsi="Calibri" w:cs="Calibri"/>
                <w:sz w:val="21"/>
                <w:szCs w:val="21"/>
              </w:rPr>
              <w:t>Uzyskał 50-60% maksymalnej liczby punktów przewidzianej za udział w przygotowaniu projektu i aktywność na zajęciach</w:t>
            </w:r>
          </w:p>
        </w:tc>
      </w:tr>
      <w:tr w:rsidR="00ED6C56" w14:paraId="20505176" w14:textId="77777777">
        <w:trPr>
          <w:jc w:val="center"/>
        </w:trPr>
        <w:tc>
          <w:tcPr>
            <w:tcW w:w="961" w:type="dxa"/>
          </w:tcPr>
          <w:p w14:paraId="5D76C29B" w14:textId="77777777" w:rsidR="00ED6C56" w:rsidRDefault="00ED6C56" w:rsidP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3,5</w:t>
            </w:r>
          </w:p>
        </w:tc>
        <w:tc>
          <w:tcPr>
            <w:tcW w:w="8878" w:type="dxa"/>
          </w:tcPr>
          <w:p w14:paraId="301492CB" w14:textId="0EDFDD70" w:rsidR="00ED6C56" w:rsidRPr="00ED6C56" w:rsidRDefault="00ED6C56" w:rsidP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ED6C56">
              <w:rPr>
                <w:rFonts w:ascii="Calibri" w:hAnsi="Calibri" w:cs="Calibri"/>
                <w:sz w:val="21"/>
                <w:szCs w:val="21"/>
              </w:rPr>
              <w:t>Uzyskał 61-70% maksymalnej liczby punktów przewidzianej za udział w przygotowaniu projektu i aktywność na zajęciach</w:t>
            </w:r>
          </w:p>
        </w:tc>
      </w:tr>
      <w:tr w:rsidR="00ED6C56" w14:paraId="2901CE9A" w14:textId="77777777">
        <w:trPr>
          <w:jc w:val="center"/>
        </w:trPr>
        <w:tc>
          <w:tcPr>
            <w:tcW w:w="961" w:type="dxa"/>
          </w:tcPr>
          <w:p w14:paraId="4451DBEE" w14:textId="77777777" w:rsidR="00ED6C56" w:rsidRDefault="00ED6C56" w:rsidP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4,0</w:t>
            </w:r>
          </w:p>
        </w:tc>
        <w:tc>
          <w:tcPr>
            <w:tcW w:w="8878" w:type="dxa"/>
          </w:tcPr>
          <w:p w14:paraId="136F1EEB" w14:textId="3D3EC6D0" w:rsidR="00ED6C56" w:rsidRPr="00ED6C56" w:rsidRDefault="00ED6C56" w:rsidP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ED6C56">
              <w:rPr>
                <w:rFonts w:ascii="Calibri" w:hAnsi="Calibri" w:cs="Calibri"/>
                <w:sz w:val="21"/>
                <w:szCs w:val="21"/>
              </w:rPr>
              <w:t>Uzyskał 71-80% maksymalnej liczby punktów przewidzianej za udział w przygotowaniu projektu i aktywność na zajęciach</w:t>
            </w:r>
          </w:p>
        </w:tc>
      </w:tr>
      <w:tr w:rsidR="00ED6C56" w14:paraId="7A4971C1" w14:textId="77777777">
        <w:trPr>
          <w:jc w:val="center"/>
        </w:trPr>
        <w:tc>
          <w:tcPr>
            <w:tcW w:w="961" w:type="dxa"/>
          </w:tcPr>
          <w:p w14:paraId="455FAA62" w14:textId="77777777" w:rsidR="00ED6C56" w:rsidRDefault="00ED6C56" w:rsidP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4,5</w:t>
            </w:r>
          </w:p>
        </w:tc>
        <w:tc>
          <w:tcPr>
            <w:tcW w:w="8878" w:type="dxa"/>
          </w:tcPr>
          <w:p w14:paraId="02185389" w14:textId="2C5DEB16" w:rsidR="00ED6C56" w:rsidRPr="00ED6C56" w:rsidRDefault="00ED6C56" w:rsidP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ED6C56">
              <w:rPr>
                <w:rFonts w:ascii="Calibri" w:hAnsi="Calibri" w:cs="Calibri"/>
                <w:sz w:val="21"/>
                <w:szCs w:val="21"/>
              </w:rPr>
              <w:t>Uzyskał 81-90% maksymalnej liczby punktów przewidzianej za udział w przygotowaniu projektu i aktywność na zajęciach</w:t>
            </w:r>
          </w:p>
        </w:tc>
      </w:tr>
      <w:tr w:rsidR="00ED6C56" w14:paraId="2A71B12D" w14:textId="77777777">
        <w:trPr>
          <w:jc w:val="center"/>
        </w:trPr>
        <w:tc>
          <w:tcPr>
            <w:tcW w:w="961" w:type="dxa"/>
          </w:tcPr>
          <w:p w14:paraId="6E9DE1CA" w14:textId="77777777" w:rsidR="00ED6C56" w:rsidRDefault="00ED6C56" w:rsidP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5,0</w:t>
            </w:r>
          </w:p>
        </w:tc>
        <w:tc>
          <w:tcPr>
            <w:tcW w:w="8878" w:type="dxa"/>
          </w:tcPr>
          <w:p w14:paraId="39EBE9B6" w14:textId="2A107672" w:rsidR="00ED6C56" w:rsidRPr="00ED6C56" w:rsidRDefault="00ED6C56" w:rsidP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ED6C56">
              <w:rPr>
                <w:rFonts w:ascii="Calibri" w:hAnsi="Calibri" w:cs="Calibri"/>
                <w:sz w:val="21"/>
                <w:szCs w:val="21"/>
              </w:rPr>
              <w:t>Uzyskał 91-100% maksymalnej liczby punktów przewidzianej za udział w przygotowaniu projektu i aktywność na zajęciach</w:t>
            </w:r>
          </w:p>
        </w:tc>
      </w:tr>
    </w:tbl>
    <w:p w14:paraId="0335310D" w14:textId="77777777" w:rsidR="007D3521" w:rsidRDefault="00000000">
      <w:pPr>
        <w:pStyle w:val="Nagwek2"/>
        <w:numPr>
          <w:ilvl w:val="0"/>
          <w:numId w:val="12"/>
        </w:numPr>
        <w:shd w:val="clear" w:color="auto" w:fill="auto"/>
        <w:spacing w:before="24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Bilans punktów ECTS – nakład pracy studenta</w:t>
      </w:r>
    </w:p>
    <w:tbl>
      <w:tblPr>
        <w:tblStyle w:val="ab"/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8"/>
        <w:gridCol w:w="2172"/>
        <w:gridCol w:w="2173"/>
      </w:tblGrid>
      <w:tr w:rsidR="007D3521" w14:paraId="4B318A67" w14:textId="77777777" w:rsidTr="00ED6C56">
        <w:trPr>
          <w:trHeight w:val="460"/>
          <w:jc w:val="center"/>
        </w:trPr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7845C" w14:textId="77777777" w:rsidR="007D3521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Kategoria</w:t>
            </w:r>
          </w:p>
        </w:tc>
        <w:tc>
          <w:tcPr>
            <w:tcW w:w="2172" w:type="dxa"/>
            <w:tcBorders>
              <w:left w:val="single" w:sz="4" w:space="0" w:color="000000"/>
            </w:tcBorders>
            <w:vAlign w:val="center"/>
          </w:tcPr>
          <w:p w14:paraId="778D7F95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 w:right="8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Obciążenie studenta: studia stacjonarne</w:t>
            </w:r>
          </w:p>
        </w:tc>
        <w:tc>
          <w:tcPr>
            <w:tcW w:w="2173" w:type="dxa"/>
            <w:vAlign w:val="center"/>
          </w:tcPr>
          <w:p w14:paraId="0A6476E3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 w:right="8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Obciążenie studenta: studia niestacjonarne</w:t>
            </w:r>
          </w:p>
        </w:tc>
      </w:tr>
      <w:tr w:rsidR="007D3521" w14:paraId="490220A0" w14:textId="77777777" w:rsidTr="00ED6C56">
        <w:trPr>
          <w:trHeight w:val="412"/>
          <w:jc w:val="center"/>
        </w:trPr>
        <w:tc>
          <w:tcPr>
            <w:tcW w:w="5498" w:type="dxa"/>
            <w:tcBorders>
              <w:top w:val="single" w:sz="4" w:space="0" w:color="000000"/>
            </w:tcBorders>
            <w:shd w:val="clear" w:color="auto" w:fill="F2F2F2"/>
          </w:tcPr>
          <w:p w14:paraId="46976424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 xml:space="preserve">LICZBA GODZIN REALIZOWANYCH PRZY BEZPOŚREDNIM UDZIALE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NAUCZYCIELA(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GODZINY KONTAKTOWE)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38E980EF" w14:textId="653270C2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15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71043214" w14:textId="775476AD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10</w:t>
            </w:r>
          </w:p>
        </w:tc>
      </w:tr>
      <w:tr w:rsidR="007D3521" w14:paraId="39F07C54" w14:textId="77777777" w:rsidTr="00ED6C56">
        <w:trPr>
          <w:trHeight w:val="285"/>
          <w:jc w:val="center"/>
        </w:trPr>
        <w:tc>
          <w:tcPr>
            <w:tcW w:w="5498" w:type="dxa"/>
          </w:tcPr>
          <w:p w14:paraId="71AA8199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Udział w wykładach*</w:t>
            </w:r>
          </w:p>
        </w:tc>
        <w:tc>
          <w:tcPr>
            <w:tcW w:w="2172" w:type="dxa"/>
            <w:vAlign w:val="center"/>
          </w:tcPr>
          <w:p w14:paraId="353AC4DE" w14:textId="546553C3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15</w:t>
            </w:r>
          </w:p>
        </w:tc>
        <w:tc>
          <w:tcPr>
            <w:tcW w:w="2173" w:type="dxa"/>
            <w:vAlign w:val="center"/>
          </w:tcPr>
          <w:p w14:paraId="2A9F3CE9" w14:textId="3B012B11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10</w:t>
            </w:r>
          </w:p>
        </w:tc>
      </w:tr>
      <w:tr w:rsidR="007D3521" w14:paraId="76C0B556" w14:textId="77777777" w:rsidTr="00ED6C56">
        <w:trPr>
          <w:trHeight w:val="285"/>
          <w:jc w:val="center"/>
        </w:trPr>
        <w:tc>
          <w:tcPr>
            <w:tcW w:w="5498" w:type="dxa"/>
            <w:shd w:val="clear" w:color="auto" w:fill="F2F2F2"/>
          </w:tcPr>
          <w:p w14:paraId="4EBCA556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SAMODZIELNA PRACA STUDENTA (GODZINY NIEKONTAKTOWE)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361FBB1F" w14:textId="7F08B566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10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7A5A56CB" w14:textId="5A3ABF4C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15</w:t>
            </w:r>
          </w:p>
        </w:tc>
      </w:tr>
      <w:tr w:rsidR="007D3521" w14:paraId="78F26D43" w14:textId="77777777" w:rsidTr="00ED6C56">
        <w:trPr>
          <w:trHeight w:val="282"/>
          <w:jc w:val="center"/>
        </w:trPr>
        <w:tc>
          <w:tcPr>
            <w:tcW w:w="5498" w:type="dxa"/>
          </w:tcPr>
          <w:p w14:paraId="59F98D5E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Przygotowanie do wykładu*</w:t>
            </w:r>
          </w:p>
        </w:tc>
        <w:tc>
          <w:tcPr>
            <w:tcW w:w="2172" w:type="dxa"/>
            <w:vAlign w:val="center"/>
          </w:tcPr>
          <w:p w14:paraId="55B122FE" w14:textId="1AC9A206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14:paraId="07984DEF" w14:textId="44598ABC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5</w:t>
            </w:r>
          </w:p>
        </w:tc>
      </w:tr>
      <w:tr w:rsidR="007D3521" w14:paraId="1259AECD" w14:textId="77777777" w:rsidTr="00ED6C56">
        <w:trPr>
          <w:trHeight w:val="285"/>
          <w:jc w:val="center"/>
        </w:trPr>
        <w:tc>
          <w:tcPr>
            <w:tcW w:w="5498" w:type="dxa"/>
          </w:tcPr>
          <w:p w14:paraId="3E3D4D89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Zebranie materiałów do projektu, kwerenda internetowa*</w:t>
            </w:r>
          </w:p>
        </w:tc>
        <w:tc>
          <w:tcPr>
            <w:tcW w:w="2172" w:type="dxa"/>
            <w:vAlign w:val="center"/>
          </w:tcPr>
          <w:p w14:paraId="50D45F1B" w14:textId="3A2C1DDF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7</w:t>
            </w:r>
          </w:p>
        </w:tc>
        <w:tc>
          <w:tcPr>
            <w:tcW w:w="2173" w:type="dxa"/>
            <w:vAlign w:val="center"/>
          </w:tcPr>
          <w:p w14:paraId="7E515C95" w14:textId="3453E6B8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10</w:t>
            </w:r>
          </w:p>
        </w:tc>
      </w:tr>
      <w:tr w:rsidR="007D3521" w14:paraId="3C09F4CB" w14:textId="77777777" w:rsidTr="00ED6C56">
        <w:trPr>
          <w:trHeight w:val="282"/>
          <w:jc w:val="center"/>
        </w:trPr>
        <w:tc>
          <w:tcPr>
            <w:tcW w:w="5498" w:type="dxa"/>
            <w:shd w:val="clear" w:color="auto" w:fill="F2F2F2"/>
          </w:tcPr>
          <w:p w14:paraId="2FFEB4BC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ŁĄCZNA LICZBA GODZIN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59684DBD" w14:textId="0AF613FF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25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117B2368" w14:textId="7E5764E9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25</w:t>
            </w:r>
          </w:p>
        </w:tc>
      </w:tr>
      <w:tr w:rsidR="007D3521" w14:paraId="0DB85B34" w14:textId="77777777" w:rsidTr="00ED6C56">
        <w:trPr>
          <w:trHeight w:val="285"/>
          <w:jc w:val="center"/>
        </w:trPr>
        <w:tc>
          <w:tcPr>
            <w:tcW w:w="5498" w:type="dxa"/>
            <w:shd w:val="clear" w:color="auto" w:fill="F2F2F2"/>
          </w:tcPr>
          <w:p w14:paraId="6500E96F" w14:textId="77777777" w:rsidR="007D35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PUNKTY ECTS za przedmiot (zajęcia)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6F08316C" w14:textId="79C74D3B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1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285CDDDE" w14:textId="6DEAC3BF" w:rsidR="007D3521" w:rsidRDefault="00ED6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1</w:t>
            </w:r>
          </w:p>
        </w:tc>
      </w:tr>
    </w:tbl>
    <w:p w14:paraId="422C40F3" w14:textId="77777777" w:rsidR="007D3521" w:rsidRDefault="00000000">
      <w:pPr>
        <w:spacing w:before="480" w:after="360" w:line="276" w:lineRule="auto"/>
        <w:jc w:val="center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Przyjmuję do realizacji </w:t>
      </w:r>
      <w:r>
        <w:rPr>
          <w:rFonts w:ascii="Calibri" w:eastAsia="Calibri" w:hAnsi="Calibri" w:cs="Calibri"/>
          <w:color w:val="000000"/>
          <w:sz w:val="20"/>
          <w:szCs w:val="20"/>
        </w:rPr>
        <w:t>(data i czytelne podpisy osób prowadzących przedmiot (zajęcia)w danym roku akademickim)</w:t>
      </w:r>
    </w:p>
    <w:p w14:paraId="36C487DD" w14:textId="77777777" w:rsidR="007D3521" w:rsidRDefault="00000000">
      <w:pPr>
        <w:tabs>
          <w:tab w:val="left" w:pos="10206"/>
        </w:tabs>
        <w:spacing w:before="600" w:after="480" w:line="276" w:lineRule="auto"/>
        <w:ind w:firstLine="2268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………………………………………………………………………………………………………………………</w:t>
      </w:r>
      <w:r>
        <w:rPr>
          <w:rFonts w:ascii="Calibri" w:eastAsia="Calibri" w:hAnsi="Calibri" w:cs="Calibri"/>
          <w:sz w:val="21"/>
          <w:szCs w:val="21"/>
        </w:rPr>
        <w:t>…………………..</w:t>
      </w:r>
    </w:p>
    <w:sectPr w:rsidR="007D3521">
      <w:pgSz w:w="11910" w:h="16840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E6D0BC-786D-F448-A77A-441A9C78A3B3}"/>
    <w:embedBold r:id="rId2" w:fontKey="{84402509-FDF8-A248-97ED-FDA4173DCAC5}"/>
    <w:embedItalic r:id="rId3" w:fontKey="{B111FFE4-91F1-5A42-B030-84361A19C40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195C9354-0CCA-F64C-AD5F-FB11A286A6E8}"/>
    <w:embedBold r:id="rId5" w:fontKey="{197D4963-C78C-394C-89D2-E6011F5426CE}"/>
    <w:embedItalic r:id="rId6" w:fontKey="{839FBB25-98D5-F340-9619-59041FDBFA0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ACC66868-B35E-C146-B373-4339DDC5DF99}"/>
  </w:font>
  <w:font w:name="Noto Sans Symbols">
    <w:panose1 w:val="020B0604020202020204"/>
    <w:charset w:val="00"/>
    <w:family w:val="auto"/>
    <w:pitch w:val="default"/>
    <w:embedRegular r:id="rId8" w:fontKey="{8A643F86-0AA9-F049-B1DD-B1BCEB726F5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42B4F047-3770-324B-B457-003BDE7D2ACD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0" w:fontKey="{956AA09A-7974-F842-A357-980FE062BC7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FBF1C116-F541-4548-A410-685E50FBAF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700C67E3-C617-A545-A115-1D4BA60657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90D6E1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4FC7A21"/>
    <w:multiLevelType w:val="multilevel"/>
    <w:tmpl w:val="0982370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100"/>
      <w:numFmt w:val="lowerRoman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175B4B"/>
    <w:multiLevelType w:val="multilevel"/>
    <w:tmpl w:val="408E13F4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3" w15:restartNumberingAfterBreak="0">
    <w:nsid w:val="07E32E14"/>
    <w:multiLevelType w:val="multilevel"/>
    <w:tmpl w:val="FB882CF2"/>
    <w:lvl w:ilvl="0">
      <w:start w:val="1"/>
      <w:numFmt w:val="bullet"/>
      <w:lvlText w:val="•"/>
      <w:lvlJc w:val="left"/>
      <w:pPr>
        <w:ind w:left="1996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56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D42143"/>
    <w:multiLevelType w:val="multilevel"/>
    <w:tmpl w:val="5D4230D6"/>
    <w:lvl w:ilvl="0">
      <w:start w:val="1"/>
      <w:numFmt w:val="decimal"/>
      <w:lvlText w:val="3.%1."/>
      <w:lvlJc w:val="left"/>
      <w:pPr>
        <w:ind w:left="93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77024"/>
    <w:multiLevelType w:val="hybridMultilevel"/>
    <w:tmpl w:val="D41CD8B6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0C891EF5"/>
    <w:multiLevelType w:val="hybridMultilevel"/>
    <w:tmpl w:val="040816A8"/>
    <w:lvl w:ilvl="0" w:tplc="3EE678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2C71C5"/>
    <w:multiLevelType w:val="multilevel"/>
    <w:tmpl w:val="BCACB4BC"/>
    <w:lvl w:ilvl="0">
      <w:start w:val="1"/>
      <w:numFmt w:val="decimal"/>
      <w:lvlText w:val="%1.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2150" w:hanging="360"/>
      </w:pPr>
    </w:lvl>
    <w:lvl w:ilvl="2">
      <w:start w:val="1"/>
      <w:numFmt w:val="lowerRoman"/>
      <w:lvlText w:val="%3."/>
      <w:lvlJc w:val="right"/>
      <w:pPr>
        <w:ind w:left="2870" w:hanging="180"/>
      </w:pPr>
    </w:lvl>
    <w:lvl w:ilvl="3">
      <w:start w:val="1"/>
      <w:numFmt w:val="decimal"/>
      <w:lvlText w:val="%4."/>
      <w:lvlJc w:val="left"/>
      <w:pPr>
        <w:ind w:left="3590" w:hanging="360"/>
      </w:pPr>
    </w:lvl>
    <w:lvl w:ilvl="4">
      <w:start w:val="1"/>
      <w:numFmt w:val="lowerLetter"/>
      <w:lvlText w:val="%5."/>
      <w:lvlJc w:val="left"/>
      <w:pPr>
        <w:ind w:left="4310" w:hanging="360"/>
      </w:pPr>
    </w:lvl>
    <w:lvl w:ilvl="5">
      <w:start w:val="1"/>
      <w:numFmt w:val="lowerRoman"/>
      <w:lvlText w:val="%6."/>
      <w:lvlJc w:val="right"/>
      <w:pPr>
        <w:ind w:left="5030" w:hanging="180"/>
      </w:pPr>
    </w:lvl>
    <w:lvl w:ilvl="6">
      <w:start w:val="1"/>
      <w:numFmt w:val="decimal"/>
      <w:lvlText w:val="%7."/>
      <w:lvlJc w:val="left"/>
      <w:pPr>
        <w:ind w:left="5750" w:hanging="360"/>
      </w:pPr>
    </w:lvl>
    <w:lvl w:ilvl="7">
      <w:start w:val="1"/>
      <w:numFmt w:val="lowerLetter"/>
      <w:lvlText w:val="%8."/>
      <w:lvlJc w:val="left"/>
      <w:pPr>
        <w:ind w:left="6470" w:hanging="360"/>
      </w:pPr>
    </w:lvl>
    <w:lvl w:ilvl="8">
      <w:start w:val="1"/>
      <w:numFmt w:val="lowerRoman"/>
      <w:lvlText w:val="%9."/>
      <w:lvlJc w:val="right"/>
      <w:pPr>
        <w:ind w:left="7190" w:hanging="180"/>
      </w:pPr>
    </w:lvl>
  </w:abstractNum>
  <w:abstractNum w:abstractNumId="8" w15:restartNumberingAfterBreak="0">
    <w:nsid w:val="18DF4CD0"/>
    <w:multiLevelType w:val="hybridMultilevel"/>
    <w:tmpl w:val="FC8C0A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777E2"/>
    <w:multiLevelType w:val="multilevel"/>
    <w:tmpl w:val="E81610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94E49A7"/>
    <w:multiLevelType w:val="multilevel"/>
    <w:tmpl w:val="BFA833E4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11" w15:restartNumberingAfterBreak="0">
    <w:nsid w:val="2E605C6E"/>
    <w:multiLevelType w:val="multilevel"/>
    <w:tmpl w:val="5B30C174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12" w15:restartNumberingAfterBreak="0">
    <w:nsid w:val="477352DC"/>
    <w:multiLevelType w:val="hybridMultilevel"/>
    <w:tmpl w:val="2988AF1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51085FA8"/>
    <w:multiLevelType w:val="multilevel"/>
    <w:tmpl w:val="FAE82258"/>
    <w:lvl w:ilvl="0">
      <w:start w:val="1"/>
      <w:numFmt w:val="decimal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14" w15:restartNumberingAfterBreak="0">
    <w:nsid w:val="5F69069D"/>
    <w:multiLevelType w:val="multilevel"/>
    <w:tmpl w:val="DD082FB8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15" w15:restartNumberingAfterBreak="0">
    <w:nsid w:val="65C87AFB"/>
    <w:multiLevelType w:val="multilevel"/>
    <w:tmpl w:val="81E80AF0"/>
    <w:lvl w:ilvl="0">
      <w:start w:val="1"/>
      <w:numFmt w:val="decimal"/>
      <w:lvlText w:val="2.%1."/>
      <w:lvlJc w:val="left"/>
      <w:pPr>
        <w:ind w:left="827" w:hanging="360"/>
      </w:pPr>
    </w:lvl>
    <w:lvl w:ilvl="1">
      <w:start w:val="1"/>
      <w:numFmt w:val="lowerLetter"/>
      <w:lvlText w:val="%2."/>
      <w:lvlJc w:val="left"/>
      <w:pPr>
        <w:ind w:left="1547" w:hanging="360"/>
      </w:pPr>
    </w:lvl>
    <w:lvl w:ilvl="2">
      <w:start w:val="1"/>
      <w:numFmt w:val="lowerRoman"/>
      <w:lvlText w:val="%3."/>
      <w:lvlJc w:val="right"/>
      <w:pPr>
        <w:ind w:left="2267" w:hanging="180"/>
      </w:pPr>
    </w:lvl>
    <w:lvl w:ilvl="3">
      <w:start w:val="1"/>
      <w:numFmt w:val="decimal"/>
      <w:lvlText w:val="%4."/>
      <w:lvlJc w:val="left"/>
      <w:pPr>
        <w:ind w:left="2987" w:hanging="360"/>
      </w:pPr>
    </w:lvl>
    <w:lvl w:ilvl="4">
      <w:start w:val="1"/>
      <w:numFmt w:val="lowerLetter"/>
      <w:lvlText w:val="%5."/>
      <w:lvlJc w:val="left"/>
      <w:pPr>
        <w:ind w:left="3707" w:hanging="360"/>
      </w:pPr>
    </w:lvl>
    <w:lvl w:ilvl="5">
      <w:start w:val="1"/>
      <w:numFmt w:val="lowerRoman"/>
      <w:lvlText w:val="%6."/>
      <w:lvlJc w:val="right"/>
      <w:pPr>
        <w:ind w:left="4427" w:hanging="180"/>
      </w:pPr>
    </w:lvl>
    <w:lvl w:ilvl="6">
      <w:start w:val="1"/>
      <w:numFmt w:val="decimal"/>
      <w:lvlText w:val="%7."/>
      <w:lvlJc w:val="left"/>
      <w:pPr>
        <w:ind w:left="5147" w:hanging="360"/>
      </w:pPr>
    </w:lvl>
    <w:lvl w:ilvl="7">
      <w:start w:val="1"/>
      <w:numFmt w:val="lowerLetter"/>
      <w:lvlText w:val="%8."/>
      <w:lvlJc w:val="left"/>
      <w:pPr>
        <w:ind w:left="5867" w:hanging="360"/>
      </w:pPr>
    </w:lvl>
    <w:lvl w:ilvl="8">
      <w:start w:val="1"/>
      <w:numFmt w:val="lowerRoman"/>
      <w:lvlText w:val="%9."/>
      <w:lvlJc w:val="right"/>
      <w:pPr>
        <w:ind w:left="6587" w:hanging="180"/>
      </w:pPr>
    </w:lvl>
  </w:abstractNum>
  <w:abstractNum w:abstractNumId="16" w15:restartNumberingAfterBreak="0">
    <w:nsid w:val="67600CDE"/>
    <w:multiLevelType w:val="multilevel"/>
    <w:tmpl w:val="8CE0164E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912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4300" w:hanging="720"/>
      </w:pPr>
    </w:lvl>
    <w:lvl w:ilvl="3">
      <w:start w:val="1"/>
      <w:numFmt w:val="decimal"/>
      <w:lvlText w:val="%1.%2.%3.%4."/>
      <w:lvlJc w:val="left"/>
      <w:pPr>
        <w:ind w:left="6090" w:hanging="720"/>
      </w:pPr>
    </w:lvl>
    <w:lvl w:ilvl="4">
      <w:start w:val="1"/>
      <w:numFmt w:val="decimal"/>
      <w:lvlText w:val="%1.%2.%3.%4.%5."/>
      <w:lvlJc w:val="left"/>
      <w:pPr>
        <w:ind w:left="8240" w:hanging="1080"/>
      </w:pPr>
    </w:lvl>
    <w:lvl w:ilvl="5">
      <w:start w:val="1"/>
      <w:numFmt w:val="decimal"/>
      <w:lvlText w:val="%1.%2.%3.%4.%5.%6."/>
      <w:lvlJc w:val="left"/>
      <w:pPr>
        <w:ind w:left="10030" w:hanging="1080"/>
      </w:pPr>
    </w:lvl>
    <w:lvl w:ilvl="6">
      <w:start w:val="1"/>
      <w:numFmt w:val="decimal"/>
      <w:lvlText w:val="%1.%2.%3.%4.%5.%6.%7."/>
      <w:lvlJc w:val="left"/>
      <w:pPr>
        <w:ind w:left="11820" w:hanging="1080"/>
      </w:pPr>
    </w:lvl>
    <w:lvl w:ilvl="7">
      <w:start w:val="1"/>
      <w:numFmt w:val="decimal"/>
      <w:lvlText w:val="%1.%2.%3.%4.%5.%6.%7.%8."/>
      <w:lvlJc w:val="left"/>
      <w:pPr>
        <w:ind w:left="13970" w:hanging="1440"/>
      </w:pPr>
    </w:lvl>
    <w:lvl w:ilvl="8">
      <w:start w:val="1"/>
      <w:numFmt w:val="decimal"/>
      <w:lvlText w:val="%1.%2.%3.%4.%5.%6.%7.%8.%9."/>
      <w:lvlJc w:val="left"/>
      <w:pPr>
        <w:ind w:left="15760" w:hanging="1440"/>
      </w:pPr>
    </w:lvl>
  </w:abstractNum>
  <w:abstractNum w:abstractNumId="17" w15:restartNumberingAfterBreak="0">
    <w:nsid w:val="7AAD0A83"/>
    <w:multiLevelType w:val="multilevel"/>
    <w:tmpl w:val="C9ECFDDE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num w:numId="1" w16cid:durableId="1624997023">
    <w:abstractNumId w:val="16"/>
  </w:num>
  <w:num w:numId="2" w16cid:durableId="1558932853">
    <w:abstractNumId w:val="3"/>
  </w:num>
  <w:num w:numId="3" w16cid:durableId="100338702">
    <w:abstractNumId w:val="10"/>
  </w:num>
  <w:num w:numId="4" w16cid:durableId="437019907">
    <w:abstractNumId w:val="14"/>
  </w:num>
  <w:num w:numId="5" w16cid:durableId="849225006">
    <w:abstractNumId w:val="11"/>
  </w:num>
  <w:num w:numId="6" w16cid:durableId="388303160">
    <w:abstractNumId w:val="2"/>
  </w:num>
  <w:num w:numId="7" w16cid:durableId="808520475">
    <w:abstractNumId w:val="13"/>
  </w:num>
  <w:num w:numId="8" w16cid:durableId="825976524">
    <w:abstractNumId w:val="17"/>
  </w:num>
  <w:num w:numId="9" w16cid:durableId="1197040019">
    <w:abstractNumId w:val="15"/>
  </w:num>
  <w:num w:numId="10" w16cid:durableId="1018459086">
    <w:abstractNumId w:val="4"/>
  </w:num>
  <w:num w:numId="11" w16cid:durableId="1052995771">
    <w:abstractNumId w:val="9"/>
  </w:num>
  <w:num w:numId="12" w16cid:durableId="2010130874">
    <w:abstractNumId w:val="7"/>
  </w:num>
  <w:num w:numId="13" w16cid:durableId="109280835">
    <w:abstractNumId w:val="6"/>
  </w:num>
  <w:num w:numId="14" w16cid:durableId="358624808">
    <w:abstractNumId w:val="1"/>
  </w:num>
  <w:num w:numId="15" w16cid:durableId="1661231143">
    <w:abstractNumId w:val="5"/>
  </w:num>
  <w:num w:numId="16" w16cid:durableId="1234584268">
    <w:abstractNumId w:val="12"/>
  </w:num>
  <w:num w:numId="17" w16cid:durableId="393042719">
    <w:abstractNumId w:val="0"/>
  </w:num>
  <w:num w:numId="18" w16cid:durableId="4160232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521"/>
    <w:rsid w:val="004276D2"/>
    <w:rsid w:val="007D3521"/>
    <w:rsid w:val="00D72CCA"/>
    <w:rsid w:val="00DB186B"/>
    <w:rsid w:val="00ED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64DA5"/>
  <w15:docId w15:val="{585CD8BA-DD60-5845-AA71-7A3CF66D6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hd w:val="clear" w:color="auto" w:fill="ECF1F8"/>
      <w:spacing w:before="40"/>
      <w:ind w:left="1353" w:right="547" w:hanging="360"/>
      <w:outlineLvl w:val="1"/>
    </w:pPr>
    <w:rPr>
      <w:rFonts w:ascii="Calibri" w:eastAsia="Calibri" w:hAnsi="Calibri" w:cs="Calibri"/>
      <w:b/>
      <w:bCs/>
      <w:sz w:val="20"/>
      <w:szCs w:val="20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C15E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link w:val="TekstpodstawowyZnak"/>
    <w:uiPriority w:val="1"/>
    <w:qFormat/>
    <w:rsid w:val="00C15E8D"/>
    <w:rPr>
      <w:b/>
      <w:bCs/>
      <w:sz w:val="20"/>
      <w:szCs w:val="20"/>
    </w:rPr>
  </w:style>
  <w:style w:type="paragraph" w:styleId="Akapitzlist">
    <w:name w:val="List Paragraph"/>
    <w:uiPriority w:val="1"/>
    <w:qFormat/>
    <w:rsid w:val="00C15E8D"/>
    <w:pPr>
      <w:ind w:left="966" w:hanging="349"/>
    </w:pPr>
  </w:style>
  <w:style w:type="paragraph" w:customStyle="1" w:styleId="TableParagraph">
    <w:name w:val="Table Paragraph"/>
    <w:uiPriority w:val="1"/>
    <w:qFormat/>
    <w:rsid w:val="00C15E8D"/>
  </w:style>
  <w:style w:type="table" w:styleId="Tabela-Siatka">
    <w:name w:val="Table Grid"/>
    <w:basedOn w:val="Standardowy"/>
    <w:uiPriority w:val="39"/>
    <w:rsid w:val="00CF4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uiPriority w:val="9"/>
    <w:rsid w:val="009D2D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l-PL" w:eastAsia="pl-PL" w:bidi="pl-PL"/>
    </w:rPr>
  </w:style>
  <w:style w:type="character" w:customStyle="1" w:styleId="Nagwek2Znak">
    <w:name w:val="Nagłówek 2 Znak"/>
    <w:basedOn w:val="Domylnaczcionkaakapitu"/>
    <w:uiPriority w:val="9"/>
    <w:rsid w:val="004B30D1"/>
    <w:rPr>
      <w:rFonts w:eastAsiaTheme="majorEastAsia" w:cstheme="minorHAnsi"/>
      <w:b/>
      <w:bCs/>
      <w:sz w:val="20"/>
      <w:szCs w:val="20"/>
      <w:shd w:val="clear" w:color="auto" w:fill="ECF1F8"/>
      <w:lang w:val="pl-PL"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C2D66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4C2D6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C2D66"/>
    <w:rPr>
      <w:rFonts w:ascii="Times New Roman" w:eastAsia="Times New Roman" w:hAnsi="Times New Roman" w:cs="Times New Roman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2D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2D66"/>
    <w:rPr>
      <w:rFonts w:ascii="Times New Roman" w:eastAsia="Times New Roman" w:hAnsi="Times New Roman" w:cs="Times New Roman"/>
      <w:b/>
      <w:bCs/>
      <w:sz w:val="20"/>
      <w:szCs w:val="20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E60C3"/>
    <w:rPr>
      <w:rFonts w:ascii="Times New Roman" w:eastAsia="Times New Roman" w:hAnsi="Times New Roman" w:cs="Times New Roman"/>
      <w:b/>
      <w:bCs/>
      <w:sz w:val="20"/>
      <w:szCs w:val="20"/>
      <w:lang w:val="pl-PL" w:eastAsia="pl-PL" w:bidi="pl-PL"/>
    </w:rPr>
  </w:style>
  <w:style w:type="character" w:customStyle="1" w:styleId="Nagwek3Znak">
    <w:name w:val="Nagłówek 3 Znak"/>
    <w:basedOn w:val="Domylnaczcionkaakapitu"/>
    <w:uiPriority w:val="9"/>
    <w:rsid w:val="004501E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l-PL" w:eastAsia="pl-PL" w:bidi="pl-PL"/>
    </w:rPr>
  </w:style>
  <w:style w:type="paragraph" w:customStyle="1" w:styleId="Styl1">
    <w:name w:val="Styl1"/>
    <w:link w:val="Styl1Znak"/>
    <w:qFormat/>
    <w:rsid w:val="004501ED"/>
    <w:rPr>
      <w:rFonts w:ascii="Calibri" w:hAnsi="Calibri"/>
      <w:i/>
    </w:rPr>
  </w:style>
  <w:style w:type="character" w:customStyle="1" w:styleId="Styl1Znak">
    <w:name w:val="Styl1 Znak"/>
    <w:basedOn w:val="Nagwek3Znak"/>
    <w:link w:val="Styl1"/>
    <w:rsid w:val="004501ED"/>
    <w:rPr>
      <w:rFonts w:ascii="Calibri" w:eastAsiaTheme="majorEastAsia" w:hAnsi="Calibri" w:cstheme="majorBidi"/>
      <w:i/>
      <w:color w:val="243F60" w:themeColor="accent1" w:themeShade="7F"/>
      <w:sz w:val="24"/>
      <w:szCs w:val="24"/>
      <w:lang w:val="pl-PL" w:eastAsia="pl-PL" w:bidi="pl-PL"/>
    </w:rPr>
  </w:style>
  <w:style w:type="paragraph" w:styleId="NormalnyWeb">
    <w:name w:val="Normal (Web)"/>
    <w:uiPriority w:val="99"/>
    <w:semiHidden/>
    <w:unhideWhenUsed/>
    <w:rsid w:val="00E30DA9"/>
    <w:pPr>
      <w:widowControl/>
      <w:spacing w:before="100" w:beforeAutospacing="1" w:after="100" w:afterAutospacing="1"/>
    </w:pPr>
    <w:rPr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</w:tblPr>
  </w:style>
  <w:style w:type="character" w:customStyle="1" w:styleId="ts-alignment-element">
    <w:name w:val="ts-alignment-element"/>
    <w:basedOn w:val="Domylnaczcionkaakapitu"/>
    <w:rsid w:val="004276D2"/>
  </w:style>
  <w:style w:type="character" w:customStyle="1" w:styleId="ts-alignment-element-highlighted">
    <w:name w:val="ts-alignment-element-highlighted"/>
    <w:basedOn w:val="Domylnaczcionkaakapitu"/>
    <w:rsid w:val="004276D2"/>
  </w:style>
  <w:style w:type="character" w:styleId="Hipercze">
    <w:name w:val="Hyperlink"/>
    <w:rsid w:val="004276D2"/>
    <w:rPr>
      <w:color w:val="0066CC"/>
      <w:u w:val="single"/>
    </w:rPr>
  </w:style>
  <w:style w:type="character" w:customStyle="1" w:styleId="apple-converted-space">
    <w:name w:val="apple-converted-space"/>
    <w:rsid w:val="004276D2"/>
  </w:style>
  <w:style w:type="character" w:customStyle="1" w:styleId="Bodytext2105ptBold">
    <w:name w:val="Body text (2) + 10;5 pt;Bold"/>
    <w:rsid w:val="004276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ncn.gov.pl/finansowanie-nauki/konkursy/typy/opus/instrukcja-preludium16-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wanda.drozka@ujk.edu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BbYXL+AaEhIc4ncb5B//Hu+p7g==">CgMxLjAyDWgucWloZXFlMXpkazU4AHIhMUpXdWpjQ0dSYVVYcHBJRDBxYlNFQUQ5VzVFSzJKYlZG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1252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Rektor UJK</dc:creator>
  <cp:lastModifiedBy>Aleksandra Gonciarz</cp:lastModifiedBy>
  <cp:revision>2</cp:revision>
  <dcterms:created xsi:type="dcterms:W3CDTF">2026-07-01T06:52:00Z</dcterms:created>
  <dcterms:modified xsi:type="dcterms:W3CDTF">2026-07-01T06:52:00Z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2021-09-02T00:00:00Z</vt:filetime>
  </property>
  <property fmtid="{D5CDD505-2E9C-101B-9397-08002B2CF9AE}" pid="3" name="Creator">
    <vt:lpwstr>Acrobat PDFMaker 20 dla programu Word</vt:lpwstr>
  </property>
  <property fmtid="{D5CDD505-2E9C-101B-9397-08002B2CF9AE}" pid="4" name="LastSaved">
    <vt:filetime>2025-01-08T00:00:00Z</vt:filetime>
  </property>
</Properties>
</file>