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B495" w14:textId="7093F115" w:rsidR="003E7A99" w:rsidRPr="00D06D1E" w:rsidRDefault="0027722B">
      <w:pPr>
        <w:spacing w:before="67"/>
        <w:ind w:right="141"/>
        <w:jc w:val="right"/>
        <w:rPr>
          <w:rFonts w:ascii="Calibri" w:hAnsi="Calibri" w:cs="Calibri"/>
          <w:i/>
          <w:sz w:val="20"/>
        </w:rPr>
      </w:pPr>
      <w:r w:rsidRPr="00D06D1E">
        <w:rPr>
          <w:rFonts w:ascii="Calibri" w:hAnsi="Calibri" w:cs="Calibri"/>
          <w:i/>
          <w:sz w:val="20"/>
        </w:rPr>
        <w:t>Załącznik do uchwały Senatu nr</w:t>
      </w:r>
      <w:r w:rsidR="001B116B">
        <w:rPr>
          <w:rFonts w:ascii="Calibri" w:hAnsi="Calibri" w:cs="Calibri"/>
          <w:i/>
          <w:sz w:val="20"/>
        </w:rPr>
        <w:t xml:space="preserve"> 43</w:t>
      </w:r>
      <w:r w:rsidRPr="00D06D1E">
        <w:rPr>
          <w:rFonts w:ascii="Calibri" w:hAnsi="Calibri" w:cs="Calibri"/>
          <w:i/>
          <w:sz w:val="20"/>
        </w:rPr>
        <w:t>/202</w:t>
      </w:r>
      <w:r w:rsidR="00FE4EDB" w:rsidRPr="00D06D1E">
        <w:rPr>
          <w:rFonts w:ascii="Calibri" w:hAnsi="Calibri" w:cs="Calibri"/>
          <w:i/>
          <w:sz w:val="20"/>
        </w:rPr>
        <w:t>4</w:t>
      </w:r>
    </w:p>
    <w:p w14:paraId="2E9D87B4" w14:textId="77777777" w:rsidR="003E7A99" w:rsidRPr="00D06D1E" w:rsidRDefault="003E7A99" w:rsidP="00D06D1E">
      <w:pPr>
        <w:pStyle w:val="Tekstpodstawowy"/>
        <w:spacing w:before="9"/>
        <w:jc w:val="center"/>
        <w:rPr>
          <w:rFonts w:ascii="Calibri" w:hAnsi="Calibri" w:cs="Calibri"/>
          <w:i/>
          <w:sz w:val="20"/>
          <w:szCs w:val="22"/>
        </w:rPr>
      </w:pPr>
    </w:p>
    <w:p w14:paraId="6C6BDA7B" w14:textId="77777777" w:rsidR="003E7A99" w:rsidRPr="00D06D1E" w:rsidRDefault="0027722B" w:rsidP="00D06D1E">
      <w:pPr>
        <w:spacing w:before="101"/>
        <w:ind w:left="6479" w:right="6411"/>
        <w:jc w:val="center"/>
        <w:rPr>
          <w:rFonts w:ascii="Calibri" w:hAnsi="Calibri" w:cs="Calibri"/>
          <w:b/>
          <w:sz w:val="24"/>
          <w:szCs w:val="20"/>
        </w:rPr>
      </w:pPr>
      <w:r w:rsidRPr="00D06D1E">
        <w:rPr>
          <w:rFonts w:ascii="Calibri" w:hAnsi="Calibri" w:cs="Calibri"/>
          <w:b/>
          <w:sz w:val="24"/>
          <w:szCs w:val="20"/>
        </w:rPr>
        <w:t>PROGRAM STUDIÓW</w:t>
      </w:r>
    </w:p>
    <w:p w14:paraId="00A99593" w14:textId="77777777" w:rsidR="003E7A99" w:rsidRPr="00D06D1E" w:rsidRDefault="003E7A99">
      <w:pPr>
        <w:pStyle w:val="Tekstpodstawowy"/>
        <w:spacing w:before="4"/>
        <w:rPr>
          <w:b/>
          <w:sz w:val="28"/>
          <w:szCs w:val="28"/>
        </w:rPr>
      </w:pPr>
    </w:p>
    <w:p w14:paraId="04DBE9AB" w14:textId="5BED0B61" w:rsidR="003E7A99" w:rsidRPr="00D06D1E" w:rsidRDefault="0027722B" w:rsidP="00D06D1E">
      <w:pPr>
        <w:pStyle w:val="Nagwek1"/>
        <w:spacing w:before="101"/>
        <w:jc w:val="both"/>
        <w:rPr>
          <w:rFonts w:ascii="Calibri" w:hAnsi="Calibri" w:cs="Calibri"/>
          <w:b w:val="0"/>
          <w:sz w:val="22"/>
          <w:szCs w:val="22"/>
        </w:rPr>
      </w:pPr>
      <w:r w:rsidRPr="00D06D1E">
        <w:rPr>
          <w:rFonts w:ascii="Calibri" w:hAnsi="Calibri" w:cs="Calibri"/>
          <w:sz w:val="22"/>
          <w:szCs w:val="22"/>
        </w:rPr>
        <w:t xml:space="preserve">Program obowiązuje od roku akademickiego: </w:t>
      </w:r>
      <w:r w:rsidRPr="00D06D1E">
        <w:rPr>
          <w:rFonts w:ascii="Calibri" w:hAnsi="Calibri" w:cs="Calibri"/>
          <w:b w:val="0"/>
          <w:sz w:val="22"/>
          <w:szCs w:val="22"/>
        </w:rPr>
        <w:t>202</w:t>
      </w:r>
      <w:r w:rsidR="00BE5E5C" w:rsidRPr="00D06D1E">
        <w:rPr>
          <w:rFonts w:ascii="Calibri" w:hAnsi="Calibri" w:cs="Calibri"/>
          <w:b w:val="0"/>
          <w:sz w:val="22"/>
          <w:szCs w:val="22"/>
        </w:rPr>
        <w:t>4</w:t>
      </w:r>
      <w:r w:rsidRPr="00D06D1E">
        <w:rPr>
          <w:rFonts w:ascii="Calibri" w:hAnsi="Calibri" w:cs="Calibri"/>
          <w:b w:val="0"/>
          <w:sz w:val="22"/>
          <w:szCs w:val="22"/>
        </w:rPr>
        <w:t>/202</w:t>
      </w:r>
      <w:r w:rsidR="00BE5E5C" w:rsidRPr="00D06D1E">
        <w:rPr>
          <w:rFonts w:ascii="Calibri" w:hAnsi="Calibri" w:cs="Calibri"/>
          <w:b w:val="0"/>
          <w:sz w:val="22"/>
          <w:szCs w:val="22"/>
        </w:rPr>
        <w:t>5</w:t>
      </w:r>
    </w:p>
    <w:p w14:paraId="03A0009F" w14:textId="77777777" w:rsidR="003E7A99" w:rsidRDefault="003E7A99">
      <w:pPr>
        <w:pStyle w:val="Tekstpodstawowy"/>
        <w:spacing w:before="2"/>
        <w:rPr>
          <w:sz w:val="31"/>
        </w:rPr>
      </w:pPr>
    </w:p>
    <w:p w14:paraId="2C4474EA" w14:textId="77777777" w:rsidR="003E7A99" w:rsidRPr="00D06D1E" w:rsidRDefault="0027722B" w:rsidP="00D06D1E">
      <w:pPr>
        <w:pStyle w:val="Akapitzlist"/>
        <w:numPr>
          <w:ilvl w:val="0"/>
          <w:numId w:val="12"/>
        </w:numPr>
        <w:spacing w:line="276" w:lineRule="auto"/>
        <w:ind w:left="709" w:hanging="262"/>
        <w:jc w:val="left"/>
        <w:rPr>
          <w:rFonts w:ascii="Calibri" w:hAnsi="Calibri" w:cs="Calibri"/>
          <w:szCs w:val="20"/>
        </w:rPr>
      </w:pPr>
      <w:r w:rsidRPr="00D06D1E">
        <w:rPr>
          <w:rFonts w:ascii="Calibri" w:hAnsi="Calibri" w:cs="Calibri"/>
          <w:b/>
          <w:szCs w:val="20"/>
        </w:rPr>
        <w:t>KIERUNEK STUDIÓW:</w:t>
      </w:r>
      <w:r w:rsidRPr="00D06D1E">
        <w:rPr>
          <w:rFonts w:ascii="Calibri" w:hAnsi="Calibri" w:cs="Calibri"/>
          <w:b/>
          <w:spacing w:val="-2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Pedagogika</w:t>
      </w:r>
    </w:p>
    <w:p w14:paraId="59460276" w14:textId="77777777" w:rsidR="003E7A99" w:rsidRPr="00D06D1E" w:rsidRDefault="0027722B" w:rsidP="00D06D1E">
      <w:pPr>
        <w:pStyle w:val="Akapitzlist"/>
        <w:numPr>
          <w:ilvl w:val="0"/>
          <w:numId w:val="12"/>
        </w:numPr>
        <w:spacing w:before="40" w:line="276" w:lineRule="auto"/>
        <w:ind w:left="709" w:hanging="262"/>
        <w:jc w:val="left"/>
        <w:rPr>
          <w:rFonts w:ascii="Calibri" w:hAnsi="Calibri" w:cs="Calibri"/>
          <w:szCs w:val="20"/>
        </w:rPr>
      </w:pPr>
      <w:r w:rsidRPr="00D06D1E">
        <w:rPr>
          <w:rFonts w:ascii="Calibri" w:hAnsi="Calibri" w:cs="Calibri"/>
          <w:b/>
          <w:szCs w:val="20"/>
        </w:rPr>
        <w:t>KOD ISCED:</w:t>
      </w:r>
      <w:r w:rsidRPr="00D06D1E">
        <w:rPr>
          <w:rFonts w:ascii="Calibri" w:hAnsi="Calibri" w:cs="Calibri"/>
          <w:b/>
          <w:spacing w:val="-3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0388</w:t>
      </w:r>
    </w:p>
    <w:p w14:paraId="6DD93BE3" w14:textId="77777777" w:rsidR="003E7A99" w:rsidRPr="00D06D1E" w:rsidRDefault="0027722B" w:rsidP="00D06D1E">
      <w:pPr>
        <w:pStyle w:val="Akapitzlist"/>
        <w:numPr>
          <w:ilvl w:val="0"/>
          <w:numId w:val="12"/>
        </w:numPr>
        <w:spacing w:before="42" w:line="276" w:lineRule="auto"/>
        <w:ind w:left="709" w:hanging="262"/>
        <w:jc w:val="left"/>
        <w:rPr>
          <w:rFonts w:ascii="Calibri" w:hAnsi="Calibri" w:cs="Calibri"/>
          <w:szCs w:val="20"/>
        </w:rPr>
      </w:pPr>
      <w:r w:rsidRPr="00D06D1E">
        <w:rPr>
          <w:rFonts w:ascii="Calibri" w:hAnsi="Calibri" w:cs="Calibri"/>
          <w:b/>
          <w:szCs w:val="20"/>
        </w:rPr>
        <w:t>FORMA/FORMY STUDIÓW:</w:t>
      </w:r>
      <w:r w:rsidRPr="00D06D1E">
        <w:rPr>
          <w:rFonts w:ascii="Calibri" w:hAnsi="Calibri" w:cs="Calibri"/>
          <w:b/>
          <w:spacing w:val="-1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stacjonarne/niestacjonarne</w:t>
      </w:r>
    </w:p>
    <w:p w14:paraId="41DB5732" w14:textId="77777777" w:rsidR="003E7A99" w:rsidRPr="00D06D1E" w:rsidRDefault="0027722B" w:rsidP="00D06D1E">
      <w:pPr>
        <w:pStyle w:val="Nagwek1"/>
        <w:numPr>
          <w:ilvl w:val="0"/>
          <w:numId w:val="12"/>
        </w:numPr>
        <w:spacing w:before="40" w:line="276" w:lineRule="auto"/>
        <w:ind w:left="709" w:hanging="262"/>
        <w:jc w:val="left"/>
        <w:rPr>
          <w:rFonts w:ascii="Calibri" w:hAnsi="Calibri" w:cs="Calibri"/>
          <w:b w:val="0"/>
          <w:sz w:val="22"/>
          <w:szCs w:val="22"/>
        </w:rPr>
      </w:pPr>
      <w:r w:rsidRPr="00D06D1E">
        <w:rPr>
          <w:rFonts w:ascii="Calibri" w:hAnsi="Calibri" w:cs="Calibri"/>
          <w:sz w:val="22"/>
          <w:szCs w:val="22"/>
        </w:rPr>
        <w:t>LICZBA SEMESTRÓW:</w:t>
      </w:r>
      <w:r w:rsidRPr="00D06D1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06D1E">
        <w:rPr>
          <w:rFonts w:ascii="Calibri" w:hAnsi="Calibri" w:cs="Calibri"/>
          <w:b w:val="0"/>
          <w:sz w:val="22"/>
          <w:szCs w:val="22"/>
        </w:rPr>
        <w:t>4</w:t>
      </w:r>
    </w:p>
    <w:p w14:paraId="16ACEA04" w14:textId="2AB8B156" w:rsidR="003E7A99" w:rsidRPr="00D06D1E" w:rsidRDefault="0027722B" w:rsidP="00D06D1E">
      <w:pPr>
        <w:pStyle w:val="Akapitzlist"/>
        <w:numPr>
          <w:ilvl w:val="0"/>
          <w:numId w:val="12"/>
        </w:numPr>
        <w:spacing w:before="39" w:line="276" w:lineRule="auto"/>
        <w:ind w:left="709" w:hanging="262"/>
        <w:jc w:val="left"/>
        <w:rPr>
          <w:rFonts w:ascii="Calibri" w:hAnsi="Calibri" w:cs="Calibri"/>
          <w:szCs w:val="20"/>
        </w:rPr>
      </w:pPr>
      <w:r w:rsidRPr="00D06D1E">
        <w:rPr>
          <w:rFonts w:ascii="Calibri" w:hAnsi="Calibri" w:cs="Calibri"/>
          <w:b/>
          <w:szCs w:val="20"/>
        </w:rPr>
        <w:t>T</w:t>
      </w:r>
      <w:r w:rsidR="00BC767A">
        <w:rPr>
          <w:rFonts w:ascii="Calibri" w:hAnsi="Calibri" w:cs="Calibri"/>
          <w:b/>
          <w:szCs w:val="20"/>
        </w:rPr>
        <w:t>Y</w:t>
      </w:r>
      <w:r w:rsidRPr="00D06D1E">
        <w:rPr>
          <w:rFonts w:ascii="Calibri" w:hAnsi="Calibri" w:cs="Calibri"/>
          <w:b/>
          <w:szCs w:val="20"/>
        </w:rPr>
        <w:t>TUŁ ZAWODOWY NADAWANY ABSOLWENTOM:</w:t>
      </w:r>
      <w:r w:rsidRPr="00D06D1E">
        <w:rPr>
          <w:rFonts w:ascii="Calibri" w:hAnsi="Calibri" w:cs="Calibri"/>
          <w:b/>
          <w:spacing w:val="-2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magister</w:t>
      </w:r>
    </w:p>
    <w:p w14:paraId="029A4E8F" w14:textId="77777777" w:rsidR="003E7A99" w:rsidRPr="00D06D1E" w:rsidRDefault="0027722B" w:rsidP="00D06D1E">
      <w:pPr>
        <w:pStyle w:val="Akapitzlist"/>
        <w:numPr>
          <w:ilvl w:val="0"/>
          <w:numId w:val="12"/>
        </w:numPr>
        <w:spacing w:before="42" w:line="276" w:lineRule="auto"/>
        <w:ind w:left="709" w:hanging="262"/>
        <w:jc w:val="left"/>
        <w:rPr>
          <w:rFonts w:ascii="Calibri" w:hAnsi="Calibri" w:cs="Calibri"/>
          <w:szCs w:val="20"/>
        </w:rPr>
      </w:pPr>
      <w:r w:rsidRPr="00D06D1E">
        <w:rPr>
          <w:rFonts w:ascii="Calibri" w:hAnsi="Calibri" w:cs="Calibri"/>
          <w:b/>
          <w:szCs w:val="20"/>
        </w:rPr>
        <w:t>PROFIL KSZTAŁCENIA:</w:t>
      </w:r>
      <w:r w:rsidRPr="00D06D1E">
        <w:rPr>
          <w:rFonts w:ascii="Calibri" w:hAnsi="Calibri" w:cs="Calibri"/>
          <w:b/>
          <w:spacing w:val="-1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ogólnoakademicki</w:t>
      </w:r>
    </w:p>
    <w:p w14:paraId="74C472C7" w14:textId="77777777" w:rsidR="003E7A99" w:rsidRPr="00D06D1E" w:rsidRDefault="0027722B" w:rsidP="00D06D1E">
      <w:pPr>
        <w:pStyle w:val="Akapitzlist"/>
        <w:numPr>
          <w:ilvl w:val="0"/>
          <w:numId w:val="12"/>
        </w:numPr>
        <w:spacing w:before="40" w:line="276" w:lineRule="auto"/>
        <w:ind w:left="709" w:hanging="262"/>
        <w:jc w:val="left"/>
        <w:rPr>
          <w:rFonts w:ascii="Calibri" w:hAnsi="Calibri" w:cs="Calibri"/>
          <w:szCs w:val="20"/>
        </w:rPr>
      </w:pPr>
      <w:r w:rsidRPr="00D06D1E">
        <w:rPr>
          <w:rFonts w:ascii="Calibri" w:hAnsi="Calibri" w:cs="Calibri"/>
          <w:b/>
          <w:szCs w:val="20"/>
        </w:rPr>
        <w:t xml:space="preserve">DZIEDZINA NAUKI/: </w:t>
      </w:r>
      <w:r w:rsidRPr="00D06D1E">
        <w:rPr>
          <w:rFonts w:ascii="Calibri" w:hAnsi="Calibri" w:cs="Calibri"/>
          <w:szCs w:val="20"/>
        </w:rPr>
        <w:t>dziedzina nauk</w:t>
      </w:r>
      <w:r w:rsidRPr="00D06D1E">
        <w:rPr>
          <w:rFonts w:ascii="Calibri" w:hAnsi="Calibri" w:cs="Calibri"/>
          <w:spacing w:val="-2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społecznych</w:t>
      </w:r>
    </w:p>
    <w:p w14:paraId="2F742A4B" w14:textId="469C21EE" w:rsidR="003E7A99" w:rsidRPr="00D06D1E" w:rsidRDefault="0027722B" w:rsidP="00D06D1E">
      <w:pPr>
        <w:pStyle w:val="Akapitzlist"/>
        <w:numPr>
          <w:ilvl w:val="0"/>
          <w:numId w:val="12"/>
        </w:numPr>
        <w:spacing w:before="42" w:line="276" w:lineRule="auto"/>
        <w:ind w:left="709" w:right="141" w:hanging="265"/>
        <w:jc w:val="both"/>
        <w:rPr>
          <w:rFonts w:ascii="Calibri" w:hAnsi="Calibri" w:cs="Calibri"/>
          <w:szCs w:val="20"/>
        </w:rPr>
      </w:pPr>
      <w:r w:rsidRPr="00D06D1E">
        <w:rPr>
          <w:rFonts w:ascii="Calibri" w:hAnsi="Calibri" w:cs="Calibri"/>
          <w:b/>
          <w:szCs w:val="20"/>
        </w:rPr>
        <w:t xml:space="preserve">DYSCYPLINA NAUKOWA/ARTYSTYCZNA </w:t>
      </w:r>
      <w:r w:rsidRPr="00D06D1E">
        <w:rPr>
          <w:rFonts w:ascii="Calibri" w:hAnsi="Calibri" w:cs="Calibri"/>
          <w:szCs w:val="20"/>
        </w:rPr>
        <w:t>(dla kierunku przyporządkowanego do więcej niż 1 dyscypliny wskazuje się dyscyplinę wiodącą, w</w:t>
      </w:r>
      <w:r w:rsidRPr="00D06D1E">
        <w:rPr>
          <w:rFonts w:ascii="Calibri" w:hAnsi="Calibri" w:cs="Calibri"/>
          <w:spacing w:val="-10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ramach</w:t>
      </w:r>
      <w:r w:rsidRPr="00D06D1E">
        <w:rPr>
          <w:rFonts w:ascii="Calibri" w:hAnsi="Calibri" w:cs="Calibri"/>
          <w:spacing w:val="-11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której</w:t>
      </w:r>
      <w:r w:rsidRPr="00D06D1E">
        <w:rPr>
          <w:rFonts w:ascii="Calibri" w:hAnsi="Calibri" w:cs="Calibri"/>
          <w:spacing w:val="-10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będzie</w:t>
      </w:r>
      <w:r w:rsidRPr="00D06D1E">
        <w:rPr>
          <w:rFonts w:ascii="Calibri" w:hAnsi="Calibri" w:cs="Calibri"/>
          <w:spacing w:val="-10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uzyskiwana</w:t>
      </w:r>
      <w:r w:rsidRPr="00D06D1E">
        <w:rPr>
          <w:rFonts w:ascii="Calibri" w:hAnsi="Calibri" w:cs="Calibri"/>
          <w:spacing w:val="-9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ponad</w:t>
      </w:r>
      <w:r w:rsidRPr="00D06D1E">
        <w:rPr>
          <w:rFonts w:ascii="Calibri" w:hAnsi="Calibri" w:cs="Calibri"/>
          <w:spacing w:val="-11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połowa</w:t>
      </w:r>
      <w:r w:rsidRPr="00D06D1E">
        <w:rPr>
          <w:rFonts w:ascii="Calibri" w:hAnsi="Calibri" w:cs="Calibri"/>
          <w:spacing w:val="-10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punktów</w:t>
      </w:r>
      <w:r w:rsidRPr="00D06D1E">
        <w:rPr>
          <w:rFonts w:ascii="Calibri" w:hAnsi="Calibri" w:cs="Calibri"/>
          <w:spacing w:val="-10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ECTS</w:t>
      </w:r>
      <w:r w:rsidRPr="00D06D1E">
        <w:rPr>
          <w:rFonts w:ascii="Calibri" w:hAnsi="Calibri" w:cs="Calibri"/>
          <w:spacing w:val="-10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oraz</w:t>
      </w:r>
      <w:r w:rsidRPr="00D06D1E">
        <w:rPr>
          <w:rFonts w:ascii="Calibri" w:hAnsi="Calibri" w:cs="Calibri"/>
          <w:spacing w:val="-9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określa</w:t>
      </w:r>
      <w:r w:rsidRPr="00D06D1E">
        <w:rPr>
          <w:rFonts w:ascii="Calibri" w:hAnsi="Calibri" w:cs="Calibri"/>
          <w:spacing w:val="-10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liczbę</w:t>
      </w:r>
      <w:r w:rsidRPr="00D06D1E">
        <w:rPr>
          <w:rFonts w:ascii="Calibri" w:hAnsi="Calibri" w:cs="Calibri"/>
          <w:spacing w:val="-10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punktów</w:t>
      </w:r>
      <w:r w:rsidRPr="00D06D1E">
        <w:rPr>
          <w:rFonts w:ascii="Calibri" w:hAnsi="Calibri" w:cs="Calibri"/>
          <w:spacing w:val="-10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ECTS</w:t>
      </w:r>
      <w:r w:rsidRPr="00D06D1E">
        <w:rPr>
          <w:rFonts w:ascii="Calibri" w:hAnsi="Calibri" w:cs="Calibri"/>
          <w:spacing w:val="-9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dla</w:t>
      </w:r>
      <w:r w:rsidRPr="00D06D1E">
        <w:rPr>
          <w:rFonts w:ascii="Calibri" w:hAnsi="Calibri" w:cs="Calibri"/>
          <w:spacing w:val="-10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każdej</w:t>
      </w:r>
      <w:r w:rsidRPr="00D06D1E">
        <w:rPr>
          <w:rFonts w:ascii="Calibri" w:hAnsi="Calibri" w:cs="Calibri"/>
          <w:spacing w:val="-10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z</w:t>
      </w:r>
      <w:r w:rsidRPr="00D06D1E">
        <w:rPr>
          <w:rFonts w:ascii="Calibri" w:hAnsi="Calibri" w:cs="Calibri"/>
          <w:spacing w:val="-10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przypisanych</w:t>
      </w:r>
      <w:r w:rsidRPr="00D06D1E">
        <w:rPr>
          <w:rFonts w:ascii="Calibri" w:hAnsi="Calibri" w:cs="Calibri"/>
          <w:spacing w:val="-11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dyscyplin):</w:t>
      </w:r>
      <w:r w:rsidRPr="00D06D1E">
        <w:rPr>
          <w:rFonts w:ascii="Calibri" w:hAnsi="Calibri" w:cs="Calibri"/>
          <w:spacing w:val="-9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dyscyplina</w:t>
      </w:r>
      <w:r w:rsidRPr="00D06D1E">
        <w:rPr>
          <w:rFonts w:ascii="Calibri" w:hAnsi="Calibri" w:cs="Calibri"/>
          <w:spacing w:val="-10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wiodąca: pedagogika – 85% (102 ECTS); dyscypliny uzupełniające: psychologia – 10% (12 ECTS), nauki socjologiczne – 5% (6</w:t>
      </w:r>
      <w:r w:rsidRPr="00D06D1E">
        <w:rPr>
          <w:rFonts w:ascii="Calibri" w:hAnsi="Calibri" w:cs="Calibri"/>
          <w:spacing w:val="-17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ECTS)</w:t>
      </w:r>
    </w:p>
    <w:p w14:paraId="16873C51" w14:textId="77777777" w:rsidR="003E7A99" w:rsidRPr="00D06D1E" w:rsidRDefault="0027722B" w:rsidP="00D06D1E">
      <w:pPr>
        <w:pStyle w:val="Nagwek1"/>
        <w:numPr>
          <w:ilvl w:val="0"/>
          <w:numId w:val="12"/>
        </w:numPr>
        <w:spacing w:line="276" w:lineRule="auto"/>
        <w:ind w:left="709" w:hanging="266"/>
        <w:jc w:val="both"/>
        <w:rPr>
          <w:rFonts w:ascii="Calibri" w:hAnsi="Calibri" w:cs="Calibri"/>
          <w:sz w:val="22"/>
          <w:szCs w:val="22"/>
        </w:rPr>
      </w:pPr>
      <w:r w:rsidRPr="00D06D1E">
        <w:rPr>
          <w:rFonts w:ascii="Calibri" w:hAnsi="Calibri" w:cs="Calibri"/>
          <w:sz w:val="22"/>
          <w:szCs w:val="22"/>
        </w:rPr>
        <w:t>Liczba punktów ECTS konieczna do ukończenia studiów:</w:t>
      </w:r>
      <w:r w:rsidRPr="00D06D1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120</w:t>
      </w:r>
    </w:p>
    <w:p w14:paraId="5D21A453" w14:textId="77777777" w:rsidR="003E7A99" w:rsidRPr="00D06D1E" w:rsidRDefault="0027722B" w:rsidP="00D06D1E">
      <w:pPr>
        <w:pStyle w:val="Akapitzlist"/>
        <w:numPr>
          <w:ilvl w:val="1"/>
          <w:numId w:val="12"/>
        </w:numPr>
        <w:spacing w:before="39" w:line="276" w:lineRule="auto"/>
        <w:ind w:left="993" w:right="142" w:hanging="284"/>
        <w:jc w:val="both"/>
        <w:rPr>
          <w:rFonts w:ascii="Calibri" w:hAnsi="Calibri" w:cs="Calibri"/>
          <w:sz w:val="18"/>
          <w:szCs w:val="20"/>
        </w:rPr>
      </w:pPr>
      <w:r w:rsidRPr="00D06D1E">
        <w:rPr>
          <w:rFonts w:ascii="Calibri" w:hAnsi="Calibri" w:cs="Calibri"/>
          <w:szCs w:val="20"/>
        </w:rPr>
        <w:t>liczba punktów ECTS, jaką student musi uzyskać w ramach zajęć prowadzonych z bezpośrednim udziałem nauczycieli akademickich lub innych osób prowadzących zajęcia: 63 ECTS – studia stacjonarne, 45 ECTS – studia</w:t>
      </w:r>
      <w:r w:rsidRPr="00D06D1E">
        <w:rPr>
          <w:rFonts w:ascii="Calibri" w:hAnsi="Calibri" w:cs="Calibri"/>
          <w:spacing w:val="-15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niestacjonarne</w:t>
      </w:r>
    </w:p>
    <w:p w14:paraId="6EA9E721" w14:textId="68D18D80" w:rsidR="003E7A99" w:rsidRPr="00D06D1E" w:rsidRDefault="0027722B" w:rsidP="00D06D1E">
      <w:pPr>
        <w:pStyle w:val="Akapitzlist"/>
        <w:numPr>
          <w:ilvl w:val="1"/>
          <w:numId w:val="12"/>
        </w:numPr>
        <w:spacing w:before="1" w:line="276" w:lineRule="auto"/>
        <w:ind w:left="993" w:right="144" w:hanging="284"/>
        <w:jc w:val="both"/>
        <w:rPr>
          <w:rFonts w:ascii="Calibri" w:hAnsi="Calibri" w:cs="Calibri"/>
          <w:sz w:val="18"/>
          <w:szCs w:val="20"/>
        </w:rPr>
      </w:pPr>
      <w:r w:rsidRPr="00D06D1E">
        <w:rPr>
          <w:rFonts w:ascii="Calibri" w:hAnsi="Calibri" w:cs="Calibri"/>
          <w:szCs w:val="20"/>
        </w:rPr>
        <w:t>liczba punktów ECTS, którą student musi uzyskać w ramach zajęć związanych z prowadzoną działalnością naukową w dyscyplinie lub dyscyplinach,</w:t>
      </w:r>
      <w:r w:rsidR="00D06D1E">
        <w:rPr>
          <w:rFonts w:ascii="Calibri" w:hAnsi="Calibri" w:cs="Calibri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do których przyporządkowany jest kierunek studiów w wymiarze większym niż 50% ogólnej liczby punktów ECTS):</w:t>
      </w:r>
      <w:r w:rsidRPr="00D06D1E">
        <w:rPr>
          <w:rFonts w:ascii="Calibri" w:hAnsi="Calibri" w:cs="Calibri"/>
          <w:spacing w:val="-16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61</w:t>
      </w:r>
    </w:p>
    <w:p w14:paraId="0714DB2C" w14:textId="61CD2CB5" w:rsidR="003E7A99" w:rsidRPr="00D06D1E" w:rsidRDefault="0027722B" w:rsidP="00D06D1E">
      <w:pPr>
        <w:pStyle w:val="Akapitzlist"/>
        <w:numPr>
          <w:ilvl w:val="1"/>
          <w:numId w:val="12"/>
        </w:numPr>
        <w:spacing w:line="276" w:lineRule="auto"/>
        <w:ind w:left="993" w:right="143" w:hanging="284"/>
        <w:jc w:val="both"/>
        <w:rPr>
          <w:rFonts w:ascii="Calibri" w:hAnsi="Calibri" w:cs="Calibri"/>
          <w:sz w:val="18"/>
          <w:szCs w:val="20"/>
        </w:rPr>
      </w:pPr>
      <w:r w:rsidRPr="00D06D1E">
        <w:rPr>
          <w:rFonts w:ascii="Calibri" w:hAnsi="Calibri" w:cs="Calibri"/>
          <w:szCs w:val="20"/>
        </w:rPr>
        <w:t>liczba punktów ECTS, którą student uzyskuje realizując zajęcia podlegające wyborowi (co najmniej 30% ogólnej liczby punktów ECTS): 57 ECTS (punkty wynikają</w:t>
      </w:r>
      <w:r w:rsidRPr="00D06D1E">
        <w:rPr>
          <w:rFonts w:ascii="Calibri" w:hAnsi="Calibri" w:cs="Calibri"/>
          <w:spacing w:val="-5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głównie</w:t>
      </w:r>
      <w:r w:rsidRPr="00D06D1E">
        <w:rPr>
          <w:rFonts w:ascii="Calibri" w:hAnsi="Calibri" w:cs="Calibri"/>
          <w:spacing w:val="-5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z</w:t>
      </w:r>
      <w:r w:rsidRPr="00D06D1E">
        <w:rPr>
          <w:rFonts w:ascii="Calibri" w:hAnsi="Calibri" w:cs="Calibri"/>
          <w:spacing w:val="-5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wyboru</w:t>
      </w:r>
      <w:r w:rsidRPr="00D06D1E">
        <w:rPr>
          <w:rFonts w:ascii="Calibri" w:hAnsi="Calibri" w:cs="Calibri"/>
          <w:spacing w:val="-6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ścieżki</w:t>
      </w:r>
      <w:r w:rsidRPr="00D06D1E">
        <w:rPr>
          <w:rFonts w:ascii="Calibri" w:hAnsi="Calibri" w:cs="Calibri"/>
          <w:spacing w:val="-6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kształcenia).</w:t>
      </w:r>
      <w:r w:rsidRPr="00D06D1E">
        <w:rPr>
          <w:rFonts w:ascii="Calibri" w:hAnsi="Calibri" w:cs="Calibri"/>
          <w:spacing w:val="-6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W</w:t>
      </w:r>
      <w:r w:rsidRPr="00D06D1E">
        <w:rPr>
          <w:rFonts w:ascii="Calibri" w:hAnsi="Calibri" w:cs="Calibri"/>
          <w:spacing w:val="-5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przypadku</w:t>
      </w:r>
      <w:r w:rsidRPr="00D06D1E">
        <w:rPr>
          <w:rFonts w:ascii="Calibri" w:hAnsi="Calibri" w:cs="Calibri"/>
          <w:spacing w:val="-6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bloku</w:t>
      </w:r>
      <w:r w:rsidRPr="00D06D1E">
        <w:rPr>
          <w:rFonts w:ascii="Calibri" w:hAnsi="Calibri" w:cs="Calibri"/>
          <w:spacing w:val="-6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przedmiotów</w:t>
      </w:r>
      <w:r w:rsidRPr="00D06D1E">
        <w:rPr>
          <w:rFonts w:ascii="Calibri" w:hAnsi="Calibri" w:cs="Calibri"/>
          <w:spacing w:val="-5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z</w:t>
      </w:r>
      <w:r w:rsidRPr="00D06D1E">
        <w:rPr>
          <w:rFonts w:ascii="Calibri" w:hAnsi="Calibri" w:cs="Calibri"/>
          <w:spacing w:val="-5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zakresu</w:t>
      </w:r>
      <w:r w:rsidRPr="00D06D1E">
        <w:rPr>
          <w:rFonts w:ascii="Calibri" w:hAnsi="Calibri" w:cs="Calibri"/>
          <w:spacing w:val="-6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przygotowania</w:t>
      </w:r>
      <w:r w:rsidRPr="00D06D1E">
        <w:rPr>
          <w:rFonts w:ascii="Calibri" w:hAnsi="Calibri" w:cs="Calibri"/>
          <w:spacing w:val="-5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do</w:t>
      </w:r>
      <w:r w:rsidRPr="00D06D1E">
        <w:rPr>
          <w:rFonts w:ascii="Calibri" w:hAnsi="Calibri" w:cs="Calibri"/>
          <w:spacing w:val="-5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zawodu</w:t>
      </w:r>
      <w:r w:rsidRPr="00D06D1E">
        <w:rPr>
          <w:rFonts w:ascii="Calibri" w:hAnsi="Calibri" w:cs="Calibri"/>
          <w:spacing w:val="-6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nauczyciela</w:t>
      </w:r>
      <w:r w:rsidRPr="00D06D1E">
        <w:rPr>
          <w:rFonts w:ascii="Calibri" w:hAnsi="Calibri" w:cs="Calibri"/>
          <w:spacing w:val="-5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prowadzącego</w:t>
      </w:r>
      <w:r w:rsidRPr="00D06D1E">
        <w:rPr>
          <w:rFonts w:ascii="Calibri" w:hAnsi="Calibri" w:cs="Calibri"/>
          <w:spacing w:val="-6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zajęcia</w:t>
      </w:r>
      <w:r w:rsidRPr="00D06D1E">
        <w:rPr>
          <w:rFonts w:ascii="Calibri" w:hAnsi="Calibri" w:cs="Calibri"/>
          <w:spacing w:val="-4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– zgodnie</w:t>
      </w:r>
      <w:r w:rsidRPr="00D06D1E">
        <w:rPr>
          <w:rFonts w:ascii="Calibri" w:hAnsi="Calibri" w:cs="Calibri"/>
          <w:spacing w:val="-15"/>
          <w:szCs w:val="20"/>
        </w:rPr>
        <w:t xml:space="preserve"> </w:t>
      </w:r>
      <w:r w:rsidR="00D06D1E">
        <w:rPr>
          <w:rFonts w:ascii="Calibri" w:hAnsi="Calibri" w:cs="Calibri"/>
          <w:spacing w:val="-15"/>
          <w:szCs w:val="20"/>
        </w:rPr>
        <w:br/>
      </w:r>
      <w:r w:rsidRPr="00D06D1E">
        <w:rPr>
          <w:rFonts w:ascii="Calibri" w:hAnsi="Calibri" w:cs="Calibri"/>
          <w:szCs w:val="20"/>
        </w:rPr>
        <w:t>z</w:t>
      </w:r>
      <w:r w:rsidRPr="00D06D1E">
        <w:rPr>
          <w:rFonts w:ascii="Calibri" w:hAnsi="Calibri" w:cs="Calibri"/>
          <w:spacing w:val="-15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Rozporządzeniem</w:t>
      </w:r>
      <w:r w:rsidRPr="00D06D1E">
        <w:rPr>
          <w:rFonts w:ascii="Calibri" w:hAnsi="Calibri" w:cs="Calibri"/>
          <w:spacing w:val="-15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Ministra</w:t>
      </w:r>
      <w:r w:rsidRPr="00D06D1E">
        <w:rPr>
          <w:rFonts w:ascii="Calibri" w:hAnsi="Calibri" w:cs="Calibri"/>
          <w:spacing w:val="-15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Nauki</w:t>
      </w:r>
      <w:r w:rsidRPr="00D06D1E">
        <w:rPr>
          <w:rFonts w:ascii="Calibri" w:hAnsi="Calibri" w:cs="Calibri"/>
          <w:spacing w:val="-14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i</w:t>
      </w:r>
      <w:r w:rsidRPr="00D06D1E">
        <w:rPr>
          <w:rFonts w:ascii="Calibri" w:hAnsi="Calibri" w:cs="Calibri"/>
          <w:spacing w:val="-15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Szkolnictwa</w:t>
      </w:r>
      <w:r w:rsidRPr="00D06D1E">
        <w:rPr>
          <w:rFonts w:ascii="Calibri" w:hAnsi="Calibri" w:cs="Calibri"/>
          <w:spacing w:val="-14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Wyższego</w:t>
      </w:r>
      <w:r w:rsidRPr="00D06D1E">
        <w:rPr>
          <w:rFonts w:ascii="Calibri" w:hAnsi="Calibri" w:cs="Calibri"/>
          <w:spacing w:val="-16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z</w:t>
      </w:r>
      <w:r w:rsidRPr="00D06D1E">
        <w:rPr>
          <w:rFonts w:ascii="Calibri" w:hAnsi="Calibri" w:cs="Calibri"/>
          <w:spacing w:val="-14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dn.</w:t>
      </w:r>
      <w:r w:rsidRPr="00D06D1E">
        <w:rPr>
          <w:rFonts w:ascii="Calibri" w:hAnsi="Calibri" w:cs="Calibri"/>
          <w:spacing w:val="-15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25</w:t>
      </w:r>
      <w:r w:rsidRPr="00D06D1E">
        <w:rPr>
          <w:rFonts w:ascii="Calibri" w:hAnsi="Calibri" w:cs="Calibri"/>
          <w:spacing w:val="-14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lipca</w:t>
      </w:r>
      <w:r w:rsidRPr="00D06D1E">
        <w:rPr>
          <w:rFonts w:ascii="Calibri" w:hAnsi="Calibri" w:cs="Calibri"/>
          <w:spacing w:val="-15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2019</w:t>
      </w:r>
      <w:r w:rsidRPr="00D06D1E">
        <w:rPr>
          <w:rFonts w:ascii="Calibri" w:hAnsi="Calibri" w:cs="Calibri"/>
          <w:spacing w:val="-14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r.</w:t>
      </w:r>
      <w:r w:rsidRPr="00D06D1E">
        <w:rPr>
          <w:rFonts w:ascii="Calibri" w:hAnsi="Calibri" w:cs="Calibri"/>
          <w:spacing w:val="-15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w</w:t>
      </w:r>
      <w:r w:rsidRPr="00D06D1E">
        <w:rPr>
          <w:rFonts w:ascii="Calibri" w:hAnsi="Calibri" w:cs="Calibri"/>
          <w:spacing w:val="-15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sprawie</w:t>
      </w:r>
      <w:r w:rsidRPr="00D06D1E">
        <w:rPr>
          <w:rFonts w:ascii="Calibri" w:hAnsi="Calibri" w:cs="Calibri"/>
          <w:spacing w:val="-14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kształcenia</w:t>
      </w:r>
      <w:r w:rsidRPr="00D06D1E">
        <w:rPr>
          <w:rFonts w:ascii="Calibri" w:hAnsi="Calibri" w:cs="Calibri"/>
          <w:spacing w:val="-15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przygotowującego</w:t>
      </w:r>
      <w:r w:rsidRPr="00D06D1E">
        <w:rPr>
          <w:rFonts w:ascii="Calibri" w:hAnsi="Calibri" w:cs="Calibri"/>
          <w:spacing w:val="-16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do</w:t>
      </w:r>
      <w:r w:rsidRPr="00D06D1E">
        <w:rPr>
          <w:rFonts w:ascii="Calibri" w:hAnsi="Calibri" w:cs="Calibri"/>
          <w:spacing w:val="-16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wykonywania</w:t>
      </w:r>
      <w:r w:rsidRPr="00D06D1E">
        <w:rPr>
          <w:rFonts w:ascii="Calibri" w:hAnsi="Calibri" w:cs="Calibri"/>
          <w:spacing w:val="-14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 xml:space="preserve">zawodu nauczyciela – program studiów umożliwia studentom wybór zajęć, w którym przypisano punkty ECTS w wymiarze nie mniejszym niż 5% liczby punktów ECTS koniecznej </w:t>
      </w:r>
      <w:r w:rsidR="00D06D1E">
        <w:rPr>
          <w:rFonts w:ascii="Calibri" w:hAnsi="Calibri" w:cs="Calibri"/>
          <w:szCs w:val="20"/>
        </w:rPr>
        <w:br/>
      </w:r>
      <w:r w:rsidRPr="00D06D1E">
        <w:rPr>
          <w:rFonts w:ascii="Calibri" w:hAnsi="Calibri" w:cs="Calibri"/>
          <w:szCs w:val="20"/>
        </w:rPr>
        <w:t>do ukończenia studiów. Student realizujący blok nauczycielski z grupy przedmiotów podstawowych/kierunkowych dokonuje wyboru przedmiotów za 20 punktów ECTS (seminarium dyplomowe), a z grupy zajęć fakultatywnych za 2 punkty</w:t>
      </w:r>
      <w:r w:rsidRPr="00D06D1E">
        <w:rPr>
          <w:rFonts w:ascii="Calibri" w:hAnsi="Calibri" w:cs="Calibri"/>
          <w:spacing w:val="-15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ECTS</w:t>
      </w:r>
    </w:p>
    <w:p w14:paraId="4628D5F7" w14:textId="12F381EF" w:rsidR="003E7A99" w:rsidRPr="00D06D1E" w:rsidRDefault="0027722B" w:rsidP="00D06D1E">
      <w:pPr>
        <w:pStyle w:val="Akapitzlist"/>
        <w:numPr>
          <w:ilvl w:val="1"/>
          <w:numId w:val="12"/>
        </w:numPr>
        <w:spacing w:line="276" w:lineRule="auto"/>
        <w:ind w:left="993" w:hanging="284"/>
        <w:jc w:val="both"/>
        <w:rPr>
          <w:rFonts w:ascii="Calibri" w:hAnsi="Calibri" w:cs="Calibri"/>
          <w:sz w:val="18"/>
          <w:szCs w:val="20"/>
        </w:rPr>
      </w:pPr>
      <w:r w:rsidRPr="00D06D1E">
        <w:rPr>
          <w:rFonts w:ascii="Calibri" w:hAnsi="Calibri" w:cs="Calibri"/>
          <w:szCs w:val="20"/>
        </w:rPr>
        <w:t>liczba punktów ECTS, jaką student musi uzyskać w ramach zajęć z dziedziny nauk humanistycznych:</w:t>
      </w:r>
      <w:r w:rsidRPr="00D06D1E">
        <w:rPr>
          <w:rFonts w:ascii="Calibri" w:hAnsi="Calibri" w:cs="Calibri"/>
          <w:spacing w:val="-15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7</w:t>
      </w:r>
    </w:p>
    <w:p w14:paraId="27A53A4D" w14:textId="77777777" w:rsidR="003E7A99" w:rsidRPr="00D06D1E" w:rsidRDefault="0027722B" w:rsidP="00D06D1E">
      <w:pPr>
        <w:pStyle w:val="Akapitzlist"/>
        <w:numPr>
          <w:ilvl w:val="1"/>
          <w:numId w:val="12"/>
        </w:numPr>
        <w:spacing w:line="276" w:lineRule="auto"/>
        <w:ind w:left="993" w:hanging="284"/>
        <w:jc w:val="both"/>
        <w:rPr>
          <w:rFonts w:ascii="Calibri" w:hAnsi="Calibri" w:cs="Calibri"/>
          <w:sz w:val="18"/>
          <w:szCs w:val="20"/>
        </w:rPr>
      </w:pPr>
      <w:r w:rsidRPr="00D06D1E">
        <w:rPr>
          <w:rFonts w:ascii="Calibri" w:hAnsi="Calibri" w:cs="Calibri"/>
          <w:szCs w:val="20"/>
        </w:rPr>
        <w:t>liczba godzin zajęć realizowanych z wykorzystaniem metod i technik kształcenia na odległość: 70 (studia</w:t>
      </w:r>
      <w:r w:rsidRPr="00D06D1E">
        <w:rPr>
          <w:rFonts w:ascii="Calibri" w:hAnsi="Calibri" w:cs="Calibri"/>
          <w:spacing w:val="-17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stacjonarne)</w:t>
      </w:r>
    </w:p>
    <w:p w14:paraId="08BA6016" w14:textId="0A77EBD0" w:rsidR="003E7A99" w:rsidRPr="00D06D1E" w:rsidRDefault="0027722B" w:rsidP="00D06D1E">
      <w:pPr>
        <w:pStyle w:val="Nagwek1"/>
        <w:numPr>
          <w:ilvl w:val="0"/>
          <w:numId w:val="12"/>
        </w:numPr>
        <w:spacing w:line="276" w:lineRule="auto"/>
        <w:ind w:left="709" w:right="142" w:hanging="347"/>
        <w:jc w:val="both"/>
        <w:rPr>
          <w:rFonts w:ascii="Calibri" w:hAnsi="Calibri" w:cs="Calibri"/>
          <w:sz w:val="22"/>
          <w:szCs w:val="22"/>
        </w:rPr>
      </w:pPr>
      <w:r w:rsidRPr="00D06D1E">
        <w:rPr>
          <w:rFonts w:ascii="Calibri" w:hAnsi="Calibri" w:cs="Calibri"/>
          <w:sz w:val="22"/>
          <w:szCs w:val="22"/>
        </w:rPr>
        <w:t>Łączna</w:t>
      </w:r>
      <w:r w:rsidRPr="00D06D1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liczba</w:t>
      </w:r>
      <w:r w:rsidRPr="00D06D1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godzin</w:t>
      </w:r>
      <w:r w:rsidRPr="00D06D1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zajęć:</w:t>
      </w:r>
      <w:r w:rsidRPr="00D06D1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06D1E">
        <w:rPr>
          <w:rFonts w:ascii="Calibri" w:hAnsi="Calibri" w:cs="Calibri"/>
          <w:b w:val="0"/>
          <w:sz w:val="22"/>
          <w:szCs w:val="22"/>
        </w:rPr>
        <w:t>3.011</w:t>
      </w:r>
      <w:r w:rsidRPr="00D06D1E">
        <w:rPr>
          <w:rFonts w:ascii="Calibri" w:hAnsi="Calibri" w:cs="Calibri"/>
          <w:b w:val="0"/>
          <w:spacing w:val="-7"/>
          <w:sz w:val="22"/>
          <w:szCs w:val="22"/>
        </w:rPr>
        <w:t xml:space="preserve"> </w:t>
      </w:r>
      <w:r w:rsidR="00D06D1E">
        <w:rPr>
          <w:rFonts w:ascii="Calibri" w:hAnsi="Calibri" w:cs="Calibri"/>
          <w:sz w:val="22"/>
          <w:szCs w:val="22"/>
        </w:rPr>
        <w:t>—</w:t>
      </w:r>
      <w:r w:rsidRPr="00D06D1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w</w:t>
      </w:r>
      <w:r w:rsidRPr="00D06D1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tym</w:t>
      </w:r>
      <w:r w:rsidRPr="00D06D1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liczba</w:t>
      </w:r>
      <w:r w:rsidRPr="00D06D1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godzin</w:t>
      </w:r>
      <w:r w:rsidRPr="00D06D1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zajęć</w:t>
      </w:r>
      <w:r w:rsidRPr="00D06D1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prowadzonych</w:t>
      </w:r>
      <w:r w:rsidRPr="00D06D1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z</w:t>
      </w:r>
      <w:r w:rsidRPr="00D06D1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bezpośrednim</w:t>
      </w:r>
      <w:r w:rsidRPr="00D06D1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udziałem</w:t>
      </w:r>
      <w:r w:rsidRPr="00D06D1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nauczycieli</w:t>
      </w:r>
      <w:r w:rsidRPr="00D06D1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akademickich</w:t>
      </w:r>
      <w:r w:rsidRPr="00D06D1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lub</w:t>
      </w:r>
      <w:r w:rsidRPr="00D06D1E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innych</w:t>
      </w:r>
      <w:r w:rsidRPr="00D06D1E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 xml:space="preserve">osób prowadzących zajęcia: </w:t>
      </w:r>
      <w:r w:rsidRPr="00D06D1E">
        <w:rPr>
          <w:rFonts w:ascii="Calibri" w:hAnsi="Calibri" w:cs="Calibri"/>
          <w:b w:val="0"/>
          <w:sz w:val="22"/>
          <w:szCs w:val="22"/>
        </w:rPr>
        <w:t>1521</w:t>
      </w:r>
      <w:r w:rsidR="00D06D1E">
        <w:rPr>
          <w:rFonts w:ascii="Calibri" w:hAnsi="Calibri" w:cs="Calibri"/>
          <w:sz w:val="22"/>
          <w:szCs w:val="22"/>
        </w:rPr>
        <w:t xml:space="preserve"> — </w:t>
      </w:r>
      <w:r w:rsidRPr="00D06D1E">
        <w:rPr>
          <w:rFonts w:ascii="Calibri" w:hAnsi="Calibri" w:cs="Calibri"/>
          <w:sz w:val="22"/>
          <w:szCs w:val="22"/>
        </w:rPr>
        <w:t>studia stacjonarne</w:t>
      </w:r>
      <w:r w:rsidRPr="00D06D1E">
        <w:rPr>
          <w:rFonts w:ascii="Calibri" w:hAnsi="Calibri" w:cs="Calibri"/>
          <w:b w:val="0"/>
          <w:sz w:val="22"/>
          <w:szCs w:val="22"/>
        </w:rPr>
        <w:t>, 10</w:t>
      </w:r>
      <w:r w:rsidR="00BE5E5C" w:rsidRPr="00D06D1E">
        <w:rPr>
          <w:rFonts w:ascii="Calibri" w:hAnsi="Calibri" w:cs="Calibri"/>
          <w:b w:val="0"/>
          <w:sz w:val="22"/>
          <w:szCs w:val="22"/>
        </w:rPr>
        <w:t>5</w:t>
      </w:r>
      <w:r w:rsidRPr="00D06D1E">
        <w:rPr>
          <w:rFonts w:ascii="Calibri" w:hAnsi="Calibri" w:cs="Calibri"/>
          <w:b w:val="0"/>
          <w:sz w:val="22"/>
          <w:szCs w:val="22"/>
        </w:rPr>
        <w:t xml:space="preserve">8 </w:t>
      </w:r>
      <w:r w:rsidR="00D06D1E">
        <w:rPr>
          <w:rFonts w:ascii="Calibri" w:hAnsi="Calibri" w:cs="Calibri"/>
          <w:sz w:val="22"/>
          <w:szCs w:val="22"/>
        </w:rPr>
        <w:t>—</w:t>
      </w:r>
      <w:r w:rsidRPr="00D06D1E">
        <w:rPr>
          <w:rFonts w:ascii="Calibri" w:hAnsi="Calibri" w:cs="Calibri"/>
          <w:sz w:val="22"/>
          <w:szCs w:val="22"/>
        </w:rPr>
        <w:t xml:space="preserve"> studia</w:t>
      </w:r>
      <w:r w:rsidRPr="00D06D1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niestacjonarne</w:t>
      </w:r>
      <w:r w:rsidR="00BC767A">
        <w:rPr>
          <w:rFonts w:ascii="Calibri" w:hAnsi="Calibri" w:cs="Calibri"/>
          <w:sz w:val="22"/>
          <w:szCs w:val="22"/>
        </w:rPr>
        <w:t>.</w:t>
      </w:r>
    </w:p>
    <w:p w14:paraId="7104E3BC" w14:textId="77777777" w:rsidR="003E7A99" w:rsidRDefault="003E7A99">
      <w:pPr>
        <w:spacing w:line="278" w:lineRule="auto"/>
        <w:jc w:val="both"/>
        <w:sectPr w:rsidR="003E7A99" w:rsidSect="006177E4">
          <w:type w:val="continuous"/>
          <w:pgSz w:w="16840" w:h="11910" w:orient="landscape"/>
          <w:pgMar w:top="624" w:right="420" w:bottom="624" w:left="641" w:header="709" w:footer="709" w:gutter="0"/>
          <w:cols w:space="708"/>
        </w:sectPr>
      </w:pPr>
    </w:p>
    <w:p w14:paraId="63A1A8E4" w14:textId="77777777" w:rsidR="003E7A99" w:rsidRPr="00D06D1E" w:rsidRDefault="0027722B" w:rsidP="00D06D1E">
      <w:pPr>
        <w:pStyle w:val="Akapitzlist"/>
        <w:numPr>
          <w:ilvl w:val="0"/>
          <w:numId w:val="12"/>
        </w:numPr>
        <w:spacing w:before="86"/>
        <w:ind w:left="851" w:hanging="425"/>
        <w:jc w:val="both"/>
        <w:rPr>
          <w:rFonts w:ascii="Calibri" w:hAnsi="Calibri" w:cs="Calibri"/>
          <w:szCs w:val="20"/>
        </w:rPr>
      </w:pPr>
      <w:r w:rsidRPr="00D06D1E">
        <w:rPr>
          <w:rFonts w:ascii="Calibri" w:hAnsi="Calibri" w:cs="Calibri"/>
          <w:b/>
          <w:szCs w:val="20"/>
        </w:rPr>
        <w:lastRenderedPageBreak/>
        <w:t xml:space="preserve">Koncepcja i cele kształcenia </w:t>
      </w:r>
      <w:r w:rsidRPr="00D06D1E">
        <w:rPr>
          <w:rFonts w:ascii="Calibri" w:hAnsi="Calibri" w:cs="Calibri"/>
          <w:szCs w:val="20"/>
        </w:rPr>
        <w:t>(w tym opis sylwetki</w:t>
      </w:r>
      <w:r w:rsidRPr="00D06D1E">
        <w:rPr>
          <w:rFonts w:ascii="Calibri" w:hAnsi="Calibri" w:cs="Calibri"/>
          <w:spacing w:val="-6"/>
          <w:szCs w:val="20"/>
        </w:rPr>
        <w:t xml:space="preserve"> </w:t>
      </w:r>
      <w:r w:rsidRPr="00D06D1E">
        <w:rPr>
          <w:rFonts w:ascii="Calibri" w:hAnsi="Calibri" w:cs="Calibri"/>
          <w:szCs w:val="20"/>
        </w:rPr>
        <w:t>absolwenta):</w:t>
      </w:r>
    </w:p>
    <w:p w14:paraId="7E2E8FA2" w14:textId="66B964AF" w:rsidR="00D06D1E" w:rsidRDefault="0027722B" w:rsidP="00D06D1E">
      <w:pPr>
        <w:pStyle w:val="Tekstpodstawowy"/>
        <w:spacing w:line="276" w:lineRule="auto"/>
        <w:ind w:left="851" w:right="142" w:firstLine="567"/>
        <w:jc w:val="both"/>
        <w:rPr>
          <w:rFonts w:ascii="Calibri" w:hAnsi="Calibri" w:cs="Calibri"/>
          <w:sz w:val="22"/>
          <w:szCs w:val="22"/>
        </w:rPr>
      </w:pPr>
      <w:r w:rsidRPr="00D06D1E">
        <w:rPr>
          <w:rFonts w:ascii="Calibri" w:hAnsi="Calibri" w:cs="Calibri"/>
          <w:sz w:val="22"/>
          <w:szCs w:val="22"/>
        </w:rPr>
        <w:t>Kształcenie</w:t>
      </w:r>
      <w:r w:rsidRPr="00D06D1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na</w:t>
      </w:r>
      <w:r w:rsidRPr="00D06D1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kierunku</w:t>
      </w:r>
      <w:r w:rsidRPr="00D06D1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D06D1E">
        <w:rPr>
          <w:rFonts w:ascii="Calibri" w:hAnsi="Calibri" w:cs="Calibri"/>
          <w:i/>
          <w:sz w:val="22"/>
          <w:szCs w:val="22"/>
        </w:rPr>
        <w:t>Pedagogika</w:t>
      </w:r>
      <w:r w:rsidRPr="00D06D1E">
        <w:rPr>
          <w:rFonts w:ascii="Calibri" w:hAnsi="Calibri" w:cs="Calibri"/>
          <w:i/>
          <w:spacing w:val="-9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realizowane</w:t>
      </w:r>
      <w:r w:rsidRPr="00D06D1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jest</w:t>
      </w:r>
      <w:r w:rsidRPr="00D06D1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z</w:t>
      </w:r>
      <w:r w:rsidRPr="00D06D1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uwzględnieniem</w:t>
      </w:r>
      <w:r w:rsidRPr="00D06D1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i</w:t>
      </w:r>
      <w:r w:rsidRPr="00D06D1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poszanowaniem</w:t>
      </w:r>
      <w:r w:rsidRPr="00D06D1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zasad</w:t>
      </w:r>
      <w:r w:rsidRPr="00D06D1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humanizmu,</w:t>
      </w:r>
      <w:r w:rsidRPr="00D06D1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demokracji</w:t>
      </w:r>
      <w:r w:rsidRPr="00D06D1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i</w:t>
      </w:r>
      <w:r w:rsidRPr="00D06D1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tolerancji.</w:t>
      </w:r>
      <w:r w:rsidRPr="00D06D1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Sposób</w:t>
      </w:r>
      <w:r w:rsidRPr="00D06D1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prowadzenia zajęć, szeroki kontakt z   wysoko wyspecjalizowaną   kadrą   naukową   i dydaktyczną   umożliwia rozwijanie   u studentów   samodzielnego myślenia i swobodnej wymiany poglądów. Stały rozwój bazy dydaktycznej gwarantuje kształcenie w dogodnych, odpowiadających europejskim standardom warunkach, co dodatkowo rozwija satysfakcję ze</w:t>
      </w:r>
      <w:r w:rsidRPr="00D06D1E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studiowania.</w:t>
      </w:r>
    </w:p>
    <w:p w14:paraId="327AB867" w14:textId="77777777" w:rsidR="00272E99" w:rsidRDefault="0027722B" w:rsidP="00272E99">
      <w:pPr>
        <w:pStyle w:val="Tekstpodstawowy"/>
        <w:spacing w:line="276" w:lineRule="auto"/>
        <w:ind w:left="851" w:right="142" w:firstLine="567"/>
        <w:jc w:val="both"/>
        <w:rPr>
          <w:rFonts w:ascii="Calibri" w:hAnsi="Calibri" w:cs="Calibri"/>
          <w:sz w:val="22"/>
          <w:szCs w:val="22"/>
        </w:rPr>
      </w:pPr>
      <w:r w:rsidRPr="00D06D1E">
        <w:rPr>
          <w:rFonts w:ascii="Calibri" w:hAnsi="Calibri" w:cs="Calibri"/>
          <w:sz w:val="22"/>
          <w:szCs w:val="22"/>
        </w:rPr>
        <w:t>Celem studiów jest poszerzenie i rozbudowanie wiedzy słuchaczy na temat metod, technik badawczych w pedagogice, poszerzenie umiejętności badawczych oraz podniesienie kompetencji pozwalających na aktywny udział w działaniach realizowanych w zakresie edukacji, wychowania, animacji, opieki, resocjalizacji,</w:t>
      </w:r>
      <w:r w:rsidRPr="00D06D1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profilaktyki,</w:t>
      </w:r>
      <w:r w:rsidRPr="00D06D1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pomocy</w:t>
      </w:r>
      <w:r w:rsidRPr="00D06D1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i</w:t>
      </w:r>
      <w:r w:rsidRPr="00D06D1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wsparcia,</w:t>
      </w:r>
      <w:r w:rsidRPr="00D06D1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doradztwa</w:t>
      </w:r>
      <w:r w:rsidRPr="00D06D1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zawodowego</w:t>
      </w:r>
      <w:r w:rsidRPr="00D06D1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i</w:t>
      </w:r>
      <w:r w:rsidRPr="00D06D1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innych</w:t>
      </w:r>
      <w:r w:rsidRPr="00D06D1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form</w:t>
      </w:r>
      <w:r w:rsidRPr="00D06D1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działalności</w:t>
      </w:r>
      <w:r w:rsidRPr="00D06D1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społecznej</w:t>
      </w:r>
      <w:r w:rsidRPr="00D06D1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(instytucjonalnej</w:t>
      </w:r>
      <w:r w:rsidRPr="00D06D1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i</w:t>
      </w:r>
      <w:r w:rsidRPr="00D06D1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pozainstytucjonalnej)</w:t>
      </w:r>
      <w:r w:rsidRPr="00D06D1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z</w:t>
      </w:r>
      <w:r w:rsidRPr="00D06D1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osobami z różnych grup wiekowych. Jednym z istotnych celów kształcenia jest także rozwój kompetencji osobistych i społecznych u studentów oraz przygotowanie ich do odpowiedzialnego kreowania społecznej rzeczywistości opartej na rzetelnych podstawach</w:t>
      </w:r>
      <w:r w:rsidRPr="00D06D1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etycznych.</w:t>
      </w:r>
    </w:p>
    <w:p w14:paraId="6F2965A4" w14:textId="46ED9613" w:rsidR="00272E99" w:rsidRDefault="0027722B" w:rsidP="00272E99">
      <w:pPr>
        <w:pStyle w:val="Tekstpodstawowy"/>
        <w:spacing w:line="276" w:lineRule="auto"/>
        <w:ind w:left="851" w:right="142" w:firstLine="567"/>
        <w:jc w:val="both"/>
        <w:rPr>
          <w:rFonts w:ascii="Calibri" w:hAnsi="Calibri" w:cs="Calibri"/>
          <w:sz w:val="22"/>
          <w:szCs w:val="22"/>
        </w:rPr>
      </w:pPr>
      <w:r w:rsidRPr="00D06D1E">
        <w:rPr>
          <w:rFonts w:ascii="Calibri" w:hAnsi="Calibri" w:cs="Calibri"/>
          <w:sz w:val="22"/>
          <w:szCs w:val="22"/>
        </w:rPr>
        <w:t>Absolwent</w:t>
      </w:r>
      <w:r w:rsidRPr="00D06D1E">
        <w:rPr>
          <w:rFonts w:ascii="Calibri" w:hAnsi="Calibri" w:cs="Calibri"/>
          <w:spacing w:val="-17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studiów</w:t>
      </w:r>
      <w:r w:rsidRPr="00D06D1E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II</w:t>
      </w:r>
      <w:r w:rsidRPr="00D06D1E">
        <w:rPr>
          <w:rFonts w:ascii="Calibri" w:hAnsi="Calibri" w:cs="Calibri"/>
          <w:spacing w:val="-17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stopnia</w:t>
      </w:r>
      <w:r w:rsidRPr="00D06D1E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na</w:t>
      </w:r>
      <w:r w:rsidRPr="00D06D1E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kierunku</w:t>
      </w:r>
      <w:r w:rsidRPr="00D06D1E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D06D1E">
        <w:rPr>
          <w:rFonts w:ascii="Calibri" w:hAnsi="Calibri" w:cs="Calibri"/>
          <w:i/>
          <w:sz w:val="22"/>
          <w:szCs w:val="22"/>
        </w:rPr>
        <w:t>Pedagogika</w:t>
      </w:r>
      <w:r w:rsidRPr="00D06D1E">
        <w:rPr>
          <w:rFonts w:ascii="Calibri" w:hAnsi="Calibri" w:cs="Calibri"/>
          <w:i/>
          <w:spacing w:val="-18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ma</w:t>
      </w:r>
      <w:r w:rsidRPr="00D06D1E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pogłębioną</w:t>
      </w:r>
      <w:r w:rsidRPr="00D06D1E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wiedzę</w:t>
      </w:r>
      <w:r w:rsidRPr="00D06D1E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pedagogiczną,</w:t>
      </w:r>
      <w:r w:rsidRPr="00D06D1E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psychologiczną,</w:t>
      </w:r>
      <w:r w:rsidRPr="00D06D1E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socjologiczną</w:t>
      </w:r>
      <w:r w:rsidRPr="00D06D1E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i</w:t>
      </w:r>
      <w:r w:rsidRPr="00D06D1E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kulturową,</w:t>
      </w:r>
      <w:r w:rsidRPr="00D06D1E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stanowiącą</w:t>
      </w:r>
      <w:r w:rsidRPr="00D06D1E">
        <w:rPr>
          <w:rFonts w:ascii="Calibri" w:hAnsi="Calibri" w:cs="Calibri"/>
          <w:spacing w:val="-18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 xml:space="preserve">solidną podstawę działalności w zakresie edukacji, wychowania, wspierania rozwoju człowieka a także podejmowania działań aktywizujących, pomocowych </w:t>
      </w:r>
      <w:r w:rsidR="00272E99">
        <w:rPr>
          <w:rFonts w:ascii="Calibri" w:hAnsi="Calibri" w:cs="Calibri"/>
          <w:sz w:val="22"/>
          <w:szCs w:val="22"/>
        </w:rPr>
        <w:br/>
      </w:r>
      <w:r w:rsidRPr="00D06D1E">
        <w:rPr>
          <w:rFonts w:ascii="Calibri" w:hAnsi="Calibri" w:cs="Calibri"/>
          <w:sz w:val="22"/>
          <w:szCs w:val="22"/>
        </w:rPr>
        <w:t>i naprawczych. Ma także uporządkowaną wiedzę na temat zasad i norm etycznych, dostrzega i analizuje dylematy etyczne, potrafi posługiwać się zasadami i kierować się normami etycznymi w podejmowanej</w:t>
      </w:r>
      <w:r w:rsidRPr="00D06D1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działalności.</w:t>
      </w:r>
    </w:p>
    <w:p w14:paraId="54EA8C8B" w14:textId="77777777" w:rsidR="00272E99" w:rsidRDefault="0027722B" w:rsidP="00272E99">
      <w:pPr>
        <w:pStyle w:val="Tekstpodstawowy"/>
        <w:spacing w:line="276" w:lineRule="auto"/>
        <w:ind w:left="851" w:right="142" w:firstLine="567"/>
        <w:jc w:val="both"/>
        <w:rPr>
          <w:rFonts w:ascii="Calibri" w:hAnsi="Calibri" w:cs="Calibri"/>
          <w:sz w:val="22"/>
          <w:szCs w:val="22"/>
        </w:rPr>
      </w:pPr>
      <w:r w:rsidRPr="00D06D1E">
        <w:rPr>
          <w:rFonts w:ascii="Calibri" w:hAnsi="Calibri" w:cs="Calibri"/>
          <w:sz w:val="22"/>
          <w:szCs w:val="22"/>
        </w:rPr>
        <w:t>Posiada</w:t>
      </w:r>
      <w:r w:rsidRPr="00D06D1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poszerzone</w:t>
      </w:r>
      <w:r w:rsidRPr="00D06D1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umiejętności</w:t>
      </w:r>
      <w:r w:rsidRPr="00D06D1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posługiwania</w:t>
      </w:r>
      <w:r w:rsidRPr="00D06D1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się</w:t>
      </w:r>
      <w:r w:rsidRPr="00D06D1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warsztatem</w:t>
      </w:r>
      <w:r w:rsidRPr="00D06D1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diagnostyczno-badawczym,</w:t>
      </w:r>
      <w:r w:rsidRPr="00D06D1E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a</w:t>
      </w:r>
      <w:r w:rsidRPr="00D06D1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także</w:t>
      </w:r>
      <w:r w:rsidRPr="00D06D1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wykazuje</w:t>
      </w:r>
      <w:r w:rsidRPr="00D06D1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aktywność</w:t>
      </w:r>
      <w:r w:rsidRPr="00D06D1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i</w:t>
      </w:r>
      <w:r w:rsidRPr="00D06D1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samodzielność</w:t>
      </w:r>
      <w:r w:rsidRPr="00D06D1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we</w:t>
      </w:r>
      <w:r w:rsidRPr="00D06D1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wzbogaceniu swojej wiedzy i doskonalenia kompetencji w zakresie praktycznego działania pedagogicznego. Absolwent posiada umiejętność komunikacji społecznej, refleksyjnego spojrzenia na działalność swoją i innych ludzi, a także pogłębionego rozumienia rzeczywistości edukacyjnej. Umie współpracować z innymi, poszukiwać</w:t>
      </w:r>
      <w:r w:rsidRPr="00D06D1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i</w:t>
      </w:r>
      <w:r w:rsidRPr="00D06D1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prowadzić</w:t>
      </w:r>
      <w:r w:rsidRPr="00D06D1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dyskusje</w:t>
      </w:r>
      <w:r w:rsidRPr="00D06D1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oraz</w:t>
      </w:r>
      <w:r w:rsidRPr="00D06D1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oferować</w:t>
      </w:r>
      <w:r w:rsidRPr="00D06D1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wsparcie</w:t>
      </w:r>
      <w:r w:rsidRPr="00D06D1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w</w:t>
      </w:r>
      <w:r w:rsidRPr="00D06D1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swojej</w:t>
      </w:r>
      <w:r w:rsidRPr="00D06D1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dziedzinie.</w:t>
      </w:r>
      <w:r w:rsidRPr="00D06D1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Absolwent</w:t>
      </w:r>
      <w:r w:rsidRPr="00D06D1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ma</w:t>
      </w:r>
      <w:r w:rsidRPr="00D06D1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także</w:t>
      </w:r>
      <w:r w:rsidRPr="00D06D1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rozwinięte</w:t>
      </w:r>
      <w:r w:rsidRPr="00D06D1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umiejętności</w:t>
      </w:r>
      <w:r w:rsidRPr="00D06D1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06D1E">
        <w:rPr>
          <w:rFonts w:ascii="Calibri" w:hAnsi="Calibri" w:cs="Calibri"/>
          <w:spacing w:val="3"/>
          <w:sz w:val="22"/>
          <w:szCs w:val="22"/>
        </w:rPr>
        <w:t>poszerzania</w:t>
      </w:r>
      <w:r w:rsidRPr="00D06D1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06D1E">
        <w:rPr>
          <w:rFonts w:ascii="Calibri" w:hAnsi="Calibri" w:cs="Calibri"/>
          <w:spacing w:val="3"/>
          <w:sz w:val="22"/>
          <w:szCs w:val="22"/>
        </w:rPr>
        <w:t>własnych</w:t>
      </w:r>
      <w:r w:rsidRPr="00D06D1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06D1E">
        <w:rPr>
          <w:rFonts w:ascii="Calibri" w:hAnsi="Calibri" w:cs="Calibri"/>
          <w:spacing w:val="3"/>
          <w:sz w:val="22"/>
          <w:szCs w:val="22"/>
        </w:rPr>
        <w:t xml:space="preserve">kompetencji zawodowych </w:t>
      </w:r>
      <w:r w:rsidRPr="00D06D1E">
        <w:rPr>
          <w:rFonts w:ascii="Calibri" w:hAnsi="Calibri" w:cs="Calibri"/>
          <w:sz w:val="22"/>
          <w:szCs w:val="22"/>
        </w:rPr>
        <w:t xml:space="preserve">i </w:t>
      </w:r>
      <w:r w:rsidRPr="00D06D1E">
        <w:rPr>
          <w:rFonts w:ascii="Calibri" w:hAnsi="Calibri" w:cs="Calibri"/>
          <w:spacing w:val="3"/>
          <w:sz w:val="22"/>
          <w:szCs w:val="22"/>
        </w:rPr>
        <w:t xml:space="preserve">edukacyjnych, zdobywania </w:t>
      </w:r>
      <w:r w:rsidRPr="00D06D1E">
        <w:rPr>
          <w:rFonts w:ascii="Calibri" w:hAnsi="Calibri" w:cs="Calibri"/>
          <w:spacing w:val="2"/>
          <w:sz w:val="22"/>
          <w:szCs w:val="22"/>
        </w:rPr>
        <w:t xml:space="preserve">nowych </w:t>
      </w:r>
      <w:r w:rsidRPr="00D06D1E">
        <w:rPr>
          <w:rFonts w:ascii="Calibri" w:hAnsi="Calibri" w:cs="Calibri"/>
          <w:spacing w:val="3"/>
          <w:sz w:val="22"/>
          <w:szCs w:val="22"/>
        </w:rPr>
        <w:t xml:space="preserve">umiejętności praktycznych. </w:t>
      </w:r>
      <w:r w:rsidRPr="00D06D1E">
        <w:rPr>
          <w:rFonts w:ascii="Calibri" w:hAnsi="Calibri" w:cs="Calibri"/>
          <w:sz w:val="22"/>
          <w:szCs w:val="22"/>
        </w:rPr>
        <w:t>Ponadto jest świadomy konieczności doskonalenia własnego warsztatu pracy oraz ma przekonanie o sensie, wartości i potrzebie podejmowania działań pedagogicznych w środowisku społecznym. Poza tym ma pogłębioną świadomość roli zawodowej i odpowiedzialności z niej wypływającej, a co za tym idzie – ma wzmocnioną postawę</w:t>
      </w:r>
      <w:r w:rsidRPr="00D06D1E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prospołeczną.</w:t>
      </w:r>
    </w:p>
    <w:p w14:paraId="497C7C6B" w14:textId="77777777" w:rsidR="00272E99" w:rsidRDefault="0027722B" w:rsidP="00272E99">
      <w:pPr>
        <w:pStyle w:val="Tekstpodstawowy"/>
        <w:spacing w:line="276" w:lineRule="auto"/>
        <w:ind w:left="851" w:right="142" w:firstLine="567"/>
        <w:jc w:val="both"/>
        <w:rPr>
          <w:rFonts w:ascii="Calibri" w:hAnsi="Calibri" w:cs="Calibri"/>
          <w:sz w:val="22"/>
          <w:szCs w:val="22"/>
        </w:rPr>
      </w:pPr>
      <w:r w:rsidRPr="00D06D1E">
        <w:rPr>
          <w:rFonts w:ascii="Calibri" w:hAnsi="Calibri" w:cs="Calibri"/>
          <w:sz w:val="22"/>
          <w:szCs w:val="22"/>
        </w:rPr>
        <w:t xml:space="preserve">Absolwent studiów, który zrealizował grupę przedmiotów </w:t>
      </w:r>
      <w:r w:rsidRPr="00D06D1E">
        <w:rPr>
          <w:rFonts w:ascii="Calibri" w:hAnsi="Calibri" w:cs="Calibri"/>
          <w:b/>
          <w:sz w:val="22"/>
          <w:szCs w:val="22"/>
        </w:rPr>
        <w:t xml:space="preserve">z zakresu pedagogiki opiekuńczo-wychowawczej </w:t>
      </w:r>
      <w:r w:rsidRPr="00D06D1E">
        <w:rPr>
          <w:rFonts w:ascii="Calibri" w:hAnsi="Calibri" w:cs="Calibri"/>
          <w:sz w:val="22"/>
          <w:szCs w:val="22"/>
        </w:rPr>
        <w:t xml:space="preserve">jest przygotowany (teoretycznie i praktycznie) </w:t>
      </w:r>
      <w:r w:rsidR="00272E99">
        <w:rPr>
          <w:rFonts w:ascii="Calibri" w:hAnsi="Calibri" w:cs="Calibri"/>
          <w:sz w:val="22"/>
          <w:szCs w:val="22"/>
        </w:rPr>
        <w:br/>
      </w:r>
      <w:r w:rsidRPr="00D06D1E">
        <w:rPr>
          <w:rFonts w:ascii="Calibri" w:hAnsi="Calibri" w:cs="Calibri"/>
          <w:sz w:val="22"/>
          <w:szCs w:val="22"/>
        </w:rPr>
        <w:t xml:space="preserve">do podjęcia pracy w placówkach opiekuńczo-wychowawczych o charakterze: wsparcia dziennego, interwencyjnym, socjalizacyjnym, wielofunkcyjnym. Ponadto absolwent (pod warunkiem posiadania przygotowania pedagogicznego uzyskanego na tym samym kierunku na studiach pierwszego stopnia) ma kwalifikacje do pracy w zawodzie nauczyciela pedagoga, nauczyciela wychowawcy świetlicy szkolnej, pedagoga w poradni psychologiczno- pedagogicznej, nauczyciela wychowawcy </w:t>
      </w:r>
      <w:r w:rsidR="00272E99">
        <w:rPr>
          <w:rFonts w:ascii="Calibri" w:hAnsi="Calibri" w:cs="Calibri"/>
          <w:sz w:val="22"/>
          <w:szCs w:val="22"/>
        </w:rPr>
        <w:br/>
      </w:r>
      <w:r w:rsidRPr="00D06D1E">
        <w:rPr>
          <w:rFonts w:ascii="Calibri" w:hAnsi="Calibri" w:cs="Calibri"/>
          <w:sz w:val="22"/>
          <w:szCs w:val="22"/>
        </w:rPr>
        <w:t>w placówkach zapewniających opiekę uczniom w okresie pobierania nauki poza miejscem zamieszkania. Może także pracować jako asystent rodziny.</w:t>
      </w:r>
    </w:p>
    <w:p w14:paraId="3F247986" w14:textId="36EF2DA4" w:rsidR="003E7A99" w:rsidRPr="00272E99" w:rsidRDefault="00132D04" w:rsidP="00272E99">
      <w:pPr>
        <w:pStyle w:val="Tekstpodstawowy"/>
        <w:spacing w:line="276" w:lineRule="auto"/>
        <w:ind w:left="851" w:right="142" w:firstLine="567"/>
        <w:jc w:val="both"/>
        <w:rPr>
          <w:rFonts w:ascii="Calibri" w:hAnsi="Calibri" w:cs="Calibri"/>
          <w:sz w:val="22"/>
          <w:szCs w:val="22"/>
        </w:rPr>
        <w:sectPr w:rsidR="003E7A99" w:rsidRPr="00272E99" w:rsidSect="006177E4">
          <w:pgSz w:w="16840" w:h="11910" w:orient="landscape"/>
          <w:pgMar w:top="624" w:right="420" w:bottom="624" w:left="641" w:header="709" w:footer="709" w:gutter="0"/>
          <w:cols w:space="708"/>
        </w:sectPr>
      </w:pPr>
      <w:r w:rsidRPr="00D06D1E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48969216" behindDoc="1" locked="0" layoutInCell="1" allowOverlap="1" wp14:anchorId="0F1F888D" wp14:editId="32FA6EA5">
                <wp:simplePos x="0" y="0"/>
                <wp:positionH relativeFrom="page">
                  <wp:posOffset>2696210</wp:posOffset>
                </wp:positionH>
                <wp:positionV relativeFrom="paragraph">
                  <wp:posOffset>288290</wp:posOffset>
                </wp:positionV>
                <wp:extent cx="33655" cy="7620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100D6" id="Rectangle 17" o:spid="_x0000_s1026" style="position:absolute;margin-left:212.3pt;margin-top:22.7pt;width:2.65pt;height:.6pt;z-index:-2543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D06D1E">
        <w:rPr>
          <w:rFonts w:ascii="Calibri" w:hAnsi="Calibri" w:cs="Calibri"/>
          <w:sz w:val="22"/>
          <w:szCs w:val="22"/>
        </w:rPr>
        <w:t xml:space="preserve">Absolwent studiów, który zrealizował grupę przedmiotów </w:t>
      </w:r>
      <w:r w:rsidRPr="00D06D1E">
        <w:rPr>
          <w:rFonts w:ascii="Calibri" w:hAnsi="Calibri" w:cs="Calibri"/>
          <w:b/>
          <w:sz w:val="22"/>
          <w:szCs w:val="22"/>
        </w:rPr>
        <w:t xml:space="preserve">z zakresu pedagogiki resocjalizacyjnej </w:t>
      </w:r>
      <w:r w:rsidRPr="00D06D1E">
        <w:rPr>
          <w:rFonts w:ascii="Calibri" w:hAnsi="Calibri" w:cs="Calibri"/>
          <w:sz w:val="22"/>
          <w:szCs w:val="22"/>
        </w:rPr>
        <w:t>jest przygotowany do pracy w różnorodnych placówkach zajmujących się, opieką i wychowaniem w szczególności: placówkach wsparcia dziennego i opiekuńczo-wychowawczych. Może także (pod warunkiem posiadania przygotowania pedagogicznego uzyskanego na tym samym kierunku na studiach pierwszego stopnia) podjąć zatrudnienie w placówkach opieki</w:t>
      </w:r>
      <w:r w:rsidRPr="00D06D1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nad</w:t>
      </w:r>
      <w:r w:rsidRPr="00D06D1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dziećmi</w:t>
      </w:r>
      <w:r w:rsidRPr="00D06D1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i</w:t>
      </w:r>
      <w:r w:rsidRPr="00D06D1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młodzieżą</w:t>
      </w:r>
      <w:r w:rsidRPr="00D06D1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nieprzystosowaną</w:t>
      </w:r>
      <w:r w:rsidRPr="00D06D1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społecznie</w:t>
      </w:r>
      <w:r w:rsidRPr="00D06D1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(w</w:t>
      </w:r>
      <w:r w:rsidRPr="00D06D1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szczególności</w:t>
      </w:r>
      <w:r w:rsidRPr="00D06D1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młodzieżowe</w:t>
      </w:r>
      <w:r w:rsidRPr="00D06D1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ośrodki</w:t>
      </w:r>
      <w:r w:rsidRPr="00D06D1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wychowawcze</w:t>
      </w:r>
      <w:r w:rsidRPr="00D06D1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i</w:t>
      </w:r>
      <w:r w:rsidRPr="00D06D1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młodzieżowe</w:t>
      </w:r>
      <w:r w:rsidRPr="00D06D1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ośrodki</w:t>
      </w:r>
      <w:r w:rsidRPr="00D06D1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socjoterapii)</w:t>
      </w:r>
      <w:r w:rsidRPr="00D06D1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oraz</w:t>
      </w:r>
      <w:r w:rsidRPr="00D06D1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w szkole na stanowisku nauczyciela pedagoga. Absolwent studiów z zakresu pedagogiki resocjalizacyjnej jest także przygotowany do pracy w instytucjach zamkniętych, typu zakład poprawczy (pod warunkiem posiadania przygotowania pedagogicznego uzyskanego na tym samym kierunku na studiach</w:t>
      </w:r>
      <w:r w:rsidRPr="00D06D1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D06D1E">
        <w:rPr>
          <w:rFonts w:ascii="Calibri" w:hAnsi="Calibri" w:cs="Calibri"/>
          <w:sz w:val="22"/>
          <w:szCs w:val="22"/>
        </w:rPr>
        <w:t>pierwszego</w:t>
      </w:r>
      <w:r w:rsidR="00272E99">
        <w:rPr>
          <w:rFonts w:ascii="Calibri" w:hAnsi="Calibri" w:cs="Calibri"/>
          <w:sz w:val="22"/>
          <w:szCs w:val="22"/>
        </w:rPr>
        <w:t xml:space="preserve"> </w:t>
      </w:r>
      <w:r w:rsidR="00272E99" w:rsidRPr="00D06D1E">
        <w:rPr>
          <w:rFonts w:ascii="Calibri" w:hAnsi="Calibri" w:cs="Calibri"/>
          <w:sz w:val="22"/>
          <w:szCs w:val="22"/>
        </w:rPr>
        <w:t>stopnia)</w:t>
      </w:r>
      <w:r w:rsidR="00272E99" w:rsidRPr="00D06D1E">
        <w:rPr>
          <w:rFonts w:ascii="Calibri" w:hAnsi="Calibri" w:cs="Calibri"/>
          <w:spacing w:val="-14"/>
          <w:sz w:val="22"/>
          <w:szCs w:val="22"/>
        </w:rPr>
        <w:t xml:space="preserve"> </w:t>
      </w:r>
      <w:r w:rsidR="00272E99" w:rsidRPr="00D06D1E">
        <w:rPr>
          <w:rFonts w:ascii="Calibri" w:hAnsi="Calibri" w:cs="Calibri"/>
          <w:sz w:val="22"/>
          <w:szCs w:val="22"/>
        </w:rPr>
        <w:t>czy</w:t>
      </w:r>
      <w:r w:rsidR="00272E99" w:rsidRPr="00D06D1E">
        <w:rPr>
          <w:rFonts w:ascii="Calibri" w:hAnsi="Calibri" w:cs="Calibri"/>
          <w:spacing w:val="-14"/>
          <w:sz w:val="22"/>
          <w:szCs w:val="22"/>
        </w:rPr>
        <w:t xml:space="preserve"> </w:t>
      </w:r>
      <w:r w:rsidR="00272E99" w:rsidRPr="00D06D1E">
        <w:rPr>
          <w:rFonts w:ascii="Calibri" w:hAnsi="Calibri" w:cs="Calibri"/>
          <w:sz w:val="22"/>
          <w:szCs w:val="22"/>
        </w:rPr>
        <w:t>zakład</w:t>
      </w:r>
      <w:r w:rsidR="00272E99" w:rsidRPr="00D06D1E">
        <w:rPr>
          <w:rFonts w:ascii="Calibri" w:hAnsi="Calibri" w:cs="Calibri"/>
          <w:spacing w:val="-16"/>
          <w:sz w:val="22"/>
          <w:szCs w:val="22"/>
        </w:rPr>
        <w:t xml:space="preserve"> </w:t>
      </w:r>
      <w:r w:rsidR="00272E99" w:rsidRPr="00D06D1E">
        <w:rPr>
          <w:rFonts w:ascii="Calibri" w:hAnsi="Calibri" w:cs="Calibri"/>
          <w:sz w:val="22"/>
          <w:szCs w:val="22"/>
        </w:rPr>
        <w:t>karny.</w:t>
      </w:r>
      <w:r w:rsidR="00272E99">
        <w:rPr>
          <w:rFonts w:ascii="Calibri" w:hAnsi="Calibri" w:cs="Calibri"/>
          <w:sz w:val="22"/>
          <w:szCs w:val="22"/>
        </w:rPr>
        <w:t xml:space="preserve"> </w:t>
      </w:r>
      <w:r w:rsidR="00272E99" w:rsidRPr="00D06D1E">
        <w:rPr>
          <w:rFonts w:ascii="Calibri" w:hAnsi="Calibri" w:cs="Calibri"/>
          <w:sz w:val="22"/>
          <w:szCs w:val="22"/>
        </w:rPr>
        <w:t>Zna</w:t>
      </w:r>
      <w:r w:rsidR="00272E99" w:rsidRPr="00D06D1E">
        <w:rPr>
          <w:rFonts w:ascii="Calibri" w:hAnsi="Calibri" w:cs="Calibri"/>
          <w:spacing w:val="-12"/>
          <w:sz w:val="22"/>
          <w:szCs w:val="22"/>
        </w:rPr>
        <w:t xml:space="preserve"> </w:t>
      </w:r>
      <w:r w:rsidR="00272E99" w:rsidRPr="00D06D1E">
        <w:rPr>
          <w:rFonts w:ascii="Calibri" w:hAnsi="Calibri" w:cs="Calibri"/>
          <w:sz w:val="22"/>
          <w:szCs w:val="22"/>
        </w:rPr>
        <w:t>i</w:t>
      </w:r>
      <w:r w:rsidR="00272E99" w:rsidRPr="00D06D1E">
        <w:rPr>
          <w:rFonts w:ascii="Calibri" w:hAnsi="Calibri" w:cs="Calibri"/>
          <w:spacing w:val="-15"/>
          <w:sz w:val="22"/>
          <w:szCs w:val="22"/>
        </w:rPr>
        <w:t xml:space="preserve"> </w:t>
      </w:r>
      <w:r w:rsidR="00272E99" w:rsidRPr="00D06D1E">
        <w:rPr>
          <w:rFonts w:ascii="Calibri" w:hAnsi="Calibri" w:cs="Calibri"/>
          <w:sz w:val="22"/>
          <w:szCs w:val="22"/>
        </w:rPr>
        <w:t>rozumie</w:t>
      </w:r>
      <w:r w:rsidR="00272E99" w:rsidRPr="00D06D1E">
        <w:rPr>
          <w:rFonts w:ascii="Calibri" w:hAnsi="Calibri" w:cs="Calibri"/>
          <w:spacing w:val="-12"/>
          <w:sz w:val="22"/>
          <w:szCs w:val="22"/>
        </w:rPr>
        <w:t xml:space="preserve"> </w:t>
      </w:r>
      <w:r w:rsidR="00272E99" w:rsidRPr="00D06D1E">
        <w:rPr>
          <w:rFonts w:ascii="Calibri" w:hAnsi="Calibri" w:cs="Calibri"/>
          <w:sz w:val="22"/>
          <w:szCs w:val="22"/>
        </w:rPr>
        <w:t>procesy</w:t>
      </w:r>
      <w:r w:rsidR="00272E99" w:rsidRPr="00D06D1E">
        <w:rPr>
          <w:rFonts w:ascii="Calibri" w:hAnsi="Calibri" w:cs="Calibri"/>
          <w:spacing w:val="-15"/>
          <w:sz w:val="22"/>
          <w:szCs w:val="22"/>
        </w:rPr>
        <w:t xml:space="preserve"> </w:t>
      </w:r>
      <w:r w:rsidR="00272E99" w:rsidRPr="00D06D1E">
        <w:rPr>
          <w:rFonts w:ascii="Calibri" w:hAnsi="Calibri" w:cs="Calibri"/>
          <w:sz w:val="22"/>
          <w:szCs w:val="22"/>
        </w:rPr>
        <w:t>grupowe</w:t>
      </w:r>
      <w:r w:rsidR="00272E99" w:rsidRPr="00D06D1E">
        <w:rPr>
          <w:rFonts w:ascii="Calibri" w:hAnsi="Calibri" w:cs="Calibri"/>
          <w:spacing w:val="-12"/>
          <w:sz w:val="22"/>
          <w:szCs w:val="22"/>
        </w:rPr>
        <w:t xml:space="preserve"> </w:t>
      </w:r>
      <w:r w:rsidR="00272E99" w:rsidRPr="00D06D1E">
        <w:rPr>
          <w:rFonts w:ascii="Calibri" w:hAnsi="Calibri" w:cs="Calibri"/>
          <w:sz w:val="22"/>
          <w:szCs w:val="22"/>
        </w:rPr>
        <w:t>charakterystyczne</w:t>
      </w:r>
      <w:r w:rsidR="00272E99" w:rsidRPr="00D06D1E">
        <w:rPr>
          <w:rFonts w:ascii="Calibri" w:hAnsi="Calibri" w:cs="Calibri"/>
          <w:spacing w:val="-13"/>
          <w:sz w:val="22"/>
          <w:szCs w:val="22"/>
        </w:rPr>
        <w:t xml:space="preserve"> </w:t>
      </w:r>
      <w:r w:rsidR="00272E99" w:rsidRPr="00D06D1E">
        <w:rPr>
          <w:rFonts w:ascii="Calibri" w:hAnsi="Calibri" w:cs="Calibri"/>
          <w:sz w:val="22"/>
          <w:szCs w:val="22"/>
        </w:rPr>
        <w:t>dla</w:t>
      </w:r>
      <w:r w:rsidR="00272E99" w:rsidRPr="00D06D1E">
        <w:rPr>
          <w:rFonts w:ascii="Calibri" w:hAnsi="Calibri" w:cs="Calibri"/>
          <w:spacing w:val="-12"/>
          <w:sz w:val="22"/>
          <w:szCs w:val="22"/>
        </w:rPr>
        <w:t xml:space="preserve"> </w:t>
      </w:r>
      <w:r w:rsidR="00272E99" w:rsidRPr="00D06D1E">
        <w:rPr>
          <w:rFonts w:ascii="Calibri" w:hAnsi="Calibri" w:cs="Calibri"/>
          <w:sz w:val="22"/>
          <w:szCs w:val="22"/>
        </w:rPr>
        <w:t>tzw.</w:t>
      </w:r>
      <w:r w:rsidR="00272E99" w:rsidRPr="00D06D1E">
        <w:rPr>
          <w:rFonts w:ascii="Calibri" w:hAnsi="Calibri" w:cs="Calibri"/>
          <w:spacing w:val="-15"/>
          <w:sz w:val="22"/>
          <w:szCs w:val="22"/>
        </w:rPr>
        <w:t xml:space="preserve"> </w:t>
      </w:r>
      <w:r w:rsidR="00272E99" w:rsidRPr="00D06D1E">
        <w:rPr>
          <w:rFonts w:ascii="Calibri" w:hAnsi="Calibri" w:cs="Calibri"/>
          <w:sz w:val="22"/>
          <w:szCs w:val="22"/>
        </w:rPr>
        <w:t>instytucji</w:t>
      </w:r>
      <w:r w:rsidR="00272E99" w:rsidRPr="00D06D1E">
        <w:rPr>
          <w:rFonts w:ascii="Calibri" w:hAnsi="Calibri" w:cs="Calibri"/>
          <w:spacing w:val="-13"/>
          <w:sz w:val="22"/>
          <w:szCs w:val="22"/>
        </w:rPr>
        <w:t xml:space="preserve"> </w:t>
      </w:r>
      <w:r w:rsidR="00272E99" w:rsidRPr="00D06D1E">
        <w:rPr>
          <w:rFonts w:ascii="Calibri" w:hAnsi="Calibri" w:cs="Calibri"/>
          <w:sz w:val="22"/>
          <w:szCs w:val="22"/>
        </w:rPr>
        <w:t>totalnych.</w:t>
      </w:r>
      <w:r w:rsidR="00272E99" w:rsidRPr="00272E99">
        <w:rPr>
          <w:rFonts w:ascii="Calibri" w:hAnsi="Calibri" w:cs="Calibri"/>
          <w:sz w:val="22"/>
          <w:szCs w:val="22"/>
        </w:rPr>
        <w:t xml:space="preserve"> </w:t>
      </w:r>
      <w:r w:rsidR="00272E99" w:rsidRPr="00D06D1E">
        <w:rPr>
          <w:rFonts w:ascii="Calibri" w:hAnsi="Calibri" w:cs="Calibri"/>
          <w:sz w:val="22"/>
          <w:szCs w:val="22"/>
        </w:rPr>
        <w:t>Wie,</w:t>
      </w:r>
      <w:r w:rsidR="00272E99" w:rsidRPr="00D06D1E">
        <w:rPr>
          <w:rFonts w:ascii="Calibri" w:hAnsi="Calibri" w:cs="Calibri"/>
          <w:spacing w:val="-15"/>
          <w:sz w:val="22"/>
          <w:szCs w:val="22"/>
        </w:rPr>
        <w:t xml:space="preserve"> </w:t>
      </w:r>
      <w:r w:rsidR="00272E99" w:rsidRPr="00D06D1E">
        <w:rPr>
          <w:rFonts w:ascii="Calibri" w:hAnsi="Calibri" w:cs="Calibri"/>
          <w:sz w:val="22"/>
          <w:szCs w:val="22"/>
        </w:rPr>
        <w:t>jak</w:t>
      </w:r>
      <w:r w:rsidR="00272E99" w:rsidRPr="00D06D1E">
        <w:rPr>
          <w:rFonts w:ascii="Calibri" w:hAnsi="Calibri" w:cs="Calibri"/>
          <w:spacing w:val="-15"/>
          <w:sz w:val="22"/>
          <w:szCs w:val="22"/>
        </w:rPr>
        <w:t xml:space="preserve"> </w:t>
      </w:r>
      <w:r w:rsidR="00272E99" w:rsidRPr="00D06D1E">
        <w:rPr>
          <w:rFonts w:ascii="Calibri" w:hAnsi="Calibri" w:cs="Calibri"/>
          <w:sz w:val="22"/>
          <w:szCs w:val="22"/>
        </w:rPr>
        <w:t>wspierać</w:t>
      </w:r>
      <w:r w:rsidR="00272E99" w:rsidRPr="00D06D1E">
        <w:rPr>
          <w:rFonts w:ascii="Calibri" w:hAnsi="Calibri" w:cs="Calibri"/>
          <w:spacing w:val="-12"/>
          <w:sz w:val="22"/>
          <w:szCs w:val="22"/>
        </w:rPr>
        <w:t xml:space="preserve"> </w:t>
      </w:r>
      <w:r w:rsidR="00272E99" w:rsidRPr="00D06D1E">
        <w:rPr>
          <w:rFonts w:ascii="Calibri" w:hAnsi="Calibri" w:cs="Calibri"/>
          <w:sz w:val="22"/>
          <w:szCs w:val="22"/>
        </w:rPr>
        <w:t>osoby</w:t>
      </w:r>
      <w:r w:rsidR="00272E99" w:rsidRPr="00D06D1E">
        <w:rPr>
          <w:rFonts w:ascii="Calibri" w:hAnsi="Calibri" w:cs="Calibri"/>
          <w:spacing w:val="-15"/>
          <w:sz w:val="22"/>
          <w:szCs w:val="22"/>
        </w:rPr>
        <w:t xml:space="preserve"> </w:t>
      </w:r>
      <w:r w:rsidR="00272E99" w:rsidRPr="00D06D1E">
        <w:rPr>
          <w:rFonts w:ascii="Calibri" w:hAnsi="Calibri" w:cs="Calibri"/>
          <w:sz w:val="22"/>
          <w:szCs w:val="22"/>
        </w:rPr>
        <w:t>inkarcerowane</w:t>
      </w:r>
      <w:r w:rsidR="00272E99" w:rsidRPr="00D06D1E">
        <w:rPr>
          <w:rFonts w:ascii="Calibri" w:hAnsi="Calibri" w:cs="Calibri"/>
          <w:spacing w:val="-15"/>
          <w:sz w:val="22"/>
          <w:szCs w:val="22"/>
        </w:rPr>
        <w:t xml:space="preserve"> </w:t>
      </w:r>
      <w:r w:rsidR="00272E99" w:rsidRPr="00D06D1E">
        <w:rPr>
          <w:rFonts w:ascii="Calibri" w:hAnsi="Calibri" w:cs="Calibri"/>
          <w:sz w:val="22"/>
          <w:szCs w:val="22"/>
        </w:rPr>
        <w:t>w</w:t>
      </w:r>
      <w:r w:rsidR="00272E99" w:rsidRPr="00D06D1E">
        <w:rPr>
          <w:rFonts w:ascii="Calibri" w:hAnsi="Calibri" w:cs="Calibri"/>
          <w:spacing w:val="-15"/>
          <w:sz w:val="22"/>
          <w:szCs w:val="22"/>
        </w:rPr>
        <w:t xml:space="preserve"> </w:t>
      </w:r>
      <w:r w:rsidR="00272E99" w:rsidRPr="00D06D1E">
        <w:rPr>
          <w:rFonts w:ascii="Calibri" w:hAnsi="Calibri" w:cs="Calibri"/>
          <w:sz w:val="22"/>
          <w:szCs w:val="22"/>
        </w:rPr>
        <w:t>ich</w:t>
      </w:r>
      <w:r w:rsidR="00272E99" w:rsidRPr="00D06D1E">
        <w:rPr>
          <w:rFonts w:ascii="Calibri" w:hAnsi="Calibri" w:cs="Calibri"/>
          <w:spacing w:val="-13"/>
          <w:sz w:val="22"/>
          <w:szCs w:val="22"/>
        </w:rPr>
        <w:t xml:space="preserve"> </w:t>
      </w:r>
      <w:r w:rsidR="00272E99" w:rsidRPr="00D06D1E">
        <w:rPr>
          <w:rFonts w:ascii="Calibri" w:hAnsi="Calibri" w:cs="Calibri"/>
          <w:sz w:val="22"/>
          <w:szCs w:val="22"/>
        </w:rPr>
        <w:t xml:space="preserve">powrocie do wolnościowego środowiska. </w:t>
      </w:r>
      <w:r w:rsidR="00272E99">
        <w:rPr>
          <w:rFonts w:ascii="Calibri" w:hAnsi="Calibri" w:cs="Calibri"/>
          <w:sz w:val="22"/>
          <w:szCs w:val="22"/>
        </w:rPr>
        <w:t xml:space="preserve"> </w:t>
      </w:r>
      <w:r w:rsidR="00272E99" w:rsidRPr="00D06D1E">
        <w:rPr>
          <w:rFonts w:ascii="Calibri" w:hAnsi="Calibri" w:cs="Calibri"/>
          <w:spacing w:val="-17"/>
          <w:sz w:val="22"/>
          <w:szCs w:val="22"/>
        </w:rPr>
        <w:t xml:space="preserve"> </w:t>
      </w:r>
      <w:r w:rsidR="00272E99">
        <w:rPr>
          <w:rFonts w:ascii="Calibri" w:hAnsi="Calibri" w:cs="Calibri"/>
          <w:sz w:val="22"/>
          <w:szCs w:val="22"/>
        </w:rPr>
        <w:t xml:space="preserve">                    </w:t>
      </w:r>
    </w:p>
    <w:p w14:paraId="7556E64A" w14:textId="739F8FE7" w:rsidR="003E7A99" w:rsidRPr="00D06D1E" w:rsidRDefault="0027722B">
      <w:pPr>
        <w:pStyle w:val="Tekstpodstawowy"/>
        <w:spacing w:before="86" w:line="276" w:lineRule="auto"/>
        <w:ind w:left="920" w:right="144"/>
        <w:jc w:val="both"/>
        <w:rPr>
          <w:rFonts w:ascii="Calibri" w:hAnsi="Calibri" w:cs="Calibri"/>
          <w:sz w:val="22"/>
          <w:szCs w:val="22"/>
        </w:rPr>
      </w:pPr>
      <w:bookmarkStart w:id="0" w:name="_Hlk166499237"/>
      <w:r w:rsidRPr="00D06D1E">
        <w:rPr>
          <w:rFonts w:ascii="Calibri" w:hAnsi="Calibri" w:cs="Calibri"/>
          <w:sz w:val="22"/>
          <w:szCs w:val="22"/>
        </w:rPr>
        <w:lastRenderedPageBreak/>
        <w:t>Posiada umiejętności interpersonalne niezbędne do projektowania i realizowania szeroko rozumianych oddziaływań resocjalizujących.</w:t>
      </w:r>
    </w:p>
    <w:bookmarkEnd w:id="0"/>
    <w:p w14:paraId="21CD9235" w14:textId="77777777" w:rsidR="003E7A99" w:rsidRPr="00D06D1E" w:rsidRDefault="0027722B">
      <w:pPr>
        <w:pStyle w:val="Tekstpodstawowy"/>
        <w:spacing w:before="2" w:line="276" w:lineRule="auto"/>
        <w:ind w:left="919" w:right="142" w:firstLine="708"/>
        <w:jc w:val="both"/>
        <w:rPr>
          <w:rFonts w:ascii="Calibri" w:hAnsi="Calibri" w:cs="Calibri"/>
          <w:sz w:val="22"/>
          <w:szCs w:val="22"/>
        </w:rPr>
      </w:pPr>
      <w:r w:rsidRPr="00D06D1E">
        <w:rPr>
          <w:rFonts w:ascii="Calibri" w:hAnsi="Calibri" w:cs="Calibri"/>
          <w:sz w:val="22"/>
          <w:szCs w:val="22"/>
        </w:rPr>
        <w:t xml:space="preserve">Absolwent, studiów, który zrealizował grupę przedmiotów </w:t>
      </w:r>
      <w:r w:rsidRPr="00D06D1E">
        <w:rPr>
          <w:rFonts w:ascii="Calibri" w:hAnsi="Calibri" w:cs="Calibri"/>
          <w:b/>
          <w:sz w:val="22"/>
          <w:szCs w:val="22"/>
        </w:rPr>
        <w:t xml:space="preserve">z zakresu doradztwa edukacyjno-zawodowego </w:t>
      </w:r>
      <w:r w:rsidRPr="00D06D1E">
        <w:rPr>
          <w:rFonts w:ascii="Calibri" w:hAnsi="Calibri" w:cs="Calibri"/>
          <w:sz w:val="22"/>
          <w:szCs w:val="22"/>
        </w:rPr>
        <w:t>może być zatrudniony w instytucjach/placówkach oświatowych dla dzieci, młodzieży (przede wszystkim na stanowisku nauczyciela doradcy zawodowego w szkole – pod warunkiem posiadania przygotowania pedagogicznego uzyskanego na tym samym kierunku na studiach pierwszego stopnia) i osób dorosłych, instytucjach rynku pracy, wsparcia społecznego, szkoleniowych, doradczych i kulturalnych.</w:t>
      </w:r>
    </w:p>
    <w:p w14:paraId="666EAF54" w14:textId="7FC456D6" w:rsidR="003E7A99" w:rsidRPr="00D06D1E" w:rsidRDefault="0027722B">
      <w:pPr>
        <w:pStyle w:val="Tekstpodstawowy"/>
        <w:spacing w:line="276" w:lineRule="auto"/>
        <w:ind w:left="919" w:right="141" w:firstLine="708"/>
        <w:jc w:val="both"/>
        <w:rPr>
          <w:rFonts w:ascii="Calibri" w:hAnsi="Calibri" w:cs="Calibri"/>
          <w:sz w:val="22"/>
          <w:szCs w:val="22"/>
        </w:rPr>
      </w:pPr>
      <w:r w:rsidRPr="00D06D1E">
        <w:rPr>
          <w:rFonts w:ascii="Calibri" w:hAnsi="Calibri" w:cs="Calibri"/>
          <w:sz w:val="22"/>
          <w:szCs w:val="22"/>
        </w:rPr>
        <w:t xml:space="preserve">Absolwent studiów, który zrealizował grupę przedmiotów </w:t>
      </w:r>
      <w:r w:rsidRPr="00D06D1E">
        <w:rPr>
          <w:rFonts w:ascii="Calibri" w:hAnsi="Calibri" w:cs="Calibri"/>
          <w:b/>
          <w:sz w:val="22"/>
          <w:szCs w:val="22"/>
        </w:rPr>
        <w:t xml:space="preserve">z zakresu andragogiki i gerontologii </w:t>
      </w:r>
      <w:r w:rsidRPr="00D06D1E">
        <w:rPr>
          <w:rFonts w:ascii="Calibri" w:hAnsi="Calibri" w:cs="Calibri"/>
          <w:sz w:val="22"/>
          <w:szCs w:val="22"/>
        </w:rPr>
        <w:t xml:space="preserve">(ścieżka nienauczycielska) jest przygotowany do aktywnego uczestnictwa w organizacjach i instytucjach realizujących działania andragogiczne i gerontologiczne. Może być zatrudniony w instytucjach: edukacji dorosłych, wsparcia społecznego, działalności na rzecz pomocy starszym, w zakładach pracy zatrudniających andragoga lub gerontologa, w instytucjach szkoleniowych, doradczych </w:t>
      </w:r>
      <w:r w:rsidR="00272E99">
        <w:rPr>
          <w:rFonts w:ascii="Calibri" w:hAnsi="Calibri" w:cs="Calibri"/>
          <w:sz w:val="22"/>
          <w:szCs w:val="22"/>
        </w:rPr>
        <w:br/>
      </w:r>
      <w:r w:rsidRPr="00D06D1E">
        <w:rPr>
          <w:rFonts w:ascii="Calibri" w:hAnsi="Calibri" w:cs="Calibri"/>
          <w:sz w:val="22"/>
          <w:szCs w:val="22"/>
        </w:rPr>
        <w:t>i kulturalnych, zarówno w sektorze publicznym, jak i niepublicznym.</w:t>
      </w:r>
    </w:p>
    <w:p w14:paraId="233B1D87" w14:textId="4923DC39" w:rsidR="0075018C" w:rsidRPr="00272E99" w:rsidRDefault="0075018C">
      <w:pPr>
        <w:pStyle w:val="Tekstpodstawowy"/>
        <w:rPr>
          <w:rFonts w:ascii="Calibri" w:hAnsi="Calibri" w:cs="Calibri"/>
          <w:sz w:val="28"/>
          <w:szCs w:val="22"/>
        </w:rPr>
      </w:pPr>
    </w:p>
    <w:p w14:paraId="103DBFE2" w14:textId="4866D80F" w:rsidR="0075018C" w:rsidRPr="00272E99" w:rsidRDefault="0027722B" w:rsidP="00272E99">
      <w:pPr>
        <w:pStyle w:val="Nagwek1"/>
        <w:numPr>
          <w:ilvl w:val="0"/>
          <w:numId w:val="12"/>
        </w:numPr>
        <w:spacing w:line="276" w:lineRule="auto"/>
        <w:ind w:left="709" w:hanging="350"/>
        <w:jc w:val="left"/>
        <w:rPr>
          <w:rFonts w:ascii="Calibri" w:hAnsi="Calibri" w:cs="Calibri"/>
          <w:sz w:val="22"/>
          <w:szCs w:val="22"/>
        </w:rPr>
      </w:pPr>
      <w:r w:rsidRPr="00272E99">
        <w:rPr>
          <w:rFonts w:ascii="Calibri" w:hAnsi="Calibri" w:cs="Calibri"/>
          <w:sz w:val="22"/>
          <w:szCs w:val="22"/>
        </w:rPr>
        <w:t>EFEKTY UCZENIA</w:t>
      </w:r>
      <w:r w:rsidRPr="00272E9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2E99">
        <w:rPr>
          <w:rFonts w:ascii="Calibri" w:hAnsi="Calibri" w:cs="Calibri"/>
          <w:sz w:val="22"/>
          <w:szCs w:val="22"/>
        </w:rPr>
        <w:t>SIĘ:</w:t>
      </w:r>
    </w:p>
    <w:p w14:paraId="036B6BD2" w14:textId="77777777" w:rsidR="0075018C" w:rsidRPr="00272E99" w:rsidRDefault="0075018C" w:rsidP="00272E99">
      <w:pPr>
        <w:pStyle w:val="Tekstpodstawowy"/>
        <w:kinsoku w:val="0"/>
        <w:overflowPunct w:val="0"/>
        <w:spacing w:line="276" w:lineRule="auto"/>
        <w:ind w:left="851" w:hanging="142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" w:name="_Hlk165031988"/>
      <w:r w:rsidRPr="00272E99">
        <w:rPr>
          <w:rFonts w:ascii="Calibri" w:hAnsi="Calibri" w:cs="Calibri"/>
          <w:b/>
          <w:bCs/>
          <w:sz w:val="22"/>
          <w:szCs w:val="22"/>
        </w:rPr>
        <w:t>Objaśnienie oznaczeń</w:t>
      </w:r>
    </w:p>
    <w:p w14:paraId="4B140CCA" w14:textId="77777777" w:rsidR="0075018C" w:rsidRPr="00272E99" w:rsidRDefault="0075018C" w:rsidP="00272E99">
      <w:pPr>
        <w:spacing w:line="276" w:lineRule="auto"/>
        <w:ind w:left="851" w:hanging="142"/>
        <w:rPr>
          <w:rFonts w:ascii="Calibri" w:hAnsi="Calibri" w:cs="Calibri"/>
        </w:rPr>
      </w:pPr>
      <w:r w:rsidRPr="00272E99">
        <w:rPr>
          <w:rFonts w:ascii="Calibri" w:hAnsi="Calibri" w:cs="Calibri"/>
        </w:rPr>
        <w:t>PED – oznaczenie kierunku (Pedagogika)</w:t>
      </w:r>
    </w:p>
    <w:p w14:paraId="5B3B6F62" w14:textId="4E572BC9" w:rsidR="0075018C" w:rsidRPr="00272E99" w:rsidRDefault="0075018C" w:rsidP="00272E99">
      <w:pPr>
        <w:spacing w:line="276" w:lineRule="auto"/>
        <w:ind w:left="851" w:hanging="142"/>
        <w:rPr>
          <w:rFonts w:ascii="Calibri" w:hAnsi="Calibri" w:cs="Calibri"/>
        </w:rPr>
      </w:pPr>
      <w:r w:rsidRPr="00272E99">
        <w:rPr>
          <w:rFonts w:ascii="Calibri" w:hAnsi="Calibri" w:cs="Calibri"/>
        </w:rPr>
        <w:t>2 – oznaczenie poziomu studiów</w:t>
      </w:r>
    </w:p>
    <w:p w14:paraId="122CDFD1" w14:textId="77777777" w:rsidR="0075018C" w:rsidRPr="00272E99" w:rsidRDefault="0075018C" w:rsidP="00272E99">
      <w:pPr>
        <w:spacing w:line="276" w:lineRule="auto"/>
        <w:ind w:left="851" w:hanging="142"/>
        <w:rPr>
          <w:rFonts w:ascii="Calibri" w:hAnsi="Calibri" w:cs="Calibri"/>
        </w:rPr>
      </w:pPr>
      <w:r w:rsidRPr="00272E99">
        <w:rPr>
          <w:rFonts w:ascii="Calibri" w:hAnsi="Calibri" w:cs="Calibri"/>
        </w:rPr>
        <w:t>A – profil ogólnoakademicki</w:t>
      </w:r>
    </w:p>
    <w:p w14:paraId="5E9306E7" w14:textId="77777777" w:rsidR="0075018C" w:rsidRPr="00272E99" w:rsidRDefault="0075018C" w:rsidP="00272E99">
      <w:pPr>
        <w:spacing w:line="276" w:lineRule="auto"/>
        <w:ind w:left="851" w:hanging="142"/>
        <w:rPr>
          <w:rFonts w:ascii="Calibri" w:hAnsi="Calibri" w:cs="Calibri"/>
        </w:rPr>
      </w:pPr>
      <w:r w:rsidRPr="00272E99">
        <w:rPr>
          <w:rFonts w:ascii="Calibri" w:hAnsi="Calibri" w:cs="Calibri"/>
        </w:rPr>
        <w:t>W01, W02… – numery efektów uczenia się z zakresu wiedzy</w:t>
      </w:r>
    </w:p>
    <w:p w14:paraId="497CABAD" w14:textId="77777777" w:rsidR="0075018C" w:rsidRPr="00272E99" w:rsidRDefault="0075018C" w:rsidP="00272E99">
      <w:pPr>
        <w:spacing w:line="276" w:lineRule="auto"/>
        <w:ind w:left="851" w:hanging="142"/>
        <w:rPr>
          <w:rFonts w:ascii="Calibri" w:hAnsi="Calibri" w:cs="Calibri"/>
        </w:rPr>
      </w:pPr>
      <w:r w:rsidRPr="00272E99">
        <w:rPr>
          <w:rFonts w:ascii="Calibri" w:hAnsi="Calibri" w:cs="Calibri"/>
        </w:rPr>
        <w:t>U01, U02… – numery efektów uczenia się z zakresu umiejętności</w:t>
      </w:r>
    </w:p>
    <w:p w14:paraId="4ED2EAEE" w14:textId="77777777" w:rsidR="0075018C" w:rsidRPr="00272E99" w:rsidRDefault="0075018C" w:rsidP="00272E99">
      <w:pPr>
        <w:spacing w:line="276" w:lineRule="auto"/>
        <w:ind w:left="851" w:hanging="142"/>
        <w:rPr>
          <w:rFonts w:ascii="Calibri" w:hAnsi="Calibri" w:cs="Calibri"/>
        </w:rPr>
      </w:pPr>
      <w:r w:rsidRPr="00272E99">
        <w:rPr>
          <w:rFonts w:ascii="Calibri" w:hAnsi="Calibri" w:cs="Calibri"/>
        </w:rPr>
        <w:t>K01, K02… – numery efektów uczenia się z zakresu kompetencji społecznych</w:t>
      </w:r>
    </w:p>
    <w:p w14:paraId="0C8B998F" w14:textId="4B84D335" w:rsidR="0075018C" w:rsidRPr="00272E99" w:rsidRDefault="0075018C" w:rsidP="00272E99">
      <w:pPr>
        <w:spacing w:line="276" w:lineRule="auto"/>
        <w:ind w:left="851" w:hanging="142"/>
        <w:rPr>
          <w:rFonts w:ascii="Calibri" w:hAnsi="Calibri" w:cs="Calibri"/>
        </w:rPr>
      </w:pPr>
      <w:r w:rsidRPr="00272E99">
        <w:rPr>
          <w:rFonts w:ascii="Calibri" w:hAnsi="Calibri" w:cs="Calibri"/>
        </w:rPr>
        <w:t>P7 – poziom Polskiej Ramy Kwalifikacji</w:t>
      </w:r>
    </w:p>
    <w:p w14:paraId="628EC868" w14:textId="77777777" w:rsidR="0075018C" w:rsidRPr="00272E99" w:rsidRDefault="0075018C" w:rsidP="00272E99">
      <w:pPr>
        <w:spacing w:line="276" w:lineRule="auto"/>
        <w:ind w:left="851" w:hanging="142"/>
        <w:rPr>
          <w:rFonts w:ascii="Calibri" w:hAnsi="Calibri" w:cs="Calibri"/>
        </w:rPr>
      </w:pPr>
      <w:r w:rsidRPr="00272E99">
        <w:rPr>
          <w:rFonts w:ascii="Calibri" w:hAnsi="Calibri" w:cs="Calibri"/>
        </w:rPr>
        <w:t>U – Uniwersalne charakterystyki (dotyczy Zintegrowanego Systemu Kwalifikacji)</w:t>
      </w:r>
    </w:p>
    <w:p w14:paraId="1AAB263C" w14:textId="77777777" w:rsidR="0075018C" w:rsidRPr="00272E99" w:rsidRDefault="0075018C" w:rsidP="00272E99">
      <w:pPr>
        <w:spacing w:line="276" w:lineRule="auto"/>
        <w:ind w:left="851" w:hanging="142"/>
        <w:rPr>
          <w:rFonts w:ascii="Calibri" w:hAnsi="Calibri" w:cs="Calibri"/>
        </w:rPr>
      </w:pPr>
      <w:r w:rsidRPr="00272E99">
        <w:rPr>
          <w:rFonts w:ascii="Calibri" w:hAnsi="Calibri" w:cs="Calibri"/>
        </w:rPr>
        <w:t>S – Szkolnictwo Wyższe</w:t>
      </w:r>
    </w:p>
    <w:p w14:paraId="32E68737" w14:textId="77777777" w:rsidR="0075018C" w:rsidRPr="00272E99" w:rsidRDefault="0075018C" w:rsidP="00272E99">
      <w:pPr>
        <w:spacing w:line="276" w:lineRule="auto"/>
        <w:ind w:left="851" w:hanging="142"/>
        <w:rPr>
          <w:rFonts w:ascii="Calibri" w:hAnsi="Calibri" w:cs="Calibri"/>
        </w:rPr>
      </w:pPr>
      <w:r w:rsidRPr="00272E99">
        <w:rPr>
          <w:rFonts w:ascii="Calibri" w:hAnsi="Calibri" w:cs="Calibri"/>
        </w:rPr>
        <w:t>W – Wiedza</w:t>
      </w:r>
    </w:p>
    <w:p w14:paraId="50DE2464" w14:textId="77777777" w:rsidR="0075018C" w:rsidRPr="00272E99" w:rsidRDefault="0075018C" w:rsidP="00272E99">
      <w:pPr>
        <w:spacing w:line="276" w:lineRule="auto"/>
        <w:ind w:firstLine="709"/>
        <w:jc w:val="both"/>
        <w:rPr>
          <w:rFonts w:ascii="Calibri" w:hAnsi="Calibri" w:cs="Calibri"/>
        </w:rPr>
      </w:pPr>
      <w:r w:rsidRPr="00272E99">
        <w:rPr>
          <w:rFonts w:ascii="Calibri" w:hAnsi="Calibri" w:cs="Calibri"/>
        </w:rPr>
        <w:t>G – Głębia i zakres</w:t>
      </w:r>
    </w:p>
    <w:p w14:paraId="7527013E" w14:textId="77777777" w:rsidR="0075018C" w:rsidRPr="00272E99" w:rsidRDefault="0075018C" w:rsidP="00272E99">
      <w:pPr>
        <w:spacing w:line="276" w:lineRule="auto"/>
        <w:ind w:left="1276" w:hanging="567"/>
        <w:jc w:val="both"/>
        <w:rPr>
          <w:rFonts w:ascii="Calibri" w:hAnsi="Calibri" w:cs="Calibri"/>
        </w:rPr>
      </w:pPr>
      <w:r w:rsidRPr="00272E99">
        <w:rPr>
          <w:rFonts w:ascii="Calibri" w:hAnsi="Calibri" w:cs="Calibri"/>
        </w:rPr>
        <w:t>K – Kontekst</w:t>
      </w:r>
    </w:p>
    <w:p w14:paraId="74679D75" w14:textId="77777777" w:rsidR="0075018C" w:rsidRPr="00272E99" w:rsidRDefault="0075018C" w:rsidP="00272E99">
      <w:pPr>
        <w:spacing w:line="276" w:lineRule="auto"/>
        <w:ind w:left="851" w:hanging="142"/>
        <w:rPr>
          <w:rFonts w:ascii="Calibri" w:hAnsi="Calibri" w:cs="Calibri"/>
        </w:rPr>
      </w:pPr>
      <w:r w:rsidRPr="00272E99">
        <w:rPr>
          <w:rFonts w:ascii="Calibri" w:hAnsi="Calibri" w:cs="Calibri"/>
        </w:rPr>
        <w:t>U – Umiejętności</w:t>
      </w:r>
    </w:p>
    <w:p w14:paraId="46108E1C" w14:textId="77777777" w:rsidR="0075018C" w:rsidRPr="00272E99" w:rsidRDefault="0075018C" w:rsidP="00272E99">
      <w:pPr>
        <w:spacing w:line="276" w:lineRule="auto"/>
        <w:ind w:left="1276" w:hanging="567"/>
        <w:jc w:val="both"/>
        <w:rPr>
          <w:rFonts w:ascii="Calibri" w:hAnsi="Calibri" w:cs="Calibri"/>
        </w:rPr>
      </w:pPr>
      <w:r w:rsidRPr="00272E99">
        <w:rPr>
          <w:rFonts w:ascii="Calibri" w:hAnsi="Calibri" w:cs="Calibri"/>
        </w:rPr>
        <w:t>W – Wykorzystywanie wiedzy</w:t>
      </w:r>
    </w:p>
    <w:p w14:paraId="0428A4B6" w14:textId="77777777" w:rsidR="0075018C" w:rsidRPr="00272E99" w:rsidRDefault="0075018C" w:rsidP="00272E99">
      <w:pPr>
        <w:spacing w:line="276" w:lineRule="auto"/>
        <w:ind w:left="1276" w:hanging="567"/>
        <w:rPr>
          <w:rFonts w:ascii="Calibri" w:hAnsi="Calibri" w:cs="Calibri"/>
        </w:rPr>
      </w:pPr>
      <w:r w:rsidRPr="00272E99">
        <w:rPr>
          <w:rFonts w:ascii="Calibri" w:hAnsi="Calibri" w:cs="Calibri"/>
        </w:rPr>
        <w:t>K – Komunikowanie się</w:t>
      </w:r>
    </w:p>
    <w:p w14:paraId="26439A1C" w14:textId="77777777" w:rsidR="0075018C" w:rsidRPr="00272E99" w:rsidRDefault="0075018C" w:rsidP="00272E99">
      <w:pPr>
        <w:spacing w:line="276" w:lineRule="auto"/>
        <w:ind w:left="1276" w:hanging="567"/>
        <w:rPr>
          <w:rFonts w:ascii="Calibri" w:hAnsi="Calibri" w:cs="Calibri"/>
        </w:rPr>
      </w:pPr>
      <w:r w:rsidRPr="00272E99">
        <w:rPr>
          <w:rFonts w:ascii="Calibri" w:hAnsi="Calibri" w:cs="Calibri"/>
        </w:rPr>
        <w:t>O – Organizacja pracy</w:t>
      </w:r>
    </w:p>
    <w:p w14:paraId="0A7BDC4C" w14:textId="77777777" w:rsidR="0075018C" w:rsidRPr="00272E99" w:rsidRDefault="0075018C" w:rsidP="00272E99">
      <w:pPr>
        <w:spacing w:line="276" w:lineRule="auto"/>
        <w:ind w:left="1276" w:hanging="567"/>
        <w:rPr>
          <w:rFonts w:ascii="Calibri" w:hAnsi="Calibri" w:cs="Calibri"/>
        </w:rPr>
      </w:pPr>
      <w:r w:rsidRPr="00272E99">
        <w:rPr>
          <w:rFonts w:ascii="Calibri" w:hAnsi="Calibri" w:cs="Calibri"/>
        </w:rPr>
        <w:t>U – Uczenie się</w:t>
      </w:r>
    </w:p>
    <w:p w14:paraId="4CBF04F5" w14:textId="77777777" w:rsidR="0075018C" w:rsidRPr="00272E99" w:rsidRDefault="0075018C" w:rsidP="00272E99">
      <w:pPr>
        <w:spacing w:line="276" w:lineRule="auto"/>
        <w:ind w:left="851" w:hanging="142"/>
        <w:rPr>
          <w:rFonts w:ascii="Calibri" w:hAnsi="Calibri" w:cs="Calibri"/>
        </w:rPr>
      </w:pPr>
      <w:r w:rsidRPr="00272E99">
        <w:rPr>
          <w:rFonts w:ascii="Calibri" w:hAnsi="Calibri" w:cs="Calibri"/>
        </w:rPr>
        <w:t>K – Kompetencje społeczne</w:t>
      </w:r>
    </w:p>
    <w:p w14:paraId="572E116E" w14:textId="77777777" w:rsidR="0075018C" w:rsidRPr="00272E99" w:rsidRDefault="0075018C" w:rsidP="00272E99">
      <w:pPr>
        <w:spacing w:line="276" w:lineRule="auto"/>
        <w:ind w:left="1276" w:hanging="567"/>
        <w:rPr>
          <w:rFonts w:ascii="Calibri" w:hAnsi="Calibri" w:cs="Calibri"/>
        </w:rPr>
      </w:pPr>
      <w:r w:rsidRPr="00272E99">
        <w:rPr>
          <w:rFonts w:ascii="Calibri" w:hAnsi="Calibri" w:cs="Calibri"/>
        </w:rPr>
        <w:t>K – Krytyczna ocena</w:t>
      </w:r>
    </w:p>
    <w:p w14:paraId="1D5F8E6B" w14:textId="77777777" w:rsidR="0075018C" w:rsidRPr="00272E99" w:rsidRDefault="0075018C" w:rsidP="00272E99">
      <w:pPr>
        <w:spacing w:line="276" w:lineRule="auto"/>
        <w:ind w:left="1276" w:hanging="567"/>
        <w:rPr>
          <w:rFonts w:ascii="Calibri" w:hAnsi="Calibri" w:cs="Calibri"/>
        </w:rPr>
      </w:pPr>
      <w:r w:rsidRPr="00272E99">
        <w:rPr>
          <w:rFonts w:ascii="Calibri" w:hAnsi="Calibri" w:cs="Calibri"/>
        </w:rPr>
        <w:t>O – Odpowiedzialność</w:t>
      </w:r>
    </w:p>
    <w:p w14:paraId="75E75019" w14:textId="77777777" w:rsidR="0075018C" w:rsidRPr="00272E99" w:rsidRDefault="0075018C" w:rsidP="00272E99">
      <w:pPr>
        <w:pStyle w:val="Tekstpodstawowy"/>
        <w:kinsoku w:val="0"/>
        <w:overflowPunct w:val="0"/>
        <w:spacing w:line="276" w:lineRule="auto"/>
        <w:ind w:left="1276" w:hanging="567"/>
        <w:rPr>
          <w:rFonts w:ascii="Calibri" w:hAnsi="Calibri" w:cs="Calibri"/>
        </w:rPr>
      </w:pPr>
      <w:r w:rsidRPr="00272E99">
        <w:rPr>
          <w:rFonts w:ascii="Calibri" w:hAnsi="Calibri" w:cs="Calibri"/>
        </w:rPr>
        <w:t>R – Rola zawodowa</w:t>
      </w:r>
    </w:p>
    <w:bookmarkEnd w:id="1"/>
    <w:p w14:paraId="0EBB812D" w14:textId="77777777" w:rsidR="0075018C" w:rsidRDefault="0075018C" w:rsidP="00272E99">
      <w:pPr>
        <w:pStyle w:val="Nagwek1"/>
        <w:tabs>
          <w:tab w:val="left" w:pos="924"/>
          <w:tab w:val="left" w:pos="925"/>
        </w:tabs>
        <w:spacing w:after="43"/>
        <w:ind w:left="0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0603"/>
        <w:gridCol w:w="1502"/>
        <w:gridCol w:w="1502"/>
      </w:tblGrid>
      <w:tr w:rsidR="003E7A99" w14:paraId="64017E48" w14:textId="77777777">
        <w:trPr>
          <w:trHeight w:val="673"/>
        </w:trPr>
        <w:tc>
          <w:tcPr>
            <w:tcW w:w="1802" w:type="dxa"/>
          </w:tcPr>
          <w:p w14:paraId="3AE4ED52" w14:textId="77777777" w:rsidR="003E7A99" w:rsidRPr="00272E99" w:rsidRDefault="0027722B" w:rsidP="00272E99">
            <w:pPr>
              <w:pStyle w:val="TableParagraph"/>
              <w:ind w:left="179" w:right="175"/>
              <w:jc w:val="center"/>
              <w:rPr>
                <w:rFonts w:ascii="Calibri" w:hAnsi="Calibri" w:cs="Calibri"/>
                <w:b/>
                <w:sz w:val="20"/>
              </w:rPr>
            </w:pPr>
            <w:r w:rsidRPr="00272E99">
              <w:rPr>
                <w:rFonts w:ascii="Calibri" w:hAnsi="Calibri" w:cs="Calibri"/>
                <w:b/>
                <w:sz w:val="20"/>
              </w:rPr>
              <w:lastRenderedPageBreak/>
              <w:t>Symbole efektów uczenia się dla</w:t>
            </w:r>
          </w:p>
          <w:p w14:paraId="7B712360" w14:textId="77777777" w:rsidR="003E7A99" w:rsidRPr="00272E99" w:rsidRDefault="0027722B" w:rsidP="00272E99">
            <w:pPr>
              <w:pStyle w:val="TableParagraph"/>
              <w:ind w:left="175" w:right="175"/>
              <w:jc w:val="center"/>
              <w:rPr>
                <w:rFonts w:ascii="Calibri" w:hAnsi="Calibri" w:cs="Calibri"/>
                <w:b/>
                <w:sz w:val="20"/>
              </w:rPr>
            </w:pPr>
            <w:r w:rsidRPr="00272E99">
              <w:rPr>
                <w:rFonts w:ascii="Calibri" w:hAnsi="Calibri" w:cs="Calibri"/>
                <w:b/>
                <w:sz w:val="20"/>
              </w:rPr>
              <w:t>kierunku</w:t>
            </w:r>
          </w:p>
        </w:tc>
        <w:tc>
          <w:tcPr>
            <w:tcW w:w="10603" w:type="dxa"/>
          </w:tcPr>
          <w:p w14:paraId="3E6709BE" w14:textId="77777777" w:rsidR="003E7A99" w:rsidRPr="00272E99" w:rsidRDefault="0027722B" w:rsidP="00272E99">
            <w:pPr>
              <w:pStyle w:val="TableParagraph"/>
              <w:ind w:left="3834" w:right="3829"/>
              <w:jc w:val="center"/>
              <w:rPr>
                <w:rFonts w:ascii="Calibri" w:hAnsi="Calibri" w:cs="Calibri"/>
                <w:b/>
                <w:sz w:val="20"/>
              </w:rPr>
            </w:pPr>
            <w:r w:rsidRPr="00272E99">
              <w:rPr>
                <w:rFonts w:ascii="Calibri" w:hAnsi="Calibri" w:cs="Calibri"/>
                <w:b/>
                <w:sz w:val="20"/>
              </w:rPr>
              <w:t>Po ukończeniu studiów absolwent</w:t>
            </w:r>
          </w:p>
        </w:tc>
        <w:tc>
          <w:tcPr>
            <w:tcW w:w="3004" w:type="dxa"/>
            <w:gridSpan w:val="2"/>
          </w:tcPr>
          <w:p w14:paraId="11ED9F35" w14:textId="77777777" w:rsidR="003E7A99" w:rsidRPr="00272E99" w:rsidRDefault="0027722B" w:rsidP="00272E99">
            <w:pPr>
              <w:pStyle w:val="TableParagraph"/>
              <w:ind w:left="1366" w:right="113" w:hanging="1229"/>
              <w:rPr>
                <w:rFonts w:ascii="Calibri" w:hAnsi="Calibri" w:cs="Calibri"/>
                <w:b/>
                <w:sz w:val="20"/>
              </w:rPr>
            </w:pPr>
            <w:r w:rsidRPr="00272E99">
              <w:rPr>
                <w:rFonts w:ascii="Calibri" w:hAnsi="Calibri" w:cs="Calibri"/>
                <w:b/>
                <w:sz w:val="20"/>
              </w:rPr>
              <w:t>Odniesienie efektów uczenia się do:</w:t>
            </w:r>
          </w:p>
        </w:tc>
      </w:tr>
      <w:tr w:rsidR="003E7A99" w14:paraId="33CB0813" w14:textId="77777777">
        <w:trPr>
          <w:trHeight w:val="2250"/>
        </w:trPr>
        <w:tc>
          <w:tcPr>
            <w:tcW w:w="1802" w:type="dxa"/>
          </w:tcPr>
          <w:p w14:paraId="28567BAE" w14:textId="77777777" w:rsidR="003E7A99" w:rsidRDefault="003E7A9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03" w:type="dxa"/>
          </w:tcPr>
          <w:p w14:paraId="18D38ECA" w14:textId="77777777" w:rsidR="003E7A99" w:rsidRDefault="003E7A9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  <w:shd w:val="clear" w:color="auto" w:fill="F1F1F1"/>
          </w:tcPr>
          <w:p w14:paraId="0719A74A" w14:textId="77777777" w:rsidR="003E7A99" w:rsidRPr="00272E99" w:rsidRDefault="0027722B" w:rsidP="00272E99">
            <w:pPr>
              <w:pStyle w:val="TableParagraph"/>
              <w:ind w:left="106" w:right="147"/>
              <w:jc w:val="center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uniwersalnych charakterystyk dla danego poziomu Polskiej Ramy Kwalifikacji (ustawa o ZSK)</w:t>
            </w:r>
          </w:p>
        </w:tc>
        <w:tc>
          <w:tcPr>
            <w:tcW w:w="1502" w:type="dxa"/>
            <w:shd w:val="clear" w:color="auto" w:fill="D9D9D9"/>
          </w:tcPr>
          <w:p w14:paraId="7E33756E" w14:textId="39285F6D" w:rsidR="003E7A99" w:rsidRPr="00272E99" w:rsidRDefault="0027722B" w:rsidP="00272E99">
            <w:pPr>
              <w:pStyle w:val="TableParagraph"/>
              <w:ind w:left="106" w:right="134"/>
              <w:jc w:val="center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 xml:space="preserve">charakterystyk drugiego stopnia efektów uczenia się </w:t>
            </w:r>
            <w:r w:rsidR="00272E99">
              <w:rPr>
                <w:rFonts w:ascii="Calibri" w:hAnsi="Calibri" w:cs="Calibri"/>
                <w:sz w:val="20"/>
              </w:rPr>
              <w:br/>
            </w:r>
            <w:r w:rsidRPr="00272E99">
              <w:rPr>
                <w:rFonts w:ascii="Calibri" w:hAnsi="Calibri" w:cs="Calibri"/>
                <w:sz w:val="20"/>
              </w:rPr>
              <w:t xml:space="preserve">dla kwalifikacji na poziomach 6–7 Polskiej Ramy Kwalifikacji </w:t>
            </w:r>
            <w:r w:rsidRPr="00272E99">
              <w:rPr>
                <w:rFonts w:ascii="Calibri" w:hAnsi="Calibri" w:cs="Calibri"/>
                <w:w w:val="95"/>
                <w:sz w:val="20"/>
              </w:rPr>
              <w:t>(rozporządzenie</w:t>
            </w:r>
          </w:p>
          <w:p w14:paraId="172CFBF8" w14:textId="77777777" w:rsidR="003E7A99" w:rsidRPr="00272E99" w:rsidRDefault="0027722B" w:rsidP="00272E99">
            <w:pPr>
              <w:pStyle w:val="TableParagraph"/>
              <w:spacing w:before="1" w:line="205" w:lineRule="exact"/>
              <w:ind w:left="106"/>
              <w:jc w:val="center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MNiSW)</w:t>
            </w:r>
          </w:p>
        </w:tc>
      </w:tr>
      <w:tr w:rsidR="003E7A99" w14:paraId="4AF66411" w14:textId="77777777">
        <w:trPr>
          <w:trHeight w:val="225"/>
        </w:trPr>
        <w:tc>
          <w:tcPr>
            <w:tcW w:w="15409" w:type="dxa"/>
            <w:gridSpan w:val="4"/>
            <w:shd w:val="clear" w:color="auto" w:fill="F1F1F1"/>
          </w:tcPr>
          <w:p w14:paraId="0F019679" w14:textId="77777777" w:rsidR="003E7A99" w:rsidRPr="00272E99" w:rsidRDefault="0027722B">
            <w:pPr>
              <w:pStyle w:val="TableParagraph"/>
              <w:spacing w:line="205" w:lineRule="exact"/>
              <w:ind w:left="5447" w:right="5447"/>
              <w:jc w:val="center"/>
              <w:rPr>
                <w:rFonts w:ascii="Calibri" w:hAnsi="Calibri" w:cs="Calibri"/>
                <w:b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 xml:space="preserve">w zakresie </w:t>
            </w:r>
            <w:r w:rsidRPr="00272E99">
              <w:rPr>
                <w:rFonts w:ascii="Calibri" w:hAnsi="Calibri" w:cs="Calibri"/>
                <w:b/>
                <w:sz w:val="20"/>
              </w:rPr>
              <w:t>WIEDZY zna i rozumie:</w:t>
            </w:r>
          </w:p>
        </w:tc>
      </w:tr>
      <w:tr w:rsidR="003E7A99" w14:paraId="55CCBBFF" w14:textId="77777777" w:rsidTr="0075018C">
        <w:trPr>
          <w:trHeight w:val="258"/>
        </w:trPr>
        <w:tc>
          <w:tcPr>
            <w:tcW w:w="1802" w:type="dxa"/>
          </w:tcPr>
          <w:p w14:paraId="6969BE49" w14:textId="77777777" w:rsidR="003E7A99" w:rsidRPr="00272E99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PED2A_W01</w:t>
            </w:r>
          </w:p>
        </w:tc>
        <w:tc>
          <w:tcPr>
            <w:tcW w:w="10603" w:type="dxa"/>
            <w:vAlign w:val="center"/>
          </w:tcPr>
          <w:p w14:paraId="18B5D5C2" w14:textId="77777777" w:rsidR="003E7A99" w:rsidRPr="00272E99" w:rsidRDefault="0027722B" w:rsidP="0075018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terminologię używaną w pedagogice oraz jej zastosowanie w dyscyplinach pokrewnych na poziomie rozszerzonym</w:t>
            </w:r>
          </w:p>
        </w:tc>
        <w:tc>
          <w:tcPr>
            <w:tcW w:w="1502" w:type="dxa"/>
            <w:shd w:val="clear" w:color="auto" w:fill="F1F1F1"/>
          </w:tcPr>
          <w:p w14:paraId="12D621C9" w14:textId="77777777" w:rsidR="003E7A99" w:rsidRPr="00272E99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2" w:type="dxa"/>
            <w:shd w:val="clear" w:color="auto" w:fill="D9D9D9"/>
          </w:tcPr>
          <w:p w14:paraId="3BDAD93D" w14:textId="77777777" w:rsidR="003E7A99" w:rsidRPr="00272E99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P7S_WG</w:t>
            </w:r>
          </w:p>
        </w:tc>
      </w:tr>
      <w:tr w:rsidR="003E7A99" w14:paraId="4E4D0FBA" w14:textId="77777777" w:rsidTr="0075018C">
        <w:trPr>
          <w:trHeight w:val="258"/>
        </w:trPr>
        <w:tc>
          <w:tcPr>
            <w:tcW w:w="1802" w:type="dxa"/>
          </w:tcPr>
          <w:p w14:paraId="2A550060" w14:textId="77777777" w:rsidR="003E7A99" w:rsidRPr="00272E99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PED2A_W02</w:t>
            </w:r>
          </w:p>
        </w:tc>
        <w:tc>
          <w:tcPr>
            <w:tcW w:w="10603" w:type="dxa"/>
            <w:vAlign w:val="center"/>
          </w:tcPr>
          <w:p w14:paraId="19FC3B71" w14:textId="77777777" w:rsidR="003E7A99" w:rsidRPr="00272E99" w:rsidRDefault="0027722B" w:rsidP="0075018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źródła i miejsce pedagogiki w systemie nauk oraz jej przedmiotowe i metodologiczne powiązania z innymi dyscyplinami nauk</w:t>
            </w:r>
          </w:p>
        </w:tc>
        <w:tc>
          <w:tcPr>
            <w:tcW w:w="1502" w:type="dxa"/>
            <w:shd w:val="clear" w:color="auto" w:fill="F1F1F1"/>
          </w:tcPr>
          <w:p w14:paraId="7C812C59" w14:textId="77777777" w:rsidR="003E7A99" w:rsidRPr="00272E99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2" w:type="dxa"/>
            <w:shd w:val="clear" w:color="auto" w:fill="D9D9D9"/>
          </w:tcPr>
          <w:p w14:paraId="028F4B6C" w14:textId="77777777" w:rsidR="003E7A99" w:rsidRPr="00272E99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P7S_WG</w:t>
            </w:r>
          </w:p>
        </w:tc>
      </w:tr>
      <w:tr w:rsidR="003E7A99" w14:paraId="33DF4734" w14:textId="77777777" w:rsidTr="0075018C">
        <w:trPr>
          <w:trHeight w:val="258"/>
        </w:trPr>
        <w:tc>
          <w:tcPr>
            <w:tcW w:w="1802" w:type="dxa"/>
          </w:tcPr>
          <w:p w14:paraId="7D6133D3" w14:textId="77777777" w:rsidR="003E7A99" w:rsidRPr="00272E99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PED2A_W03</w:t>
            </w:r>
          </w:p>
        </w:tc>
        <w:tc>
          <w:tcPr>
            <w:tcW w:w="10603" w:type="dxa"/>
            <w:vAlign w:val="center"/>
          </w:tcPr>
          <w:p w14:paraId="150E3405" w14:textId="77777777" w:rsidR="003E7A99" w:rsidRPr="00272E99" w:rsidRDefault="0027722B" w:rsidP="0075018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współczesne kierunki rozwoju pedagogiki, ich historyczne i kulturowe uwarunkowania</w:t>
            </w:r>
          </w:p>
        </w:tc>
        <w:tc>
          <w:tcPr>
            <w:tcW w:w="1502" w:type="dxa"/>
            <w:shd w:val="clear" w:color="auto" w:fill="F1F1F1"/>
          </w:tcPr>
          <w:p w14:paraId="5CEE5BC9" w14:textId="77777777" w:rsidR="003E7A99" w:rsidRPr="00272E99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2" w:type="dxa"/>
            <w:shd w:val="clear" w:color="auto" w:fill="D9D9D9"/>
          </w:tcPr>
          <w:p w14:paraId="3F442229" w14:textId="77777777" w:rsidR="003E7A99" w:rsidRPr="00272E99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P7S_WG</w:t>
            </w:r>
          </w:p>
        </w:tc>
      </w:tr>
      <w:tr w:rsidR="003E7A99" w14:paraId="469A02F2" w14:textId="77777777" w:rsidTr="0075018C">
        <w:trPr>
          <w:trHeight w:val="258"/>
        </w:trPr>
        <w:tc>
          <w:tcPr>
            <w:tcW w:w="1802" w:type="dxa"/>
          </w:tcPr>
          <w:p w14:paraId="17BB543C" w14:textId="77777777" w:rsidR="003E7A99" w:rsidRPr="00272E99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PED2A_W04</w:t>
            </w:r>
          </w:p>
        </w:tc>
        <w:tc>
          <w:tcPr>
            <w:tcW w:w="10603" w:type="dxa"/>
            <w:vAlign w:val="center"/>
          </w:tcPr>
          <w:p w14:paraId="089B3A12" w14:textId="77777777" w:rsidR="003E7A99" w:rsidRPr="00272E99" w:rsidRDefault="0027722B" w:rsidP="0075018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rodzaje więzi społecznych i rządzące nimi prawidłowości istotne z punktu widzenia procesów edukacyjnych</w:t>
            </w:r>
          </w:p>
        </w:tc>
        <w:tc>
          <w:tcPr>
            <w:tcW w:w="1502" w:type="dxa"/>
            <w:shd w:val="clear" w:color="auto" w:fill="F1F1F1"/>
          </w:tcPr>
          <w:p w14:paraId="460F87D3" w14:textId="77777777" w:rsidR="003E7A99" w:rsidRPr="00272E99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2" w:type="dxa"/>
            <w:shd w:val="clear" w:color="auto" w:fill="D9D9D9"/>
          </w:tcPr>
          <w:p w14:paraId="5CDA87D6" w14:textId="77777777" w:rsidR="003E7A99" w:rsidRPr="00272E99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P7S_WG</w:t>
            </w:r>
          </w:p>
        </w:tc>
      </w:tr>
      <w:tr w:rsidR="003E7A99" w14:paraId="54FE0648" w14:textId="77777777" w:rsidTr="0075018C">
        <w:trPr>
          <w:trHeight w:val="515"/>
        </w:trPr>
        <w:tc>
          <w:tcPr>
            <w:tcW w:w="1802" w:type="dxa"/>
          </w:tcPr>
          <w:p w14:paraId="1D6FCE77" w14:textId="77777777" w:rsidR="003E7A99" w:rsidRPr="00272E99" w:rsidRDefault="0027722B">
            <w:pPr>
              <w:pStyle w:val="TableParagraph"/>
              <w:spacing w:before="130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PED2A_W05</w:t>
            </w:r>
          </w:p>
        </w:tc>
        <w:tc>
          <w:tcPr>
            <w:tcW w:w="10603" w:type="dxa"/>
            <w:vAlign w:val="center"/>
          </w:tcPr>
          <w:p w14:paraId="655068D2" w14:textId="77777777" w:rsidR="003E7A99" w:rsidRPr="00272E99" w:rsidRDefault="0027722B" w:rsidP="0075018C">
            <w:pPr>
              <w:pStyle w:val="TableParagraph"/>
              <w:tabs>
                <w:tab w:val="left" w:pos="1283"/>
                <w:tab w:val="left" w:pos="2759"/>
                <w:tab w:val="left" w:pos="3827"/>
                <w:tab w:val="left" w:pos="4985"/>
                <w:tab w:val="left" w:pos="5965"/>
                <w:tab w:val="left" w:pos="7064"/>
                <w:tab w:val="left" w:pos="7359"/>
                <w:tab w:val="left" w:pos="8595"/>
                <w:tab w:val="left" w:pos="9264"/>
              </w:tabs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biologiczne,</w:t>
            </w:r>
            <w:r w:rsidRPr="00272E99">
              <w:rPr>
                <w:rFonts w:ascii="Calibri" w:hAnsi="Calibri" w:cs="Calibri"/>
                <w:sz w:val="20"/>
              </w:rPr>
              <w:tab/>
              <w:t>psychologiczne,</w:t>
            </w:r>
            <w:r w:rsidRPr="00272E99">
              <w:rPr>
                <w:rFonts w:ascii="Calibri" w:hAnsi="Calibri" w:cs="Calibri"/>
                <w:sz w:val="20"/>
              </w:rPr>
              <w:tab/>
              <w:t>społeczne,</w:t>
            </w:r>
            <w:r w:rsidRPr="00272E99">
              <w:rPr>
                <w:rFonts w:ascii="Calibri" w:hAnsi="Calibri" w:cs="Calibri"/>
                <w:sz w:val="20"/>
              </w:rPr>
              <w:tab/>
              <w:t>filozoficzne</w:t>
            </w:r>
            <w:r w:rsidRPr="00272E99">
              <w:rPr>
                <w:rFonts w:ascii="Calibri" w:hAnsi="Calibri" w:cs="Calibri"/>
                <w:sz w:val="20"/>
              </w:rPr>
              <w:tab/>
              <w:t>podstawy</w:t>
            </w:r>
            <w:r w:rsidRPr="00272E99">
              <w:rPr>
                <w:rFonts w:ascii="Calibri" w:hAnsi="Calibri" w:cs="Calibri"/>
                <w:sz w:val="20"/>
              </w:rPr>
              <w:tab/>
              <w:t>kształcenia</w:t>
            </w:r>
            <w:r w:rsidRPr="00272E99">
              <w:rPr>
                <w:rFonts w:ascii="Calibri" w:hAnsi="Calibri" w:cs="Calibri"/>
                <w:sz w:val="20"/>
              </w:rPr>
              <w:tab/>
              <w:t>i</w:t>
            </w:r>
            <w:r w:rsidRPr="00272E99">
              <w:rPr>
                <w:rFonts w:ascii="Calibri" w:hAnsi="Calibri" w:cs="Calibri"/>
                <w:sz w:val="20"/>
              </w:rPr>
              <w:tab/>
              <w:t>wychowania;</w:t>
            </w:r>
            <w:r w:rsidRPr="00272E99">
              <w:rPr>
                <w:rFonts w:ascii="Calibri" w:hAnsi="Calibri" w:cs="Calibri"/>
                <w:sz w:val="20"/>
              </w:rPr>
              <w:tab/>
              <w:t>istotę</w:t>
            </w:r>
            <w:r w:rsidRPr="00272E99">
              <w:rPr>
                <w:rFonts w:ascii="Calibri" w:hAnsi="Calibri" w:cs="Calibri"/>
                <w:sz w:val="20"/>
              </w:rPr>
              <w:tab/>
              <w:t>funkcjonalności</w:t>
            </w:r>
          </w:p>
          <w:p w14:paraId="58D225F7" w14:textId="77777777" w:rsidR="003E7A99" w:rsidRPr="00272E99" w:rsidRDefault="0027722B" w:rsidP="0075018C">
            <w:pPr>
              <w:pStyle w:val="TableParagraph"/>
              <w:spacing w:before="34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i dysfunkcjonalności, harmonii i dysharmonii, normy i patologii</w:t>
            </w:r>
          </w:p>
        </w:tc>
        <w:tc>
          <w:tcPr>
            <w:tcW w:w="1502" w:type="dxa"/>
            <w:shd w:val="clear" w:color="auto" w:fill="F1F1F1"/>
          </w:tcPr>
          <w:p w14:paraId="1107613B" w14:textId="77777777" w:rsidR="003E7A99" w:rsidRPr="00272E99" w:rsidRDefault="0027722B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2" w:type="dxa"/>
            <w:shd w:val="clear" w:color="auto" w:fill="D9D9D9"/>
          </w:tcPr>
          <w:p w14:paraId="6329C882" w14:textId="77777777" w:rsidR="003E7A99" w:rsidRPr="00272E99" w:rsidRDefault="0027722B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P7S_WG</w:t>
            </w:r>
          </w:p>
        </w:tc>
      </w:tr>
      <w:tr w:rsidR="003E7A99" w14:paraId="2E07DF3D" w14:textId="77777777" w:rsidTr="0075018C">
        <w:trPr>
          <w:trHeight w:val="258"/>
        </w:trPr>
        <w:tc>
          <w:tcPr>
            <w:tcW w:w="1802" w:type="dxa"/>
          </w:tcPr>
          <w:p w14:paraId="3043D6F1" w14:textId="77777777" w:rsidR="003E7A99" w:rsidRPr="00272E99" w:rsidRDefault="0027722B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PED2A_W06</w:t>
            </w:r>
          </w:p>
        </w:tc>
        <w:tc>
          <w:tcPr>
            <w:tcW w:w="10603" w:type="dxa"/>
            <w:vAlign w:val="center"/>
          </w:tcPr>
          <w:p w14:paraId="3599ACC6" w14:textId="77777777" w:rsidR="003E7A99" w:rsidRPr="00272E99" w:rsidRDefault="0027722B" w:rsidP="0075018C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rozwój człowieka w cyklu życia zarówno w aspekcie biologicznym, jak i psychologicznym oraz społecznym</w:t>
            </w:r>
          </w:p>
        </w:tc>
        <w:tc>
          <w:tcPr>
            <w:tcW w:w="1502" w:type="dxa"/>
            <w:shd w:val="clear" w:color="auto" w:fill="F1F1F1"/>
          </w:tcPr>
          <w:p w14:paraId="6385FDDF" w14:textId="77777777" w:rsidR="003E7A99" w:rsidRPr="00272E99" w:rsidRDefault="0027722B">
            <w:pPr>
              <w:pStyle w:val="TableParagraph"/>
              <w:spacing w:before="2"/>
              <w:ind w:left="106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2" w:type="dxa"/>
            <w:shd w:val="clear" w:color="auto" w:fill="D9D9D9"/>
          </w:tcPr>
          <w:p w14:paraId="26693AF7" w14:textId="77777777" w:rsidR="003E7A99" w:rsidRPr="00272E99" w:rsidRDefault="0027722B">
            <w:pPr>
              <w:pStyle w:val="TableParagraph"/>
              <w:spacing w:before="2"/>
              <w:ind w:left="106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P7S_WG</w:t>
            </w:r>
          </w:p>
        </w:tc>
      </w:tr>
      <w:tr w:rsidR="003E7A99" w14:paraId="1FC07BC7" w14:textId="77777777" w:rsidTr="0075018C">
        <w:trPr>
          <w:trHeight w:val="517"/>
        </w:trPr>
        <w:tc>
          <w:tcPr>
            <w:tcW w:w="1802" w:type="dxa"/>
          </w:tcPr>
          <w:p w14:paraId="7F0BE1E7" w14:textId="77777777" w:rsidR="003E7A99" w:rsidRPr="00272E99" w:rsidRDefault="0027722B">
            <w:pPr>
              <w:pStyle w:val="TableParagraph"/>
              <w:spacing w:before="130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PED2A_W07</w:t>
            </w:r>
          </w:p>
        </w:tc>
        <w:tc>
          <w:tcPr>
            <w:tcW w:w="10603" w:type="dxa"/>
            <w:vAlign w:val="center"/>
          </w:tcPr>
          <w:p w14:paraId="6DD8AD52" w14:textId="4FF91752" w:rsidR="003E7A99" w:rsidRPr="00272E99" w:rsidRDefault="0027722B" w:rsidP="00272E99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charakterystykę</w:t>
            </w:r>
            <w:r w:rsidRPr="00272E99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272E99">
              <w:rPr>
                <w:rFonts w:ascii="Calibri" w:hAnsi="Calibri" w:cs="Calibri"/>
                <w:sz w:val="20"/>
              </w:rPr>
              <w:t>uczestników</w:t>
            </w:r>
            <w:r w:rsidRPr="00272E99">
              <w:rPr>
                <w:rFonts w:ascii="Calibri" w:hAnsi="Calibri" w:cs="Calibri"/>
                <w:spacing w:val="-16"/>
                <w:sz w:val="20"/>
              </w:rPr>
              <w:t xml:space="preserve"> </w:t>
            </w:r>
            <w:r w:rsidRPr="00272E99">
              <w:rPr>
                <w:rFonts w:ascii="Calibri" w:hAnsi="Calibri" w:cs="Calibri"/>
                <w:sz w:val="20"/>
              </w:rPr>
              <w:t>działalności</w:t>
            </w:r>
            <w:r w:rsidRPr="00272E99">
              <w:rPr>
                <w:rFonts w:ascii="Calibri" w:hAnsi="Calibri" w:cs="Calibri"/>
                <w:spacing w:val="-16"/>
                <w:sz w:val="20"/>
              </w:rPr>
              <w:t xml:space="preserve"> </w:t>
            </w:r>
            <w:r w:rsidRPr="00272E99">
              <w:rPr>
                <w:rFonts w:ascii="Calibri" w:hAnsi="Calibri" w:cs="Calibri"/>
                <w:sz w:val="20"/>
              </w:rPr>
              <w:t>edukacyjnej,</w:t>
            </w:r>
            <w:r w:rsidRPr="00272E99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272E99">
              <w:rPr>
                <w:rFonts w:ascii="Calibri" w:hAnsi="Calibri" w:cs="Calibri"/>
                <w:sz w:val="20"/>
              </w:rPr>
              <w:t>wychowawczej,</w:t>
            </w:r>
            <w:r w:rsidRPr="00272E99">
              <w:rPr>
                <w:rFonts w:ascii="Calibri" w:hAnsi="Calibri" w:cs="Calibri"/>
                <w:spacing w:val="-16"/>
                <w:sz w:val="20"/>
              </w:rPr>
              <w:t xml:space="preserve"> </w:t>
            </w:r>
            <w:r w:rsidRPr="00272E99">
              <w:rPr>
                <w:rFonts w:ascii="Calibri" w:hAnsi="Calibri" w:cs="Calibri"/>
                <w:sz w:val="20"/>
              </w:rPr>
              <w:t>opiekuńczej,</w:t>
            </w:r>
            <w:r w:rsidRPr="00272E99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272E99">
              <w:rPr>
                <w:rFonts w:ascii="Calibri" w:hAnsi="Calibri" w:cs="Calibri"/>
                <w:sz w:val="20"/>
              </w:rPr>
              <w:t>kulturalnej,</w:t>
            </w:r>
            <w:r w:rsidRPr="00272E99">
              <w:rPr>
                <w:rFonts w:ascii="Calibri" w:hAnsi="Calibri" w:cs="Calibri"/>
                <w:spacing w:val="-16"/>
                <w:sz w:val="20"/>
              </w:rPr>
              <w:t xml:space="preserve"> </w:t>
            </w:r>
            <w:r w:rsidRPr="00272E99">
              <w:rPr>
                <w:rFonts w:ascii="Calibri" w:hAnsi="Calibri" w:cs="Calibri"/>
                <w:sz w:val="20"/>
              </w:rPr>
              <w:t>pomocowej</w:t>
            </w:r>
            <w:r w:rsidRPr="00272E99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272E99">
              <w:rPr>
                <w:rFonts w:ascii="Calibri" w:hAnsi="Calibri" w:cs="Calibri"/>
                <w:sz w:val="20"/>
              </w:rPr>
              <w:t>i</w:t>
            </w:r>
            <w:r w:rsidRPr="00272E99">
              <w:rPr>
                <w:rFonts w:ascii="Calibri" w:hAnsi="Calibri" w:cs="Calibri"/>
                <w:spacing w:val="-16"/>
                <w:sz w:val="20"/>
              </w:rPr>
              <w:t xml:space="preserve"> </w:t>
            </w:r>
            <w:r w:rsidRPr="00272E99">
              <w:rPr>
                <w:rFonts w:ascii="Calibri" w:hAnsi="Calibri" w:cs="Calibri"/>
                <w:sz w:val="20"/>
              </w:rPr>
              <w:t>terapeutycznej,</w:t>
            </w:r>
            <w:r w:rsidRPr="00272E99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272E99">
              <w:rPr>
                <w:rFonts w:ascii="Calibri" w:hAnsi="Calibri" w:cs="Calibri"/>
                <w:sz w:val="20"/>
              </w:rPr>
              <w:t>pogłębioną</w:t>
            </w:r>
            <w:r w:rsidR="00272E99">
              <w:rPr>
                <w:rFonts w:ascii="Calibri" w:hAnsi="Calibri" w:cs="Calibri"/>
                <w:sz w:val="20"/>
              </w:rPr>
              <w:t xml:space="preserve"> </w:t>
            </w:r>
            <w:r w:rsidRPr="00272E99">
              <w:rPr>
                <w:rFonts w:ascii="Calibri" w:hAnsi="Calibri" w:cs="Calibri"/>
                <w:sz w:val="20"/>
              </w:rPr>
              <w:t>w wybranych zakresach</w:t>
            </w:r>
          </w:p>
        </w:tc>
        <w:tc>
          <w:tcPr>
            <w:tcW w:w="1502" w:type="dxa"/>
            <w:shd w:val="clear" w:color="auto" w:fill="F1F1F1"/>
          </w:tcPr>
          <w:p w14:paraId="2C7E1C53" w14:textId="77777777" w:rsidR="003E7A99" w:rsidRPr="00272E99" w:rsidRDefault="0027722B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2" w:type="dxa"/>
            <w:shd w:val="clear" w:color="auto" w:fill="D9D9D9"/>
          </w:tcPr>
          <w:p w14:paraId="7D11679A" w14:textId="77777777" w:rsidR="003E7A99" w:rsidRPr="00272E99" w:rsidRDefault="0027722B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P7S_WG</w:t>
            </w:r>
          </w:p>
        </w:tc>
      </w:tr>
      <w:tr w:rsidR="0075018C" w14:paraId="7DF37DF7" w14:textId="77777777" w:rsidTr="0075018C">
        <w:trPr>
          <w:trHeight w:val="489"/>
        </w:trPr>
        <w:tc>
          <w:tcPr>
            <w:tcW w:w="1802" w:type="dxa"/>
          </w:tcPr>
          <w:p w14:paraId="60A12CEC" w14:textId="5A468326" w:rsidR="0075018C" w:rsidRPr="00272E99" w:rsidRDefault="0075018C" w:rsidP="0075018C">
            <w:pPr>
              <w:pStyle w:val="TableParagraph"/>
              <w:spacing w:before="130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PED2A_W08</w:t>
            </w:r>
          </w:p>
        </w:tc>
        <w:tc>
          <w:tcPr>
            <w:tcW w:w="10603" w:type="dxa"/>
            <w:vAlign w:val="center"/>
          </w:tcPr>
          <w:p w14:paraId="5E22384C" w14:textId="0E42874A" w:rsidR="0075018C" w:rsidRPr="00272E99" w:rsidRDefault="0075018C" w:rsidP="00272E99">
            <w:pPr>
              <w:pStyle w:val="TableParagraph"/>
              <w:spacing w:before="2"/>
              <w:ind w:right="99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specyfikę przedmiotową i metodologiczną pedagogiki (zna główne szkoły, orientacje badawcze, strategie i me</w:t>
            </w:r>
            <w:bookmarkStart w:id="2" w:name="_bookmark0"/>
            <w:bookmarkEnd w:id="2"/>
            <w:r w:rsidRPr="00272E99">
              <w:rPr>
                <w:rFonts w:ascii="Calibri" w:hAnsi="Calibri" w:cs="Calibri"/>
                <w:sz w:val="20"/>
              </w:rPr>
              <w:t>t</w:t>
            </w:r>
            <w:bookmarkStart w:id="3" w:name="_bookmark1"/>
            <w:bookmarkEnd w:id="3"/>
            <w:r w:rsidRPr="00272E99">
              <w:rPr>
                <w:rFonts w:ascii="Calibri" w:hAnsi="Calibri" w:cs="Calibri"/>
                <w:sz w:val="20"/>
              </w:rPr>
              <w:t>ody badań stosowanych w</w:t>
            </w:r>
            <w:r w:rsidRPr="00272E99">
              <w:rPr>
                <w:rFonts w:ascii="Calibri" w:hAnsi="Calibri" w:cs="Calibri"/>
                <w:sz w:val="20"/>
              </w:rPr>
              <w:tab/>
              <w:t>naukach</w:t>
            </w:r>
            <w:r w:rsidRPr="00272E99">
              <w:rPr>
                <w:rFonts w:ascii="Calibri" w:hAnsi="Calibri" w:cs="Calibri"/>
                <w:sz w:val="20"/>
              </w:rPr>
              <w:tab/>
              <w:t>społecznych</w:t>
            </w:r>
            <w:r w:rsidR="00272E99">
              <w:rPr>
                <w:rFonts w:ascii="Calibri" w:hAnsi="Calibri" w:cs="Calibri"/>
                <w:sz w:val="20"/>
              </w:rPr>
              <w:t xml:space="preserve"> </w:t>
            </w:r>
            <w:r w:rsidRPr="00272E99">
              <w:rPr>
                <w:rFonts w:ascii="Calibri" w:hAnsi="Calibri" w:cs="Calibri"/>
                <w:sz w:val="20"/>
              </w:rPr>
              <w:t>i</w:t>
            </w:r>
            <w:r w:rsidR="00272E99">
              <w:rPr>
                <w:rFonts w:ascii="Calibri" w:hAnsi="Calibri" w:cs="Calibri"/>
                <w:sz w:val="20"/>
              </w:rPr>
              <w:t xml:space="preserve"> </w:t>
            </w:r>
            <w:r w:rsidRPr="00272E99">
              <w:rPr>
                <w:rFonts w:ascii="Calibri" w:hAnsi="Calibri" w:cs="Calibri"/>
                <w:sz w:val="20"/>
              </w:rPr>
              <w:t>humanistycznych;</w:t>
            </w:r>
            <w:r w:rsidR="00272E99">
              <w:rPr>
                <w:rFonts w:ascii="Calibri" w:hAnsi="Calibri" w:cs="Calibri"/>
                <w:sz w:val="20"/>
              </w:rPr>
              <w:t xml:space="preserve"> </w:t>
            </w:r>
            <w:r w:rsidRPr="00272E99">
              <w:rPr>
                <w:rFonts w:ascii="Calibri" w:hAnsi="Calibri" w:cs="Calibri"/>
                <w:sz w:val="20"/>
              </w:rPr>
              <w:t>zna</w:t>
            </w:r>
            <w:r w:rsidR="00272E99">
              <w:rPr>
                <w:rFonts w:ascii="Calibri" w:hAnsi="Calibri" w:cs="Calibri"/>
                <w:sz w:val="20"/>
              </w:rPr>
              <w:t xml:space="preserve"> </w:t>
            </w:r>
            <w:r w:rsidRPr="00272E99">
              <w:rPr>
                <w:rFonts w:ascii="Calibri" w:hAnsi="Calibri" w:cs="Calibri"/>
                <w:sz w:val="20"/>
              </w:rPr>
              <w:t>mapę</w:t>
            </w:r>
            <w:r w:rsidR="00272E99">
              <w:rPr>
                <w:rFonts w:ascii="Calibri" w:hAnsi="Calibri" w:cs="Calibri"/>
                <w:sz w:val="20"/>
              </w:rPr>
              <w:t xml:space="preserve"> </w:t>
            </w:r>
            <w:r w:rsidRPr="00272E99">
              <w:rPr>
                <w:rFonts w:ascii="Calibri" w:hAnsi="Calibri" w:cs="Calibri"/>
                <w:sz w:val="20"/>
              </w:rPr>
              <w:t>stanowisk</w:t>
            </w:r>
            <w:r w:rsidRPr="00272E99">
              <w:rPr>
                <w:rFonts w:ascii="Calibri" w:hAnsi="Calibri" w:cs="Calibri"/>
                <w:sz w:val="20"/>
              </w:rPr>
              <w:tab/>
              <w:t>i</w:t>
            </w:r>
            <w:r w:rsidR="00272E99">
              <w:rPr>
                <w:rFonts w:ascii="Calibri" w:hAnsi="Calibri" w:cs="Calibri"/>
                <w:sz w:val="20"/>
              </w:rPr>
              <w:t xml:space="preserve"> </w:t>
            </w:r>
            <w:r w:rsidRPr="00272E99">
              <w:rPr>
                <w:rFonts w:ascii="Calibri" w:hAnsi="Calibri" w:cs="Calibri"/>
                <w:sz w:val="20"/>
              </w:rPr>
              <w:t>podejść</w:t>
            </w:r>
            <w:r w:rsidRPr="00272E99">
              <w:rPr>
                <w:rFonts w:ascii="Calibri" w:hAnsi="Calibri" w:cs="Calibri"/>
                <w:sz w:val="20"/>
              </w:rPr>
              <w:tab/>
              <w:t>metodologicznych;</w:t>
            </w:r>
            <w:r w:rsidR="00272E99">
              <w:rPr>
                <w:rFonts w:ascii="Calibri" w:hAnsi="Calibri" w:cs="Calibri"/>
                <w:sz w:val="20"/>
              </w:rPr>
              <w:t xml:space="preserve"> </w:t>
            </w:r>
            <w:r w:rsidRPr="00272E99">
              <w:rPr>
                <w:rFonts w:ascii="Calibri" w:hAnsi="Calibri" w:cs="Calibri"/>
                <w:sz w:val="20"/>
              </w:rPr>
              <w:t>rozumie</w:t>
            </w:r>
            <w:r w:rsidR="00272E99">
              <w:rPr>
                <w:rFonts w:ascii="Calibri" w:hAnsi="Calibri" w:cs="Calibri"/>
                <w:sz w:val="20"/>
              </w:rPr>
              <w:t xml:space="preserve"> </w:t>
            </w:r>
            <w:r w:rsidRPr="00272E99">
              <w:rPr>
                <w:rFonts w:ascii="Calibri" w:hAnsi="Calibri" w:cs="Calibri"/>
                <w:spacing w:val="-3"/>
                <w:sz w:val="20"/>
              </w:rPr>
              <w:t>postulat</w:t>
            </w:r>
          </w:p>
          <w:p w14:paraId="224530CE" w14:textId="61D6A03D" w:rsidR="0075018C" w:rsidRPr="00272E99" w:rsidRDefault="0075018C" w:rsidP="0075018C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wieloparadygmatyczności prowadzenia badań w pedagogice)</w:t>
            </w:r>
          </w:p>
        </w:tc>
        <w:tc>
          <w:tcPr>
            <w:tcW w:w="1502" w:type="dxa"/>
            <w:shd w:val="clear" w:color="auto" w:fill="F1F1F1"/>
          </w:tcPr>
          <w:p w14:paraId="01CE1BD5" w14:textId="77777777" w:rsidR="0075018C" w:rsidRPr="00272E99" w:rsidRDefault="0075018C" w:rsidP="0075018C">
            <w:pPr>
              <w:pStyle w:val="TableParagraph"/>
              <w:ind w:left="0"/>
              <w:rPr>
                <w:rFonts w:ascii="Calibri" w:hAnsi="Calibri" w:cs="Calibri"/>
                <w:b/>
                <w:sz w:val="23"/>
              </w:rPr>
            </w:pPr>
          </w:p>
          <w:p w14:paraId="536E04DC" w14:textId="5B0E5B6C" w:rsidR="0075018C" w:rsidRPr="00272E99" w:rsidRDefault="0075018C" w:rsidP="0075018C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2" w:type="dxa"/>
            <w:shd w:val="clear" w:color="auto" w:fill="D9D9D9"/>
          </w:tcPr>
          <w:p w14:paraId="50D61C0C" w14:textId="77777777" w:rsidR="0075018C" w:rsidRPr="00272E99" w:rsidRDefault="0075018C" w:rsidP="0075018C">
            <w:pPr>
              <w:pStyle w:val="TableParagraph"/>
              <w:ind w:left="0"/>
              <w:rPr>
                <w:rFonts w:ascii="Calibri" w:hAnsi="Calibri" w:cs="Calibri"/>
                <w:b/>
                <w:sz w:val="23"/>
              </w:rPr>
            </w:pPr>
          </w:p>
          <w:p w14:paraId="3EBD4456" w14:textId="40FED2B9" w:rsidR="0075018C" w:rsidRPr="00272E99" w:rsidRDefault="0075018C" w:rsidP="0075018C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P7S_WG</w:t>
            </w:r>
          </w:p>
        </w:tc>
      </w:tr>
      <w:tr w:rsidR="0075018C" w14:paraId="5CBEA41D" w14:textId="77777777" w:rsidTr="0075018C">
        <w:trPr>
          <w:trHeight w:val="302"/>
        </w:trPr>
        <w:tc>
          <w:tcPr>
            <w:tcW w:w="1802" w:type="dxa"/>
          </w:tcPr>
          <w:p w14:paraId="6E50C22D" w14:textId="0AE6DF4C" w:rsidR="0075018C" w:rsidRPr="00272E99" w:rsidRDefault="0075018C" w:rsidP="0075018C">
            <w:pPr>
              <w:pStyle w:val="TableParagraph"/>
              <w:spacing w:before="130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PED2A_W09</w:t>
            </w:r>
          </w:p>
        </w:tc>
        <w:tc>
          <w:tcPr>
            <w:tcW w:w="10603" w:type="dxa"/>
            <w:vAlign w:val="center"/>
          </w:tcPr>
          <w:p w14:paraId="2B361F60" w14:textId="56112327" w:rsidR="0075018C" w:rsidRPr="00272E99" w:rsidRDefault="0075018C" w:rsidP="0075018C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procesy wychowania, uczenia się i nauczania oraz inne procesów edukacyjnych</w:t>
            </w:r>
          </w:p>
        </w:tc>
        <w:tc>
          <w:tcPr>
            <w:tcW w:w="1502" w:type="dxa"/>
            <w:shd w:val="clear" w:color="auto" w:fill="F1F1F1"/>
          </w:tcPr>
          <w:p w14:paraId="565E766C" w14:textId="6A7E6003" w:rsidR="0075018C" w:rsidRPr="00272E99" w:rsidRDefault="0075018C" w:rsidP="0075018C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2" w:type="dxa"/>
            <w:shd w:val="clear" w:color="auto" w:fill="D9D9D9"/>
          </w:tcPr>
          <w:p w14:paraId="00F1F131" w14:textId="0D3652EC" w:rsidR="0075018C" w:rsidRPr="00272E99" w:rsidRDefault="0075018C" w:rsidP="0075018C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P7S_WG</w:t>
            </w:r>
          </w:p>
        </w:tc>
      </w:tr>
      <w:tr w:rsidR="0075018C" w14:paraId="16D92581" w14:textId="77777777" w:rsidTr="0075018C">
        <w:trPr>
          <w:trHeight w:val="278"/>
        </w:trPr>
        <w:tc>
          <w:tcPr>
            <w:tcW w:w="1802" w:type="dxa"/>
          </w:tcPr>
          <w:p w14:paraId="64A0B628" w14:textId="7817D690" w:rsidR="0075018C" w:rsidRPr="00272E99" w:rsidRDefault="0075018C" w:rsidP="0075018C">
            <w:pPr>
              <w:pStyle w:val="TableParagraph"/>
              <w:spacing w:before="130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PED2A_W10</w:t>
            </w:r>
          </w:p>
        </w:tc>
        <w:tc>
          <w:tcPr>
            <w:tcW w:w="10603" w:type="dxa"/>
            <w:vAlign w:val="center"/>
          </w:tcPr>
          <w:p w14:paraId="0478FD0B" w14:textId="458F404F" w:rsidR="0075018C" w:rsidRPr="00272E99" w:rsidRDefault="0075018C" w:rsidP="0075018C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subdyscypliny i specjalizacje pedagogiki – terminologię, teorię i metodykę</w:t>
            </w:r>
          </w:p>
        </w:tc>
        <w:tc>
          <w:tcPr>
            <w:tcW w:w="1502" w:type="dxa"/>
            <w:shd w:val="clear" w:color="auto" w:fill="F1F1F1"/>
          </w:tcPr>
          <w:p w14:paraId="309040AD" w14:textId="23A2E30E" w:rsidR="0075018C" w:rsidRPr="00272E99" w:rsidRDefault="0075018C" w:rsidP="0075018C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2" w:type="dxa"/>
            <w:shd w:val="clear" w:color="auto" w:fill="D9D9D9"/>
          </w:tcPr>
          <w:p w14:paraId="290DF0BC" w14:textId="3AED4715" w:rsidR="0075018C" w:rsidRPr="00272E99" w:rsidRDefault="0075018C" w:rsidP="0075018C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P7S_WG</w:t>
            </w:r>
          </w:p>
        </w:tc>
      </w:tr>
      <w:tr w:rsidR="0075018C" w14:paraId="474071B8" w14:textId="77777777" w:rsidTr="0075018C">
        <w:trPr>
          <w:trHeight w:val="212"/>
        </w:trPr>
        <w:tc>
          <w:tcPr>
            <w:tcW w:w="1802" w:type="dxa"/>
          </w:tcPr>
          <w:p w14:paraId="0245B0DC" w14:textId="3BCCD6E8" w:rsidR="0075018C" w:rsidRPr="00272E99" w:rsidRDefault="0075018C" w:rsidP="0075018C">
            <w:pPr>
              <w:pStyle w:val="TableParagraph"/>
              <w:spacing w:before="130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PED2A_W11</w:t>
            </w:r>
          </w:p>
        </w:tc>
        <w:tc>
          <w:tcPr>
            <w:tcW w:w="10603" w:type="dxa"/>
            <w:vAlign w:val="center"/>
          </w:tcPr>
          <w:p w14:paraId="469E915B" w14:textId="3C5D59CC" w:rsidR="0075018C" w:rsidRPr="00272E99" w:rsidRDefault="0075018C" w:rsidP="0075018C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kulturowe uwarunkowania procesów edukacyjnych</w:t>
            </w:r>
          </w:p>
        </w:tc>
        <w:tc>
          <w:tcPr>
            <w:tcW w:w="1502" w:type="dxa"/>
            <w:shd w:val="clear" w:color="auto" w:fill="F1F1F1"/>
          </w:tcPr>
          <w:p w14:paraId="4C3B3B0F" w14:textId="644AC6F1" w:rsidR="0075018C" w:rsidRPr="00272E99" w:rsidRDefault="0075018C" w:rsidP="0075018C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2" w:type="dxa"/>
            <w:shd w:val="clear" w:color="auto" w:fill="D9D9D9"/>
          </w:tcPr>
          <w:p w14:paraId="1755879E" w14:textId="23BEF19B" w:rsidR="0075018C" w:rsidRPr="00272E99" w:rsidRDefault="0075018C" w:rsidP="0075018C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P7S_WG</w:t>
            </w:r>
          </w:p>
        </w:tc>
      </w:tr>
      <w:tr w:rsidR="0075018C" w14:paraId="11692F9D" w14:textId="77777777" w:rsidTr="0075018C">
        <w:trPr>
          <w:trHeight w:val="401"/>
        </w:trPr>
        <w:tc>
          <w:tcPr>
            <w:tcW w:w="1802" w:type="dxa"/>
          </w:tcPr>
          <w:p w14:paraId="1810578E" w14:textId="6BA4CF44" w:rsidR="0075018C" w:rsidRPr="00272E99" w:rsidRDefault="0075018C" w:rsidP="0075018C">
            <w:pPr>
              <w:pStyle w:val="TableParagraph"/>
              <w:spacing w:before="130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PED2A_W12</w:t>
            </w:r>
          </w:p>
        </w:tc>
        <w:tc>
          <w:tcPr>
            <w:tcW w:w="10603" w:type="dxa"/>
            <w:vAlign w:val="center"/>
          </w:tcPr>
          <w:p w14:paraId="45FB9E14" w14:textId="2CB04BEE" w:rsidR="0075018C" w:rsidRPr="00272E99" w:rsidRDefault="0075018C" w:rsidP="0075018C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zasady i normy etyczne oraz etykę zawodową a także zasady ochrony własności przemysłowej i prawa autorskiego</w:t>
            </w:r>
          </w:p>
        </w:tc>
        <w:tc>
          <w:tcPr>
            <w:tcW w:w="1502" w:type="dxa"/>
            <w:shd w:val="clear" w:color="auto" w:fill="F1F1F1"/>
          </w:tcPr>
          <w:p w14:paraId="60EC47A5" w14:textId="025DB66B" w:rsidR="0075018C" w:rsidRPr="00272E99" w:rsidRDefault="0075018C" w:rsidP="0075018C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2" w:type="dxa"/>
            <w:shd w:val="clear" w:color="auto" w:fill="D9D9D9"/>
          </w:tcPr>
          <w:p w14:paraId="638571BC" w14:textId="602BC8E3" w:rsidR="0075018C" w:rsidRPr="00272E99" w:rsidRDefault="0075018C" w:rsidP="0075018C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272E99">
              <w:rPr>
                <w:rFonts w:ascii="Calibri" w:hAnsi="Calibri" w:cs="Calibri"/>
                <w:sz w:val="20"/>
              </w:rPr>
              <w:t>P7S_WK</w:t>
            </w:r>
          </w:p>
        </w:tc>
      </w:tr>
      <w:tr w:rsidR="0075018C" w14:paraId="3F90612B" w14:textId="77777777" w:rsidTr="0075018C">
        <w:trPr>
          <w:trHeight w:val="280"/>
        </w:trPr>
        <w:tc>
          <w:tcPr>
            <w:tcW w:w="1802" w:type="dxa"/>
          </w:tcPr>
          <w:p w14:paraId="63505B52" w14:textId="0AC69825" w:rsidR="0075018C" w:rsidRPr="00834CC3" w:rsidRDefault="0075018C" w:rsidP="0075018C">
            <w:pPr>
              <w:pStyle w:val="TableParagraph"/>
              <w:spacing w:before="130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PED2A_W13</w:t>
            </w:r>
          </w:p>
        </w:tc>
        <w:tc>
          <w:tcPr>
            <w:tcW w:w="10603" w:type="dxa"/>
            <w:vAlign w:val="center"/>
          </w:tcPr>
          <w:p w14:paraId="1CCC38B3" w14:textId="7FC7683A" w:rsidR="0075018C" w:rsidRPr="00834CC3" w:rsidRDefault="0075018C" w:rsidP="0075018C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istotę kształcenia ustawicznego i rozwoju kariery zawodowej</w:t>
            </w:r>
          </w:p>
        </w:tc>
        <w:tc>
          <w:tcPr>
            <w:tcW w:w="1502" w:type="dxa"/>
            <w:shd w:val="clear" w:color="auto" w:fill="F1F1F1"/>
          </w:tcPr>
          <w:p w14:paraId="61A7F1AF" w14:textId="1FF68065" w:rsidR="0075018C" w:rsidRPr="00834CC3" w:rsidRDefault="0075018C" w:rsidP="0075018C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2" w:type="dxa"/>
            <w:shd w:val="clear" w:color="auto" w:fill="D9D9D9"/>
          </w:tcPr>
          <w:p w14:paraId="02EFAB6F" w14:textId="4EA857F7" w:rsidR="0075018C" w:rsidRPr="00834CC3" w:rsidRDefault="0075018C" w:rsidP="0075018C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P7S_WK</w:t>
            </w:r>
          </w:p>
        </w:tc>
      </w:tr>
      <w:tr w:rsidR="0075018C" w14:paraId="61805DEF" w14:textId="77777777" w:rsidTr="0075018C">
        <w:trPr>
          <w:trHeight w:val="517"/>
        </w:trPr>
        <w:tc>
          <w:tcPr>
            <w:tcW w:w="1802" w:type="dxa"/>
          </w:tcPr>
          <w:p w14:paraId="614B0071" w14:textId="2B437E31" w:rsidR="0075018C" w:rsidRPr="00834CC3" w:rsidRDefault="0075018C" w:rsidP="0075018C">
            <w:pPr>
              <w:pStyle w:val="TableParagraph"/>
              <w:spacing w:before="130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PED2A_W14</w:t>
            </w:r>
          </w:p>
        </w:tc>
        <w:tc>
          <w:tcPr>
            <w:tcW w:w="10603" w:type="dxa"/>
            <w:vAlign w:val="center"/>
          </w:tcPr>
          <w:p w14:paraId="155CCB11" w14:textId="2A710807" w:rsidR="0075018C" w:rsidRPr="00834CC3" w:rsidRDefault="0075018C" w:rsidP="00834CC3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rodzaje struktur społecznych i instytucje życia społecznego oraz zachodzące między nimi relacjach istotne z punktu widzenia procesów</w:t>
            </w:r>
            <w:r w:rsidR="00834CC3">
              <w:rPr>
                <w:rFonts w:ascii="Calibri" w:hAnsi="Calibri" w:cs="Calibri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edukacyjnych</w:t>
            </w:r>
          </w:p>
        </w:tc>
        <w:tc>
          <w:tcPr>
            <w:tcW w:w="1502" w:type="dxa"/>
            <w:shd w:val="clear" w:color="auto" w:fill="F1F1F1"/>
          </w:tcPr>
          <w:p w14:paraId="23E700C0" w14:textId="146225AA" w:rsidR="0075018C" w:rsidRPr="00834CC3" w:rsidRDefault="0075018C" w:rsidP="0075018C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2" w:type="dxa"/>
            <w:shd w:val="clear" w:color="auto" w:fill="D9D9D9"/>
          </w:tcPr>
          <w:p w14:paraId="70149AB7" w14:textId="144B9492" w:rsidR="0075018C" w:rsidRPr="00834CC3" w:rsidRDefault="0075018C" w:rsidP="0075018C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P7S_WK</w:t>
            </w:r>
          </w:p>
        </w:tc>
      </w:tr>
      <w:tr w:rsidR="0075018C" w14:paraId="696FEEEA" w14:textId="77777777" w:rsidTr="0075018C">
        <w:trPr>
          <w:trHeight w:val="517"/>
        </w:trPr>
        <w:tc>
          <w:tcPr>
            <w:tcW w:w="1802" w:type="dxa"/>
          </w:tcPr>
          <w:p w14:paraId="128B3A09" w14:textId="328F6627" w:rsidR="0075018C" w:rsidRPr="00834CC3" w:rsidRDefault="0075018C" w:rsidP="0075018C">
            <w:pPr>
              <w:pStyle w:val="TableParagraph"/>
              <w:spacing w:before="130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PED2A_W15</w:t>
            </w:r>
          </w:p>
        </w:tc>
        <w:tc>
          <w:tcPr>
            <w:tcW w:w="10603" w:type="dxa"/>
            <w:vAlign w:val="center"/>
          </w:tcPr>
          <w:p w14:paraId="424EBA16" w14:textId="77777777" w:rsidR="0075018C" w:rsidRPr="00834CC3" w:rsidRDefault="0075018C" w:rsidP="0075018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w sposób pogłębiony cele, organizację i funkcjonowanie instytucji edukacyjnych, wychowawczych, opiekuńczych, kulturalnych,</w:t>
            </w:r>
          </w:p>
          <w:p w14:paraId="023E2E7C" w14:textId="6145C89D" w:rsidR="0075018C" w:rsidRPr="00834CC3" w:rsidRDefault="0075018C" w:rsidP="0075018C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pomocowych i terapeutycznych</w:t>
            </w:r>
          </w:p>
        </w:tc>
        <w:tc>
          <w:tcPr>
            <w:tcW w:w="1502" w:type="dxa"/>
            <w:shd w:val="clear" w:color="auto" w:fill="F1F1F1"/>
          </w:tcPr>
          <w:p w14:paraId="2689FBE7" w14:textId="4D2E1B15" w:rsidR="0075018C" w:rsidRPr="00834CC3" w:rsidRDefault="0075018C" w:rsidP="0075018C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2" w:type="dxa"/>
            <w:shd w:val="clear" w:color="auto" w:fill="D9D9D9"/>
          </w:tcPr>
          <w:p w14:paraId="169190E2" w14:textId="7CD1CB9E" w:rsidR="0075018C" w:rsidRPr="00834CC3" w:rsidRDefault="0075018C" w:rsidP="0075018C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P7S_WK</w:t>
            </w:r>
          </w:p>
        </w:tc>
      </w:tr>
      <w:tr w:rsidR="0075018C" w14:paraId="5385CB6B" w14:textId="77777777" w:rsidTr="0075018C">
        <w:trPr>
          <w:trHeight w:val="272"/>
        </w:trPr>
        <w:tc>
          <w:tcPr>
            <w:tcW w:w="1802" w:type="dxa"/>
            <w:vAlign w:val="center"/>
          </w:tcPr>
          <w:p w14:paraId="5EDD701A" w14:textId="177D682F" w:rsidR="0075018C" w:rsidRPr="00834CC3" w:rsidRDefault="0075018C" w:rsidP="0075018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lastRenderedPageBreak/>
              <w:t>PED2A_W16</w:t>
            </w:r>
          </w:p>
        </w:tc>
        <w:tc>
          <w:tcPr>
            <w:tcW w:w="10603" w:type="dxa"/>
            <w:vAlign w:val="center"/>
          </w:tcPr>
          <w:p w14:paraId="70227979" w14:textId="4112893F" w:rsidR="0075018C" w:rsidRPr="00834CC3" w:rsidRDefault="0075018C" w:rsidP="0075018C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charakterystykę różnych środowisk wychowawczych, ich specyfikę i procesy w nich zachodzące</w:t>
            </w:r>
          </w:p>
        </w:tc>
        <w:tc>
          <w:tcPr>
            <w:tcW w:w="1502" w:type="dxa"/>
            <w:shd w:val="clear" w:color="auto" w:fill="F1F1F1"/>
          </w:tcPr>
          <w:p w14:paraId="759B039A" w14:textId="7F281C3C" w:rsidR="0075018C" w:rsidRPr="00834CC3" w:rsidRDefault="0075018C" w:rsidP="0075018C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2" w:type="dxa"/>
            <w:shd w:val="clear" w:color="auto" w:fill="D9D9D9"/>
          </w:tcPr>
          <w:p w14:paraId="56E61378" w14:textId="40D02EA5" w:rsidR="0075018C" w:rsidRPr="00834CC3" w:rsidRDefault="0075018C" w:rsidP="0075018C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P7S_WK</w:t>
            </w:r>
          </w:p>
        </w:tc>
      </w:tr>
      <w:tr w:rsidR="0075018C" w14:paraId="794F7727" w14:textId="77777777" w:rsidTr="0075018C">
        <w:trPr>
          <w:trHeight w:val="192"/>
        </w:trPr>
        <w:tc>
          <w:tcPr>
            <w:tcW w:w="1802" w:type="dxa"/>
          </w:tcPr>
          <w:p w14:paraId="041151BF" w14:textId="0D9A4BBB" w:rsidR="0075018C" w:rsidRPr="00834CC3" w:rsidRDefault="0075018C" w:rsidP="0075018C">
            <w:pPr>
              <w:pStyle w:val="TableParagraph"/>
              <w:spacing w:before="130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PED2A_W17</w:t>
            </w:r>
          </w:p>
        </w:tc>
        <w:tc>
          <w:tcPr>
            <w:tcW w:w="10603" w:type="dxa"/>
            <w:vAlign w:val="center"/>
          </w:tcPr>
          <w:p w14:paraId="2779BB85" w14:textId="73580BF6" w:rsidR="0075018C" w:rsidRPr="00834CC3" w:rsidRDefault="0075018C" w:rsidP="0075018C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strukturę i funkcje systemu edukacji, zna wybrane systemy edukacyjne innych krajów</w:t>
            </w:r>
          </w:p>
        </w:tc>
        <w:tc>
          <w:tcPr>
            <w:tcW w:w="1502" w:type="dxa"/>
            <w:shd w:val="clear" w:color="auto" w:fill="F1F1F1"/>
          </w:tcPr>
          <w:p w14:paraId="041B9A76" w14:textId="13CFE411" w:rsidR="0075018C" w:rsidRPr="00834CC3" w:rsidRDefault="0075018C" w:rsidP="0075018C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2" w:type="dxa"/>
            <w:shd w:val="clear" w:color="auto" w:fill="D9D9D9"/>
          </w:tcPr>
          <w:p w14:paraId="32015CBC" w14:textId="296D11DB" w:rsidR="0075018C" w:rsidRPr="00834CC3" w:rsidRDefault="0075018C" w:rsidP="0075018C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P7S_WK</w:t>
            </w:r>
          </w:p>
        </w:tc>
      </w:tr>
      <w:tr w:rsidR="0075018C" w14:paraId="79C9C7DD" w14:textId="77777777" w:rsidTr="0075018C">
        <w:trPr>
          <w:trHeight w:val="254"/>
        </w:trPr>
        <w:tc>
          <w:tcPr>
            <w:tcW w:w="1802" w:type="dxa"/>
          </w:tcPr>
          <w:p w14:paraId="0CA05C56" w14:textId="5852C271" w:rsidR="0075018C" w:rsidRPr="00834CC3" w:rsidRDefault="0075018C" w:rsidP="0075018C">
            <w:pPr>
              <w:pStyle w:val="TableParagraph"/>
              <w:spacing w:before="130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PED2A_W18</w:t>
            </w:r>
          </w:p>
        </w:tc>
        <w:tc>
          <w:tcPr>
            <w:tcW w:w="10603" w:type="dxa"/>
            <w:vAlign w:val="center"/>
          </w:tcPr>
          <w:p w14:paraId="7F03082F" w14:textId="79FA589E" w:rsidR="0075018C" w:rsidRPr="00834CC3" w:rsidRDefault="0075018C" w:rsidP="0075018C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zna zasady tworzenia i rozwoju różnych form przedsiębiorczości</w:t>
            </w:r>
          </w:p>
        </w:tc>
        <w:tc>
          <w:tcPr>
            <w:tcW w:w="1502" w:type="dxa"/>
            <w:shd w:val="clear" w:color="auto" w:fill="F1F1F1"/>
          </w:tcPr>
          <w:p w14:paraId="325DF513" w14:textId="14269100" w:rsidR="0075018C" w:rsidRPr="00834CC3" w:rsidRDefault="0075018C" w:rsidP="0075018C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2" w:type="dxa"/>
            <w:shd w:val="clear" w:color="auto" w:fill="D9D9D9"/>
          </w:tcPr>
          <w:p w14:paraId="598FB96F" w14:textId="26955A2F" w:rsidR="0075018C" w:rsidRPr="00834CC3" w:rsidRDefault="0075018C" w:rsidP="0075018C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P7S_WK</w:t>
            </w:r>
          </w:p>
        </w:tc>
      </w:tr>
      <w:tr w:rsidR="0075018C" w14:paraId="23969FAF" w14:textId="77777777" w:rsidTr="0075018C">
        <w:trPr>
          <w:trHeight w:val="173"/>
        </w:trPr>
        <w:tc>
          <w:tcPr>
            <w:tcW w:w="1802" w:type="dxa"/>
          </w:tcPr>
          <w:p w14:paraId="13DDE9E3" w14:textId="6478B944" w:rsidR="0075018C" w:rsidRPr="00834CC3" w:rsidRDefault="0075018C" w:rsidP="0075018C">
            <w:pPr>
              <w:pStyle w:val="TableParagraph"/>
              <w:spacing w:before="130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PED2A_W19</w:t>
            </w:r>
          </w:p>
        </w:tc>
        <w:tc>
          <w:tcPr>
            <w:tcW w:w="10603" w:type="dxa"/>
            <w:vAlign w:val="center"/>
          </w:tcPr>
          <w:p w14:paraId="4362670E" w14:textId="0668447E" w:rsidR="0075018C" w:rsidRPr="00834CC3" w:rsidRDefault="0075018C" w:rsidP="0075018C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prawa człowieka, w tym dzieci i osób z niepełnosprawnościami</w:t>
            </w:r>
          </w:p>
        </w:tc>
        <w:tc>
          <w:tcPr>
            <w:tcW w:w="1502" w:type="dxa"/>
            <w:shd w:val="clear" w:color="auto" w:fill="F1F1F1"/>
          </w:tcPr>
          <w:p w14:paraId="311869C4" w14:textId="691840A1" w:rsidR="0075018C" w:rsidRPr="00834CC3" w:rsidRDefault="0075018C" w:rsidP="0075018C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2" w:type="dxa"/>
            <w:shd w:val="clear" w:color="auto" w:fill="D9D9D9"/>
          </w:tcPr>
          <w:p w14:paraId="109E4A57" w14:textId="62745CCB" w:rsidR="0075018C" w:rsidRPr="00834CC3" w:rsidRDefault="0075018C" w:rsidP="0075018C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P7S_WK</w:t>
            </w:r>
          </w:p>
        </w:tc>
      </w:tr>
    </w:tbl>
    <w:p w14:paraId="1AD69260" w14:textId="77777777" w:rsidR="003E7A99" w:rsidRDefault="003E7A99">
      <w:pPr>
        <w:pStyle w:val="Tekstpodstawowy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0603"/>
        <w:gridCol w:w="1445"/>
        <w:gridCol w:w="57"/>
        <w:gridCol w:w="1503"/>
      </w:tblGrid>
      <w:tr w:rsidR="003E7A99" w14:paraId="6E4AA33D" w14:textId="77777777" w:rsidTr="0075018C">
        <w:trPr>
          <w:trHeight w:val="1036"/>
        </w:trPr>
        <w:tc>
          <w:tcPr>
            <w:tcW w:w="15410" w:type="dxa"/>
            <w:gridSpan w:val="5"/>
          </w:tcPr>
          <w:p w14:paraId="10CF9CE1" w14:textId="5F85544B" w:rsidR="003E7A99" w:rsidRPr="00834CC3" w:rsidRDefault="0027722B" w:rsidP="00834CC3">
            <w:pPr>
              <w:pStyle w:val="TableParagraph"/>
              <w:ind w:left="5455" w:right="5447"/>
              <w:jc w:val="center"/>
              <w:rPr>
                <w:rFonts w:ascii="Calibri" w:hAnsi="Calibri" w:cs="Calibri"/>
                <w:b/>
                <w:sz w:val="20"/>
              </w:rPr>
            </w:pPr>
            <w:r w:rsidRPr="00834CC3">
              <w:rPr>
                <w:rFonts w:ascii="Calibri" w:hAnsi="Calibri" w:cs="Calibri"/>
                <w:b/>
                <w:sz w:val="20"/>
              </w:rPr>
              <w:t xml:space="preserve">Efekty uczenia się opcjonalne dla grup przedmiotów: </w:t>
            </w:r>
            <w:r w:rsidR="00834CC3">
              <w:rPr>
                <w:rFonts w:ascii="Calibri" w:hAnsi="Calibri" w:cs="Calibri"/>
                <w:b/>
                <w:sz w:val="20"/>
              </w:rPr>
              <w:br/>
            </w:r>
            <w:r w:rsidRPr="00834CC3">
              <w:rPr>
                <w:rFonts w:ascii="Calibri" w:hAnsi="Calibri" w:cs="Calibri"/>
                <w:b/>
                <w:sz w:val="20"/>
              </w:rPr>
              <w:t>z zakresu doradztwa edukacyjno-zawodowego;</w:t>
            </w:r>
          </w:p>
          <w:p w14:paraId="07C210EC" w14:textId="01E5A45C" w:rsidR="003E7A99" w:rsidRPr="00834CC3" w:rsidRDefault="0027722B" w:rsidP="00834CC3">
            <w:pPr>
              <w:pStyle w:val="TableParagraph"/>
              <w:ind w:left="5454" w:right="5447"/>
              <w:jc w:val="center"/>
              <w:rPr>
                <w:rFonts w:ascii="Calibri" w:hAnsi="Calibri" w:cs="Calibri"/>
                <w:b/>
                <w:sz w:val="13"/>
              </w:rPr>
            </w:pPr>
            <w:r w:rsidRPr="00834CC3">
              <w:rPr>
                <w:rFonts w:ascii="Calibri" w:hAnsi="Calibri" w:cs="Calibri"/>
                <w:b/>
                <w:sz w:val="20"/>
              </w:rPr>
              <w:t>z zakresu pedagogiki opiekuńczo-wychowawczej</w:t>
            </w:r>
            <w:r w:rsidR="0075018C" w:rsidRPr="00834CC3">
              <w:rPr>
                <w:rStyle w:val="Odwoanieprzypisudolnego"/>
                <w:rFonts w:ascii="Calibri" w:hAnsi="Calibri" w:cs="Calibri"/>
                <w:b/>
                <w:sz w:val="20"/>
              </w:rPr>
              <w:footnoteReference w:id="1"/>
            </w:r>
          </w:p>
          <w:p w14:paraId="3B0FF584" w14:textId="77777777" w:rsidR="003E7A99" w:rsidRDefault="0027722B" w:rsidP="00834CC3">
            <w:pPr>
              <w:pStyle w:val="TableParagraph"/>
              <w:ind w:left="5449" w:right="5447"/>
              <w:jc w:val="center"/>
              <w:rPr>
                <w:b/>
                <w:sz w:val="20"/>
              </w:rPr>
            </w:pPr>
            <w:r w:rsidRPr="00834CC3">
              <w:rPr>
                <w:rFonts w:ascii="Calibri" w:hAnsi="Calibri" w:cs="Calibri"/>
                <w:b/>
                <w:sz w:val="20"/>
              </w:rPr>
              <w:t>Student zna i rozumie w pogłębionym stopniu:</w:t>
            </w:r>
          </w:p>
        </w:tc>
      </w:tr>
      <w:tr w:rsidR="003E7A99" w14:paraId="2B615061" w14:textId="77777777" w:rsidTr="0075018C">
        <w:trPr>
          <w:trHeight w:val="258"/>
        </w:trPr>
        <w:tc>
          <w:tcPr>
            <w:tcW w:w="1802" w:type="dxa"/>
          </w:tcPr>
          <w:p w14:paraId="406556A4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NAU2A_W01</w:t>
            </w:r>
          </w:p>
        </w:tc>
        <w:tc>
          <w:tcPr>
            <w:tcW w:w="10603" w:type="dxa"/>
          </w:tcPr>
          <w:p w14:paraId="0AB9B89C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klasyczne i współczesne teorie rozwoju człowieka, wychowania, uczenia się i nauczania lub kształcenia oraz ich wartości aplikacyjne</w:t>
            </w:r>
          </w:p>
        </w:tc>
        <w:tc>
          <w:tcPr>
            <w:tcW w:w="1502" w:type="dxa"/>
            <w:gridSpan w:val="2"/>
            <w:shd w:val="clear" w:color="auto" w:fill="F1F1F1"/>
          </w:tcPr>
          <w:p w14:paraId="11EBE2C9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3" w:type="dxa"/>
            <w:shd w:val="clear" w:color="auto" w:fill="D9D9D9"/>
          </w:tcPr>
          <w:p w14:paraId="2167EFA5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P7S_WK</w:t>
            </w:r>
          </w:p>
        </w:tc>
      </w:tr>
      <w:tr w:rsidR="003E7A99" w14:paraId="108423AC" w14:textId="77777777" w:rsidTr="0075018C">
        <w:trPr>
          <w:trHeight w:val="517"/>
        </w:trPr>
        <w:tc>
          <w:tcPr>
            <w:tcW w:w="1802" w:type="dxa"/>
          </w:tcPr>
          <w:p w14:paraId="4F555EFF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NAU2A_W02</w:t>
            </w:r>
          </w:p>
        </w:tc>
        <w:tc>
          <w:tcPr>
            <w:tcW w:w="10603" w:type="dxa"/>
          </w:tcPr>
          <w:p w14:paraId="0416D0E2" w14:textId="7D85EE5C" w:rsidR="003E7A99" w:rsidRPr="00834CC3" w:rsidRDefault="0027722B" w:rsidP="00834CC3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strukturę i funkcje systemu oświaty – cele, podstawy prawne, organizację i funkcjonowanie instytucji edukacyjnych, wychowawczych</w:t>
            </w:r>
            <w:r w:rsidR="00834CC3">
              <w:rPr>
                <w:rFonts w:ascii="Calibri" w:hAnsi="Calibri" w:cs="Calibri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i opiekuńczych, a także alternatywne formy edukacji</w:t>
            </w:r>
          </w:p>
        </w:tc>
        <w:tc>
          <w:tcPr>
            <w:tcW w:w="1502" w:type="dxa"/>
            <w:gridSpan w:val="2"/>
            <w:shd w:val="clear" w:color="auto" w:fill="F1F1F1"/>
          </w:tcPr>
          <w:p w14:paraId="7A5824A5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3" w:type="dxa"/>
            <w:shd w:val="clear" w:color="auto" w:fill="D9D9D9"/>
          </w:tcPr>
          <w:p w14:paraId="2282D723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P7S_WK</w:t>
            </w:r>
          </w:p>
        </w:tc>
      </w:tr>
      <w:tr w:rsidR="003E7A99" w14:paraId="61708F4C" w14:textId="77777777" w:rsidTr="0075018C">
        <w:trPr>
          <w:trHeight w:val="258"/>
        </w:trPr>
        <w:tc>
          <w:tcPr>
            <w:tcW w:w="1802" w:type="dxa"/>
          </w:tcPr>
          <w:p w14:paraId="38593BAD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NAU2A_W03</w:t>
            </w:r>
          </w:p>
        </w:tc>
        <w:tc>
          <w:tcPr>
            <w:tcW w:w="10603" w:type="dxa"/>
          </w:tcPr>
          <w:p w14:paraId="52532C8B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procesy komunikowania interpersonalnego i społecznego oraz ich prawidłowości i zakłócenia</w:t>
            </w:r>
          </w:p>
        </w:tc>
        <w:tc>
          <w:tcPr>
            <w:tcW w:w="1502" w:type="dxa"/>
            <w:gridSpan w:val="2"/>
            <w:shd w:val="clear" w:color="auto" w:fill="F1F1F1"/>
          </w:tcPr>
          <w:p w14:paraId="5BE0C263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3" w:type="dxa"/>
            <w:shd w:val="clear" w:color="auto" w:fill="D9D9D9"/>
          </w:tcPr>
          <w:p w14:paraId="588E2D66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P7S_WG</w:t>
            </w:r>
          </w:p>
        </w:tc>
      </w:tr>
      <w:tr w:rsidR="003E7A99" w14:paraId="479684C7" w14:textId="77777777" w:rsidTr="0075018C">
        <w:trPr>
          <w:trHeight w:val="258"/>
        </w:trPr>
        <w:tc>
          <w:tcPr>
            <w:tcW w:w="1802" w:type="dxa"/>
          </w:tcPr>
          <w:p w14:paraId="3636505E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NAU2A_W04</w:t>
            </w:r>
          </w:p>
        </w:tc>
        <w:tc>
          <w:tcPr>
            <w:tcW w:w="10603" w:type="dxa"/>
          </w:tcPr>
          <w:p w14:paraId="5CB6065B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normy, procedury i dobre praktyki stosowane w działalności pedagogicznej</w:t>
            </w:r>
          </w:p>
        </w:tc>
        <w:tc>
          <w:tcPr>
            <w:tcW w:w="1502" w:type="dxa"/>
            <w:gridSpan w:val="2"/>
            <w:shd w:val="clear" w:color="auto" w:fill="F1F1F1"/>
          </w:tcPr>
          <w:p w14:paraId="4E1EB397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3" w:type="dxa"/>
            <w:shd w:val="clear" w:color="auto" w:fill="D9D9D9"/>
          </w:tcPr>
          <w:p w14:paraId="0ADC7C3A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P7S_WK</w:t>
            </w:r>
          </w:p>
        </w:tc>
      </w:tr>
      <w:tr w:rsidR="003E7A99" w14:paraId="40E0BFD3" w14:textId="77777777" w:rsidTr="0075018C">
        <w:trPr>
          <w:trHeight w:val="515"/>
        </w:trPr>
        <w:tc>
          <w:tcPr>
            <w:tcW w:w="1802" w:type="dxa"/>
          </w:tcPr>
          <w:p w14:paraId="7470999C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NAU2A_W05</w:t>
            </w:r>
          </w:p>
        </w:tc>
        <w:tc>
          <w:tcPr>
            <w:tcW w:w="10603" w:type="dxa"/>
          </w:tcPr>
          <w:p w14:paraId="1EC1F547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zróżnicowanie potrzeb edukacyjnych uczniów i wynikające z nich zadania szkoły dotyczące dostosowania organizacji procesu</w:t>
            </w:r>
          </w:p>
          <w:p w14:paraId="11EB6529" w14:textId="77777777" w:rsidR="003E7A99" w:rsidRPr="00834CC3" w:rsidRDefault="0027722B">
            <w:pPr>
              <w:pStyle w:val="TableParagraph"/>
              <w:spacing w:before="34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kształcenia i wychowania</w:t>
            </w:r>
          </w:p>
        </w:tc>
        <w:tc>
          <w:tcPr>
            <w:tcW w:w="1502" w:type="dxa"/>
            <w:gridSpan w:val="2"/>
            <w:shd w:val="clear" w:color="auto" w:fill="F1F1F1"/>
          </w:tcPr>
          <w:p w14:paraId="0E948A7F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3" w:type="dxa"/>
            <w:shd w:val="clear" w:color="auto" w:fill="D9D9D9"/>
          </w:tcPr>
          <w:p w14:paraId="7391F13E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P7S_WK</w:t>
            </w:r>
          </w:p>
        </w:tc>
      </w:tr>
      <w:tr w:rsidR="003E7A99" w14:paraId="2EF1C4EB" w14:textId="77777777" w:rsidTr="0075018C">
        <w:trPr>
          <w:trHeight w:val="258"/>
        </w:trPr>
        <w:tc>
          <w:tcPr>
            <w:tcW w:w="1802" w:type="dxa"/>
          </w:tcPr>
          <w:p w14:paraId="092BD580" w14:textId="77777777" w:rsidR="003E7A99" w:rsidRPr="00834CC3" w:rsidRDefault="0027722B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NAU2A_W06</w:t>
            </w:r>
          </w:p>
        </w:tc>
        <w:tc>
          <w:tcPr>
            <w:tcW w:w="10603" w:type="dxa"/>
          </w:tcPr>
          <w:p w14:paraId="71AA4CCA" w14:textId="77777777" w:rsidR="003E7A99" w:rsidRPr="00834CC3" w:rsidRDefault="0027722B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sposoby projektowania i prowadzenia działań diagnostycznych w praktyce pedagogicznej</w:t>
            </w:r>
          </w:p>
        </w:tc>
        <w:tc>
          <w:tcPr>
            <w:tcW w:w="1502" w:type="dxa"/>
            <w:gridSpan w:val="2"/>
            <w:shd w:val="clear" w:color="auto" w:fill="F1F1F1"/>
          </w:tcPr>
          <w:p w14:paraId="2D50D18D" w14:textId="77777777" w:rsidR="003E7A99" w:rsidRPr="00834CC3" w:rsidRDefault="0027722B">
            <w:pPr>
              <w:pStyle w:val="TableParagraph"/>
              <w:spacing w:before="2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3" w:type="dxa"/>
            <w:shd w:val="clear" w:color="auto" w:fill="D9D9D9"/>
          </w:tcPr>
          <w:p w14:paraId="1083E4EB" w14:textId="77777777" w:rsidR="003E7A99" w:rsidRPr="00834CC3" w:rsidRDefault="0027722B">
            <w:pPr>
              <w:pStyle w:val="TableParagraph"/>
              <w:spacing w:before="2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P7S_WK</w:t>
            </w:r>
          </w:p>
        </w:tc>
      </w:tr>
      <w:tr w:rsidR="003E7A99" w14:paraId="142A2B53" w14:textId="77777777" w:rsidTr="0075018C">
        <w:trPr>
          <w:trHeight w:val="258"/>
        </w:trPr>
        <w:tc>
          <w:tcPr>
            <w:tcW w:w="1802" w:type="dxa"/>
          </w:tcPr>
          <w:p w14:paraId="0C1C3208" w14:textId="77777777" w:rsidR="003E7A99" w:rsidRPr="00834CC3" w:rsidRDefault="0027722B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NAU2A_W07</w:t>
            </w:r>
          </w:p>
        </w:tc>
        <w:tc>
          <w:tcPr>
            <w:tcW w:w="10603" w:type="dxa"/>
          </w:tcPr>
          <w:p w14:paraId="30B81B66" w14:textId="77777777" w:rsidR="003E7A99" w:rsidRPr="00834CC3" w:rsidRDefault="0027722B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treści nauczania i typowe trudności uczniów związane z ich opanowaniem</w:t>
            </w:r>
          </w:p>
        </w:tc>
        <w:tc>
          <w:tcPr>
            <w:tcW w:w="1502" w:type="dxa"/>
            <w:gridSpan w:val="2"/>
            <w:shd w:val="clear" w:color="auto" w:fill="F1F1F1"/>
          </w:tcPr>
          <w:p w14:paraId="21FFDE44" w14:textId="77777777" w:rsidR="003E7A99" w:rsidRPr="00834CC3" w:rsidRDefault="0027722B">
            <w:pPr>
              <w:pStyle w:val="TableParagraph"/>
              <w:spacing w:before="2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3" w:type="dxa"/>
            <w:shd w:val="clear" w:color="auto" w:fill="D9D9D9"/>
          </w:tcPr>
          <w:p w14:paraId="6FFE91BE" w14:textId="77777777" w:rsidR="003E7A99" w:rsidRPr="00834CC3" w:rsidRDefault="0027722B">
            <w:pPr>
              <w:pStyle w:val="TableParagraph"/>
              <w:spacing w:before="2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P7S_WG</w:t>
            </w:r>
          </w:p>
        </w:tc>
      </w:tr>
      <w:tr w:rsidR="003E7A99" w14:paraId="710B3151" w14:textId="77777777" w:rsidTr="0075018C">
        <w:trPr>
          <w:trHeight w:val="518"/>
        </w:trPr>
        <w:tc>
          <w:tcPr>
            <w:tcW w:w="1802" w:type="dxa"/>
          </w:tcPr>
          <w:p w14:paraId="30CCC806" w14:textId="77777777" w:rsidR="003E7A99" w:rsidRPr="00834CC3" w:rsidRDefault="0027722B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NAU2A_W08</w:t>
            </w:r>
          </w:p>
        </w:tc>
        <w:tc>
          <w:tcPr>
            <w:tcW w:w="10603" w:type="dxa"/>
          </w:tcPr>
          <w:p w14:paraId="3B2262D9" w14:textId="77777777" w:rsidR="003E7A99" w:rsidRPr="00834CC3" w:rsidRDefault="0027722B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metody nauczania i doboru efektywnych środków dydaktycznych, w tym zasobów internetowych, wspomagających nauczanie</w:t>
            </w:r>
          </w:p>
          <w:p w14:paraId="3137026A" w14:textId="77777777" w:rsidR="003E7A99" w:rsidRPr="00834CC3" w:rsidRDefault="0027722B">
            <w:pPr>
              <w:pStyle w:val="TableParagraph"/>
              <w:spacing w:before="32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przedmiotu lub prowadzenie zajęć, z uwzględnieniem zróżnicowanych potrzeb edukacyjnych uczniów</w:t>
            </w:r>
          </w:p>
        </w:tc>
        <w:tc>
          <w:tcPr>
            <w:tcW w:w="1502" w:type="dxa"/>
            <w:gridSpan w:val="2"/>
            <w:shd w:val="clear" w:color="auto" w:fill="F1F1F1"/>
          </w:tcPr>
          <w:p w14:paraId="26645F59" w14:textId="77777777" w:rsidR="003E7A99" w:rsidRPr="00834CC3" w:rsidRDefault="0027722B">
            <w:pPr>
              <w:pStyle w:val="TableParagraph"/>
              <w:spacing w:before="2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3" w:type="dxa"/>
            <w:shd w:val="clear" w:color="auto" w:fill="D9D9D9"/>
          </w:tcPr>
          <w:p w14:paraId="73AA8DB4" w14:textId="77777777" w:rsidR="003E7A99" w:rsidRPr="00834CC3" w:rsidRDefault="0027722B">
            <w:pPr>
              <w:pStyle w:val="TableParagraph"/>
              <w:spacing w:before="2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P7S_WG</w:t>
            </w:r>
          </w:p>
        </w:tc>
      </w:tr>
      <w:tr w:rsidR="003E7A99" w14:paraId="42B258C6" w14:textId="77777777" w:rsidTr="0075018C">
        <w:trPr>
          <w:trHeight w:val="517"/>
        </w:trPr>
        <w:tc>
          <w:tcPr>
            <w:tcW w:w="15410" w:type="dxa"/>
            <w:gridSpan w:val="5"/>
          </w:tcPr>
          <w:p w14:paraId="556FE53D" w14:textId="75A58642" w:rsidR="003E7A99" w:rsidRPr="00834CC3" w:rsidRDefault="0027722B">
            <w:pPr>
              <w:pStyle w:val="TableParagraph"/>
              <w:ind w:left="3788" w:right="3784"/>
              <w:jc w:val="center"/>
              <w:rPr>
                <w:rFonts w:ascii="Calibri" w:hAnsi="Calibri" w:cs="Calibri"/>
                <w:b/>
                <w:sz w:val="13"/>
              </w:rPr>
            </w:pPr>
            <w:r w:rsidRPr="00834CC3">
              <w:rPr>
                <w:rFonts w:ascii="Calibri" w:hAnsi="Calibri" w:cs="Calibri"/>
                <w:b/>
                <w:sz w:val="20"/>
              </w:rPr>
              <w:t>Efekty uczenia się opcjonalne dla grup przedmiotów z zakresu pedagogiki resocjalizacyjnej</w:t>
            </w:r>
            <w:r w:rsidR="0075018C" w:rsidRPr="00834CC3">
              <w:rPr>
                <w:rStyle w:val="Odwoanieprzypisudolnego"/>
                <w:rFonts w:ascii="Calibri" w:hAnsi="Calibri" w:cs="Calibri"/>
                <w:b/>
                <w:sz w:val="20"/>
              </w:rPr>
              <w:footnoteReference w:id="2"/>
            </w:r>
          </w:p>
          <w:p w14:paraId="40BA35E5" w14:textId="77777777" w:rsidR="003E7A99" w:rsidRDefault="0027722B">
            <w:pPr>
              <w:pStyle w:val="TableParagraph"/>
              <w:spacing w:before="34"/>
              <w:ind w:left="5449" w:right="5447"/>
              <w:jc w:val="center"/>
              <w:rPr>
                <w:b/>
                <w:sz w:val="20"/>
              </w:rPr>
            </w:pPr>
            <w:r w:rsidRPr="00834CC3">
              <w:rPr>
                <w:rFonts w:ascii="Calibri" w:hAnsi="Calibri" w:cs="Calibri"/>
                <w:b/>
                <w:sz w:val="20"/>
              </w:rPr>
              <w:t>Student zna i rozumie w pogłębionym stopniu:</w:t>
            </w:r>
          </w:p>
        </w:tc>
      </w:tr>
      <w:tr w:rsidR="003E7A99" w14:paraId="6AA98D53" w14:textId="77777777" w:rsidTr="0075018C">
        <w:trPr>
          <w:trHeight w:val="258"/>
        </w:trPr>
        <w:tc>
          <w:tcPr>
            <w:tcW w:w="1802" w:type="dxa"/>
          </w:tcPr>
          <w:p w14:paraId="4F0481D0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NAU2ARES_W01</w:t>
            </w:r>
          </w:p>
        </w:tc>
        <w:tc>
          <w:tcPr>
            <w:tcW w:w="10603" w:type="dxa"/>
          </w:tcPr>
          <w:p w14:paraId="7AF4F940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koncepcje resocjalizacji oraz różne uwarunkowania tego procesu</w:t>
            </w:r>
          </w:p>
        </w:tc>
        <w:tc>
          <w:tcPr>
            <w:tcW w:w="1502" w:type="dxa"/>
            <w:gridSpan w:val="2"/>
            <w:shd w:val="clear" w:color="auto" w:fill="F1F1F1"/>
          </w:tcPr>
          <w:p w14:paraId="230B13A6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3" w:type="dxa"/>
            <w:shd w:val="clear" w:color="auto" w:fill="D9D9D9"/>
          </w:tcPr>
          <w:p w14:paraId="7AFD8378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P7S_WK</w:t>
            </w:r>
          </w:p>
        </w:tc>
      </w:tr>
      <w:tr w:rsidR="003E7A99" w14:paraId="2985D8C8" w14:textId="77777777" w:rsidTr="0075018C">
        <w:trPr>
          <w:trHeight w:val="518"/>
        </w:trPr>
        <w:tc>
          <w:tcPr>
            <w:tcW w:w="1802" w:type="dxa"/>
          </w:tcPr>
          <w:p w14:paraId="059F9760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NAU2ARES_W02</w:t>
            </w:r>
          </w:p>
        </w:tc>
        <w:tc>
          <w:tcPr>
            <w:tcW w:w="10603" w:type="dxa"/>
          </w:tcPr>
          <w:p w14:paraId="567EF8C5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współczesne podejście do uczniów ze specjalnymi potrzebami edukacyjnymi i wynikające z niego nowe formy edukacji, w tym</w:t>
            </w:r>
          </w:p>
          <w:p w14:paraId="601A6E90" w14:textId="77777777" w:rsidR="003E7A99" w:rsidRPr="00834CC3" w:rsidRDefault="0027722B">
            <w:pPr>
              <w:pStyle w:val="TableParagraph"/>
              <w:spacing w:before="34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integracyjna i włączająca</w:t>
            </w:r>
          </w:p>
        </w:tc>
        <w:tc>
          <w:tcPr>
            <w:tcW w:w="1502" w:type="dxa"/>
            <w:gridSpan w:val="2"/>
            <w:shd w:val="clear" w:color="auto" w:fill="F1F1F1"/>
          </w:tcPr>
          <w:p w14:paraId="711071B6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P7U_W</w:t>
            </w:r>
          </w:p>
        </w:tc>
        <w:tc>
          <w:tcPr>
            <w:tcW w:w="1503" w:type="dxa"/>
            <w:shd w:val="clear" w:color="auto" w:fill="D9D9D9"/>
          </w:tcPr>
          <w:p w14:paraId="1EE7466F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P7S_WK</w:t>
            </w:r>
          </w:p>
        </w:tc>
      </w:tr>
      <w:tr w:rsidR="003E7A99" w14:paraId="5DFAA2B1" w14:textId="77777777">
        <w:trPr>
          <w:trHeight w:val="258"/>
        </w:trPr>
        <w:tc>
          <w:tcPr>
            <w:tcW w:w="15410" w:type="dxa"/>
            <w:gridSpan w:val="5"/>
            <w:shd w:val="clear" w:color="auto" w:fill="F1F1F1"/>
          </w:tcPr>
          <w:p w14:paraId="1D2CE284" w14:textId="50E88B30" w:rsidR="003E7A99" w:rsidRPr="00834CC3" w:rsidRDefault="0027722B">
            <w:pPr>
              <w:pStyle w:val="TableParagraph"/>
              <w:spacing w:before="2"/>
              <w:ind w:left="5452" w:right="5448"/>
              <w:jc w:val="center"/>
              <w:rPr>
                <w:rFonts w:ascii="Calibri" w:hAnsi="Calibri" w:cs="Calibri"/>
                <w:b/>
                <w:sz w:val="20"/>
              </w:rPr>
            </w:pPr>
            <w:r w:rsidRPr="00834CC3">
              <w:rPr>
                <w:rFonts w:ascii="Calibri" w:hAnsi="Calibri" w:cs="Calibri"/>
                <w:spacing w:val="14"/>
                <w:position w:val="7"/>
                <w:sz w:val="13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 xml:space="preserve">w zakresie </w:t>
            </w:r>
            <w:r w:rsidRPr="00834CC3">
              <w:rPr>
                <w:rFonts w:ascii="Calibri" w:hAnsi="Calibri" w:cs="Calibri"/>
                <w:b/>
                <w:sz w:val="20"/>
              </w:rPr>
              <w:t>UMIEJĘTNOŚCI potrafi:</w:t>
            </w:r>
          </w:p>
        </w:tc>
      </w:tr>
      <w:tr w:rsidR="003E7A99" w14:paraId="5E85B7FE" w14:textId="77777777">
        <w:trPr>
          <w:trHeight w:val="517"/>
        </w:trPr>
        <w:tc>
          <w:tcPr>
            <w:tcW w:w="1802" w:type="dxa"/>
          </w:tcPr>
          <w:p w14:paraId="734037BD" w14:textId="77777777" w:rsidR="003E7A99" w:rsidRPr="00834CC3" w:rsidRDefault="0027722B">
            <w:pPr>
              <w:pStyle w:val="TableParagraph"/>
              <w:spacing w:before="132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PED2A_U01</w:t>
            </w:r>
          </w:p>
        </w:tc>
        <w:tc>
          <w:tcPr>
            <w:tcW w:w="10603" w:type="dxa"/>
          </w:tcPr>
          <w:p w14:paraId="01A74CE4" w14:textId="77777777" w:rsidR="003E7A99" w:rsidRPr="00834CC3" w:rsidRDefault="0027722B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 xml:space="preserve">obserwować, wyszukiwać i przetwarzać informacje na temat różnorodnych zjawisk społecznych, przy użyciu </w:t>
            </w:r>
            <w:bookmarkStart w:id="4" w:name="_bookmark2"/>
            <w:bookmarkEnd w:id="4"/>
            <w:r w:rsidRPr="00834CC3">
              <w:rPr>
                <w:rFonts w:ascii="Calibri" w:hAnsi="Calibri" w:cs="Calibri"/>
                <w:sz w:val="20"/>
              </w:rPr>
              <w:t>różnych źródeł oraz</w:t>
            </w:r>
          </w:p>
          <w:p w14:paraId="0A3D8ACB" w14:textId="77777777" w:rsidR="003E7A99" w:rsidRPr="00834CC3" w:rsidRDefault="0027722B">
            <w:pPr>
              <w:pStyle w:val="TableParagraph"/>
              <w:spacing w:before="32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interpretować je z punktu widzenia problemów edukacyjnych</w:t>
            </w:r>
          </w:p>
        </w:tc>
        <w:tc>
          <w:tcPr>
            <w:tcW w:w="1445" w:type="dxa"/>
            <w:shd w:val="clear" w:color="auto" w:fill="F1F1F1"/>
          </w:tcPr>
          <w:p w14:paraId="7602378E" w14:textId="77777777" w:rsidR="003E7A99" w:rsidRPr="00834CC3" w:rsidRDefault="0027722B">
            <w:pPr>
              <w:pStyle w:val="TableParagraph"/>
              <w:spacing w:before="132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4E1A3590" w14:textId="77777777" w:rsidR="003E7A99" w:rsidRPr="00834CC3" w:rsidRDefault="0027722B">
            <w:pPr>
              <w:pStyle w:val="TableParagraph"/>
              <w:spacing w:before="132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P7S_UW</w:t>
            </w:r>
          </w:p>
        </w:tc>
      </w:tr>
      <w:tr w:rsidR="003E7A99" w14:paraId="5E649712" w14:textId="77777777">
        <w:trPr>
          <w:trHeight w:val="258"/>
        </w:trPr>
        <w:tc>
          <w:tcPr>
            <w:tcW w:w="1802" w:type="dxa"/>
          </w:tcPr>
          <w:p w14:paraId="4AF06D94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PED2A_U02</w:t>
            </w:r>
          </w:p>
        </w:tc>
        <w:tc>
          <w:tcPr>
            <w:tcW w:w="10603" w:type="dxa"/>
          </w:tcPr>
          <w:p w14:paraId="04A8AC99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obserwować, diagnozować, racjonalnie oceniać złożone sytuacje edukacyjne oraz analizować motywy i wzory ludzkich zachowań</w:t>
            </w:r>
          </w:p>
        </w:tc>
        <w:tc>
          <w:tcPr>
            <w:tcW w:w="1445" w:type="dxa"/>
            <w:shd w:val="clear" w:color="auto" w:fill="F1F1F1"/>
          </w:tcPr>
          <w:p w14:paraId="55F2174A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43744414" w14:textId="77777777" w:rsidR="003E7A99" w:rsidRPr="00834CC3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P7S_UW</w:t>
            </w:r>
          </w:p>
        </w:tc>
      </w:tr>
      <w:tr w:rsidR="003E7A99" w14:paraId="5E265205" w14:textId="77777777">
        <w:trPr>
          <w:trHeight w:val="777"/>
        </w:trPr>
        <w:tc>
          <w:tcPr>
            <w:tcW w:w="1802" w:type="dxa"/>
          </w:tcPr>
          <w:p w14:paraId="54046547" w14:textId="77777777" w:rsidR="003E7A99" w:rsidRPr="00834CC3" w:rsidRDefault="003E7A99">
            <w:pPr>
              <w:pStyle w:val="TableParagraph"/>
              <w:spacing w:before="6"/>
              <w:ind w:left="0"/>
              <w:rPr>
                <w:rFonts w:ascii="Calibri" w:hAnsi="Calibri" w:cs="Calibri"/>
              </w:rPr>
            </w:pPr>
          </w:p>
          <w:p w14:paraId="47AE4988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PED2A_U03</w:t>
            </w:r>
          </w:p>
        </w:tc>
        <w:tc>
          <w:tcPr>
            <w:tcW w:w="10603" w:type="dxa"/>
          </w:tcPr>
          <w:p w14:paraId="0447C019" w14:textId="718144F4" w:rsidR="003E7A99" w:rsidRPr="00834CC3" w:rsidRDefault="0027722B" w:rsidP="00834CC3">
            <w:pPr>
              <w:pStyle w:val="TableParagraph"/>
              <w:spacing w:line="276" w:lineRule="auto"/>
              <w:ind w:right="9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wykorzystywać</w:t>
            </w:r>
            <w:r w:rsidRPr="00834CC3">
              <w:rPr>
                <w:rFonts w:ascii="Calibri" w:hAnsi="Calibri" w:cs="Calibri"/>
                <w:sz w:val="20"/>
              </w:rPr>
              <w:tab/>
              <w:t>i</w:t>
            </w:r>
            <w:r w:rsidR="00834CC3">
              <w:rPr>
                <w:rFonts w:ascii="Calibri" w:hAnsi="Calibri" w:cs="Calibri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integrować</w:t>
            </w:r>
            <w:r w:rsidR="00834CC3">
              <w:rPr>
                <w:rFonts w:ascii="Calibri" w:hAnsi="Calibri" w:cs="Calibri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wiedzę</w:t>
            </w:r>
            <w:r w:rsidR="00834CC3">
              <w:rPr>
                <w:rFonts w:ascii="Calibri" w:hAnsi="Calibri" w:cs="Calibri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teoretyczną</w:t>
            </w:r>
            <w:r w:rsidR="00834CC3">
              <w:rPr>
                <w:rFonts w:ascii="Calibri" w:hAnsi="Calibri" w:cs="Calibri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z</w:t>
            </w:r>
            <w:r w:rsidR="00834CC3">
              <w:rPr>
                <w:rFonts w:ascii="Calibri" w:hAnsi="Calibri" w:cs="Calibri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zakresu</w:t>
            </w:r>
            <w:r w:rsidR="00834CC3">
              <w:rPr>
                <w:rFonts w:ascii="Calibri" w:hAnsi="Calibri" w:cs="Calibri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pedagogiki</w:t>
            </w:r>
            <w:r w:rsidR="00834CC3">
              <w:rPr>
                <w:rFonts w:ascii="Calibri" w:hAnsi="Calibri" w:cs="Calibri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oraz</w:t>
            </w:r>
            <w:r w:rsidR="00834CC3">
              <w:rPr>
                <w:rFonts w:ascii="Calibri" w:hAnsi="Calibri" w:cs="Calibri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powiązanych</w:t>
            </w:r>
            <w:r w:rsidR="00834CC3">
              <w:rPr>
                <w:rFonts w:ascii="Calibri" w:hAnsi="Calibri" w:cs="Calibri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z</w:t>
            </w:r>
            <w:r w:rsidR="00834CC3">
              <w:rPr>
                <w:rFonts w:ascii="Calibri" w:hAnsi="Calibri" w:cs="Calibri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nią</w:t>
            </w:r>
            <w:r w:rsidR="00834CC3">
              <w:rPr>
                <w:rFonts w:ascii="Calibri" w:hAnsi="Calibri" w:cs="Calibri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pacing w:val="-3"/>
                <w:sz w:val="20"/>
              </w:rPr>
              <w:t xml:space="preserve">dyscyplin </w:t>
            </w:r>
            <w:r w:rsidRPr="00834CC3">
              <w:rPr>
                <w:rFonts w:ascii="Calibri" w:hAnsi="Calibri" w:cs="Calibri"/>
                <w:sz w:val="20"/>
              </w:rPr>
              <w:t>w</w:t>
            </w:r>
            <w:r w:rsidRPr="00834CC3">
              <w:rPr>
                <w:rFonts w:ascii="Calibri" w:hAnsi="Calibri" w:cs="Calibri"/>
                <w:spacing w:val="19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celu</w:t>
            </w:r>
            <w:r w:rsidRPr="00834CC3">
              <w:rPr>
                <w:rFonts w:ascii="Calibri" w:hAnsi="Calibri" w:cs="Calibri"/>
                <w:spacing w:val="19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analizy</w:t>
            </w:r>
            <w:r w:rsidRPr="00834CC3">
              <w:rPr>
                <w:rFonts w:ascii="Calibri" w:hAnsi="Calibri" w:cs="Calibri"/>
                <w:spacing w:val="19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złożonych</w:t>
            </w:r>
            <w:r w:rsidRPr="00834CC3">
              <w:rPr>
                <w:rFonts w:ascii="Calibri" w:hAnsi="Calibri" w:cs="Calibri"/>
                <w:spacing w:val="20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problemów</w:t>
            </w:r>
            <w:r w:rsidRPr="00834CC3">
              <w:rPr>
                <w:rFonts w:ascii="Calibri" w:hAnsi="Calibri" w:cs="Calibri"/>
                <w:spacing w:val="20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edukacyjnych,</w:t>
            </w:r>
            <w:r w:rsidRPr="00834CC3">
              <w:rPr>
                <w:rFonts w:ascii="Calibri" w:hAnsi="Calibri" w:cs="Calibri"/>
                <w:spacing w:val="19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wychowawczych,</w:t>
            </w:r>
            <w:r w:rsidRPr="00834CC3">
              <w:rPr>
                <w:rFonts w:ascii="Calibri" w:hAnsi="Calibri" w:cs="Calibri"/>
                <w:spacing w:val="20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opiekuńczych,</w:t>
            </w:r>
            <w:r w:rsidRPr="00834CC3">
              <w:rPr>
                <w:rFonts w:ascii="Calibri" w:hAnsi="Calibri" w:cs="Calibri"/>
                <w:spacing w:val="20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kulturalnych,</w:t>
            </w:r>
            <w:r w:rsidRPr="00834CC3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pomocowych</w:t>
            </w:r>
            <w:r w:rsidRPr="00834CC3">
              <w:rPr>
                <w:rFonts w:ascii="Calibri" w:hAnsi="Calibri" w:cs="Calibri"/>
                <w:spacing w:val="20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i</w:t>
            </w:r>
            <w:r w:rsidRPr="00834CC3">
              <w:rPr>
                <w:rFonts w:ascii="Calibri" w:hAnsi="Calibri" w:cs="Calibri"/>
                <w:spacing w:val="20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terapeutycznych,</w:t>
            </w:r>
          </w:p>
          <w:p w14:paraId="4FA142D1" w14:textId="77777777" w:rsidR="003E7A99" w:rsidRPr="00834CC3" w:rsidRDefault="0027722B">
            <w:pPr>
              <w:pStyle w:val="TableParagraph"/>
              <w:spacing w:before="1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a także diagnozowania i projektowania działań praktycznych</w:t>
            </w:r>
          </w:p>
        </w:tc>
        <w:tc>
          <w:tcPr>
            <w:tcW w:w="1445" w:type="dxa"/>
            <w:shd w:val="clear" w:color="auto" w:fill="F1F1F1"/>
          </w:tcPr>
          <w:p w14:paraId="788D2D8E" w14:textId="77777777" w:rsidR="003E7A99" w:rsidRPr="00834CC3" w:rsidRDefault="003E7A99">
            <w:pPr>
              <w:pStyle w:val="TableParagraph"/>
              <w:spacing w:before="6"/>
              <w:ind w:left="0"/>
              <w:rPr>
                <w:rFonts w:ascii="Calibri" w:hAnsi="Calibri" w:cs="Calibri"/>
              </w:rPr>
            </w:pPr>
          </w:p>
          <w:p w14:paraId="5B19946C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7F5FEC8A" w14:textId="77777777" w:rsidR="003E7A99" w:rsidRPr="00834CC3" w:rsidRDefault="003E7A99">
            <w:pPr>
              <w:pStyle w:val="TableParagraph"/>
              <w:spacing w:before="6"/>
              <w:ind w:left="0"/>
              <w:rPr>
                <w:rFonts w:ascii="Calibri" w:hAnsi="Calibri" w:cs="Calibri"/>
              </w:rPr>
            </w:pPr>
          </w:p>
          <w:p w14:paraId="1E026D42" w14:textId="77777777" w:rsidR="003E7A99" w:rsidRPr="00834CC3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P7S_UW</w:t>
            </w:r>
          </w:p>
        </w:tc>
      </w:tr>
      <w:tr w:rsidR="003E7A99" w14:paraId="4F3F7274" w14:textId="77777777">
        <w:trPr>
          <w:trHeight w:val="774"/>
        </w:trPr>
        <w:tc>
          <w:tcPr>
            <w:tcW w:w="1802" w:type="dxa"/>
          </w:tcPr>
          <w:p w14:paraId="7F2569DF" w14:textId="77777777" w:rsidR="003E7A99" w:rsidRPr="00834CC3" w:rsidRDefault="003E7A99">
            <w:pPr>
              <w:pStyle w:val="TableParagraph"/>
              <w:spacing w:before="6"/>
              <w:ind w:left="0"/>
              <w:rPr>
                <w:rFonts w:ascii="Calibri" w:hAnsi="Calibri" w:cs="Calibri"/>
              </w:rPr>
            </w:pPr>
          </w:p>
          <w:p w14:paraId="595B8AF8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PED2A_U04</w:t>
            </w:r>
          </w:p>
        </w:tc>
        <w:tc>
          <w:tcPr>
            <w:tcW w:w="10603" w:type="dxa"/>
          </w:tcPr>
          <w:p w14:paraId="27EF28C8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prowadzić badania: rozróżnia orientacje w metodologii badań pedagogicznych, formułuje problemy i hipotezy badawcze, dobiera</w:t>
            </w:r>
          </w:p>
          <w:p w14:paraId="1CFC4E96" w14:textId="77777777" w:rsidR="003E7A99" w:rsidRPr="00834CC3" w:rsidRDefault="0027722B">
            <w:pPr>
              <w:pStyle w:val="TableParagraph"/>
              <w:spacing w:line="260" w:lineRule="atLeast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adekwatne metody, techniki i konstruuje narzędzia badawcze; opracowuje, prezentuje i interpretuje wyniki badań, wyciąga wnioski, wskazuje kierunki dalszych badań, w obrębie wybranej subdyscypliny pedagogiki</w:t>
            </w:r>
          </w:p>
        </w:tc>
        <w:tc>
          <w:tcPr>
            <w:tcW w:w="1445" w:type="dxa"/>
            <w:shd w:val="clear" w:color="auto" w:fill="F1F1F1"/>
          </w:tcPr>
          <w:p w14:paraId="165F8060" w14:textId="77777777" w:rsidR="003E7A99" w:rsidRPr="00834CC3" w:rsidRDefault="003E7A99">
            <w:pPr>
              <w:pStyle w:val="TableParagraph"/>
              <w:spacing w:before="6"/>
              <w:ind w:left="0"/>
              <w:rPr>
                <w:rFonts w:ascii="Calibri" w:hAnsi="Calibri" w:cs="Calibri"/>
              </w:rPr>
            </w:pPr>
          </w:p>
          <w:p w14:paraId="68CC98F9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0C1567D8" w14:textId="77777777" w:rsidR="003E7A99" w:rsidRPr="00834CC3" w:rsidRDefault="003E7A99">
            <w:pPr>
              <w:pStyle w:val="TableParagraph"/>
              <w:spacing w:before="6"/>
              <w:ind w:left="0"/>
              <w:rPr>
                <w:rFonts w:ascii="Calibri" w:hAnsi="Calibri" w:cs="Calibri"/>
              </w:rPr>
            </w:pPr>
          </w:p>
          <w:p w14:paraId="2C3D85B6" w14:textId="77777777" w:rsidR="003E7A99" w:rsidRPr="00834CC3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P7S_UW</w:t>
            </w:r>
          </w:p>
        </w:tc>
      </w:tr>
      <w:tr w:rsidR="003E7A99" w14:paraId="7DB42368" w14:textId="77777777">
        <w:trPr>
          <w:trHeight w:val="517"/>
        </w:trPr>
        <w:tc>
          <w:tcPr>
            <w:tcW w:w="1802" w:type="dxa"/>
          </w:tcPr>
          <w:p w14:paraId="5016B617" w14:textId="77777777" w:rsidR="003E7A99" w:rsidRPr="00834CC3" w:rsidRDefault="0027722B">
            <w:pPr>
              <w:pStyle w:val="TableParagraph"/>
              <w:spacing w:before="132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PED2A_U05</w:t>
            </w:r>
          </w:p>
        </w:tc>
        <w:tc>
          <w:tcPr>
            <w:tcW w:w="10603" w:type="dxa"/>
          </w:tcPr>
          <w:p w14:paraId="4A8F1C71" w14:textId="2549458C" w:rsidR="003E7A99" w:rsidRPr="00834CC3" w:rsidRDefault="0027722B" w:rsidP="00834CC3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generować</w:t>
            </w:r>
            <w:r w:rsidRPr="00834CC3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oryginalne</w:t>
            </w:r>
            <w:r w:rsidRPr="00834CC3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rozwiązania</w:t>
            </w:r>
            <w:r w:rsidRPr="00834CC3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złożonych</w:t>
            </w:r>
            <w:r w:rsidRPr="00834CC3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problemów</w:t>
            </w:r>
            <w:r w:rsidRPr="00834CC3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pedagogicznych</w:t>
            </w:r>
            <w:r w:rsidRPr="00834CC3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i</w:t>
            </w:r>
            <w:r w:rsidRPr="00834CC3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prognozować</w:t>
            </w:r>
            <w:r w:rsidRPr="00834CC3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przebieg</w:t>
            </w:r>
            <w:r w:rsidRPr="00834CC3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ich</w:t>
            </w:r>
            <w:r w:rsidRPr="00834CC3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rozwiązywania</w:t>
            </w:r>
            <w:r w:rsidRPr="00834CC3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oraz</w:t>
            </w:r>
            <w:r w:rsidRPr="00834CC3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przewidywać</w:t>
            </w:r>
            <w:r w:rsidR="00834CC3">
              <w:rPr>
                <w:rFonts w:ascii="Calibri" w:hAnsi="Calibri" w:cs="Calibri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skutki planowanych działań w określonych obszarach praktycznych</w:t>
            </w:r>
          </w:p>
        </w:tc>
        <w:tc>
          <w:tcPr>
            <w:tcW w:w="1445" w:type="dxa"/>
            <w:shd w:val="clear" w:color="auto" w:fill="F1F1F1"/>
          </w:tcPr>
          <w:p w14:paraId="6F42ED18" w14:textId="77777777" w:rsidR="003E7A99" w:rsidRPr="00834CC3" w:rsidRDefault="0027722B">
            <w:pPr>
              <w:pStyle w:val="TableParagraph"/>
              <w:spacing w:before="132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758EADF2" w14:textId="77777777" w:rsidR="003E7A99" w:rsidRPr="00834CC3" w:rsidRDefault="0027722B">
            <w:pPr>
              <w:pStyle w:val="TableParagraph"/>
              <w:spacing w:before="132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P7S_UW</w:t>
            </w:r>
          </w:p>
        </w:tc>
      </w:tr>
      <w:tr w:rsidR="003E7A99" w14:paraId="3AC2C202" w14:textId="77777777">
        <w:trPr>
          <w:trHeight w:val="518"/>
        </w:trPr>
        <w:tc>
          <w:tcPr>
            <w:tcW w:w="1802" w:type="dxa"/>
          </w:tcPr>
          <w:p w14:paraId="02BF4EC9" w14:textId="77777777" w:rsidR="003E7A99" w:rsidRPr="00834CC3" w:rsidRDefault="0027722B">
            <w:pPr>
              <w:pStyle w:val="TableParagraph"/>
              <w:spacing w:before="130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PED2A_U06</w:t>
            </w:r>
          </w:p>
        </w:tc>
        <w:tc>
          <w:tcPr>
            <w:tcW w:w="10603" w:type="dxa"/>
          </w:tcPr>
          <w:p w14:paraId="003E2E32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wybrać i zastosować właściwy dla danej działalności pedagogicznej sposób postępowania, potrafi dobierać, dostosowywać</w:t>
            </w:r>
          </w:p>
          <w:p w14:paraId="6C7ED7FB" w14:textId="77777777" w:rsidR="003E7A99" w:rsidRPr="00834CC3" w:rsidRDefault="0027722B">
            <w:pPr>
              <w:pStyle w:val="TableParagraph"/>
              <w:spacing w:before="34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i opracowywać metody i narzędzia pracy w celu efektywnego wykonania pojawiających się zadań zawodowych</w:t>
            </w:r>
          </w:p>
        </w:tc>
        <w:tc>
          <w:tcPr>
            <w:tcW w:w="1445" w:type="dxa"/>
            <w:shd w:val="clear" w:color="auto" w:fill="F1F1F1"/>
          </w:tcPr>
          <w:p w14:paraId="5930A246" w14:textId="77777777" w:rsidR="003E7A99" w:rsidRPr="00834CC3" w:rsidRDefault="0027722B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39CE4F3E" w14:textId="77777777" w:rsidR="003E7A99" w:rsidRPr="00834CC3" w:rsidRDefault="0027722B">
            <w:pPr>
              <w:pStyle w:val="TableParagraph"/>
              <w:spacing w:before="130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P7S_UW</w:t>
            </w:r>
          </w:p>
        </w:tc>
      </w:tr>
      <w:tr w:rsidR="003E7A99" w14:paraId="3E4325C4" w14:textId="77777777">
        <w:trPr>
          <w:trHeight w:val="258"/>
        </w:trPr>
        <w:tc>
          <w:tcPr>
            <w:tcW w:w="1802" w:type="dxa"/>
          </w:tcPr>
          <w:p w14:paraId="5C99A150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PED2A_U07</w:t>
            </w:r>
          </w:p>
        </w:tc>
        <w:tc>
          <w:tcPr>
            <w:tcW w:w="10603" w:type="dxa"/>
          </w:tcPr>
          <w:p w14:paraId="0CCE6B0F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sprawnie posługiwać się wybranymi ujęciami teoretycznymi w celu analizowania podejmowanych działań praktycznych</w:t>
            </w:r>
          </w:p>
        </w:tc>
        <w:tc>
          <w:tcPr>
            <w:tcW w:w="1445" w:type="dxa"/>
            <w:shd w:val="clear" w:color="auto" w:fill="F1F1F1"/>
          </w:tcPr>
          <w:p w14:paraId="65EDCEA0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6F1CC875" w14:textId="77777777" w:rsidR="003E7A99" w:rsidRPr="00834CC3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P7S_UW</w:t>
            </w:r>
          </w:p>
        </w:tc>
      </w:tr>
      <w:tr w:rsidR="003E7A99" w14:paraId="788F8646" w14:textId="77777777">
        <w:trPr>
          <w:trHeight w:val="517"/>
        </w:trPr>
        <w:tc>
          <w:tcPr>
            <w:tcW w:w="1802" w:type="dxa"/>
          </w:tcPr>
          <w:p w14:paraId="310CB462" w14:textId="77777777" w:rsidR="003E7A99" w:rsidRPr="00834CC3" w:rsidRDefault="0027722B">
            <w:pPr>
              <w:pStyle w:val="TableParagraph"/>
              <w:spacing w:before="130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PED2A_U08</w:t>
            </w:r>
          </w:p>
        </w:tc>
        <w:tc>
          <w:tcPr>
            <w:tcW w:w="10603" w:type="dxa"/>
          </w:tcPr>
          <w:p w14:paraId="397A436C" w14:textId="7592A175" w:rsidR="003E7A99" w:rsidRPr="00834CC3" w:rsidRDefault="0027722B" w:rsidP="00834CC3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 xml:space="preserve">sprawnie porozumiewać się przy użyciu różnych kanałów i technik komunikacyjnych ze specjalistami w zakresie pedagogiki, </w:t>
            </w:r>
            <w:r w:rsidR="00834CC3">
              <w:rPr>
                <w:rFonts w:ascii="Calibri" w:hAnsi="Calibri" w:cs="Calibri"/>
                <w:sz w:val="20"/>
              </w:rPr>
              <w:br/>
            </w:r>
            <w:r w:rsidRPr="00834CC3">
              <w:rPr>
                <w:rFonts w:ascii="Calibri" w:hAnsi="Calibri" w:cs="Calibri"/>
                <w:sz w:val="20"/>
              </w:rPr>
              <w:t>jak</w:t>
            </w:r>
            <w:r w:rsidR="00834CC3">
              <w:rPr>
                <w:rFonts w:ascii="Calibri" w:hAnsi="Calibri" w:cs="Calibri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i z odbiorcami spoza grona specjalistów, korzystając z nowoczesnych rozwiązań technologicznych</w:t>
            </w:r>
          </w:p>
        </w:tc>
        <w:tc>
          <w:tcPr>
            <w:tcW w:w="1445" w:type="dxa"/>
            <w:shd w:val="clear" w:color="auto" w:fill="F1F1F1"/>
          </w:tcPr>
          <w:p w14:paraId="227961CD" w14:textId="77777777" w:rsidR="003E7A99" w:rsidRPr="00834CC3" w:rsidRDefault="0027722B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25A9A79A" w14:textId="77777777" w:rsidR="003E7A99" w:rsidRPr="00834CC3" w:rsidRDefault="0027722B">
            <w:pPr>
              <w:pStyle w:val="TableParagraph"/>
              <w:spacing w:before="130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P7S_UK</w:t>
            </w:r>
          </w:p>
        </w:tc>
      </w:tr>
      <w:tr w:rsidR="003E7A99" w14:paraId="579CF427" w14:textId="77777777">
        <w:trPr>
          <w:trHeight w:val="774"/>
        </w:trPr>
        <w:tc>
          <w:tcPr>
            <w:tcW w:w="1802" w:type="dxa"/>
          </w:tcPr>
          <w:p w14:paraId="351F28A3" w14:textId="77777777" w:rsidR="003E7A99" w:rsidRPr="00834CC3" w:rsidRDefault="003E7A99">
            <w:pPr>
              <w:pStyle w:val="TableParagraph"/>
              <w:spacing w:before="6"/>
              <w:ind w:left="0"/>
              <w:rPr>
                <w:rFonts w:ascii="Calibri" w:hAnsi="Calibri" w:cs="Calibri"/>
              </w:rPr>
            </w:pPr>
          </w:p>
          <w:p w14:paraId="0766BCC6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PED2A_U09</w:t>
            </w:r>
          </w:p>
        </w:tc>
        <w:tc>
          <w:tcPr>
            <w:tcW w:w="10603" w:type="dxa"/>
          </w:tcPr>
          <w:p w14:paraId="32BF878C" w14:textId="2C2AD5FE" w:rsidR="003E7A99" w:rsidRPr="00834CC3" w:rsidRDefault="0027722B" w:rsidP="00834CC3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w sposób klarowny, spójny i precyzyjny wypowiadać się w mowie i na piśmie, posiada umiejętność konstruowania rozbudowanych</w:t>
            </w:r>
            <w:r w:rsidR="00834CC3">
              <w:rPr>
                <w:rFonts w:ascii="Calibri" w:hAnsi="Calibri" w:cs="Calibri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ustnych</w:t>
            </w:r>
            <w:r w:rsidRPr="00834CC3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i</w:t>
            </w:r>
            <w:r w:rsidRPr="00834CC3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pisemnych</w:t>
            </w:r>
            <w:r w:rsidRPr="00834CC3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uzasadnień</w:t>
            </w:r>
            <w:r w:rsidRPr="00834CC3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na</w:t>
            </w:r>
            <w:r w:rsidRPr="00834CC3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tematy</w:t>
            </w:r>
            <w:r w:rsidRPr="00834CC3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dotyczące</w:t>
            </w:r>
            <w:r w:rsidRPr="00834CC3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różnych</w:t>
            </w:r>
            <w:r w:rsidRPr="00834CC3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zagadnień</w:t>
            </w:r>
            <w:r w:rsidRPr="00834CC3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pedagogicznych</w:t>
            </w:r>
            <w:r w:rsidRPr="00834CC3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z</w:t>
            </w:r>
            <w:r w:rsidRPr="00834CC3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wykorzystaniem</w:t>
            </w:r>
            <w:r w:rsidRPr="00834CC3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różnych</w:t>
            </w:r>
            <w:r w:rsidRPr="00834CC3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ujęć</w:t>
            </w:r>
            <w:r w:rsidRPr="00834CC3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teoretycznych, korzystając zarówno z dorobku pedagogiki, jak i innych dyscyplin</w:t>
            </w:r>
            <w:r w:rsidRPr="00834CC3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naukowych</w:t>
            </w:r>
          </w:p>
        </w:tc>
        <w:tc>
          <w:tcPr>
            <w:tcW w:w="1445" w:type="dxa"/>
            <w:shd w:val="clear" w:color="auto" w:fill="F1F1F1"/>
          </w:tcPr>
          <w:p w14:paraId="78BFC565" w14:textId="77777777" w:rsidR="003E7A99" w:rsidRPr="00834CC3" w:rsidRDefault="003E7A99">
            <w:pPr>
              <w:pStyle w:val="TableParagraph"/>
              <w:spacing w:before="6"/>
              <w:ind w:left="0"/>
              <w:rPr>
                <w:rFonts w:ascii="Calibri" w:hAnsi="Calibri" w:cs="Calibri"/>
              </w:rPr>
            </w:pPr>
          </w:p>
          <w:p w14:paraId="7004B517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7FA427DE" w14:textId="77777777" w:rsidR="003E7A99" w:rsidRPr="00834CC3" w:rsidRDefault="003E7A99">
            <w:pPr>
              <w:pStyle w:val="TableParagraph"/>
              <w:spacing w:before="6"/>
              <w:ind w:left="0"/>
              <w:rPr>
                <w:rFonts w:ascii="Calibri" w:hAnsi="Calibri" w:cs="Calibri"/>
              </w:rPr>
            </w:pPr>
          </w:p>
          <w:p w14:paraId="579A5ADF" w14:textId="77777777" w:rsidR="003E7A99" w:rsidRPr="00834CC3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P7S_UK</w:t>
            </w:r>
          </w:p>
        </w:tc>
      </w:tr>
      <w:tr w:rsidR="003E7A99" w14:paraId="6B0F3DF9" w14:textId="77777777">
        <w:trPr>
          <w:trHeight w:val="518"/>
        </w:trPr>
        <w:tc>
          <w:tcPr>
            <w:tcW w:w="1802" w:type="dxa"/>
          </w:tcPr>
          <w:p w14:paraId="3B4F5F86" w14:textId="77777777" w:rsidR="003E7A99" w:rsidRPr="00834CC3" w:rsidRDefault="0027722B">
            <w:pPr>
              <w:pStyle w:val="TableParagraph"/>
              <w:spacing w:before="130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PED2A_U10</w:t>
            </w:r>
          </w:p>
        </w:tc>
        <w:tc>
          <w:tcPr>
            <w:tcW w:w="10603" w:type="dxa"/>
          </w:tcPr>
          <w:p w14:paraId="640B168E" w14:textId="7B4D8914" w:rsidR="003E7A99" w:rsidRPr="00834CC3" w:rsidRDefault="0027722B" w:rsidP="00834CC3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prezentować własne pomysły, wątpliwości i sugestie, popierać je rozbudowaną argumentacją w kontekście wybranych perspektyw</w:t>
            </w:r>
            <w:r w:rsidR="00834CC3">
              <w:rPr>
                <w:rFonts w:ascii="Calibri" w:hAnsi="Calibri" w:cs="Calibri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teoretycznych, poglądów różnych autorów, kierując się przy tym zasadami etycznymi</w:t>
            </w:r>
          </w:p>
        </w:tc>
        <w:tc>
          <w:tcPr>
            <w:tcW w:w="1445" w:type="dxa"/>
            <w:shd w:val="clear" w:color="auto" w:fill="F1F1F1"/>
          </w:tcPr>
          <w:p w14:paraId="186D4365" w14:textId="77777777" w:rsidR="003E7A99" w:rsidRPr="00834CC3" w:rsidRDefault="0027722B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32BF2C32" w14:textId="77777777" w:rsidR="003E7A99" w:rsidRPr="00834CC3" w:rsidRDefault="0027722B">
            <w:pPr>
              <w:pStyle w:val="TableParagraph"/>
              <w:spacing w:before="130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P7S_UK</w:t>
            </w:r>
          </w:p>
        </w:tc>
      </w:tr>
      <w:tr w:rsidR="003E7A99" w14:paraId="707A9F6F" w14:textId="77777777">
        <w:trPr>
          <w:trHeight w:val="258"/>
        </w:trPr>
        <w:tc>
          <w:tcPr>
            <w:tcW w:w="1802" w:type="dxa"/>
          </w:tcPr>
          <w:p w14:paraId="42C9620F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PED2A_U11</w:t>
            </w:r>
          </w:p>
        </w:tc>
        <w:tc>
          <w:tcPr>
            <w:tcW w:w="10603" w:type="dxa"/>
          </w:tcPr>
          <w:p w14:paraId="42C3A2CE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pracować w zespole; wyznaczać oraz przyjmować wspólne cele działania; przyjąć rolę lidera w zespole</w:t>
            </w:r>
          </w:p>
        </w:tc>
        <w:tc>
          <w:tcPr>
            <w:tcW w:w="1445" w:type="dxa"/>
            <w:shd w:val="clear" w:color="auto" w:fill="F1F1F1"/>
          </w:tcPr>
          <w:p w14:paraId="66498C01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2E8CF408" w14:textId="77777777" w:rsidR="003E7A99" w:rsidRPr="00834CC3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P7S_UO</w:t>
            </w:r>
          </w:p>
        </w:tc>
      </w:tr>
      <w:tr w:rsidR="003E7A99" w14:paraId="558BEE96" w14:textId="77777777">
        <w:trPr>
          <w:trHeight w:val="517"/>
        </w:trPr>
        <w:tc>
          <w:tcPr>
            <w:tcW w:w="1802" w:type="dxa"/>
          </w:tcPr>
          <w:p w14:paraId="2B435EEF" w14:textId="77777777" w:rsidR="003E7A99" w:rsidRPr="00834CC3" w:rsidRDefault="0027722B">
            <w:pPr>
              <w:pStyle w:val="TableParagraph"/>
              <w:spacing w:before="130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PED2A_U12</w:t>
            </w:r>
          </w:p>
        </w:tc>
        <w:tc>
          <w:tcPr>
            <w:tcW w:w="10603" w:type="dxa"/>
          </w:tcPr>
          <w:p w14:paraId="0A3B685E" w14:textId="7684EB20" w:rsidR="003E7A99" w:rsidRPr="00834CC3" w:rsidRDefault="0027722B" w:rsidP="00834CC3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twórczo animować prace nad własnym rozwojem oraz rozwojem uczestników procesów edukacyjno-wychowawczych oraz wspierać</w:t>
            </w:r>
            <w:r w:rsidR="00834CC3">
              <w:rPr>
                <w:rFonts w:ascii="Calibri" w:hAnsi="Calibri" w:cs="Calibri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ich samodzielność w zdobywaniu wiedzy, a także inspirować do działań na rzecz uczenia się przez całe życie</w:t>
            </w:r>
          </w:p>
        </w:tc>
        <w:tc>
          <w:tcPr>
            <w:tcW w:w="1445" w:type="dxa"/>
            <w:shd w:val="clear" w:color="auto" w:fill="F1F1F1"/>
          </w:tcPr>
          <w:p w14:paraId="241F8749" w14:textId="77777777" w:rsidR="003E7A99" w:rsidRPr="00834CC3" w:rsidRDefault="0027722B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6895CAA4" w14:textId="77777777" w:rsidR="003E7A99" w:rsidRPr="00834CC3" w:rsidRDefault="0027722B">
            <w:pPr>
              <w:pStyle w:val="TableParagraph"/>
              <w:spacing w:before="130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P7S_UU</w:t>
            </w:r>
          </w:p>
        </w:tc>
      </w:tr>
      <w:tr w:rsidR="003E7A99" w14:paraId="764AB208" w14:textId="77777777">
        <w:trPr>
          <w:trHeight w:val="258"/>
        </w:trPr>
        <w:tc>
          <w:tcPr>
            <w:tcW w:w="1802" w:type="dxa"/>
          </w:tcPr>
          <w:p w14:paraId="744CD7BE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PED2A_U13</w:t>
            </w:r>
          </w:p>
        </w:tc>
        <w:tc>
          <w:tcPr>
            <w:tcW w:w="10603" w:type="dxa"/>
          </w:tcPr>
          <w:p w14:paraId="42FD7967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organizować i modyfikować własny warsztat pracy</w:t>
            </w:r>
          </w:p>
        </w:tc>
        <w:tc>
          <w:tcPr>
            <w:tcW w:w="1445" w:type="dxa"/>
            <w:shd w:val="clear" w:color="auto" w:fill="F1F1F1"/>
          </w:tcPr>
          <w:p w14:paraId="1127351E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282D8B6E" w14:textId="77777777" w:rsidR="003E7A99" w:rsidRPr="00834CC3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P7S_UU</w:t>
            </w:r>
          </w:p>
        </w:tc>
      </w:tr>
      <w:tr w:rsidR="003E7A99" w14:paraId="527EDE9B" w14:textId="77777777">
        <w:trPr>
          <w:trHeight w:val="258"/>
        </w:trPr>
        <w:tc>
          <w:tcPr>
            <w:tcW w:w="1802" w:type="dxa"/>
          </w:tcPr>
          <w:p w14:paraId="2A9CCA27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PED2A_U14</w:t>
            </w:r>
          </w:p>
        </w:tc>
        <w:tc>
          <w:tcPr>
            <w:tcW w:w="10603" w:type="dxa"/>
          </w:tcPr>
          <w:p w14:paraId="5C040DB6" w14:textId="2A204DF1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 xml:space="preserve">twórczo korzystać z teorii dotyczących rozwoju człowieka, socjalizacji, wychowania, nauczania-uczenia się oraz krytycznie </w:t>
            </w:r>
            <w:r w:rsidR="00834CC3">
              <w:rPr>
                <w:rFonts w:ascii="Calibri" w:hAnsi="Calibri" w:cs="Calibri"/>
                <w:sz w:val="20"/>
              </w:rPr>
              <w:br/>
            </w:r>
            <w:r w:rsidRPr="00834CC3">
              <w:rPr>
                <w:rFonts w:ascii="Calibri" w:hAnsi="Calibri" w:cs="Calibri"/>
                <w:sz w:val="20"/>
              </w:rPr>
              <w:t>je oceniać</w:t>
            </w:r>
          </w:p>
        </w:tc>
        <w:tc>
          <w:tcPr>
            <w:tcW w:w="1445" w:type="dxa"/>
            <w:shd w:val="clear" w:color="auto" w:fill="F1F1F1"/>
          </w:tcPr>
          <w:p w14:paraId="228EED44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6030FDA0" w14:textId="77777777" w:rsidR="003E7A99" w:rsidRPr="00834CC3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P7S_UU</w:t>
            </w:r>
          </w:p>
        </w:tc>
      </w:tr>
      <w:tr w:rsidR="003E7A99" w14:paraId="137431B9" w14:textId="77777777">
        <w:trPr>
          <w:trHeight w:val="517"/>
        </w:trPr>
        <w:tc>
          <w:tcPr>
            <w:tcW w:w="1802" w:type="dxa"/>
          </w:tcPr>
          <w:p w14:paraId="682EC755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PED2A_U15</w:t>
            </w:r>
          </w:p>
        </w:tc>
        <w:tc>
          <w:tcPr>
            <w:tcW w:w="10603" w:type="dxa"/>
          </w:tcPr>
          <w:p w14:paraId="65A1FEB7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poprawnie posługiwać się językiem polskim oraz poprawnie i adekwatnie do wieku uczniów i innych odbiorców posługiwać się</w:t>
            </w:r>
          </w:p>
          <w:p w14:paraId="12B58F78" w14:textId="77777777" w:rsidR="003E7A99" w:rsidRPr="00834CC3" w:rsidRDefault="0027722B">
            <w:pPr>
              <w:pStyle w:val="TableParagraph"/>
              <w:spacing w:before="34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specjalistyczną terminologią</w:t>
            </w:r>
          </w:p>
        </w:tc>
        <w:tc>
          <w:tcPr>
            <w:tcW w:w="1445" w:type="dxa"/>
            <w:shd w:val="clear" w:color="auto" w:fill="F1F1F1"/>
          </w:tcPr>
          <w:p w14:paraId="5A4DB207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71B3A2A9" w14:textId="77777777" w:rsidR="003E7A99" w:rsidRPr="00834CC3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P7S_UO</w:t>
            </w:r>
          </w:p>
        </w:tc>
      </w:tr>
      <w:tr w:rsidR="003E7A99" w14:paraId="1C8F3AE7" w14:textId="77777777">
        <w:trPr>
          <w:trHeight w:val="518"/>
        </w:trPr>
        <w:tc>
          <w:tcPr>
            <w:tcW w:w="1802" w:type="dxa"/>
          </w:tcPr>
          <w:p w14:paraId="6BA4314A" w14:textId="77777777" w:rsidR="003E7A99" w:rsidRPr="00834CC3" w:rsidRDefault="0027722B" w:rsidP="00834CC3">
            <w:pPr>
              <w:pStyle w:val="TableParagraph"/>
              <w:jc w:val="bot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PED2A_U16</w:t>
            </w:r>
          </w:p>
        </w:tc>
        <w:tc>
          <w:tcPr>
            <w:tcW w:w="10603" w:type="dxa"/>
          </w:tcPr>
          <w:p w14:paraId="1503CEBC" w14:textId="77777777" w:rsidR="003E7A99" w:rsidRPr="00834CC3" w:rsidRDefault="0027722B" w:rsidP="00834CC3">
            <w:pPr>
              <w:pStyle w:val="TableParagraph"/>
              <w:jc w:val="bot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posługiwać się językiem obcym na poziomie B2+ Europejskiego Systemu Opisu Kształcenia Językowego oraz specjalistyczną</w:t>
            </w:r>
          </w:p>
          <w:p w14:paraId="4E1EB6AC" w14:textId="77777777" w:rsidR="003E7A99" w:rsidRPr="00834CC3" w:rsidRDefault="0027722B" w:rsidP="00834CC3">
            <w:pPr>
              <w:pStyle w:val="TableParagraph"/>
              <w:spacing w:before="34"/>
              <w:jc w:val="bot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terminologią</w:t>
            </w:r>
          </w:p>
        </w:tc>
        <w:tc>
          <w:tcPr>
            <w:tcW w:w="1445" w:type="dxa"/>
            <w:shd w:val="clear" w:color="auto" w:fill="F1F1F1"/>
          </w:tcPr>
          <w:p w14:paraId="0B52BD0E" w14:textId="77777777" w:rsidR="003E7A99" w:rsidRPr="00834CC3" w:rsidRDefault="0027722B" w:rsidP="00834CC3">
            <w:pPr>
              <w:pStyle w:val="TableParagraph"/>
              <w:ind w:left="106"/>
              <w:jc w:val="bot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002B6A07" w14:textId="77777777" w:rsidR="003E7A99" w:rsidRPr="00834CC3" w:rsidRDefault="0027722B" w:rsidP="00834CC3">
            <w:pPr>
              <w:pStyle w:val="TableParagraph"/>
              <w:ind w:left="108"/>
              <w:jc w:val="bot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P7S_UK</w:t>
            </w:r>
          </w:p>
        </w:tc>
      </w:tr>
      <w:tr w:rsidR="003E7A99" w14:paraId="0F18B6D0" w14:textId="77777777">
        <w:trPr>
          <w:trHeight w:val="1033"/>
        </w:trPr>
        <w:tc>
          <w:tcPr>
            <w:tcW w:w="15410" w:type="dxa"/>
            <w:gridSpan w:val="5"/>
          </w:tcPr>
          <w:p w14:paraId="3DD377C7" w14:textId="6D31465A" w:rsidR="003E7A99" w:rsidRPr="00834CC3" w:rsidRDefault="0027722B" w:rsidP="00834CC3">
            <w:pPr>
              <w:pStyle w:val="TableParagraph"/>
              <w:ind w:left="5455" w:right="5448"/>
              <w:jc w:val="center"/>
              <w:rPr>
                <w:rFonts w:ascii="Calibri" w:hAnsi="Calibri" w:cs="Calibri"/>
                <w:b/>
                <w:sz w:val="20"/>
              </w:rPr>
            </w:pPr>
            <w:r w:rsidRPr="00834CC3">
              <w:rPr>
                <w:rFonts w:ascii="Calibri" w:hAnsi="Calibri" w:cs="Calibri"/>
                <w:b/>
                <w:sz w:val="20"/>
              </w:rPr>
              <w:t xml:space="preserve">Efekty uczenia się opcjonalne dla grup przedmiotów: </w:t>
            </w:r>
            <w:r w:rsidR="00834CC3">
              <w:rPr>
                <w:rFonts w:ascii="Calibri" w:hAnsi="Calibri" w:cs="Calibri"/>
                <w:b/>
                <w:sz w:val="20"/>
              </w:rPr>
              <w:br/>
            </w:r>
            <w:r w:rsidRPr="00834CC3">
              <w:rPr>
                <w:rFonts w:ascii="Calibri" w:hAnsi="Calibri" w:cs="Calibri"/>
                <w:b/>
                <w:sz w:val="20"/>
              </w:rPr>
              <w:t>z zakresu doradztwa edukacyjno-zawodowego;</w:t>
            </w:r>
          </w:p>
          <w:p w14:paraId="74A6D692" w14:textId="359ACAA9" w:rsidR="003E7A99" w:rsidRPr="00834CC3" w:rsidRDefault="0027722B" w:rsidP="00834CC3">
            <w:pPr>
              <w:pStyle w:val="TableParagraph"/>
              <w:spacing w:before="3"/>
              <w:ind w:left="5453" w:right="5448"/>
              <w:jc w:val="center"/>
              <w:rPr>
                <w:rFonts w:ascii="Calibri" w:hAnsi="Calibri" w:cs="Calibri"/>
                <w:b/>
                <w:sz w:val="13"/>
              </w:rPr>
            </w:pPr>
            <w:r w:rsidRPr="00834CC3">
              <w:rPr>
                <w:rFonts w:ascii="Calibri" w:hAnsi="Calibri" w:cs="Calibri"/>
                <w:b/>
                <w:sz w:val="20"/>
              </w:rPr>
              <w:t>z zakresu pedagogiki opiekuńczo-wychowawczej</w:t>
            </w:r>
            <w:r w:rsidR="0075018C" w:rsidRPr="00834CC3">
              <w:rPr>
                <w:rStyle w:val="Odwoanieprzypisudolnego"/>
                <w:rFonts w:ascii="Calibri" w:hAnsi="Calibri" w:cs="Calibri"/>
                <w:b/>
                <w:sz w:val="20"/>
              </w:rPr>
              <w:footnoteReference w:id="3"/>
            </w:r>
          </w:p>
          <w:p w14:paraId="3F82919B" w14:textId="77777777" w:rsidR="003E7A99" w:rsidRDefault="0027722B" w:rsidP="00834CC3">
            <w:pPr>
              <w:pStyle w:val="TableParagraph"/>
              <w:spacing w:before="34"/>
              <w:ind w:left="5449" w:right="5448"/>
              <w:jc w:val="center"/>
              <w:rPr>
                <w:b/>
                <w:sz w:val="20"/>
              </w:rPr>
            </w:pPr>
            <w:r w:rsidRPr="00834CC3">
              <w:rPr>
                <w:rFonts w:ascii="Calibri" w:hAnsi="Calibri" w:cs="Calibri"/>
                <w:b/>
                <w:sz w:val="20"/>
              </w:rPr>
              <w:t>Student potrafi w pogłębionym stopniu:</w:t>
            </w:r>
          </w:p>
        </w:tc>
      </w:tr>
      <w:tr w:rsidR="003E7A99" w14:paraId="6BD29C18" w14:textId="77777777">
        <w:trPr>
          <w:trHeight w:val="258"/>
        </w:trPr>
        <w:tc>
          <w:tcPr>
            <w:tcW w:w="1802" w:type="dxa"/>
          </w:tcPr>
          <w:p w14:paraId="4229F253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NAU2A_U01</w:t>
            </w:r>
          </w:p>
        </w:tc>
        <w:tc>
          <w:tcPr>
            <w:tcW w:w="10603" w:type="dxa"/>
          </w:tcPr>
          <w:p w14:paraId="5E422CCC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projektować i realizować programy nauczania z uwzględnieniem zróżnicowanych potrzeb edukacyjnych uczniów</w:t>
            </w:r>
          </w:p>
        </w:tc>
        <w:tc>
          <w:tcPr>
            <w:tcW w:w="1445" w:type="dxa"/>
            <w:shd w:val="clear" w:color="auto" w:fill="F1F1F1"/>
          </w:tcPr>
          <w:p w14:paraId="2BBD755D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1E4C2FCD" w14:textId="77777777" w:rsidR="003E7A99" w:rsidRPr="00834CC3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P7S_UO</w:t>
            </w:r>
          </w:p>
        </w:tc>
      </w:tr>
      <w:tr w:rsidR="003E7A99" w14:paraId="25B9C8E8" w14:textId="77777777">
        <w:trPr>
          <w:trHeight w:val="518"/>
        </w:trPr>
        <w:tc>
          <w:tcPr>
            <w:tcW w:w="1802" w:type="dxa"/>
          </w:tcPr>
          <w:p w14:paraId="57FB8480" w14:textId="77777777" w:rsidR="003E7A99" w:rsidRPr="00834CC3" w:rsidRDefault="0027722B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NAU2A_U02</w:t>
            </w:r>
          </w:p>
        </w:tc>
        <w:tc>
          <w:tcPr>
            <w:tcW w:w="10603" w:type="dxa"/>
          </w:tcPr>
          <w:p w14:paraId="6716FB96" w14:textId="77777777" w:rsidR="003E7A99" w:rsidRPr="00834CC3" w:rsidRDefault="0027722B">
            <w:pPr>
              <w:pStyle w:val="TableParagraph"/>
              <w:tabs>
                <w:tab w:val="left" w:pos="1305"/>
                <w:tab w:val="left" w:pos="1600"/>
                <w:tab w:val="left" w:pos="2661"/>
                <w:tab w:val="left" w:pos="3657"/>
                <w:tab w:val="left" w:pos="6190"/>
                <w:tab w:val="left" w:pos="6574"/>
                <w:tab w:val="left" w:pos="7438"/>
                <w:tab w:val="left" w:pos="8098"/>
                <w:tab w:val="left" w:pos="8393"/>
                <w:tab w:val="left" w:pos="9202"/>
              </w:tabs>
              <w:spacing w:before="2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projektować</w:t>
            </w:r>
            <w:r w:rsidRPr="00834CC3">
              <w:rPr>
                <w:rFonts w:ascii="Calibri" w:hAnsi="Calibri" w:cs="Calibri"/>
                <w:sz w:val="20"/>
              </w:rPr>
              <w:tab/>
              <w:t>i</w:t>
            </w:r>
            <w:r w:rsidRPr="00834CC3">
              <w:rPr>
                <w:rFonts w:ascii="Calibri" w:hAnsi="Calibri" w:cs="Calibri"/>
                <w:sz w:val="20"/>
              </w:rPr>
              <w:tab/>
              <w:t>realizować</w:t>
            </w:r>
            <w:r w:rsidRPr="00834CC3">
              <w:rPr>
                <w:rFonts w:ascii="Calibri" w:hAnsi="Calibri" w:cs="Calibri"/>
                <w:sz w:val="20"/>
              </w:rPr>
              <w:tab/>
              <w:t>programy</w:t>
            </w:r>
            <w:r w:rsidRPr="00834CC3">
              <w:rPr>
                <w:rFonts w:ascii="Calibri" w:hAnsi="Calibri" w:cs="Calibri"/>
                <w:sz w:val="20"/>
              </w:rPr>
              <w:tab/>
              <w:t>wychowawczo-profilaktyczne</w:t>
            </w:r>
            <w:r w:rsidRPr="00834CC3">
              <w:rPr>
                <w:rFonts w:ascii="Calibri" w:hAnsi="Calibri" w:cs="Calibri"/>
                <w:sz w:val="20"/>
              </w:rPr>
              <w:tab/>
              <w:t>w</w:t>
            </w:r>
            <w:r w:rsidRPr="00834CC3">
              <w:rPr>
                <w:rFonts w:ascii="Calibri" w:hAnsi="Calibri" w:cs="Calibri"/>
                <w:sz w:val="20"/>
              </w:rPr>
              <w:tab/>
              <w:t>zakresie</w:t>
            </w:r>
            <w:r w:rsidRPr="00834CC3">
              <w:rPr>
                <w:rFonts w:ascii="Calibri" w:hAnsi="Calibri" w:cs="Calibri"/>
                <w:sz w:val="20"/>
              </w:rPr>
              <w:tab/>
              <w:t>treści</w:t>
            </w:r>
            <w:r w:rsidRPr="00834CC3">
              <w:rPr>
                <w:rFonts w:ascii="Calibri" w:hAnsi="Calibri" w:cs="Calibri"/>
                <w:sz w:val="20"/>
              </w:rPr>
              <w:tab/>
              <w:t>i</w:t>
            </w:r>
            <w:r w:rsidRPr="00834CC3">
              <w:rPr>
                <w:rFonts w:ascii="Calibri" w:hAnsi="Calibri" w:cs="Calibri"/>
                <w:sz w:val="20"/>
              </w:rPr>
              <w:tab/>
              <w:t>dział</w:t>
            </w:r>
            <w:bookmarkStart w:id="5" w:name="_bookmark3"/>
            <w:bookmarkEnd w:id="5"/>
            <w:r w:rsidRPr="00834CC3">
              <w:rPr>
                <w:rFonts w:ascii="Calibri" w:hAnsi="Calibri" w:cs="Calibri"/>
                <w:sz w:val="20"/>
              </w:rPr>
              <w:t>ań</w:t>
            </w:r>
            <w:r w:rsidRPr="00834CC3">
              <w:rPr>
                <w:rFonts w:ascii="Calibri" w:hAnsi="Calibri" w:cs="Calibri"/>
                <w:sz w:val="20"/>
              </w:rPr>
              <w:tab/>
              <w:t>wychowawczych</w:t>
            </w:r>
          </w:p>
          <w:p w14:paraId="77BEA891" w14:textId="77777777" w:rsidR="003E7A99" w:rsidRPr="00834CC3" w:rsidRDefault="0027722B">
            <w:pPr>
              <w:pStyle w:val="TableParagraph"/>
              <w:spacing w:before="32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i profilaktycznych skierowanych do uczniów, ich rodziców lub opiekunów i nauczycieli</w:t>
            </w:r>
          </w:p>
        </w:tc>
        <w:tc>
          <w:tcPr>
            <w:tcW w:w="1445" w:type="dxa"/>
            <w:shd w:val="clear" w:color="auto" w:fill="F1F1F1"/>
          </w:tcPr>
          <w:p w14:paraId="6855C546" w14:textId="77777777" w:rsidR="003E7A99" w:rsidRPr="00834CC3" w:rsidRDefault="0027722B">
            <w:pPr>
              <w:pStyle w:val="TableParagraph"/>
              <w:spacing w:before="2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3D7DFF59" w14:textId="77777777" w:rsidR="003E7A99" w:rsidRPr="00834CC3" w:rsidRDefault="0027722B">
            <w:pPr>
              <w:pStyle w:val="TableParagraph"/>
              <w:spacing w:before="2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P7S_UO</w:t>
            </w:r>
          </w:p>
        </w:tc>
      </w:tr>
      <w:tr w:rsidR="003E7A99" w14:paraId="36A6F68F" w14:textId="77777777">
        <w:trPr>
          <w:trHeight w:val="258"/>
        </w:trPr>
        <w:tc>
          <w:tcPr>
            <w:tcW w:w="1802" w:type="dxa"/>
          </w:tcPr>
          <w:p w14:paraId="635D425F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NAU2A_U03</w:t>
            </w:r>
          </w:p>
        </w:tc>
        <w:tc>
          <w:tcPr>
            <w:tcW w:w="10603" w:type="dxa"/>
          </w:tcPr>
          <w:p w14:paraId="0BC82B67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rozwijać kreatywność i umiejętność samodzielnego, krytycznego myślenia uczniów</w:t>
            </w:r>
          </w:p>
        </w:tc>
        <w:tc>
          <w:tcPr>
            <w:tcW w:w="1445" w:type="dxa"/>
            <w:shd w:val="clear" w:color="auto" w:fill="F1F1F1"/>
          </w:tcPr>
          <w:p w14:paraId="1935CFAF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406D2811" w14:textId="77777777" w:rsidR="003E7A99" w:rsidRPr="00834CC3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P7S_UW</w:t>
            </w:r>
          </w:p>
        </w:tc>
      </w:tr>
      <w:tr w:rsidR="003E7A99" w14:paraId="14F30A0C" w14:textId="77777777">
        <w:trPr>
          <w:trHeight w:val="258"/>
        </w:trPr>
        <w:tc>
          <w:tcPr>
            <w:tcW w:w="1802" w:type="dxa"/>
          </w:tcPr>
          <w:p w14:paraId="3E4D9262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NAU2A_U04</w:t>
            </w:r>
          </w:p>
        </w:tc>
        <w:tc>
          <w:tcPr>
            <w:tcW w:w="10603" w:type="dxa"/>
          </w:tcPr>
          <w:p w14:paraId="40F5898D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skutecznie animować i monitorować realizację zespołowych działań edukacyjnych uczniów</w:t>
            </w:r>
          </w:p>
        </w:tc>
        <w:tc>
          <w:tcPr>
            <w:tcW w:w="1445" w:type="dxa"/>
            <w:shd w:val="clear" w:color="auto" w:fill="F1F1F1"/>
          </w:tcPr>
          <w:p w14:paraId="26AAB8CC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7E802407" w14:textId="77777777" w:rsidR="003E7A99" w:rsidRPr="00834CC3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P7S_UO</w:t>
            </w:r>
          </w:p>
        </w:tc>
      </w:tr>
      <w:tr w:rsidR="003E7A99" w14:paraId="5E49390C" w14:textId="77777777">
        <w:trPr>
          <w:trHeight w:val="258"/>
        </w:trPr>
        <w:tc>
          <w:tcPr>
            <w:tcW w:w="1802" w:type="dxa"/>
          </w:tcPr>
          <w:p w14:paraId="4AD5183E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NAU2A_U05</w:t>
            </w:r>
          </w:p>
        </w:tc>
        <w:tc>
          <w:tcPr>
            <w:tcW w:w="10603" w:type="dxa"/>
          </w:tcPr>
          <w:p w14:paraId="6C0FF0F7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wykorzystywać proces oceniania i udzielania informacji zwrotnych do stymulowania uczniów w ich pracy nad własnym rozwojem</w:t>
            </w:r>
          </w:p>
        </w:tc>
        <w:tc>
          <w:tcPr>
            <w:tcW w:w="1445" w:type="dxa"/>
            <w:shd w:val="clear" w:color="auto" w:fill="F1F1F1"/>
          </w:tcPr>
          <w:p w14:paraId="3A9C29E5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13FFFAE7" w14:textId="77777777" w:rsidR="003E7A99" w:rsidRPr="00834CC3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P7S_UW</w:t>
            </w:r>
          </w:p>
        </w:tc>
      </w:tr>
      <w:tr w:rsidR="003E7A99" w14:paraId="4C276D78" w14:textId="77777777">
        <w:trPr>
          <w:trHeight w:val="258"/>
        </w:trPr>
        <w:tc>
          <w:tcPr>
            <w:tcW w:w="1802" w:type="dxa"/>
          </w:tcPr>
          <w:p w14:paraId="3A1E65FD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NAU2A_U06</w:t>
            </w:r>
          </w:p>
        </w:tc>
        <w:tc>
          <w:tcPr>
            <w:tcW w:w="10603" w:type="dxa"/>
          </w:tcPr>
          <w:p w14:paraId="3B3B7294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monitorować postępy uczniów, ich aktywność i uczestnictwo w życiu społecznym szkoły</w:t>
            </w:r>
          </w:p>
        </w:tc>
        <w:tc>
          <w:tcPr>
            <w:tcW w:w="1445" w:type="dxa"/>
            <w:shd w:val="clear" w:color="auto" w:fill="F1F1F1"/>
          </w:tcPr>
          <w:p w14:paraId="72A75F2B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19FAF8CC" w14:textId="77777777" w:rsidR="003E7A99" w:rsidRPr="00834CC3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P7S_UW</w:t>
            </w:r>
          </w:p>
        </w:tc>
      </w:tr>
      <w:tr w:rsidR="003E7A99" w14:paraId="6D2B291C" w14:textId="77777777">
        <w:trPr>
          <w:trHeight w:val="258"/>
        </w:trPr>
        <w:tc>
          <w:tcPr>
            <w:tcW w:w="1802" w:type="dxa"/>
          </w:tcPr>
          <w:p w14:paraId="1F9F79C0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NAU2A_U07</w:t>
            </w:r>
          </w:p>
        </w:tc>
        <w:tc>
          <w:tcPr>
            <w:tcW w:w="10603" w:type="dxa"/>
          </w:tcPr>
          <w:p w14:paraId="440E7678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odpowiedzialnie organizować pracę szkolną oraz pozaszkolną ucznia, z poszanowaniem jego prawa do odpoczynku</w:t>
            </w:r>
          </w:p>
        </w:tc>
        <w:tc>
          <w:tcPr>
            <w:tcW w:w="1445" w:type="dxa"/>
            <w:shd w:val="clear" w:color="auto" w:fill="F1F1F1"/>
          </w:tcPr>
          <w:p w14:paraId="79E3AA83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2E116A63" w14:textId="77777777" w:rsidR="003E7A99" w:rsidRPr="00834CC3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P7S_UO</w:t>
            </w:r>
          </w:p>
        </w:tc>
      </w:tr>
      <w:tr w:rsidR="003E7A99" w14:paraId="3D65C221" w14:textId="77777777">
        <w:trPr>
          <w:trHeight w:val="518"/>
        </w:trPr>
        <w:tc>
          <w:tcPr>
            <w:tcW w:w="1802" w:type="dxa"/>
          </w:tcPr>
          <w:p w14:paraId="2BD50C83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lastRenderedPageBreak/>
              <w:t>NAU2A_U08</w:t>
            </w:r>
          </w:p>
        </w:tc>
        <w:tc>
          <w:tcPr>
            <w:tcW w:w="10603" w:type="dxa"/>
          </w:tcPr>
          <w:p w14:paraId="274DC273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obserwować sytuacje i zdarzenia pedagogiczne, analizować je z wykorzystaniem wiedzy pedagogiczno-psychologicznej oraz</w:t>
            </w:r>
          </w:p>
          <w:p w14:paraId="6D298CD7" w14:textId="77777777" w:rsidR="003E7A99" w:rsidRPr="00834CC3" w:rsidRDefault="0027722B">
            <w:pPr>
              <w:pStyle w:val="TableParagraph"/>
              <w:spacing w:before="34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proponować rozwiązania problemów;</w:t>
            </w:r>
          </w:p>
        </w:tc>
        <w:tc>
          <w:tcPr>
            <w:tcW w:w="1445" w:type="dxa"/>
            <w:shd w:val="clear" w:color="auto" w:fill="F1F1F1"/>
          </w:tcPr>
          <w:p w14:paraId="6E0D16DA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0732A80D" w14:textId="77777777" w:rsidR="003E7A99" w:rsidRPr="00834CC3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P7S_UW</w:t>
            </w:r>
          </w:p>
        </w:tc>
      </w:tr>
      <w:tr w:rsidR="003E7A99" w14:paraId="50592450" w14:textId="77777777">
        <w:trPr>
          <w:trHeight w:val="777"/>
        </w:trPr>
        <w:tc>
          <w:tcPr>
            <w:tcW w:w="1802" w:type="dxa"/>
          </w:tcPr>
          <w:p w14:paraId="03D549CD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NAU2A_U09</w:t>
            </w:r>
          </w:p>
        </w:tc>
        <w:tc>
          <w:tcPr>
            <w:tcW w:w="10603" w:type="dxa"/>
          </w:tcPr>
          <w:p w14:paraId="5E95D088" w14:textId="227FEC55" w:rsidR="003E7A99" w:rsidRPr="00834CC3" w:rsidRDefault="0027722B" w:rsidP="00834CC3">
            <w:pPr>
              <w:pStyle w:val="TableParagraph"/>
              <w:spacing w:line="276" w:lineRule="auto"/>
              <w:ind w:right="95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adekwatnie dobierać, tworzyć i dostosowywać do zróżnicowanych potrzeb uczniów materiały i środki, w tym z zakresu technologii informacyjno-komunikacyjnej, oraz metody pracy w celu samodzielnego projektowania i efektywnego realizowania działań</w:t>
            </w:r>
            <w:r w:rsidR="00834CC3">
              <w:rPr>
                <w:rFonts w:ascii="Calibri" w:hAnsi="Calibri" w:cs="Calibri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pedagogicznych, dydaktycznych, wychowawczych i opiekuńczych;</w:t>
            </w:r>
          </w:p>
        </w:tc>
        <w:tc>
          <w:tcPr>
            <w:tcW w:w="1445" w:type="dxa"/>
            <w:shd w:val="clear" w:color="auto" w:fill="F1F1F1"/>
          </w:tcPr>
          <w:p w14:paraId="346DD37D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74573354" w14:textId="77777777" w:rsidR="003E7A99" w:rsidRPr="00834CC3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P7S_UO</w:t>
            </w:r>
          </w:p>
        </w:tc>
      </w:tr>
      <w:tr w:rsidR="003E7A99" w14:paraId="14CCBFB7" w14:textId="77777777">
        <w:trPr>
          <w:trHeight w:val="515"/>
        </w:trPr>
        <w:tc>
          <w:tcPr>
            <w:tcW w:w="1802" w:type="dxa"/>
          </w:tcPr>
          <w:p w14:paraId="06D2E237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NAU2A_U10</w:t>
            </w:r>
          </w:p>
        </w:tc>
        <w:tc>
          <w:tcPr>
            <w:tcW w:w="10603" w:type="dxa"/>
          </w:tcPr>
          <w:p w14:paraId="633D0097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rozpoznawać potrzeby, możliwości i uzdolnienia uczniów oraz projektować i prowadzić działania wspierające integralny rozwój</w:t>
            </w:r>
          </w:p>
          <w:p w14:paraId="364C8BEE" w14:textId="77777777" w:rsidR="003E7A99" w:rsidRPr="00834CC3" w:rsidRDefault="0027722B">
            <w:pPr>
              <w:pStyle w:val="TableParagraph"/>
              <w:spacing w:before="34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uczniów, ich aktywność i uczestnictwo w procesie kształcenia i wychowania oraz w życiu społecznym;</w:t>
            </w:r>
          </w:p>
        </w:tc>
        <w:tc>
          <w:tcPr>
            <w:tcW w:w="1445" w:type="dxa"/>
            <w:shd w:val="clear" w:color="auto" w:fill="F1F1F1"/>
          </w:tcPr>
          <w:p w14:paraId="31A0F298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06876F7D" w14:textId="77777777" w:rsidR="003E7A99" w:rsidRPr="00834CC3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P7S_UO</w:t>
            </w:r>
          </w:p>
        </w:tc>
      </w:tr>
      <w:tr w:rsidR="003E7A99" w14:paraId="2D360CD4" w14:textId="77777777">
        <w:trPr>
          <w:trHeight w:val="518"/>
        </w:trPr>
        <w:tc>
          <w:tcPr>
            <w:tcW w:w="1802" w:type="dxa"/>
          </w:tcPr>
          <w:p w14:paraId="0DE396E4" w14:textId="77777777" w:rsidR="003E7A99" w:rsidRPr="00834CC3" w:rsidRDefault="0027722B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NAU2A_U11</w:t>
            </w:r>
          </w:p>
        </w:tc>
        <w:tc>
          <w:tcPr>
            <w:tcW w:w="10603" w:type="dxa"/>
          </w:tcPr>
          <w:p w14:paraId="6F206046" w14:textId="77777777" w:rsidR="003E7A99" w:rsidRPr="00834CC3" w:rsidRDefault="0027722B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tworzyć sytuacje wychowawczo-dydaktyczne motywujące uczniów do nauki i pracy nad sobą, analizować ich skuteczność oraz</w:t>
            </w:r>
          </w:p>
          <w:p w14:paraId="481A4727" w14:textId="77777777" w:rsidR="003E7A99" w:rsidRPr="00834CC3" w:rsidRDefault="0027722B">
            <w:pPr>
              <w:pStyle w:val="TableParagraph"/>
              <w:spacing w:before="32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modyfikować działania w celu uzyskania pożądanych efektów wychowania i kształcenia;</w:t>
            </w:r>
          </w:p>
        </w:tc>
        <w:tc>
          <w:tcPr>
            <w:tcW w:w="1445" w:type="dxa"/>
            <w:shd w:val="clear" w:color="auto" w:fill="F1F1F1"/>
          </w:tcPr>
          <w:p w14:paraId="33288866" w14:textId="77777777" w:rsidR="003E7A99" w:rsidRPr="00834CC3" w:rsidRDefault="0027722B">
            <w:pPr>
              <w:pStyle w:val="TableParagraph"/>
              <w:spacing w:before="2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350573BE" w14:textId="77777777" w:rsidR="003E7A99" w:rsidRPr="00834CC3" w:rsidRDefault="0027722B">
            <w:pPr>
              <w:pStyle w:val="TableParagraph"/>
              <w:spacing w:before="2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P7S_UO</w:t>
            </w:r>
          </w:p>
        </w:tc>
      </w:tr>
      <w:tr w:rsidR="003E7A99" w14:paraId="4B65379B" w14:textId="77777777">
        <w:trPr>
          <w:trHeight w:val="518"/>
        </w:trPr>
        <w:tc>
          <w:tcPr>
            <w:tcW w:w="1802" w:type="dxa"/>
          </w:tcPr>
          <w:p w14:paraId="0D96DB77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NAU2A_U12</w:t>
            </w:r>
          </w:p>
        </w:tc>
        <w:tc>
          <w:tcPr>
            <w:tcW w:w="10603" w:type="dxa"/>
          </w:tcPr>
          <w:p w14:paraId="6BB8E1A2" w14:textId="2D5CDF17" w:rsidR="003E7A99" w:rsidRPr="00834CC3" w:rsidRDefault="0027722B" w:rsidP="00834CC3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podejmować pracę z uczniami rozbudzającą ich zainteresowania i rozwijającą ich uzdolnienia, właściwie dobierać treści nauczania,</w:t>
            </w:r>
            <w:r w:rsidR="00834CC3">
              <w:rPr>
                <w:rFonts w:ascii="Calibri" w:hAnsi="Calibri" w:cs="Calibri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zadania i formy pracy w ramach samokształcenia oraz promować osiągnięcia uczniów;</w:t>
            </w:r>
          </w:p>
        </w:tc>
        <w:tc>
          <w:tcPr>
            <w:tcW w:w="1445" w:type="dxa"/>
            <w:shd w:val="clear" w:color="auto" w:fill="F1F1F1"/>
          </w:tcPr>
          <w:p w14:paraId="2EB4F512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6F2A78B2" w14:textId="77777777" w:rsidR="003E7A99" w:rsidRPr="00834CC3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P7S_UW</w:t>
            </w:r>
          </w:p>
        </w:tc>
      </w:tr>
      <w:tr w:rsidR="003E7A99" w14:paraId="34212AD4" w14:textId="77777777">
        <w:trPr>
          <w:trHeight w:val="258"/>
        </w:trPr>
        <w:tc>
          <w:tcPr>
            <w:tcW w:w="1802" w:type="dxa"/>
          </w:tcPr>
          <w:p w14:paraId="0513015D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NAU2A_U13</w:t>
            </w:r>
          </w:p>
        </w:tc>
        <w:tc>
          <w:tcPr>
            <w:tcW w:w="10603" w:type="dxa"/>
          </w:tcPr>
          <w:p w14:paraId="45280E46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samodzielne rozwijać wiedzę i umiejętności pedagogiczne z wykorzystaniem różnych źródeł, w tym obcojęzycznych, i technologii.</w:t>
            </w:r>
          </w:p>
        </w:tc>
        <w:tc>
          <w:tcPr>
            <w:tcW w:w="1445" w:type="dxa"/>
            <w:shd w:val="clear" w:color="auto" w:fill="F1F1F1"/>
          </w:tcPr>
          <w:p w14:paraId="2CB863D4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38DA9209" w14:textId="77777777" w:rsidR="003E7A99" w:rsidRPr="00834CC3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P7S_UU</w:t>
            </w:r>
          </w:p>
        </w:tc>
      </w:tr>
      <w:tr w:rsidR="003E7A99" w14:paraId="5BE8DBBF" w14:textId="77777777">
        <w:trPr>
          <w:trHeight w:val="518"/>
        </w:trPr>
        <w:tc>
          <w:tcPr>
            <w:tcW w:w="15410" w:type="dxa"/>
            <w:gridSpan w:val="5"/>
          </w:tcPr>
          <w:p w14:paraId="7774CC65" w14:textId="3B0298D0" w:rsidR="003E7A99" w:rsidRPr="00834CC3" w:rsidRDefault="0027722B">
            <w:pPr>
              <w:pStyle w:val="TableParagraph"/>
              <w:ind w:left="3742" w:right="3737"/>
              <w:jc w:val="center"/>
              <w:rPr>
                <w:rFonts w:ascii="Calibri" w:hAnsi="Calibri" w:cs="Calibri"/>
                <w:b/>
                <w:sz w:val="13"/>
              </w:rPr>
            </w:pPr>
            <w:r w:rsidRPr="00834CC3">
              <w:rPr>
                <w:rFonts w:ascii="Calibri" w:hAnsi="Calibri" w:cs="Calibri"/>
                <w:b/>
                <w:sz w:val="20"/>
              </w:rPr>
              <w:t>Efekty uczenia się opcjonalne dla grupy przedmiotów z zakresu pedagogiki resocjalizacyjnej</w:t>
            </w:r>
            <w:hyperlink w:anchor="_bookmark3" w:history="1">
              <w:r w:rsidRPr="00834CC3">
                <w:rPr>
                  <w:rFonts w:ascii="Calibri" w:hAnsi="Calibri" w:cs="Calibri"/>
                  <w:b/>
                  <w:position w:val="5"/>
                  <w:sz w:val="13"/>
                </w:rPr>
                <w:t>4</w:t>
              </w:r>
            </w:hyperlink>
            <w:r w:rsidR="0075018C" w:rsidRPr="00834CC3">
              <w:rPr>
                <w:rStyle w:val="Odwoanieprzypisudolnego"/>
                <w:rFonts w:ascii="Calibri" w:hAnsi="Calibri" w:cs="Calibri"/>
                <w:b/>
                <w:sz w:val="13"/>
              </w:rPr>
              <w:footnoteReference w:id="4"/>
            </w:r>
          </w:p>
          <w:p w14:paraId="56D24689" w14:textId="77777777" w:rsidR="003E7A99" w:rsidRDefault="0027722B">
            <w:pPr>
              <w:pStyle w:val="TableParagraph"/>
              <w:spacing w:before="34"/>
              <w:ind w:left="5449" w:right="5448"/>
              <w:jc w:val="center"/>
              <w:rPr>
                <w:b/>
                <w:sz w:val="20"/>
              </w:rPr>
            </w:pPr>
            <w:r w:rsidRPr="00834CC3">
              <w:rPr>
                <w:rFonts w:ascii="Calibri" w:hAnsi="Calibri" w:cs="Calibri"/>
                <w:b/>
                <w:sz w:val="20"/>
              </w:rPr>
              <w:t>Student potrafi w pogłębionym stopniu:</w:t>
            </w:r>
          </w:p>
        </w:tc>
      </w:tr>
      <w:tr w:rsidR="003E7A99" w14:paraId="5D6BA780" w14:textId="77777777">
        <w:trPr>
          <w:trHeight w:val="518"/>
        </w:trPr>
        <w:tc>
          <w:tcPr>
            <w:tcW w:w="1802" w:type="dxa"/>
          </w:tcPr>
          <w:p w14:paraId="0F431065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NAU2ARES_U01</w:t>
            </w:r>
          </w:p>
        </w:tc>
        <w:tc>
          <w:tcPr>
            <w:tcW w:w="10603" w:type="dxa"/>
          </w:tcPr>
          <w:p w14:paraId="07C9EA80" w14:textId="315CA4C0" w:rsidR="003E7A99" w:rsidRPr="00834CC3" w:rsidRDefault="0027722B" w:rsidP="00834CC3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diagnozować złożone sytuacje edukacyjne i resocjalizacyjne, projektować i prowadzić zajęcia z uwzględnieniem specjalnych potrzeb</w:t>
            </w:r>
            <w:r w:rsidR="00834CC3">
              <w:rPr>
                <w:rFonts w:ascii="Calibri" w:hAnsi="Calibri" w:cs="Calibri"/>
                <w:sz w:val="20"/>
              </w:rPr>
              <w:t xml:space="preserve"> </w:t>
            </w:r>
            <w:r w:rsidRPr="00834CC3">
              <w:rPr>
                <w:rFonts w:ascii="Calibri" w:hAnsi="Calibri" w:cs="Calibri"/>
                <w:sz w:val="20"/>
              </w:rPr>
              <w:t>edukacyjnych uczniów</w:t>
            </w:r>
          </w:p>
        </w:tc>
        <w:tc>
          <w:tcPr>
            <w:tcW w:w="1445" w:type="dxa"/>
            <w:shd w:val="clear" w:color="auto" w:fill="F1F1F1"/>
          </w:tcPr>
          <w:p w14:paraId="6835DAD5" w14:textId="77777777" w:rsidR="003E7A99" w:rsidRPr="00834CC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75190F44" w14:textId="77777777" w:rsidR="003E7A99" w:rsidRPr="00834CC3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P7S_UO</w:t>
            </w:r>
          </w:p>
        </w:tc>
      </w:tr>
      <w:tr w:rsidR="003E7A99" w14:paraId="2454D439" w14:textId="77777777">
        <w:trPr>
          <w:trHeight w:val="515"/>
        </w:trPr>
        <w:tc>
          <w:tcPr>
            <w:tcW w:w="1802" w:type="dxa"/>
          </w:tcPr>
          <w:p w14:paraId="0605C6D3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NAU2ARES_U02</w:t>
            </w:r>
          </w:p>
        </w:tc>
        <w:tc>
          <w:tcPr>
            <w:tcW w:w="10603" w:type="dxa"/>
          </w:tcPr>
          <w:p w14:paraId="26A940A8" w14:textId="77777777" w:rsidR="003E7A99" w:rsidRPr="00834CC3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wykorzystywać aktualne koncepcje psychologiczne i pedagogiczne w planowaniu, realizacji, monitorowaniu i ewaluacji procesu</w:t>
            </w:r>
          </w:p>
          <w:p w14:paraId="462222C1" w14:textId="77777777" w:rsidR="003E7A99" w:rsidRPr="00834CC3" w:rsidRDefault="0027722B">
            <w:pPr>
              <w:pStyle w:val="TableParagraph"/>
              <w:spacing w:before="32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wychowania i nauczania uczniów ze specjalnymi potrzebami edukacyjnymi</w:t>
            </w:r>
          </w:p>
        </w:tc>
        <w:tc>
          <w:tcPr>
            <w:tcW w:w="1445" w:type="dxa"/>
            <w:shd w:val="clear" w:color="auto" w:fill="F1F1F1"/>
          </w:tcPr>
          <w:p w14:paraId="269C2905" w14:textId="77777777" w:rsidR="003E7A99" w:rsidRPr="00834CC3" w:rsidRDefault="0027722B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4FDE75AA" w14:textId="77777777" w:rsidR="003E7A99" w:rsidRPr="00834CC3" w:rsidRDefault="0027722B">
            <w:pPr>
              <w:pStyle w:val="TableParagraph"/>
              <w:spacing w:before="130"/>
              <w:ind w:left="108"/>
              <w:rPr>
                <w:rFonts w:ascii="Calibri" w:hAnsi="Calibri" w:cs="Calibri"/>
                <w:sz w:val="20"/>
              </w:rPr>
            </w:pPr>
            <w:r w:rsidRPr="00834CC3">
              <w:rPr>
                <w:rFonts w:ascii="Calibri" w:hAnsi="Calibri" w:cs="Calibri"/>
                <w:sz w:val="20"/>
              </w:rPr>
              <w:t>P7S_UW</w:t>
            </w:r>
          </w:p>
        </w:tc>
      </w:tr>
      <w:tr w:rsidR="003E7A99" w14:paraId="0B33C44F" w14:textId="77777777">
        <w:trPr>
          <w:trHeight w:val="517"/>
        </w:trPr>
        <w:tc>
          <w:tcPr>
            <w:tcW w:w="1802" w:type="dxa"/>
          </w:tcPr>
          <w:p w14:paraId="655E63E6" w14:textId="77777777" w:rsidR="003E7A99" w:rsidRPr="006412F5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NAU2ARES_U03</w:t>
            </w:r>
          </w:p>
        </w:tc>
        <w:tc>
          <w:tcPr>
            <w:tcW w:w="10603" w:type="dxa"/>
          </w:tcPr>
          <w:p w14:paraId="278A5994" w14:textId="1AA0F12D" w:rsidR="003E7A99" w:rsidRPr="006412F5" w:rsidRDefault="0027722B" w:rsidP="006412F5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 xml:space="preserve">wykorzystywać na rozszerzonym poziomie wiedzę pedagogiczną oraz pozyskiwać dane do analizowania zachowań, procesów </w:t>
            </w:r>
            <w:r w:rsidR="006412F5">
              <w:rPr>
                <w:rFonts w:ascii="Calibri" w:hAnsi="Calibri" w:cs="Calibri"/>
                <w:sz w:val="20"/>
              </w:rPr>
              <w:br/>
            </w:r>
            <w:r w:rsidRPr="006412F5">
              <w:rPr>
                <w:rFonts w:ascii="Calibri" w:hAnsi="Calibri" w:cs="Calibri"/>
                <w:sz w:val="20"/>
              </w:rPr>
              <w:t>i zjawisk</w:t>
            </w:r>
            <w:r w:rsidR="006412F5">
              <w:rPr>
                <w:rFonts w:ascii="Calibri" w:hAnsi="Calibri" w:cs="Calibri"/>
                <w:sz w:val="20"/>
              </w:rPr>
              <w:t xml:space="preserve"> </w:t>
            </w:r>
            <w:r w:rsidRPr="006412F5">
              <w:rPr>
                <w:rFonts w:ascii="Calibri" w:hAnsi="Calibri" w:cs="Calibri"/>
                <w:sz w:val="20"/>
              </w:rPr>
              <w:t>w obszarze resocjalizacji</w:t>
            </w:r>
          </w:p>
        </w:tc>
        <w:tc>
          <w:tcPr>
            <w:tcW w:w="1445" w:type="dxa"/>
            <w:shd w:val="clear" w:color="auto" w:fill="F1F1F1"/>
          </w:tcPr>
          <w:p w14:paraId="019B39D8" w14:textId="77777777" w:rsidR="003E7A99" w:rsidRPr="006412F5" w:rsidRDefault="0027722B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3B06B3FD" w14:textId="77777777" w:rsidR="003E7A99" w:rsidRPr="006412F5" w:rsidRDefault="0027722B">
            <w:pPr>
              <w:pStyle w:val="TableParagraph"/>
              <w:spacing w:before="130"/>
              <w:ind w:left="108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P7S_UW</w:t>
            </w:r>
          </w:p>
        </w:tc>
      </w:tr>
      <w:tr w:rsidR="003E7A99" w14:paraId="1A890424" w14:textId="77777777">
        <w:trPr>
          <w:trHeight w:val="518"/>
        </w:trPr>
        <w:tc>
          <w:tcPr>
            <w:tcW w:w="1802" w:type="dxa"/>
          </w:tcPr>
          <w:p w14:paraId="5BFED002" w14:textId="77777777" w:rsidR="003E7A99" w:rsidRPr="006412F5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NAU2ARES_U04</w:t>
            </w:r>
          </w:p>
        </w:tc>
        <w:tc>
          <w:tcPr>
            <w:tcW w:w="10603" w:type="dxa"/>
          </w:tcPr>
          <w:p w14:paraId="6D48892E" w14:textId="43AB6E29" w:rsidR="003E7A99" w:rsidRPr="006412F5" w:rsidRDefault="0027722B" w:rsidP="006412F5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prowadzić zajęcia w grupie zróżnicowanej, indywidualizować zadania, dostosowywać metody i treści do potrzeb i możliwości uczniów,</w:t>
            </w:r>
            <w:r w:rsidR="006412F5">
              <w:rPr>
                <w:rFonts w:ascii="Calibri" w:hAnsi="Calibri" w:cs="Calibri"/>
                <w:sz w:val="20"/>
              </w:rPr>
              <w:t xml:space="preserve"> </w:t>
            </w:r>
            <w:r w:rsidRPr="006412F5">
              <w:rPr>
                <w:rFonts w:ascii="Calibri" w:hAnsi="Calibri" w:cs="Calibri"/>
                <w:sz w:val="20"/>
              </w:rPr>
              <w:t>w tym uczniów ze specjalnymi potrzebami edukacyjnymi, oraz wykorzystywać zasady i metody indywidualnego projektowania zajęć</w:t>
            </w:r>
          </w:p>
        </w:tc>
        <w:tc>
          <w:tcPr>
            <w:tcW w:w="1445" w:type="dxa"/>
            <w:shd w:val="clear" w:color="auto" w:fill="F1F1F1"/>
          </w:tcPr>
          <w:p w14:paraId="12C3AABE" w14:textId="77777777" w:rsidR="003E7A99" w:rsidRPr="006412F5" w:rsidRDefault="0027722B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7779E667" w14:textId="77777777" w:rsidR="003E7A99" w:rsidRPr="006412F5" w:rsidRDefault="0027722B">
            <w:pPr>
              <w:pStyle w:val="TableParagraph"/>
              <w:spacing w:before="130"/>
              <w:ind w:left="108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P7S_UO</w:t>
            </w:r>
          </w:p>
        </w:tc>
      </w:tr>
      <w:tr w:rsidR="003E7A99" w14:paraId="6DB9D005" w14:textId="77777777">
        <w:trPr>
          <w:trHeight w:val="518"/>
        </w:trPr>
        <w:tc>
          <w:tcPr>
            <w:tcW w:w="1802" w:type="dxa"/>
          </w:tcPr>
          <w:p w14:paraId="1570A356" w14:textId="77777777" w:rsidR="003E7A99" w:rsidRPr="006412F5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NAU2ARES_U05</w:t>
            </w:r>
          </w:p>
        </w:tc>
        <w:tc>
          <w:tcPr>
            <w:tcW w:w="10603" w:type="dxa"/>
          </w:tcPr>
          <w:p w14:paraId="5A877D20" w14:textId="06EBD1A1" w:rsidR="003E7A99" w:rsidRPr="006412F5" w:rsidRDefault="0027722B" w:rsidP="006412F5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wdrażać efektywne programy zwiększające umiejętności poznawcze i kompetencje społeczne uczniów oraz programy poprawiające</w:t>
            </w:r>
            <w:r w:rsidR="006412F5">
              <w:rPr>
                <w:rFonts w:ascii="Calibri" w:hAnsi="Calibri" w:cs="Calibri"/>
                <w:sz w:val="20"/>
              </w:rPr>
              <w:t xml:space="preserve"> </w:t>
            </w:r>
            <w:r w:rsidRPr="006412F5">
              <w:rPr>
                <w:rFonts w:ascii="Calibri" w:hAnsi="Calibri" w:cs="Calibri"/>
                <w:sz w:val="20"/>
              </w:rPr>
              <w:t>integrację rówieśniczą uczniów ze specjalnymi potrzebami edukacyjnymi</w:t>
            </w:r>
          </w:p>
        </w:tc>
        <w:tc>
          <w:tcPr>
            <w:tcW w:w="1445" w:type="dxa"/>
            <w:shd w:val="clear" w:color="auto" w:fill="F1F1F1"/>
          </w:tcPr>
          <w:p w14:paraId="1AD82804" w14:textId="77777777" w:rsidR="003E7A99" w:rsidRPr="006412F5" w:rsidRDefault="0027722B">
            <w:pPr>
              <w:pStyle w:val="TableParagraph"/>
              <w:spacing w:before="130"/>
              <w:ind w:left="106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7183F0CD" w14:textId="77777777" w:rsidR="003E7A99" w:rsidRPr="006412F5" w:rsidRDefault="0027722B">
            <w:pPr>
              <w:pStyle w:val="TableParagraph"/>
              <w:spacing w:before="130"/>
              <w:ind w:left="108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P7S_UO</w:t>
            </w:r>
          </w:p>
        </w:tc>
      </w:tr>
      <w:tr w:rsidR="003E7A99" w14:paraId="11152BA2" w14:textId="77777777">
        <w:trPr>
          <w:trHeight w:val="258"/>
        </w:trPr>
        <w:tc>
          <w:tcPr>
            <w:tcW w:w="1802" w:type="dxa"/>
          </w:tcPr>
          <w:p w14:paraId="0C6E5139" w14:textId="77777777" w:rsidR="003E7A99" w:rsidRPr="006412F5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NAU2ARES_U06</w:t>
            </w:r>
          </w:p>
        </w:tc>
        <w:tc>
          <w:tcPr>
            <w:tcW w:w="10603" w:type="dxa"/>
          </w:tcPr>
          <w:p w14:paraId="7F2E9F7E" w14:textId="77777777" w:rsidR="003E7A99" w:rsidRPr="006412F5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projektować i prowadzić zajęcia z zakresu pedagogiki resocjalizacyjnej oraz dokonywać ich ewaluacji</w:t>
            </w:r>
          </w:p>
        </w:tc>
        <w:tc>
          <w:tcPr>
            <w:tcW w:w="1445" w:type="dxa"/>
            <w:shd w:val="clear" w:color="auto" w:fill="F1F1F1"/>
          </w:tcPr>
          <w:p w14:paraId="3AA98FEC" w14:textId="77777777" w:rsidR="003E7A99" w:rsidRPr="006412F5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160320FC" w14:textId="77777777" w:rsidR="003E7A99" w:rsidRPr="006412F5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P7S_UO</w:t>
            </w:r>
          </w:p>
        </w:tc>
      </w:tr>
      <w:tr w:rsidR="003E7A99" w14:paraId="1CB88CFC" w14:textId="77777777">
        <w:trPr>
          <w:trHeight w:val="258"/>
        </w:trPr>
        <w:tc>
          <w:tcPr>
            <w:tcW w:w="1802" w:type="dxa"/>
          </w:tcPr>
          <w:p w14:paraId="74378F49" w14:textId="77777777" w:rsidR="003E7A99" w:rsidRPr="006412F5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NAU2ARES_U07</w:t>
            </w:r>
          </w:p>
        </w:tc>
        <w:tc>
          <w:tcPr>
            <w:tcW w:w="10603" w:type="dxa"/>
          </w:tcPr>
          <w:p w14:paraId="1280CE85" w14:textId="77777777" w:rsidR="003E7A99" w:rsidRPr="006412F5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poprawnie posługiwać się językiem polskim oraz poprawnie i adekwatnie do wieku uczniów posługiwać się specjalistyczną terminologią</w:t>
            </w:r>
          </w:p>
        </w:tc>
        <w:tc>
          <w:tcPr>
            <w:tcW w:w="1445" w:type="dxa"/>
            <w:shd w:val="clear" w:color="auto" w:fill="F1F1F1"/>
          </w:tcPr>
          <w:p w14:paraId="727F867A" w14:textId="77777777" w:rsidR="003E7A99" w:rsidRPr="006412F5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P7U_U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2156DF13" w14:textId="77777777" w:rsidR="003E7A99" w:rsidRPr="006412F5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P7S_UO</w:t>
            </w:r>
          </w:p>
        </w:tc>
      </w:tr>
      <w:tr w:rsidR="003E7A99" w14:paraId="3A298089" w14:textId="77777777">
        <w:trPr>
          <w:trHeight w:val="258"/>
        </w:trPr>
        <w:tc>
          <w:tcPr>
            <w:tcW w:w="15410" w:type="dxa"/>
            <w:gridSpan w:val="5"/>
            <w:shd w:val="clear" w:color="auto" w:fill="F1F1F1"/>
          </w:tcPr>
          <w:p w14:paraId="6F05520C" w14:textId="4AEA3B2C" w:rsidR="003E7A99" w:rsidRPr="006412F5" w:rsidRDefault="0027722B">
            <w:pPr>
              <w:pStyle w:val="TableParagraph"/>
              <w:ind w:left="3740" w:right="3737"/>
              <w:jc w:val="center"/>
              <w:rPr>
                <w:rFonts w:ascii="Calibri" w:hAnsi="Calibri" w:cs="Calibri"/>
                <w:b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 xml:space="preserve">w zakresie </w:t>
            </w:r>
            <w:r w:rsidRPr="006412F5">
              <w:rPr>
                <w:rFonts w:ascii="Calibri" w:hAnsi="Calibri" w:cs="Calibri"/>
                <w:b/>
                <w:sz w:val="20"/>
              </w:rPr>
              <w:t>KOMPETENCJI SPOŁECZNYCH jest gotów do:</w:t>
            </w:r>
          </w:p>
        </w:tc>
      </w:tr>
      <w:tr w:rsidR="003E7A99" w14:paraId="384459C1" w14:textId="77777777" w:rsidTr="0075018C">
        <w:trPr>
          <w:trHeight w:val="474"/>
        </w:trPr>
        <w:tc>
          <w:tcPr>
            <w:tcW w:w="1802" w:type="dxa"/>
          </w:tcPr>
          <w:p w14:paraId="6534CA14" w14:textId="77777777" w:rsidR="003E7A99" w:rsidRPr="006412F5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PED2A_K01</w:t>
            </w:r>
          </w:p>
        </w:tc>
        <w:tc>
          <w:tcPr>
            <w:tcW w:w="10603" w:type="dxa"/>
          </w:tcPr>
          <w:p w14:paraId="73EFFAB0" w14:textId="6BF025CA" w:rsidR="003E7A99" w:rsidRPr="006412F5" w:rsidRDefault="0027722B" w:rsidP="0075018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świadomego oceniania poziomu swojej wiedzy i umiejętności, rozumienia konieczność zasięgania opinii ekspertów</w:t>
            </w:r>
            <w:r w:rsidR="0075018C" w:rsidRPr="006412F5">
              <w:rPr>
                <w:rFonts w:ascii="Calibri" w:hAnsi="Calibri" w:cs="Calibri"/>
                <w:sz w:val="20"/>
              </w:rPr>
              <w:t xml:space="preserve"> </w:t>
            </w:r>
            <w:r w:rsidR="006412F5">
              <w:rPr>
                <w:rFonts w:ascii="Calibri" w:hAnsi="Calibri" w:cs="Calibri"/>
                <w:sz w:val="20"/>
              </w:rPr>
              <w:br/>
            </w:r>
            <w:r w:rsidRPr="006412F5">
              <w:rPr>
                <w:rFonts w:ascii="Calibri" w:hAnsi="Calibri" w:cs="Calibri"/>
                <w:sz w:val="20"/>
              </w:rPr>
              <w:t xml:space="preserve">w rozwiązywaniu problemów, z którymi sam nie potrafi sobie poradzić, rozumienia potrzeby ciągłego rozwoju osobistego    </w:t>
            </w:r>
            <w:r w:rsidR="00F833AE">
              <w:rPr>
                <w:rFonts w:ascii="Calibri" w:hAnsi="Calibri" w:cs="Calibri"/>
                <w:sz w:val="20"/>
              </w:rPr>
              <w:br/>
            </w:r>
            <w:r w:rsidRPr="006412F5">
              <w:rPr>
                <w:rFonts w:ascii="Calibri" w:hAnsi="Calibri" w:cs="Calibri"/>
                <w:sz w:val="20"/>
              </w:rPr>
              <w:t>i</w:t>
            </w:r>
            <w:r w:rsidRPr="006412F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6412F5">
              <w:rPr>
                <w:rFonts w:ascii="Calibri" w:hAnsi="Calibri" w:cs="Calibri"/>
                <w:sz w:val="20"/>
              </w:rPr>
              <w:t>zawodowego</w:t>
            </w:r>
          </w:p>
        </w:tc>
        <w:tc>
          <w:tcPr>
            <w:tcW w:w="1445" w:type="dxa"/>
            <w:shd w:val="clear" w:color="auto" w:fill="F1F1F1"/>
          </w:tcPr>
          <w:p w14:paraId="587123FA" w14:textId="77777777" w:rsidR="003E7A99" w:rsidRPr="006412F5" w:rsidRDefault="003E7A99" w:rsidP="0075018C">
            <w:pPr>
              <w:pStyle w:val="TableParagraph"/>
              <w:spacing w:before="6"/>
              <w:ind w:left="88"/>
              <w:rPr>
                <w:rFonts w:ascii="Calibri" w:hAnsi="Calibri" w:cs="Calibri"/>
              </w:rPr>
            </w:pPr>
          </w:p>
          <w:p w14:paraId="077E1959" w14:textId="77777777" w:rsidR="003E7A99" w:rsidRPr="006412F5" w:rsidRDefault="0027722B" w:rsidP="0075018C">
            <w:pPr>
              <w:pStyle w:val="TableParagraph"/>
              <w:ind w:left="88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P7U_K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0B9F118D" w14:textId="77777777" w:rsidR="003E7A99" w:rsidRPr="006412F5" w:rsidRDefault="003E7A99" w:rsidP="0075018C">
            <w:pPr>
              <w:pStyle w:val="TableParagraph"/>
              <w:spacing w:before="6"/>
              <w:ind w:left="88"/>
              <w:rPr>
                <w:rFonts w:ascii="Calibri" w:hAnsi="Calibri" w:cs="Calibri"/>
              </w:rPr>
            </w:pPr>
          </w:p>
          <w:p w14:paraId="7070F3C2" w14:textId="77777777" w:rsidR="003E7A99" w:rsidRPr="006412F5" w:rsidRDefault="0027722B" w:rsidP="0075018C">
            <w:pPr>
              <w:pStyle w:val="TableParagraph"/>
              <w:ind w:left="88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P7S_KO</w:t>
            </w:r>
          </w:p>
        </w:tc>
      </w:tr>
      <w:tr w:rsidR="0075018C" w14:paraId="038AF7ED" w14:textId="77777777" w:rsidTr="0075018C">
        <w:trPr>
          <w:trHeight w:val="258"/>
        </w:trPr>
        <w:tc>
          <w:tcPr>
            <w:tcW w:w="1802" w:type="dxa"/>
          </w:tcPr>
          <w:p w14:paraId="71F2EC2D" w14:textId="799E0569" w:rsidR="0075018C" w:rsidRPr="006412F5" w:rsidRDefault="0075018C" w:rsidP="0075018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PED2A_K02</w:t>
            </w:r>
          </w:p>
        </w:tc>
        <w:tc>
          <w:tcPr>
            <w:tcW w:w="10603" w:type="dxa"/>
          </w:tcPr>
          <w:p w14:paraId="0F5B7CA7" w14:textId="3E428C4C" w:rsidR="0075018C" w:rsidRPr="006412F5" w:rsidRDefault="0075018C" w:rsidP="0075018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krytycznej oceny odbieranych treści</w:t>
            </w:r>
          </w:p>
        </w:tc>
        <w:tc>
          <w:tcPr>
            <w:tcW w:w="1445" w:type="dxa"/>
            <w:shd w:val="clear" w:color="auto" w:fill="F1F1F1"/>
          </w:tcPr>
          <w:p w14:paraId="43C9C159" w14:textId="1A0D22E4" w:rsidR="0075018C" w:rsidRPr="006412F5" w:rsidRDefault="0075018C" w:rsidP="0075018C">
            <w:pPr>
              <w:pStyle w:val="TableParagraph"/>
              <w:spacing w:before="6"/>
              <w:ind w:left="88"/>
              <w:rPr>
                <w:rFonts w:ascii="Calibri" w:hAnsi="Calibri" w:cs="Calibri"/>
              </w:rPr>
            </w:pPr>
            <w:r w:rsidRPr="006412F5">
              <w:rPr>
                <w:rFonts w:ascii="Calibri" w:hAnsi="Calibri" w:cs="Calibri"/>
                <w:sz w:val="20"/>
              </w:rPr>
              <w:t>P7U_K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2E0B5364" w14:textId="05005228" w:rsidR="0075018C" w:rsidRPr="006412F5" w:rsidRDefault="0075018C" w:rsidP="0075018C">
            <w:pPr>
              <w:pStyle w:val="TableParagraph"/>
              <w:spacing w:before="6"/>
              <w:ind w:left="88"/>
              <w:rPr>
                <w:rFonts w:ascii="Calibri" w:hAnsi="Calibri" w:cs="Calibri"/>
              </w:rPr>
            </w:pPr>
            <w:r w:rsidRPr="006412F5">
              <w:rPr>
                <w:rFonts w:ascii="Calibri" w:hAnsi="Calibri" w:cs="Calibri"/>
                <w:sz w:val="20"/>
              </w:rPr>
              <w:t>P7S_KO</w:t>
            </w:r>
          </w:p>
        </w:tc>
      </w:tr>
      <w:tr w:rsidR="0075018C" w14:paraId="2D5D2624" w14:textId="77777777" w:rsidTr="0075018C">
        <w:trPr>
          <w:trHeight w:val="570"/>
        </w:trPr>
        <w:tc>
          <w:tcPr>
            <w:tcW w:w="1802" w:type="dxa"/>
          </w:tcPr>
          <w:p w14:paraId="3ACEC280" w14:textId="785C8D63" w:rsidR="0075018C" w:rsidRPr="006412F5" w:rsidRDefault="0075018C" w:rsidP="0075018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PED2A_K03</w:t>
            </w:r>
          </w:p>
        </w:tc>
        <w:tc>
          <w:tcPr>
            <w:tcW w:w="10603" w:type="dxa"/>
          </w:tcPr>
          <w:p w14:paraId="29087321" w14:textId="4551226F" w:rsidR="0075018C" w:rsidRPr="006412F5" w:rsidRDefault="0075018C" w:rsidP="006412F5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 xml:space="preserve">doceniania znaczenie nauk pedagogicznych dla rozwoju jednostki i prawidłowych więzi w środowiskach społecznych, </w:t>
            </w:r>
            <w:r w:rsidR="006412F5">
              <w:rPr>
                <w:rFonts w:ascii="Calibri" w:hAnsi="Calibri" w:cs="Calibri"/>
                <w:sz w:val="20"/>
              </w:rPr>
              <w:br/>
            </w:r>
            <w:r w:rsidRPr="006412F5">
              <w:rPr>
                <w:rFonts w:ascii="Calibri" w:hAnsi="Calibri" w:cs="Calibri"/>
                <w:sz w:val="20"/>
              </w:rPr>
              <w:t>ma pozytywne</w:t>
            </w:r>
            <w:r w:rsidR="006412F5">
              <w:rPr>
                <w:rFonts w:ascii="Calibri" w:hAnsi="Calibri" w:cs="Calibri"/>
                <w:sz w:val="20"/>
              </w:rPr>
              <w:t xml:space="preserve"> </w:t>
            </w:r>
            <w:r w:rsidRPr="006412F5">
              <w:rPr>
                <w:rFonts w:ascii="Calibri" w:hAnsi="Calibri" w:cs="Calibri"/>
                <w:sz w:val="20"/>
              </w:rPr>
              <w:t>nastawienie do nabywania wiedzy z zakresu studiowanej dyscypliny naukowej i budowania warsztatu pracy pedagoga</w:t>
            </w:r>
          </w:p>
        </w:tc>
        <w:tc>
          <w:tcPr>
            <w:tcW w:w="1445" w:type="dxa"/>
            <w:shd w:val="clear" w:color="auto" w:fill="F1F1F1"/>
          </w:tcPr>
          <w:p w14:paraId="44358F88" w14:textId="3BB1A66C" w:rsidR="0075018C" w:rsidRPr="006412F5" w:rsidRDefault="0075018C" w:rsidP="0075018C">
            <w:pPr>
              <w:pStyle w:val="TableParagraph"/>
              <w:spacing w:before="6"/>
              <w:ind w:left="88"/>
              <w:rPr>
                <w:rFonts w:ascii="Calibri" w:hAnsi="Calibri" w:cs="Calibri"/>
              </w:rPr>
            </w:pPr>
            <w:r w:rsidRPr="006412F5">
              <w:rPr>
                <w:rFonts w:ascii="Calibri" w:hAnsi="Calibri" w:cs="Calibri"/>
                <w:sz w:val="20"/>
              </w:rPr>
              <w:t>P7U_K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55D02660" w14:textId="294A5BB8" w:rsidR="0075018C" w:rsidRPr="006412F5" w:rsidRDefault="0075018C" w:rsidP="0075018C">
            <w:pPr>
              <w:pStyle w:val="TableParagraph"/>
              <w:spacing w:before="6"/>
              <w:ind w:left="88"/>
              <w:rPr>
                <w:rFonts w:ascii="Calibri" w:hAnsi="Calibri" w:cs="Calibri"/>
              </w:rPr>
            </w:pPr>
            <w:r w:rsidRPr="006412F5">
              <w:rPr>
                <w:rFonts w:ascii="Calibri" w:hAnsi="Calibri" w:cs="Calibri"/>
                <w:sz w:val="20"/>
              </w:rPr>
              <w:t>P7S_KO</w:t>
            </w:r>
          </w:p>
        </w:tc>
      </w:tr>
      <w:tr w:rsidR="0075018C" w14:paraId="46918396" w14:textId="77777777">
        <w:trPr>
          <w:trHeight w:val="774"/>
        </w:trPr>
        <w:tc>
          <w:tcPr>
            <w:tcW w:w="1802" w:type="dxa"/>
          </w:tcPr>
          <w:p w14:paraId="14EC7A2A" w14:textId="24AD7D8F" w:rsidR="0075018C" w:rsidRPr="006412F5" w:rsidRDefault="0075018C" w:rsidP="0075018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lastRenderedPageBreak/>
              <w:t>PED2A_K04</w:t>
            </w:r>
          </w:p>
        </w:tc>
        <w:tc>
          <w:tcPr>
            <w:tcW w:w="10603" w:type="dxa"/>
          </w:tcPr>
          <w:p w14:paraId="2EB69704" w14:textId="77777777" w:rsidR="0075018C" w:rsidRPr="006412F5" w:rsidRDefault="0075018C" w:rsidP="0075018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podejmowania wyzwań zawodowych i osobistych i działania w sposób przedsiębiorczy; wykazuje aktywność, podejmuje trud</w:t>
            </w:r>
          </w:p>
          <w:p w14:paraId="4F176411" w14:textId="2DCC338B" w:rsidR="0075018C" w:rsidRPr="006412F5" w:rsidRDefault="0075018C" w:rsidP="0075018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i odznacza się wytrwałością w podejmowaniu indywidualnych i zespołowych działań profesjonalnych w zakresie pedagogiki; angażuje się we współpracę</w:t>
            </w:r>
          </w:p>
        </w:tc>
        <w:tc>
          <w:tcPr>
            <w:tcW w:w="1445" w:type="dxa"/>
            <w:shd w:val="clear" w:color="auto" w:fill="F1F1F1"/>
          </w:tcPr>
          <w:p w14:paraId="0DE23317" w14:textId="77777777" w:rsidR="0075018C" w:rsidRPr="006412F5" w:rsidRDefault="0075018C" w:rsidP="0075018C">
            <w:pPr>
              <w:pStyle w:val="TableParagraph"/>
              <w:spacing w:before="6"/>
              <w:ind w:left="88"/>
              <w:rPr>
                <w:rFonts w:ascii="Calibri" w:hAnsi="Calibri" w:cs="Calibri"/>
              </w:rPr>
            </w:pPr>
          </w:p>
          <w:p w14:paraId="4F66AC9A" w14:textId="39CEB9CB" w:rsidR="0075018C" w:rsidRPr="006412F5" w:rsidRDefault="0075018C" w:rsidP="0075018C">
            <w:pPr>
              <w:pStyle w:val="TableParagraph"/>
              <w:spacing w:before="6"/>
              <w:ind w:left="88"/>
              <w:rPr>
                <w:rFonts w:ascii="Calibri" w:hAnsi="Calibri" w:cs="Calibri"/>
              </w:rPr>
            </w:pPr>
            <w:r w:rsidRPr="006412F5">
              <w:rPr>
                <w:rFonts w:ascii="Calibri" w:hAnsi="Calibri" w:cs="Calibri"/>
                <w:sz w:val="20"/>
              </w:rPr>
              <w:t>P7U_K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4ABA82AD" w14:textId="77777777" w:rsidR="0075018C" w:rsidRPr="006412F5" w:rsidRDefault="0075018C" w:rsidP="0075018C">
            <w:pPr>
              <w:pStyle w:val="TableParagraph"/>
              <w:spacing w:before="6"/>
              <w:ind w:left="88"/>
              <w:rPr>
                <w:rFonts w:ascii="Calibri" w:hAnsi="Calibri" w:cs="Calibri"/>
              </w:rPr>
            </w:pPr>
          </w:p>
          <w:p w14:paraId="30F87447" w14:textId="70341032" w:rsidR="0075018C" w:rsidRPr="006412F5" w:rsidRDefault="0075018C" w:rsidP="0075018C">
            <w:pPr>
              <w:pStyle w:val="TableParagraph"/>
              <w:spacing w:before="6"/>
              <w:ind w:left="88"/>
              <w:rPr>
                <w:rFonts w:ascii="Calibri" w:hAnsi="Calibri" w:cs="Calibri"/>
              </w:rPr>
            </w:pPr>
            <w:r w:rsidRPr="006412F5">
              <w:rPr>
                <w:rFonts w:ascii="Calibri" w:hAnsi="Calibri" w:cs="Calibri"/>
                <w:sz w:val="20"/>
              </w:rPr>
              <w:t>P7S_KO</w:t>
            </w:r>
          </w:p>
        </w:tc>
      </w:tr>
      <w:tr w:rsidR="0075018C" w14:paraId="43125711" w14:textId="77777777" w:rsidTr="0075018C">
        <w:trPr>
          <w:trHeight w:val="476"/>
        </w:trPr>
        <w:tc>
          <w:tcPr>
            <w:tcW w:w="1802" w:type="dxa"/>
          </w:tcPr>
          <w:p w14:paraId="7C70DCF3" w14:textId="185E36D7" w:rsidR="0075018C" w:rsidRPr="006412F5" w:rsidRDefault="0075018C" w:rsidP="0075018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PED2A_K05</w:t>
            </w:r>
          </w:p>
        </w:tc>
        <w:tc>
          <w:tcPr>
            <w:tcW w:w="10603" w:type="dxa"/>
          </w:tcPr>
          <w:p w14:paraId="10D9446D" w14:textId="01385042" w:rsidR="0075018C" w:rsidRPr="006412F5" w:rsidRDefault="0075018C" w:rsidP="006412F5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wrażliwego podejścia do problemów edukacyjnych, do komunikowania się i współpracy z otoczeniem, w tym z osobami niebędącymi</w:t>
            </w:r>
            <w:r w:rsidR="006412F5">
              <w:rPr>
                <w:rFonts w:ascii="Calibri" w:hAnsi="Calibri" w:cs="Calibri"/>
                <w:sz w:val="20"/>
              </w:rPr>
              <w:t xml:space="preserve"> </w:t>
            </w:r>
            <w:r w:rsidRPr="006412F5">
              <w:rPr>
                <w:rFonts w:ascii="Calibri" w:hAnsi="Calibri" w:cs="Calibri"/>
                <w:sz w:val="20"/>
              </w:rPr>
              <w:t>specjalistami w danej dziedzinie oraz do aktywnego uczestnictwa w grupach i organizacjach realizujących działania pedagogiczne</w:t>
            </w:r>
          </w:p>
        </w:tc>
        <w:tc>
          <w:tcPr>
            <w:tcW w:w="1445" w:type="dxa"/>
            <w:shd w:val="clear" w:color="auto" w:fill="F1F1F1"/>
          </w:tcPr>
          <w:p w14:paraId="7A22BDAB" w14:textId="5F643DA8" w:rsidR="0075018C" w:rsidRPr="006412F5" w:rsidRDefault="0075018C" w:rsidP="0075018C">
            <w:pPr>
              <w:pStyle w:val="TableParagraph"/>
              <w:spacing w:before="6"/>
              <w:ind w:left="88"/>
              <w:rPr>
                <w:rFonts w:ascii="Calibri" w:hAnsi="Calibri" w:cs="Calibri"/>
              </w:rPr>
            </w:pPr>
            <w:r w:rsidRPr="006412F5">
              <w:rPr>
                <w:rFonts w:ascii="Calibri" w:hAnsi="Calibri" w:cs="Calibri"/>
                <w:sz w:val="20"/>
              </w:rPr>
              <w:t>P7U_K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21D3528B" w14:textId="239E41C8" w:rsidR="0075018C" w:rsidRPr="006412F5" w:rsidRDefault="0075018C" w:rsidP="0075018C">
            <w:pPr>
              <w:pStyle w:val="TableParagraph"/>
              <w:spacing w:before="6"/>
              <w:ind w:left="88"/>
              <w:rPr>
                <w:rFonts w:ascii="Calibri" w:hAnsi="Calibri" w:cs="Calibri"/>
              </w:rPr>
            </w:pPr>
            <w:r w:rsidRPr="006412F5">
              <w:rPr>
                <w:rFonts w:ascii="Calibri" w:hAnsi="Calibri" w:cs="Calibri"/>
                <w:sz w:val="20"/>
              </w:rPr>
              <w:t>P7S_KO</w:t>
            </w:r>
          </w:p>
        </w:tc>
      </w:tr>
      <w:tr w:rsidR="0075018C" w14:paraId="3094DE49" w14:textId="77777777" w:rsidTr="0075018C">
        <w:trPr>
          <w:trHeight w:val="554"/>
        </w:trPr>
        <w:tc>
          <w:tcPr>
            <w:tcW w:w="1802" w:type="dxa"/>
          </w:tcPr>
          <w:p w14:paraId="0B5D7CBF" w14:textId="094E50C7" w:rsidR="0075018C" w:rsidRPr="006412F5" w:rsidRDefault="0075018C" w:rsidP="0075018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PED2A_K06</w:t>
            </w:r>
          </w:p>
        </w:tc>
        <w:tc>
          <w:tcPr>
            <w:tcW w:w="10603" w:type="dxa"/>
          </w:tcPr>
          <w:p w14:paraId="1C87532D" w14:textId="52E735CB" w:rsidR="0075018C" w:rsidRPr="006412F5" w:rsidRDefault="0075018C" w:rsidP="006412F5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utożsamiania się z wartościami, celami i zadaniami realizowanymi w praktyce pedagogicznej, rozważnego i dojrzałego zaangażowania w</w:t>
            </w:r>
            <w:r w:rsidR="006412F5">
              <w:rPr>
                <w:rFonts w:ascii="Calibri" w:hAnsi="Calibri" w:cs="Calibri"/>
                <w:sz w:val="20"/>
              </w:rPr>
              <w:t xml:space="preserve"> </w:t>
            </w:r>
            <w:r w:rsidRPr="006412F5">
              <w:rPr>
                <w:rFonts w:ascii="Calibri" w:hAnsi="Calibri" w:cs="Calibri"/>
                <w:sz w:val="20"/>
              </w:rPr>
              <w:t>projektowanie, planowanie i realizowanie działań pedagogicznych</w:t>
            </w:r>
          </w:p>
        </w:tc>
        <w:tc>
          <w:tcPr>
            <w:tcW w:w="1445" w:type="dxa"/>
            <w:shd w:val="clear" w:color="auto" w:fill="F1F1F1"/>
          </w:tcPr>
          <w:p w14:paraId="0E8EAA23" w14:textId="5D452DF2" w:rsidR="0075018C" w:rsidRPr="006412F5" w:rsidRDefault="0075018C" w:rsidP="0075018C">
            <w:pPr>
              <w:pStyle w:val="TableParagraph"/>
              <w:spacing w:before="6"/>
              <w:ind w:left="88"/>
              <w:rPr>
                <w:rFonts w:ascii="Calibri" w:hAnsi="Calibri" w:cs="Calibri"/>
              </w:rPr>
            </w:pPr>
            <w:r w:rsidRPr="006412F5">
              <w:rPr>
                <w:rFonts w:ascii="Calibri" w:hAnsi="Calibri" w:cs="Calibri"/>
                <w:sz w:val="20"/>
              </w:rPr>
              <w:t>P7U_K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1221AA74" w14:textId="42008118" w:rsidR="0075018C" w:rsidRPr="006412F5" w:rsidRDefault="0075018C" w:rsidP="0075018C">
            <w:pPr>
              <w:pStyle w:val="TableParagraph"/>
              <w:spacing w:before="6"/>
              <w:ind w:left="88"/>
              <w:rPr>
                <w:rFonts w:ascii="Calibri" w:hAnsi="Calibri" w:cs="Calibri"/>
              </w:rPr>
            </w:pPr>
            <w:r w:rsidRPr="006412F5">
              <w:rPr>
                <w:rFonts w:ascii="Calibri" w:hAnsi="Calibri" w:cs="Calibri"/>
                <w:sz w:val="20"/>
              </w:rPr>
              <w:t>P7S_KR</w:t>
            </w:r>
          </w:p>
        </w:tc>
      </w:tr>
      <w:tr w:rsidR="0075018C" w14:paraId="0631EAA2" w14:textId="77777777" w:rsidTr="0075018C">
        <w:trPr>
          <w:trHeight w:val="264"/>
        </w:trPr>
        <w:tc>
          <w:tcPr>
            <w:tcW w:w="1802" w:type="dxa"/>
          </w:tcPr>
          <w:p w14:paraId="6CE14082" w14:textId="286549F1" w:rsidR="0075018C" w:rsidRPr="006412F5" w:rsidRDefault="0075018C" w:rsidP="0075018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PED2A_K07</w:t>
            </w:r>
          </w:p>
        </w:tc>
        <w:tc>
          <w:tcPr>
            <w:tcW w:w="10603" w:type="dxa"/>
          </w:tcPr>
          <w:p w14:paraId="1874BD9B" w14:textId="50D25C52" w:rsidR="0075018C" w:rsidRPr="006412F5" w:rsidRDefault="0075018C" w:rsidP="0075018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zachowywania się w sposób profesjonalny i przestrzegania zasad etyki zawodowej;</w:t>
            </w:r>
          </w:p>
        </w:tc>
        <w:tc>
          <w:tcPr>
            <w:tcW w:w="1445" w:type="dxa"/>
            <w:shd w:val="clear" w:color="auto" w:fill="F1F1F1"/>
          </w:tcPr>
          <w:p w14:paraId="519A98E2" w14:textId="312C915A" w:rsidR="0075018C" w:rsidRPr="006412F5" w:rsidRDefault="0075018C" w:rsidP="0075018C">
            <w:pPr>
              <w:pStyle w:val="TableParagraph"/>
              <w:spacing w:before="6"/>
              <w:ind w:left="88"/>
              <w:rPr>
                <w:rFonts w:ascii="Calibri" w:hAnsi="Calibri" w:cs="Calibri"/>
              </w:rPr>
            </w:pPr>
            <w:r w:rsidRPr="006412F5">
              <w:rPr>
                <w:rFonts w:ascii="Calibri" w:hAnsi="Calibri" w:cs="Calibri"/>
                <w:sz w:val="20"/>
              </w:rPr>
              <w:t>P7U_K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32E7EB12" w14:textId="15D10230" w:rsidR="0075018C" w:rsidRPr="006412F5" w:rsidRDefault="0075018C" w:rsidP="0075018C">
            <w:pPr>
              <w:pStyle w:val="TableParagraph"/>
              <w:spacing w:before="6"/>
              <w:ind w:left="88"/>
              <w:rPr>
                <w:rFonts w:ascii="Calibri" w:hAnsi="Calibri" w:cs="Calibri"/>
              </w:rPr>
            </w:pPr>
            <w:r w:rsidRPr="006412F5">
              <w:rPr>
                <w:rFonts w:ascii="Calibri" w:hAnsi="Calibri" w:cs="Calibri"/>
                <w:sz w:val="20"/>
              </w:rPr>
              <w:t>P7S_KR</w:t>
            </w:r>
          </w:p>
        </w:tc>
      </w:tr>
      <w:tr w:rsidR="0075018C" w14:paraId="01E3208C" w14:textId="77777777">
        <w:trPr>
          <w:trHeight w:val="774"/>
        </w:trPr>
        <w:tc>
          <w:tcPr>
            <w:tcW w:w="1802" w:type="dxa"/>
          </w:tcPr>
          <w:p w14:paraId="7620A8A0" w14:textId="0E4DB2C6" w:rsidR="0075018C" w:rsidRPr="006412F5" w:rsidRDefault="0075018C" w:rsidP="0075018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PED2A_K08</w:t>
            </w:r>
          </w:p>
        </w:tc>
        <w:tc>
          <w:tcPr>
            <w:tcW w:w="10603" w:type="dxa"/>
          </w:tcPr>
          <w:p w14:paraId="5DF20805" w14:textId="0377D828" w:rsidR="0075018C" w:rsidRPr="006412F5" w:rsidRDefault="0075018C" w:rsidP="006412F5">
            <w:pPr>
              <w:pStyle w:val="TableParagraph"/>
              <w:spacing w:before="2" w:line="273" w:lineRule="auto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odpowiedzialności za własne przygotowanie do pracy, podejmowane decyzje i prowadzone działania oraz za ich skutki, czuje się odpowiedzialny wobec ludzi, dla których dobra stara się działać, wyraża taką postawę w środowisku specjalistów i pośrednio modeluje</w:t>
            </w:r>
            <w:r w:rsidR="006412F5">
              <w:rPr>
                <w:rFonts w:ascii="Calibri" w:hAnsi="Calibri" w:cs="Calibri"/>
                <w:sz w:val="20"/>
              </w:rPr>
              <w:t xml:space="preserve"> </w:t>
            </w:r>
            <w:r w:rsidRPr="006412F5">
              <w:rPr>
                <w:rFonts w:ascii="Calibri" w:hAnsi="Calibri" w:cs="Calibri"/>
                <w:sz w:val="20"/>
              </w:rPr>
              <w:t>to podejście wśród innych</w:t>
            </w:r>
          </w:p>
        </w:tc>
        <w:tc>
          <w:tcPr>
            <w:tcW w:w="1445" w:type="dxa"/>
            <w:shd w:val="clear" w:color="auto" w:fill="F1F1F1"/>
          </w:tcPr>
          <w:p w14:paraId="1EB52BE8" w14:textId="77777777" w:rsidR="0075018C" w:rsidRPr="006412F5" w:rsidRDefault="0075018C" w:rsidP="0075018C">
            <w:pPr>
              <w:pStyle w:val="TableParagraph"/>
              <w:spacing w:before="6"/>
              <w:ind w:left="0"/>
              <w:rPr>
                <w:rFonts w:ascii="Calibri" w:hAnsi="Calibri" w:cs="Calibri"/>
              </w:rPr>
            </w:pPr>
          </w:p>
          <w:p w14:paraId="292A986F" w14:textId="27622286" w:rsidR="0075018C" w:rsidRPr="006412F5" w:rsidRDefault="0075018C" w:rsidP="0075018C">
            <w:pPr>
              <w:pStyle w:val="TableParagraph"/>
              <w:spacing w:before="6"/>
              <w:ind w:left="0"/>
              <w:rPr>
                <w:rFonts w:ascii="Calibri" w:hAnsi="Calibri" w:cs="Calibri"/>
              </w:rPr>
            </w:pPr>
            <w:r w:rsidRPr="006412F5">
              <w:rPr>
                <w:rFonts w:ascii="Calibri" w:hAnsi="Calibri" w:cs="Calibri"/>
                <w:sz w:val="20"/>
              </w:rPr>
              <w:t>P7U_K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7AD32DD7" w14:textId="77777777" w:rsidR="0075018C" w:rsidRPr="006412F5" w:rsidRDefault="0075018C" w:rsidP="0075018C">
            <w:pPr>
              <w:pStyle w:val="TableParagraph"/>
              <w:spacing w:before="6"/>
              <w:ind w:left="0"/>
              <w:rPr>
                <w:rFonts w:ascii="Calibri" w:hAnsi="Calibri" w:cs="Calibri"/>
              </w:rPr>
            </w:pPr>
          </w:p>
          <w:p w14:paraId="6226B463" w14:textId="12929608" w:rsidR="0075018C" w:rsidRPr="006412F5" w:rsidRDefault="0075018C" w:rsidP="0075018C">
            <w:pPr>
              <w:pStyle w:val="TableParagraph"/>
              <w:spacing w:before="6"/>
              <w:ind w:left="0"/>
              <w:rPr>
                <w:rFonts w:ascii="Calibri" w:hAnsi="Calibri" w:cs="Calibri"/>
              </w:rPr>
            </w:pPr>
            <w:r w:rsidRPr="006412F5">
              <w:rPr>
                <w:rFonts w:ascii="Calibri" w:hAnsi="Calibri" w:cs="Calibri"/>
                <w:sz w:val="20"/>
              </w:rPr>
              <w:t>P7S_KR</w:t>
            </w:r>
          </w:p>
        </w:tc>
      </w:tr>
      <w:tr w:rsidR="0075018C" w14:paraId="6F33C028" w14:textId="77777777" w:rsidTr="0075018C">
        <w:trPr>
          <w:trHeight w:val="421"/>
        </w:trPr>
        <w:tc>
          <w:tcPr>
            <w:tcW w:w="1802" w:type="dxa"/>
          </w:tcPr>
          <w:p w14:paraId="063D5038" w14:textId="1C926D60" w:rsidR="0075018C" w:rsidRPr="006412F5" w:rsidRDefault="0075018C" w:rsidP="0075018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PED2A_K09</w:t>
            </w:r>
          </w:p>
        </w:tc>
        <w:tc>
          <w:tcPr>
            <w:tcW w:w="10603" w:type="dxa"/>
          </w:tcPr>
          <w:p w14:paraId="793B2CC3" w14:textId="320900C1" w:rsidR="0075018C" w:rsidRPr="006412F5" w:rsidRDefault="0075018C" w:rsidP="006412F5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przyjmowania odpowiedzialności za zachowanie dziedzictwa kulturowego regionu, kraju, wykazuje postawę otwartości i dialogu wobec</w:t>
            </w:r>
            <w:r w:rsidR="006412F5">
              <w:rPr>
                <w:rFonts w:ascii="Calibri" w:hAnsi="Calibri" w:cs="Calibri"/>
                <w:sz w:val="20"/>
              </w:rPr>
              <w:t xml:space="preserve"> </w:t>
            </w:r>
            <w:r w:rsidRPr="006412F5">
              <w:rPr>
                <w:rFonts w:ascii="Calibri" w:hAnsi="Calibri" w:cs="Calibri"/>
                <w:sz w:val="20"/>
              </w:rPr>
              <w:t>innych kultur</w:t>
            </w:r>
          </w:p>
        </w:tc>
        <w:tc>
          <w:tcPr>
            <w:tcW w:w="1445" w:type="dxa"/>
            <w:shd w:val="clear" w:color="auto" w:fill="F1F1F1"/>
          </w:tcPr>
          <w:p w14:paraId="6E312C6C" w14:textId="240159D9" w:rsidR="0075018C" w:rsidRPr="006412F5" w:rsidRDefault="0075018C" w:rsidP="0075018C">
            <w:pPr>
              <w:pStyle w:val="TableParagraph"/>
              <w:spacing w:before="6"/>
              <w:ind w:left="0"/>
              <w:rPr>
                <w:rFonts w:ascii="Calibri" w:hAnsi="Calibri" w:cs="Calibri"/>
              </w:rPr>
            </w:pPr>
            <w:r w:rsidRPr="006412F5">
              <w:rPr>
                <w:rFonts w:ascii="Calibri" w:hAnsi="Calibri" w:cs="Calibri"/>
                <w:sz w:val="20"/>
              </w:rPr>
              <w:t>P7U_K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6F82278A" w14:textId="62E0A4FC" w:rsidR="0075018C" w:rsidRPr="006412F5" w:rsidRDefault="0075018C" w:rsidP="0075018C">
            <w:pPr>
              <w:pStyle w:val="TableParagraph"/>
              <w:spacing w:before="6"/>
              <w:ind w:left="0"/>
              <w:rPr>
                <w:rFonts w:ascii="Calibri" w:hAnsi="Calibri" w:cs="Calibri"/>
              </w:rPr>
            </w:pPr>
            <w:r w:rsidRPr="006412F5">
              <w:rPr>
                <w:rFonts w:ascii="Calibri" w:hAnsi="Calibri" w:cs="Calibri"/>
                <w:sz w:val="20"/>
              </w:rPr>
              <w:t>P7S_KR</w:t>
            </w:r>
          </w:p>
        </w:tc>
      </w:tr>
      <w:tr w:rsidR="0075018C" w14:paraId="4ADDC6C1" w14:textId="77777777" w:rsidTr="0075018C">
        <w:trPr>
          <w:trHeight w:val="421"/>
        </w:trPr>
        <w:tc>
          <w:tcPr>
            <w:tcW w:w="1802" w:type="dxa"/>
          </w:tcPr>
          <w:p w14:paraId="2B247F9C" w14:textId="5F263881" w:rsidR="0075018C" w:rsidRPr="006412F5" w:rsidRDefault="0075018C" w:rsidP="0075018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PED2A_K10</w:t>
            </w:r>
          </w:p>
        </w:tc>
        <w:tc>
          <w:tcPr>
            <w:tcW w:w="10603" w:type="dxa"/>
          </w:tcPr>
          <w:p w14:paraId="58528859" w14:textId="77777777" w:rsidR="0075018C" w:rsidRPr="006412F5" w:rsidRDefault="0075018C" w:rsidP="0075018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dostrzegania i formułowania problemów moralnych i dylematów etycznych związanych z własną i cudzą pracą; poszukiwania</w:t>
            </w:r>
          </w:p>
          <w:p w14:paraId="32405D5D" w14:textId="7145B637" w:rsidR="0075018C" w:rsidRPr="006412F5" w:rsidRDefault="0075018C" w:rsidP="0075018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optymalnych rozwiązań i możliwości korygowania nieprawidłowych działań pedagogicznych</w:t>
            </w:r>
          </w:p>
        </w:tc>
        <w:tc>
          <w:tcPr>
            <w:tcW w:w="1445" w:type="dxa"/>
            <w:shd w:val="clear" w:color="auto" w:fill="F1F1F1"/>
          </w:tcPr>
          <w:p w14:paraId="6A4A7C85" w14:textId="1A6C4DCD" w:rsidR="0075018C" w:rsidRPr="006412F5" w:rsidRDefault="0075018C" w:rsidP="0075018C">
            <w:pPr>
              <w:pStyle w:val="TableParagraph"/>
              <w:spacing w:before="6"/>
              <w:ind w:left="0"/>
              <w:rPr>
                <w:rFonts w:ascii="Calibri" w:hAnsi="Calibri" w:cs="Calibri"/>
              </w:rPr>
            </w:pPr>
            <w:r w:rsidRPr="006412F5">
              <w:rPr>
                <w:rFonts w:ascii="Calibri" w:hAnsi="Calibri" w:cs="Calibri"/>
                <w:sz w:val="20"/>
              </w:rPr>
              <w:t>P7U_K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4697DBF3" w14:textId="77777777" w:rsidR="0075018C" w:rsidRPr="006412F5" w:rsidRDefault="0075018C" w:rsidP="0075018C">
            <w:pPr>
              <w:pStyle w:val="TableParagraph"/>
              <w:spacing w:before="6"/>
              <w:ind w:left="0"/>
              <w:rPr>
                <w:rFonts w:ascii="Calibri" w:hAnsi="Calibri" w:cs="Calibri"/>
              </w:rPr>
            </w:pPr>
          </w:p>
        </w:tc>
      </w:tr>
    </w:tbl>
    <w:p w14:paraId="73975F1E" w14:textId="77777777" w:rsidR="003E7A99" w:rsidRDefault="003E7A99">
      <w:pPr>
        <w:pStyle w:val="Tekstpodstawowy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0603"/>
        <w:gridCol w:w="1445"/>
        <w:gridCol w:w="1560"/>
      </w:tblGrid>
      <w:tr w:rsidR="003E7A99" w14:paraId="295060EB" w14:textId="77777777">
        <w:trPr>
          <w:trHeight w:val="1034"/>
        </w:trPr>
        <w:tc>
          <w:tcPr>
            <w:tcW w:w="15410" w:type="dxa"/>
            <w:gridSpan w:val="4"/>
          </w:tcPr>
          <w:p w14:paraId="65288618" w14:textId="04D6ED4E" w:rsidR="003E7A99" w:rsidRPr="006412F5" w:rsidRDefault="0027722B">
            <w:pPr>
              <w:pStyle w:val="TableParagraph"/>
              <w:spacing w:line="276" w:lineRule="auto"/>
              <w:ind w:left="5455" w:right="5448"/>
              <w:jc w:val="center"/>
              <w:rPr>
                <w:rFonts w:ascii="Calibri" w:hAnsi="Calibri" w:cs="Calibri"/>
                <w:b/>
                <w:sz w:val="20"/>
              </w:rPr>
            </w:pPr>
            <w:r w:rsidRPr="006412F5">
              <w:rPr>
                <w:rFonts w:ascii="Calibri" w:hAnsi="Calibri" w:cs="Calibri"/>
                <w:b/>
                <w:sz w:val="20"/>
              </w:rPr>
              <w:t xml:space="preserve">Efekty uczenia się opcjonalne dla grup przedmiotów: </w:t>
            </w:r>
            <w:r w:rsidR="006412F5">
              <w:rPr>
                <w:rFonts w:ascii="Calibri" w:hAnsi="Calibri" w:cs="Calibri"/>
                <w:b/>
                <w:sz w:val="20"/>
              </w:rPr>
              <w:br/>
            </w:r>
            <w:r w:rsidRPr="006412F5">
              <w:rPr>
                <w:rFonts w:ascii="Calibri" w:hAnsi="Calibri" w:cs="Calibri"/>
                <w:b/>
                <w:sz w:val="20"/>
              </w:rPr>
              <w:t>z zakresu doradztwa edukacyjno-zawodowego;</w:t>
            </w:r>
          </w:p>
          <w:p w14:paraId="5EAD40ED" w14:textId="6C0E2788" w:rsidR="003E7A99" w:rsidRPr="006412F5" w:rsidRDefault="0027722B">
            <w:pPr>
              <w:pStyle w:val="TableParagraph"/>
              <w:spacing w:line="223" w:lineRule="exact"/>
              <w:ind w:left="5453" w:right="5448"/>
              <w:jc w:val="center"/>
              <w:rPr>
                <w:rFonts w:ascii="Calibri" w:hAnsi="Calibri" w:cs="Calibri"/>
                <w:b/>
                <w:sz w:val="13"/>
              </w:rPr>
            </w:pPr>
            <w:r w:rsidRPr="006412F5">
              <w:rPr>
                <w:rFonts w:ascii="Calibri" w:hAnsi="Calibri" w:cs="Calibri"/>
                <w:b/>
                <w:sz w:val="20"/>
              </w:rPr>
              <w:t>z zakresu pedagogiki opiekuńczo-wychowawczej</w:t>
            </w:r>
            <w:r w:rsidR="0075018C" w:rsidRPr="006412F5">
              <w:rPr>
                <w:rStyle w:val="Odwoanieprzypisudolnego"/>
                <w:rFonts w:ascii="Calibri" w:hAnsi="Calibri" w:cs="Calibri"/>
                <w:b/>
                <w:sz w:val="20"/>
              </w:rPr>
              <w:footnoteReference w:id="5"/>
            </w:r>
          </w:p>
          <w:p w14:paraId="37A0A7C1" w14:textId="77777777" w:rsidR="003E7A99" w:rsidRDefault="0027722B">
            <w:pPr>
              <w:pStyle w:val="TableParagraph"/>
              <w:spacing w:before="34"/>
              <w:ind w:left="5449" w:right="5448"/>
              <w:jc w:val="center"/>
              <w:rPr>
                <w:b/>
                <w:sz w:val="20"/>
              </w:rPr>
            </w:pPr>
            <w:r w:rsidRPr="006412F5">
              <w:rPr>
                <w:rFonts w:ascii="Calibri" w:hAnsi="Calibri" w:cs="Calibri"/>
                <w:b/>
                <w:sz w:val="20"/>
              </w:rPr>
              <w:t>Student jest gotów w pogłębionym stopniu do:</w:t>
            </w:r>
          </w:p>
        </w:tc>
      </w:tr>
      <w:tr w:rsidR="003E7A99" w14:paraId="4BDFAF05" w14:textId="77777777">
        <w:trPr>
          <w:trHeight w:val="518"/>
        </w:trPr>
        <w:tc>
          <w:tcPr>
            <w:tcW w:w="1802" w:type="dxa"/>
          </w:tcPr>
          <w:p w14:paraId="0BA2EDFE" w14:textId="77777777" w:rsidR="003E7A99" w:rsidRPr="006412F5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NAU2A_K01</w:t>
            </w:r>
          </w:p>
        </w:tc>
        <w:tc>
          <w:tcPr>
            <w:tcW w:w="10603" w:type="dxa"/>
          </w:tcPr>
          <w:p w14:paraId="444F04F9" w14:textId="344E1E5B" w:rsidR="003E7A99" w:rsidRPr="006412F5" w:rsidRDefault="0027722B" w:rsidP="006412F5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budowania relacji opartej na wzajemnym zaufaniu między wszystkimi podmiotami procesu wychowania i kształcenia, w tym rodzicami</w:t>
            </w:r>
            <w:r w:rsidR="006412F5">
              <w:rPr>
                <w:rFonts w:ascii="Calibri" w:hAnsi="Calibri" w:cs="Calibri"/>
                <w:sz w:val="20"/>
              </w:rPr>
              <w:t xml:space="preserve"> </w:t>
            </w:r>
            <w:r w:rsidRPr="006412F5">
              <w:rPr>
                <w:rFonts w:ascii="Calibri" w:hAnsi="Calibri" w:cs="Calibri"/>
                <w:sz w:val="20"/>
              </w:rPr>
              <w:t>lub opiekunami ucznia, oraz włączania ich w działania sprzyjające efektywności edukacyjnej</w:t>
            </w:r>
          </w:p>
        </w:tc>
        <w:tc>
          <w:tcPr>
            <w:tcW w:w="1445" w:type="dxa"/>
            <w:shd w:val="clear" w:color="auto" w:fill="F1F1F1"/>
          </w:tcPr>
          <w:p w14:paraId="267EA8F0" w14:textId="77777777" w:rsidR="003E7A99" w:rsidRPr="006412F5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P7U_K</w:t>
            </w:r>
          </w:p>
        </w:tc>
        <w:tc>
          <w:tcPr>
            <w:tcW w:w="1560" w:type="dxa"/>
            <w:shd w:val="clear" w:color="auto" w:fill="D9D9D9"/>
          </w:tcPr>
          <w:p w14:paraId="6423C8EA" w14:textId="77777777" w:rsidR="003E7A99" w:rsidRPr="006412F5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P7S_KO</w:t>
            </w:r>
          </w:p>
        </w:tc>
      </w:tr>
      <w:tr w:rsidR="003E7A99" w14:paraId="392FE983" w14:textId="77777777">
        <w:trPr>
          <w:trHeight w:val="448"/>
        </w:trPr>
        <w:tc>
          <w:tcPr>
            <w:tcW w:w="1802" w:type="dxa"/>
          </w:tcPr>
          <w:p w14:paraId="5F4A2FE0" w14:textId="77777777" w:rsidR="003E7A99" w:rsidRPr="006412F5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NAU2A_K02</w:t>
            </w:r>
          </w:p>
        </w:tc>
        <w:tc>
          <w:tcPr>
            <w:tcW w:w="10603" w:type="dxa"/>
          </w:tcPr>
          <w:p w14:paraId="3C1B9525" w14:textId="77777777" w:rsidR="003E7A99" w:rsidRPr="006412F5" w:rsidRDefault="0027722B">
            <w:pPr>
              <w:pStyle w:val="TableParagraph"/>
              <w:spacing w:line="224" w:lineRule="exact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posługiwania się uniwersalnymi zasadami i normami etycznymi w działalności zawodowej, kierując się szacunkiem dla każdego</w:t>
            </w:r>
          </w:p>
          <w:p w14:paraId="09356E15" w14:textId="77777777" w:rsidR="003E7A99" w:rsidRPr="006412F5" w:rsidRDefault="0027722B">
            <w:pPr>
              <w:pStyle w:val="TableParagraph"/>
              <w:spacing w:line="204" w:lineRule="exact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człowieka;</w:t>
            </w:r>
          </w:p>
        </w:tc>
        <w:tc>
          <w:tcPr>
            <w:tcW w:w="1445" w:type="dxa"/>
            <w:shd w:val="clear" w:color="auto" w:fill="F1F1F1"/>
          </w:tcPr>
          <w:p w14:paraId="61CCD399" w14:textId="77777777" w:rsidR="003E7A99" w:rsidRPr="006412F5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P7U_K</w:t>
            </w:r>
          </w:p>
        </w:tc>
        <w:tc>
          <w:tcPr>
            <w:tcW w:w="1560" w:type="dxa"/>
            <w:shd w:val="clear" w:color="auto" w:fill="D9D9D9"/>
          </w:tcPr>
          <w:p w14:paraId="09DE88B9" w14:textId="77777777" w:rsidR="003E7A99" w:rsidRPr="006412F5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P7S_KO</w:t>
            </w:r>
          </w:p>
        </w:tc>
      </w:tr>
      <w:tr w:rsidR="003E7A99" w14:paraId="7A1970E5" w14:textId="77777777">
        <w:trPr>
          <w:trHeight w:val="258"/>
        </w:trPr>
        <w:tc>
          <w:tcPr>
            <w:tcW w:w="1802" w:type="dxa"/>
          </w:tcPr>
          <w:p w14:paraId="7E1E2B4A" w14:textId="77777777" w:rsidR="003E7A99" w:rsidRPr="006412F5" w:rsidRDefault="0027722B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NAU2A_K03</w:t>
            </w:r>
          </w:p>
        </w:tc>
        <w:tc>
          <w:tcPr>
            <w:tcW w:w="10603" w:type="dxa"/>
          </w:tcPr>
          <w:p w14:paraId="666FBAE1" w14:textId="77777777" w:rsidR="003E7A99" w:rsidRPr="006412F5" w:rsidRDefault="0027722B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tworzenia dobrej atmosfery dla komunikacji w klasie szkolnej i poza nią</w:t>
            </w:r>
          </w:p>
        </w:tc>
        <w:tc>
          <w:tcPr>
            <w:tcW w:w="1445" w:type="dxa"/>
            <w:shd w:val="clear" w:color="auto" w:fill="F1F1F1"/>
          </w:tcPr>
          <w:p w14:paraId="67613376" w14:textId="77777777" w:rsidR="003E7A99" w:rsidRPr="006412F5" w:rsidRDefault="0027722B">
            <w:pPr>
              <w:pStyle w:val="TableParagraph"/>
              <w:spacing w:before="2"/>
              <w:ind w:left="106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P7U_K</w:t>
            </w:r>
          </w:p>
        </w:tc>
        <w:tc>
          <w:tcPr>
            <w:tcW w:w="1560" w:type="dxa"/>
            <w:shd w:val="clear" w:color="auto" w:fill="D9D9D9"/>
          </w:tcPr>
          <w:p w14:paraId="17001B06" w14:textId="77777777" w:rsidR="003E7A99" w:rsidRPr="006412F5" w:rsidRDefault="0027722B">
            <w:pPr>
              <w:pStyle w:val="TableParagraph"/>
              <w:spacing w:before="2"/>
              <w:ind w:left="108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P7S_KO</w:t>
            </w:r>
          </w:p>
        </w:tc>
      </w:tr>
      <w:tr w:rsidR="003E7A99" w14:paraId="5F8951A4" w14:textId="77777777">
        <w:trPr>
          <w:trHeight w:val="517"/>
        </w:trPr>
        <w:tc>
          <w:tcPr>
            <w:tcW w:w="1802" w:type="dxa"/>
          </w:tcPr>
          <w:p w14:paraId="3D0CF87A" w14:textId="77777777" w:rsidR="003E7A99" w:rsidRPr="006412F5" w:rsidRDefault="0027722B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NAU2A_K04</w:t>
            </w:r>
          </w:p>
        </w:tc>
        <w:tc>
          <w:tcPr>
            <w:tcW w:w="10603" w:type="dxa"/>
          </w:tcPr>
          <w:p w14:paraId="1FB1FD30" w14:textId="50EB1659" w:rsidR="003E7A99" w:rsidRPr="006412F5" w:rsidRDefault="0027722B" w:rsidP="006412F5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pracy w zespole, pełnienia w nim różnych ról oraz współpracy z nauczycielami, pedagogami, specjalistami, rodzicami lub opiekunami</w:t>
            </w:r>
            <w:r w:rsidR="006412F5">
              <w:rPr>
                <w:rFonts w:ascii="Calibri" w:hAnsi="Calibri" w:cs="Calibri"/>
                <w:sz w:val="20"/>
              </w:rPr>
              <w:t xml:space="preserve"> </w:t>
            </w:r>
            <w:r w:rsidRPr="006412F5">
              <w:rPr>
                <w:rFonts w:ascii="Calibri" w:hAnsi="Calibri" w:cs="Calibri"/>
                <w:sz w:val="20"/>
              </w:rPr>
              <w:t>uczniów i innymi członkami społeczności szkolnej i lokalnej.</w:t>
            </w:r>
          </w:p>
        </w:tc>
        <w:tc>
          <w:tcPr>
            <w:tcW w:w="1445" w:type="dxa"/>
            <w:shd w:val="clear" w:color="auto" w:fill="F1F1F1"/>
          </w:tcPr>
          <w:p w14:paraId="0A4AE272" w14:textId="77777777" w:rsidR="003E7A99" w:rsidRPr="006412F5" w:rsidRDefault="0027722B">
            <w:pPr>
              <w:pStyle w:val="TableParagraph"/>
              <w:spacing w:before="2"/>
              <w:ind w:left="106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P7U_K</w:t>
            </w:r>
          </w:p>
        </w:tc>
        <w:tc>
          <w:tcPr>
            <w:tcW w:w="1560" w:type="dxa"/>
            <w:shd w:val="clear" w:color="auto" w:fill="D9D9D9"/>
          </w:tcPr>
          <w:p w14:paraId="75DDF83E" w14:textId="77777777" w:rsidR="003E7A99" w:rsidRPr="006412F5" w:rsidRDefault="0027722B">
            <w:pPr>
              <w:pStyle w:val="TableParagraph"/>
              <w:spacing w:before="2"/>
              <w:ind w:left="108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P7S_KO</w:t>
            </w:r>
          </w:p>
        </w:tc>
      </w:tr>
      <w:tr w:rsidR="003E7A99" w14:paraId="1E9A74E5" w14:textId="77777777">
        <w:trPr>
          <w:trHeight w:val="517"/>
        </w:trPr>
        <w:tc>
          <w:tcPr>
            <w:tcW w:w="15410" w:type="dxa"/>
            <w:gridSpan w:val="4"/>
          </w:tcPr>
          <w:p w14:paraId="320DE8CE" w14:textId="3DD58F22" w:rsidR="003E7A99" w:rsidRPr="006412F5" w:rsidRDefault="0027722B">
            <w:pPr>
              <w:pStyle w:val="TableParagraph"/>
              <w:ind w:left="3742" w:right="3737"/>
              <w:jc w:val="center"/>
              <w:rPr>
                <w:rFonts w:ascii="Calibri" w:hAnsi="Calibri" w:cs="Calibri"/>
                <w:b/>
                <w:sz w:val="13"/>
              </w:rPr>
            </w:pPr>
            <w:r w:rsidRPr="006412F5">
              <w:rPr>
                <w:rFonts w:ascii="Calibri" w:hAnsi="Calibri" w:cs="Calibri"/>
                <w:b/>
                <w:sz w:val="20"/>
              </w:rPr>
              <w:t>Efekty uczenia się opcjonalne dla grupy przedmiotów z zakresu pedagogiki resocjalizacyjnej</w:t>
            </w:r>
            <w:r w:rsidRPr="006412F5">
              <w:rPr>
                <w:rStyle w:val="Odwoanieprzypisudolnego"/>
                <w:rFonts w:ascii="Calibri" w:hAnsi="Calibri" w:cs="Calibri"/>
                <w:b/>
                <w:sz w:val="20"/>
              </w:rPr>
              <w:footnoteReference w:id="6"/>
            </w:r>
          </w:p>
          <w:p w14:paraId="5AA8F3B6" w14:textId="77777777" w:rsidR="003E7A99" w:rsidRDefault="0027722B">
            <w:pPr>
              <w:pStyle w:val="TableParagraph"/>
              <w:spacing w:before="34"/>
              <w:ind w:left="5450" w:right="5448"/>
              <w:jc w:val="center"/>
              <w:rPr>
                <w:b/>
                <w:sz w:val="20"/>
              </w:rPr>
            </w:pPr>
            <w:r w:rsidRPr="006412F5">
              <w:rPr>
                <w:rFonts w:ascii="Calibri" w:hAnsi="Calibri" w:cs="Calibri"/>
                <w:b/>
                <w:sz w:val="20"/>
              </w:rPr>
              <w:t>Student jest gotów w pogłębionym stopniu do:</w:t>
            </w:r>
          </w:p>
        </w:tc>
      </w:tr>
      <w:tr w:rsidR="003E7A99" w14:paraId="42EAC2E7" w14:textId="77777777">
        <w:trPr>
          <w:trHeight w:val="518"/>
        </w:trPr>
        <w:tc>
          <w:tcPr>
            <w:tcW w:w="1802" w:type="dxa"/>
          </w:tcPr>
          <w:p w14:paraId="26833E9F" w14:textId="77777777" w:rsidR="003E7A99" w:rsidRPr="006412F5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NAU2ARES_K01</w:t>
            </w:r>
          </w:p>
        </w:tc>
        <w:tc>
          <w:tcPr>
            <w:tcW w:w="10603" w:type="dxa"/>
          </w:tcPr>
          <w:p w14:paraId="4D01EC19" w14:textId="2E7132C9" w:rsidR="003E7A99" w:rsidRPr="006412F5" w:rsidRDefault="0027722B" w:rsidP="006412F5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budowania relacji opartej na wzajemnym zaufaniu między wszystkimi podmiotami procesu wychowania i kształcenia, w tym rodzicami</w:t>
            </w:r>
            <w:r w:rsidR="006412F5">
              <w:rPr>
                <w:rFonts w:ascii="Calibri" w:hAnsi="Calibri" w:cs="Calibri"/>
                <w:sz w:val="20"/>
              </w:rPr>
              <w:t xml:space="preserve"> </w:t>
            </w:r>
            <w:r w:rsidRPr="006412F5">
              <w:rPr>
                <w:rFonts w:ascii="Calibri" w:hAnsi="Calibri" w:cs="Calibri"/>
                <w:sz w:val="20"/>
              </w:rPr>
              <w:t>lub opiekunami ucznia, oraz włączania ich w działania sprzyjające efektywności edukacyjnej</w:t>
            </w:r>
          </w:p>
        </w:tc>
        <w:tc>
          <w:tcPr>
            <w:tcW w:w="1445" w:type="dxa"/>
            <w:shd w:val="clear" w:color="auto" w:fill="F1F1F1"/>
          </w:tcPr>
          <w:p w14:paraId="5DCB6A59" w14:textId="77777777" w:rsidR="003E7A99" w:rsidRPr="006412F5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P7U_K</w:t>
            </w:r>
          </w:p>
        </w:tc>
        <w:tc>
          <w:tcPr>
            <w:tcW w:w="1560" w:type="dxa"/>
            <w:shd w:val="clear" w:color="auto" w:fill="D9D9D9"/>
          </w:tcPr>
          <w:p w14:paraId="5FBBCE6B" w14:textId="77777777" w:rsidR="003E7A99" w:rsidRPr="006412F5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P7S_KO</w:t>
            </w:r>
          </w:p>
        </w:tc>
      </w:tr>
      <w:tr w:rsidR="003E7A99" w14:paraId="4C670706" w14:textId="77777777">
        <w:trPr>
          <w:trHeight w:val="518"/>
        </w:trPr>
        <w:tc>
          <w:tcPr>
            <w:tcW w:w="1802" w:type="dxa"/>
          </w:tcPr>
          <w:p w14:paraId="4343DE33" w14:textId="77777777" w:rsidR="003E7A99" w:rsidRPr="006412F5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NAU2ARES_K02</w:t>
            </w:r>
          </w:p>
        </w:tc>
        <w:tc>
          <w:tcPr>
            <w:tcW w:w="10603" w:type="dxa"/>
          </w:tcPr>
          <w:p w14:paraId="1DB032E8" w14:textId="77777777" w:rsidR="003E7A99" w:rsidRPr="006412F5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komunikowania się i współpracy z otoczeniem oraz aktywnego uczestnictwa w grupach i organizacjach realizujących działania</w:t>
            </w:r>
          </w:p>
          <w:p w14:paraId="0B9DA2BC" w14:textId="77777777" w:rsidR="003E7A99" w:rsidRPr="006412F5" w:rsidRDefault="0027722B">
            <w:pPr>
              <w:pStyle w:val="TableParagraph"/>
              <w:spacing w:before="34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resocjalizacyjne</w:t>
            </w:r>
          </w:p>
        </w:tc>
        <w:tc>
          <w:tcPr>
            <w:tcW w:w="1445" w:type="dxa"/>
            <w:shd w:val="clear" w:color="auto" w:fill="F1F1F1"/>
          </w:tcPr>
          <w:p w14:paraId="3978BF78" w14:textId="77777777" w:rsidR="003E7A99" w:rsidRPr="006412F5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P7U_K</w:t>
            </w:r>
          </w:p>
        </w:tc>
        <w:tc>
          <w:tcPr>
            <w:tcW w:w="1560" w:type="dxa"/>
            <w:shd w:val="clear" w:color="auto" w:fill="D9D9D9"/>
          </w:tcPr>
          <w:p w14:paraId="685628C5" w14:textId="77777777" w:rsidR="003E7A99" w:rsidRPr="006412F5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P7S_KR</w:t>
            </w:r>
          </w:p>
        </w:tc>
      </w:tr>
      <w:tr w:rsidR="003E7A99" w14:paraId="3B20E295" w14:textId="77777777">
        <w:trPr>
          <w:trHeight w:val="517"/>
        </w:trPr>
        <w:tc>
          <w:tcPr>
            <w:tcW w:w="1802" w:type="dxa"/>
          </w:tcPr>
          <w:p w14:paraId="27855BE1" w14:textId="77777777" w:rsidR="003E7A99" w:rsidRPr="006412F5" w:rsidRDefault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NAU2ARES_K03</w:t>
            </w:r>
          </w:p>
        </w:tc>
        <w:tc>
          <w:tcPr>
            <w:tcW w:w="10603" w:type="dxa"/>
          </w:tcPr>
          <w:p w14:paraId="437D3633" w14:textId="763FE85E" w:rsidR="003E7A99" w:rsidRPr="006412F5" w:rsidRDefault="0027722B" w:rsidP="006412F5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rozpoznawania specyfiki środowiska lokalnego i regionalnego oraz ich wpływu na funkcjonowanie uczniów, a także podejmowania</w:t>
            </w:r>
            <w:r w:rsidR="006412F5">
              <w:rPr>
                <w:rFonts w:ascii="Calibri" w:hAnsi="Calibri" w:cs="Calibri"/>
                <w:sz w:val="20"/>
              </w:rPr>
              <w:t xml:space="preserve"> </w:t>
            </w:r>
            <w:r w:rsidRPr="006412F5">
              <w:rPr>
                <w:rFonts w:ascii="Calibri" w:hAnsi="Calibri" w:cs="Calibri"/>
                <w:sz w:val="20"/>
              </w:rPr>
              <w:t>współpracy na rzecz dobra uczniów i tych środowisk</w:t>
            </w:r>
          </w:p>
        </w:tc>
        <w:tc>
          <w:tcPr>
            <w:tcW w:w="1445" w:type="dxa"/>
            <w:shd w:val="clear" w:color="auto" w:fill="F1F1F1"/>
          </w:tcPr>
          <w:p w14:paraId="35951852" w14:textId="77777777" w:rsidR="003E7A99" w:rsidRPr="006412F5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P7U_K</w:t>
            </w:r>
          </w:p>
        </w:tc>
        <w:tc>
          <w:tcPr>
            <w:tcW w:w="1560" w:type="dxa"/>
            <w:shd w:val="clear" w:color="auto" w:fill="D9D9D9"/>
          </w:tcPr>
          <w:p w14:paraId="33D2DACE" w14:textId="77777777" w:rsidR="003E7A99" w:rsidRPr="006412F5" w:rsidRDefault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P7S_KR</w:t>
            </w:r>
          </w:p>
        </w:tc>
      </w:tr>
      <w:tr w:rsidR="0027722B" w14:paraId="187F7838" w14:textId="77777777">
        <w:trPr>
          <w:trHeight w:val="517"/>
        </w:trPr>
        <w:tc>
          <w:tcPr>
            <w:tcW w:w="1802" w:type="dxa"/>
          </w:tcPr>
          <w:p w14:paraId="557F86AA" w14:textId="479EC2FB" w:rsidR="0027722B" w:rsidRPr="006412F5" w:rsidRDefault="0027722B" w:rsidP="0027722B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NAU2ARES_K04</w:t>
            </w:r>
          </w:p>
        </w:tc>
        <w:tc>
          <w:tcPr>
            <w:tcW w:w="10603" w:type="dxa"/>
          </w:tcPr>
          <w:p w14:paraId="185E1801" w14:textId="3E4BB807" w:rsidR="0027722B" w:rsidRPr="006412F5" w:rsidRDefault="0027722B" w:rsidP="006412F5">
            <w:pPr>
              <w:pStyle w:val="TableParagraph"/>
              <w:spacing w:before="2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projektowania działań zmierzających do rozwoju szkoły lub placówki systemu oświaty oraz stymulowania poprawy jakości pracy tych</w:t>
            </w:r>
            <w:r w:rsidR="006412F5">
              <w:rPr>
                <w:rFonts w:ascii="Calibri" w:hAnsi="Calibri" w:cs="Calibri"/>
                <w:sz w:val="20"/>
              </w:rPr>
              <w:t xml:space="preserve"> instytucji</w:t>
            </w:r>
          </w:p>
        </w:tc>
        <w:tc>
          <w:tcPr>
            <w:tcW w:w="1445" w:type="dxa"/>
            <w:shd w:val="clear" w:color="auto" w:fill="F1F1F1"/>
          </w:tcPr>
          <w:p w14:paraId="6CCB9595" w14:textId="6053BD2F" w:rsidR="0027722B" w:rsidRPr="006412F5" w:rsidRDefault="0027722B" w:rsidP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P7U_K</w:t>
            </w:r>
          </w:p>
        </w:tc>
        <w:tc>
          <w:tcPr>
            <w:tcW w:w="1560" w:type="dxa"/>
            <w:shd w:val="clear" w:color="auto" w:fill="D9D9D9"/>
          </w:tcPr>
          <w:p w14:paraId="5936704F" w14:textId="078DAC1D" w:rsidR="0027722B" w:rsidRPr="006412F5" w:rsidRDefault="0027722B" w:rsidP="0027722B">
            <w:pPr>
              <w:pStyle w:val="TableParagraph"/>
              <w:ind w:left="108"/>
              <w:rPr>
                <w:rFonts w:ascii="Calibri" w:hAnsi="Calibri" w:cs="Calibri"/>
                <w:sz w:val="20"/>
              </w:rPr>
            </w:pPr>
            <w:r w:rsidRPr="006412F5">
              <w:rPr>
                <w:rFonts w:ascii="Calibri" w:hAnsi="Calibri" w:cs="Calibri"/>
                <w:sz w:val="20"/>
              </w:rPr>
              <w:t>P7S_KR</w:t>
            </w:r>
          </w:p>
        </w:tc>
      </w:tr>
    </w:tbl>
    <w:p w14:paraId="3CE784F5" w14:textId="50375361" w:rsidR="003E7A99" w:rsidRDefault="003E7A99" w:rsidP="00B52433">
      <w:pPr>
        <w:pStyle w:val="Tekstpodstawowy"/>
        <w:spacing w:before="4"/>
        <w:rPr>
          <w:rFonts w:ascii="Times New Roman" w:hAnsi="Times New Roman"/>
          <w:sz w:val="20"/>
        </w:rPr>
        <w:sectPr w:rsidR="003E7A99" w:rsidSect="006177E4">
          <w:pgSz w:w="16840" w:h="11910" w:orient="landscape"/>
          <w:pgMar w:top="624" w:right="420" w:bottom="624" w:left="641" w:header="709" w:footer="709" w:gutter="0"/>
          <w:cols w:space="708"/>
        </w:sectPr>
      </w:pPr>
    </w:p>
    <w:p w14:paraId="18E48A2A" w14:textId="77777777" w:rsidR="003E7A99" w:rsidRPr="00B52433" w:rsidRDefault="003E7A99">
      <w:pPr>
        <w:pStyle w:val="Tekstpodstawowy"/>
        <w:spacing w:before="3"/>
        <w:rPr>
          <w:rFonts w:ascii="Calibri" w:hAnsi="Calibri" w:cs="Calibri"/>
          <w:sz w:val="2"/>
          <w:szCs w:val="22"/>
        </w:rPr>
      </w:pPr>
    </w:p>
    <w:p w14:paraId="17246A9E" w14:textId="77777777" w:rsidR="003E7A99" w:rsidRPr="00B52433" w:rsidRDefault="0027722B" w:rsidP="00B52433">
      <w:pPr>
        <w:pStyle w:val="Nagwek1"/>
        <w:numPr>
          <w:ilvl w:val="0"/>
          <w:numId w:val="12"/>
        </w:numPr>
        <w:spacing w:before="100" w:after="43"/>
        <w:ind w:left="709" w:hanging="425"/>
        <w:jc w:val="left"/>
        <w:rPr>
          <w:rFonts w:ascii="Calibri" w:hAnsi="Calibri" w:cs="Calibri"/>
          <w:sz w:val="22"/>
          <w:szCs w:val="22"/>
        </w:rPr>
      </w:pPr>
      <w:r w:rsidRPr="00B52433">
        <w:rPr>
          <w:rFonts w:ascii="Calibri" w:hAnsi="Calibri" w:cs="Calibri"/>
          <w:sz w:val="22"/>
          <w:szCs w:val="22"/>
        </w:rPr>
        <w:t>ZAJĘCIA</w:t>
      </w:r>
      <w:r w:rsidRPr="00B52433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B52433">
        <w:rPr>
          <w:rFonts w:ascii="Calibri" w:hAnsi="Calibri" w:cs="Calibri"/>
          <w:sz w:val="22"/>
          <w:szCs w:val="22"/>
        </w:rPr>
        <w:t>WRAZ</w:t>
      </w:r>
      <w:r w:rsidRPr="00B52433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B52433">
        <w:rPr>
          <w:rFonts w:ascii="Calibri" w:hAnsi="Calibri" w:cs="Calibri"/>
          <w:sz w:val="22"/>
          <w:szCs w:val="22"/>
        </w:rPr>
        <w:t>Z</w:t>
      </w:r>
      <w:r w:rsidRPr="00B52433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B52433">
        <w:rPr>
          <w:rFonts w:ascii="Calibri" w:hAnsi="Calibri" w:cs="Calibri"/>
          <w:sz w:val="22"/>
          <w:szCs w:val="22"/>
        </w:rPr>
        <w:t>PRZYPISANYMI</w:t>
      </w:r>
      <w:r w:rsidRPr="00B52433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B52433">
        <w:rPr>
          <w:rFonts w:ascii="Calibri" w:hAnsi="Calibri" w:cs="Calibri"/>
          <w:sz w:val="22"/>
          <w:szCs w:val="22"/>
        </w:rPr>
        <w:t>DO</w:t>
      </w:r>
      <w:r w:rsidRPr="00B52433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B52433">
        <w:rPr>
          <w:rFonts w:ascii="Calibri" w:hAnsi="Calibri" w:cs="Calibri"/>
          <w:sz w:val="22"/>
          <w:szCs w:val="22"/>
        </w:rPr>
        <w:t>NICH</w:t>
      </w:r>
      <w:r w:rsidRPr="00B52433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B52433">
        <w:rPr>
          <w:rFonts w:ascii="Calibri" w:hAnsi="Calibri" w:cs="Calibri"/>
          <w:sz w:val="22"/>
          <w:szCs w:val="22"/>
        </w:rPr>
        <w:t>PUNKTAMI</w:t>
      </w:r>
      <w:r w:rsidRPr="00B52433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B52433">
        <w:rPr>
          <w:rFonts w:ascii="Calibri" w:hAnsi="Calibri" w:cs="Calibri"/>
          <w:sz w:val="22"/>
          <w:szCs w:val="22"/>
        </w:rPr>
        <w:t>ECTS,</w:t>
      </w:r>
      <w:r w:rsidRPr="00B52433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B52433">
        <w:rPr>
          <w:rFonts w:ascii="Calibri" w:hAnsi="Calibri" w:cs="Calibri"/>
          <w:sz w:val="22"/>
          <w:szCs w:val="22"/>
        </w:rPr>
        <w:t>EFEKTAMI</w:t>
      </w:r>
      <w:r w:rsidRPr="00B52433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B52433">
        <w:rPr>
          <w:rFonts w:ascii="Calibri" w:hAnsi="Calibri" w:cs="Calibri"/>
          <w:sz w:val="22"/>
          <w:szCs w:val="22"/>
        </w:rPr>
        <w:t>UCZENIA</w:t>
      </w:r>
      <w:r w:rsidRPr="00B52433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B52433">
        <w:rPr>
          <w:rFonts w:ascii="Calibri" w:hAnsi="Calibri" w:cs="Calibri"/>
          <w:sz w:val="22"/>
          <w:szCs w:val="22"/>
        </w:rPr>
        <w:t>SIĘ</w:t>
      </w:r>
      <w:r w:rsidRPr="00B52433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B52433">
        <w:rPr>
          <w:rFonts w:ascii="Calibri" w:hAnsi="Calibri" w:cs="Calibri"/>
          <w:sz w:val="22"/>
          <w:szCs w:val="22"/>
        </w:rPr>
        <w:t>I</w:t>
      </w:r>
      <w:r w:rsidRPr="00B52433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B52433">
        <w:rPr>
          <w:rFonts w:ascii="Calibri" w:hAnsi="Calibri" w:cs="Calibri"/>
          <w:sz w:val="22"/>
          <w:szCs w:val="22"/>
        </w:rPr>
        <w:t>TREŚCIAMI</w:t>
      </w:r>
      <w:r w:rsidRPr="00B52433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B52433">
        <w:rPr>
          <w:rFonts w:ascii="Calibri" w:hAnsi="Calibri" w:cs="Calibri"/>
          <w:sz w:val="22"/>
          <w:szCs w:val="22"/>
        </w:rPr>
        <w:t>PROGRAMOWYMI:</w:t>
      </w: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118"/>
        <w:gridCol w:w="1275"/>
        <w:gridCol w:w="6550"/>
        <w:gridCol w:w="3970"/>
      </w:tblGrid>
      <w:tr w:rsidR="003E7A99" w14:paraId="423B382D" w14:textId="77777777">
        <w:trPr>
          <w:trHeight w:val="1033"/>
        </w:trPr>
        <w:tc>
          <w:tcPr>
            <w:tcW w:w="3687" w:type="dxa"/>
            <w:gridSpan w:val="2"/>
          </w:tcPr>
          <w:p w14:paraId="6B1AE977" w14:textId="77777777" w:rsidR="003E7A99" w:rsidRPr="00B52433" w:rsidRDefault="003E7A99">
            <w:pPr>
              <w:pStyle w:val="TableParagraph"/>
              <w:ind w:left="0"/>
              <w:rPr>
                <w:rFonts w:ascii="Calibri" w:hAnsi="Calibri" w:cs="Calibri"/>
                <w:b/>
              </w:rPr>
            </w:pPr>
          </w:p>
          <w:p w14:paraId="027B71AC" w14:textId="77777777" w:rsidR="003E7A99" w:rsidRPr="00B52433" w:rsidRDefault="0027722B">
            <w:pPr>
              <w:pStyle w:val="TableParagraph"/>
              <w:spacing w:before="139"/>
              <w:ind w:left="315" w:right="309"/>
              <w:jc w:val="center"/>
              <w:rPr>
                <w:rFonts w:ascii="Calibri" w:hAnsi="Calibri" w:cs="Calibri"/>
                <w:b/>
                <w:sz w:val="20"/>
              </w:rPr>
            </w:pPr>
            <w:r w:rsidRPr="00B52433">
              <w:rPr>
                <w:rFonts w:ascii="Calibri" w:hAnsi="Calibri" w:cs="Calibri"/>
                <w:b/>
                <w:sz w:val="20"/>
              </w:rPr>
              <w:t>Przedmioty</w:t>
            </w:r>
          </w:p>
        </w:tc>
        <w:tc>
          <w:tcPr>
            <w:tcW w:w="1275" w:type="dxa"/>
          </w:tcPr>
          <w:p w14:paraId="54C47547" w14:textId="77777777" w:rsidR="003E7A99" w:rsidRPr="00B52433" w:rsidRDefault="0027722B">
            <w:pPr>
              <w:pStyle w:val="TableParagraph"/>
              <w:spacing w:line="276" w:lineRule="auto"/>
              <w:ind w:left="173" w:right="168"/>
              <w:jc w:val="center"/>
              <w:rPr>
                <w:rFonts w:ascii="Calibri" w:hAnsi="Calibri" w:cs="Calibri"/>
                <w:b/>
                <w:sz w:val="20"/>
              </w:rPr>
            </w:pPr>
            <w:r w:rsidRPr="00B52433">
              <w:rPr>
                <w:rFonts w:ascii="Calibri" w:hAnsi="Calibri" w:cs="Calibri"/>
                <w:b/>
                <w:w w:val="95"/>
                <w:sz w:val="20"/>
              </w:rPr>
              <w:t xml:space="preserve">Minimalna </w:t>
            </w:r>
            <w:r w:rsidRPr="00B52433">
              <w:rPr>
                <w:rFonts w:ascii="Calibri" w:hAnsi="Calibri" w:cs="Calibri"/>
                <w:b/>
                <w:sz w:val="20"/>
              </w:rPr>
              <w:t>liczba punktów</w:t>
            </w:r>
          </w:p>
          <w:p w14:paraId="0FD3FB91" w14:textId="77777777" w:rsidR="003E7A99" w:rsidRPr="00B52433" w:rsidRDefault="0027722B">
            <w:pPr>
              <w:pStyle w:val="TableParagraph"/>
              <w:spacing w:line="224" w:lineRule="exact"/>
              <w:ind w:left="169" w:right="168"/>
              <w:jc w:val="center"/>
              <w:rPr>
                <w:rFonts w:ascii="Calibri" w:hAnsi="Calibri" w:cs="Calibri"/>
                <w:b/>
                <w:sz w:val="20"/>
              </w:rPr>
            </w:pPr>
            <w:r w:rsidRPr="00B52433">
              <w:rPr>
                <w:rFonts w:ascii="Calibri" w:hAnsi="Calibri" w:cs="Calibri"/>
                <w:b/>
                <w:sz w:val="20"/>
              </w:rPr>
              <w:t>ECTS</w:t>
            </w:r>
          </w:p>
        </w:tc>
        <w:tc>
          <w:tcPr>
            <w:tcW w:w="6550" w:type="dxa"/>
          </w:tcPr>
          <w:p w14:paraId="52669AD4" w14:textId="77777777" w:rsidR="003E7A99" w:rsidRPr="00B52433" w:rsidRDefault="003E7A99">
            <w:pPr>
              <w:pStyle w:val="TableParagraph"/>
              <w:ind w:left="0"/>
              <w:rPr>
                <w:rFonts w:ascii="Calibri" w:hAnsi="Calibri" w:cs="Calibri"/>
                <w:b/>
              </w:rPr>
            </w:pPr>
          </w:p>
          <w:p w14:paraId="454E96D9" w14:textId="77777777" w:rsidR="003E7A99" w:rsidRPr="00B52433" w:rsidRDefault="0027722B">
            <w:pPr>
              <w:pStyle w:val="TableParagraph"/>
              <w:spacing w:before="139"/>
              <w:ind w:left="2428" w:right="2424"/>
              <w:jc w:val="center"/>
              <w:rPr>
                <w:rFonts w:ascii="Calibri" w:hAnsi="Calibri" w:cs="Calibri"/>
                <w:b/>
                <w:sz w:val="20"/>
              </w:rPr>
            </w:pPr>
            <w:r w:rsidRPr="00B52433">
              <w:rPr>
                <w:rFonts w:ascii="Calibri" w:hAnsi="Calibri" w:cs="Calibri"/>
                <w:b/>
                <w:sz w:val="20"/>
              </w:rPr>
              <w:t>Treści programowe</w:t>
            </w:r>
          </w:p>
        </w:tc>
        <w:tc>
          <w:tcPr>
            <w:tcW w:w="3970" w:type="dxa"/>
          </w:tcPr>
          <w:p w14:paraId="72FDE8E2" w14:textId="77777777" w:rsidR="003E7A99" w:rsidRPr="00B52433" w:rsidRDefault="003E7A99">
            <w:pPr>
              <w:pStyle w:val="TableParagraph"/>
              <w:ind w:left="0"/>
              <w:rPr>
                <w:rFonts w:ascii="Calibri" w:hAnsi="Calibri" w:cs="Calibri"/>
                <w:b/>
                <w:sz w:val="20"/>
              </w:rPr>
            </w:pPr>
          </w:p>
          <w:p w14:paraId="11DC0F14" w14:textId="77777777" w:rsidR="003E7A99" w:rsidRPr="00B52433" w:rsidRDefault="0027722B">
            <w:pPr>
              <w:pStyle w:val="TableParagraph"/>
              <w:spacing w:before="176"/>
              <w:ind w:left="156"/>
              <w:rPr>
                <w:rFonts w:ascii="Calibri" w:hAnsi="Calibri" w:cs="Calibri"/>
                <w:b/>
                <w:sz w:val="18"/>
              </w:rPr>
            </w:pPr>
            <w:r w:rsidRPr="00B52433">
              <w:rPr>
                <w:rFonts w:ascii="Calibri" w:hAnsi="Calibri" w:cs="Calibri"/>
                <w:b/>
                <w:sz w:val="18"/>
              </w:rPr>
              <w:t>Odniesienie do efektów uczenia się na kierunku</w:t>
            </w:r>
          </w:p>
        </w:tc>
      </w:tr>
      <w:tr w:rsidR="003E7A99" w14:paraId="7F370DFF" w14:textId="77777777">
        <w:trPr>
          <w:trHeight w:val="517"/>
        </w:trPr>
        <w:tc>
          <w:tcPr>
            <w:tcW w:w="3687" w:type="dxa"/>
            <w:gridSpan w:val="2"/>
          </w:tcPr>
          <w:p w14:paraId="74E6DBE1" w14:textId="77777777" w:rsidR="003E7A99" w:rsidRPr="00BC767A" w:rsidRDefault="0027722B">
            <w:pPr>
              <w:pStyle w:val="TableParagraph"/>
              <w:ind w:left="314" w:right="309"/>
              <w:jc w:val="center"/>
              <w:rPr>
                <w:rFonts w:ascii="Calibri" w:hAnsi="Calibri" w:cs="Calibri"/>
                <w:b/>
                <w:sz w:val="20"/>
              </w:rPr>
            </w:pPr>
            <w:r w:rsidRPr="00BC767A">
              <w:rPr>
                <w:rFonts w:ascii="Calibri" w:hAnsi="Calibri" w:cs="Calibri"/>
                <w:b/>
                <w:sz w:val="20"/>
              </w:rPr>
              <w:t>PRZEDMIOTY KSZTAŁCENIA</w:t>
            </w:r>
          </w:p>
          <w:p w14:paraId="578E3628" w14:textId="77777777" w:rsidR="003E7A99" w:rsidRDefault="0027722B">
            <w:pPr>
              <w:pStyle w:val="TableParagraph"/>
              <w:spacing w:before="34"/>
              <w:ind w:left="317" w:right="309"/>
              <w:jc w:val="center"/>
              <w:rPr>
                <w:b/>
                <w:sz w:val="20"/>
              </w:rPr>
            </w:pPr>
            <w:r w:rsidRPr="00BC767A">
              <w:rPr>
                <w:rFonts w:ascii="Calibri" w:hAnsi="Calibri" w:cs="Calibri"/>
                <w:b/>
                <w:sz w:val="20"/>
              </w:rPr>
              <w:t>OGÓLNEGO:</w:t>
            </w:r>
          </w:p>
        </w:tc>
        <w:tc>
          <w:tcPr>
            <w:tcW w:w="1275" w:type="dxa"/>
          </w:tcPr>
          <w:p w14:paraId="05C07A45" w14:textId="77777777" w:rsidR="003E7A99" w:rsidRDefault="003E7A9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50" w:type="dxa"/>
          </w:tcPr>
          <w:p w14:paraId="441F6575" w14:textId="77777777" w:rsidR="003E7A99" w:rsidRDefault="003E7A9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038422C8" w14:textId="77777777" w:rsidR="003E7A99" w:rsidRDefault="003E7A9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E7A99" w14:paraId="6A692A07" w14:textId="77777777">
        <w:trPr>
          <w:trHeight w:val="3292"/>
        </w:trPr>
        <w:tc>
          <w:tcPr>
            <w:tcW w:w="569" w:type="dxa"/>
          </w:tcPr>
          <w:p w14:paraId="7E20EA71" w14:textId="77777777" w:rsidR="003E7A99" w:rsidRPr="00B52433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3118" w:type="dxa"/>
          </w:tcPr>
          <w:p w14:paraId="4FCEE62A" w14:textId="77777777" w:rsidR="003E7A99" w:rsidRPr="00B52433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Język obcy</w:t>
            </w:r>
          </w:p>
        </w:tc>
        <w:tc>
          <w:tcPr>
            <w:tcW w:w="1275" w:type="dxa"/>
          </w:tcPr>
          <w:p w14:paraId="4F60AF80" w14:textId="77777777" w:rsidR="003E7A99" w:rsidRPr="00B52433" w:rsidRDefault="0027722B">
            <w:pPr>
              <w:pStyle w:val="TableParagraph"/>
              <w:ind w:left="0" w:right="582"/>
              <w:jc w:val="right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w w:val="99"/>
                <w:sz w:val="20"/>
              </w:rPr>
              <w:t>3</w:t>
            </w:r>
          </w:p>
        </w:tc>
        <w:tc>
          <w:tcPr>
            <w:tcW w:w="6550" w:type="dxa"/>
          </w:tcPr>
          <w:p w14:paraId="4B399DF6" w14:textId="77777777" w:rsidR="003E7A99" w:rsidRPr="00B52433" w:rsidRDefault="0027722B" w:rsidP="00B52433">
            <w:pPr>
              <w:pStyle w:val="TableParagraph"/>
              <w:numPr>
                <w:ilvl w:val="0"/>
                <w:numId w:val="11"/>
              </w:numPr>
              <w:spacing w:line="253" w:lineRule="exact"/>
              <w:ind w:left="228" w:hanging="123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Słownictwo specjalistyczne właściwe dla studiowanego kierunku</w:t>
            </w:r>
            <w:r w:rsidRPr="00B52433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B52433">
              <w:rPr>
                <w:rFonts w:ascii="Calibri" w:hAnsi="Calibri" w:cs="Calibri"/>
                <w:sz w:val="20"/>
              </w:rPr>
              <w:t>studiów</w:t>
            </w:r>
          </w:p>
          <w:p w14:paraId="7C6DC5BF" w14:textId="77777777" w:rsidR="003E7A99" w:rsidRPr="00B52433" w:rsidRDefault="0027722B" w:rsidP="00B52433">
            <w:pPr>
              <w:pStyle w:val="TableParagraph"/>
              <w:numPr>
                <w:ilvl w:val="0"/>
                <w:numId w:val="11"/>
              </w:numPr>
              <w:spacing w:line="253" w:lineRule="exact"/>
              <w:ind w:left="228" w:hanging="123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Język</w:t>
            </w:r>
            <w:r w:rsidRPr="00B52433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B52433">
              <w:rPr>
                <w:rFonts w:ascii="Calibri" w:hAnsi="Calibri" w:cs="Calibri"/>
                <w:sz w:val="20"/>
              </w:rPr>
              <w:t>funkcyjny:</w:t>
            </w:r>
          </w:p>
          <w:p w14:paraId="1A48395C" w14:textId="77777777" w:rsidR="003E7A99" w:rsidRPr="00B52433" w:rsidRDefault="0027722B" w:rsidP="00B52433">
            <w:pPr>
              <w:pStyle w:val="TableParagraph"/>
              <w:numPr>
                <w:ilvl w:val="1"/>
                <w:numId w:val="11"/>
              </w:numPr>
              <w:spacing w:before="1"/>
              <w:ind w:left="370" w:hanging="142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dyskusje</w:t>
            </w:r>
          </w:p>
          <w:p w14:paraId="5FCD3365" w14:textId="77777777" w:rsidR="003E7A99" w:rsidRPr="00B52433" w:rsidRDefault="0027722B" w:rsidP="00B52433">
            <w:pPr>
              <w:pStyle w:val="TableParagraph"/>
              <w:numPr>
                <w:ilvl w:val="1"/>
                <w:numId w:val="11"/>
              </w:numPr>
              <w:ind w:left="370" w:hanging="142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interpretacje danych statystycznych,</w:t>
            </w:r>
            <w:r w:rsidRPr="00B52433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B52433">
              <w:rPr>
                <w:rFonts w:ascii="Calibri" w:hAnsi="Calibri" w:cs="Calibri"/>
                <w:sz w:val="20"/>
              </w:rPr>
              <w:t>wykresów</w:t>
            </w:r>
          </w:p>
          <w:p w14:paraId="5E3993A3" w14:textId="77777777" w:rsidR="003E7A99" w:rsidRPr="00B52433" w:rsidRDefault="0027722B" w:rsidP="00B52433">
            <w:pPr>
              <w:pStyle w:val="TableParagraph"/>
              <w:numPr>
                <w:ilvl w:val="1"/>
                <w:numId w:val="11"/>
              </w:numPr>
              <w:spacing w:before="1" w:line="224" w:lineRule="exact"/>
              <w:ind w:left="370" w:hanging="142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prezentacje, np.: artykułów, wyników</w:t>
            </w:r>
            <w:r w:rsidRPr="00B52433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B52433">
              <w:rPr>
                <w:rFonts w:ascii="Calibri" w:hAnsi="Calibri" w:cs="Calibri"/>
                <w:sz w:val="20"/>
              </w:rPr>
              <w:t>badań</w:t>
            </w:r>
          </w:p>
          <w:p w14:paraId="61E1CE45" w14:textId="77777777" w:rsidR="003E7A99" w:rsidRPr="00B52433" w:rsidRDefault="0027722B" w:rsidP="00B52433">
            <w:pPr>
              <w:pStyle w:val="TableParagraph"/>
              <w:numPr>
                <w:ilvl w:val="0"/>
                <w:numId w:val="11"/>
              </w:numPr>
              <w:ind w:left="228" w:right="98" w:hanging="122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Streszczenia publikacji, pracy dyplomowej, artykułów specjalistycznych lub inne prace pisemne właściwe dla studiowanego kierunku</w:t>
            </w:r>
            <w:r w:rsidRPr="00B52433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B52433">
              <w:rPr>
                <w:rFonts w:ascii="Calibri" w:hAnsi="Calibri" w:cs="Calibri"/>
                <w:sz w:val="20"/>
              </w:rPr>
              <w:t>studiów</w:t>
            </w:r>
          </w:p>
          <w:p w14:paraId="2EB32926" w14:textId="77777777" w:rsidR="003E7A99" w:rsidRPr="00B52433" w:rsidRDefault="0027722B" w:rsidP="00B52433">
            <w:pPr>
              <w:pStyle w:val="TableParagraph"/>
              <w:numPr>
                <w:ilvl w:val="0"/>
                <w:numId w:val="11"/>
              </w:numPr>
              <w:spacing w:before="1"/>
              <w:ind w:left="228" w:hanging="123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Elementy tłumaczenia</w:t>
            </w:r>
          </w:p>
          <w:p w14:paraId="2A3E68DA" w14:textId="77777777" w:rsidR="003E7A99" w:rsidRPr="00B52433" w:rsidRDefault="0027722B" w:rsidP="00B52433">
            <w:pPr>
              <w:pStyle w:val="TableParagraph"/>
              <w:numPr>
                <w:ilvl w:val="0"/>
                <w:numId w:val="11"/>
              </w:numPr>
              <w:ind w:left="228" w:right="97" w:hanging="122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Powtórzenie i ugruntowanie najważniejszych zagadnień gramatycznych (praktycznie i specjalistycznie uwarunkowanych).</w:t>
            </w:r>
          </w:p>
          <w:p w14:paraId="37494910" w14:textId="77777777" w:rsidR="003E7A99" w:rsidRPr="00B52433" w:rsidRDefault="0027722B">
            <w:pPr>
              <w:pStyle w:val="TableParagraph"/>
              <w:ind w:left="106" w:right="98"/>
              <w:jc w:val="both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Funkcje</w:t>
            </w:r>
            <w:r w:rsidRPr="00B52433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B52433">
              <w:rPr>
                <w:rFonts w:ascii="Calibri" w:hAnsi="Calibri" w:cs="Calibri"/>
                <w:sz w:val="20"/>
              </w:rPr>
              <w:t>językowe</w:t>
            </w:r>
            <w:r w:rsidRPr="00B52433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r w:rsidRPr="00B52433">
              <w:rPr>
                <w:rFonts w:ascii="Calibri" w:hAnsi="Calibri" w:cs="Calibri"/>
                <w:sz w:val="20"/>
              </w:rPr>
              <w:t>pozwalające</w:t>
            </w:r>
            <w:r w:rsidRPr="00B52433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r w:rsidRPr="00B52433">
              <w:rPr>
                <w:rFonts w:ascii="Calibri" w:hAnsi="Calibri" w:cs="Calibri"/>
                <w:sz w:val="20"/>
              </w:rPr>
              <w:t>studentom</w:t>
            </w:r>
            <w:r w:rsidRPr="00B52433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r w:rsidRPr="00B52433">
              <w:rPr>
                <w:rFonts w:ascii="Calibri" w:hAnsi="Calibri" w:cs="Calibri"/>
                <w:sz w:val="20"/>
              </w:rPr>
              <w:t>na</w:t>
            </w:r>
            <w:r w:rsidRPr="00B52433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B52433">
              <w:rPr>
                <w:rFonts w:ascii="Calibri" w:hAnsi="Calibri" w:cs="Calibri"/>
                <w:sz w:val="20"/>
              </w:rPr>
              <w:t>porozumiewanie</w:t>
            </w:r>
            <w:r w:rsidRPr="00B52433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r w:rsidRPr="00B52433">
              <w:rPr>
                <w:rFonts w:ascii="Calibri" w:hAnsi="Calibri" w:cs="Calibri"/>
                <w:sz w:val="20"/>
              </w:rPr>
              <w:t>się</w:t>
            </w:r>
            <w:r w:rsidRPr="00B52433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B52433">
              <w:rPr>
                <w:rFonts w:ascii="Calibri" w:hAnsi="Calibri" w:cs="Calibri"/>
                <w:sz w:val="20"/>
              </w:rPr>
              <w:t>w</w:t>
            </w:r>
            <w:r w:rsidRPr="00B52433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B52433">
              <w:rPr>
                <w:rFonts w:ascii="Calibri" w:hAnsi="Calibri" w:cs="Calibri"/>
                <w:sz w:val="20"/>
              </w:rPr>
              <w:t>języku</w:t>
            </w:r>
            <w:r w:rsidRPr="00B52433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r w:rsidRPr="00B52433">
              <w:rPr>
                <w:rFonts w:ascii="Calibri" w:hAnsi="Calibri" w:cs="Calibri"/>
                <w:sz w:val="20"/>
              </w:rPr>
              <w:t>obcym, wyrażanie opinii, argumentowanie, wykonywanie streszczeń publikacji specjalistycznych</w:t>
            </w:r>
            <w:r w:rsidRPr="00B52433">
              <w:rPr>
                <w:rFonts w:ascii="Calibri" w:hAnsi="Calibri" w:cs="Calibri"/>
                <w:spacing w:val="11"/>
                <w:sz w:val="20"/>
              </w:rPr>
              <w:t xml:space="preserve"> </w:t>
            </w:r>
            <w:r w:rsidRPr="00B52433">
              <w:rPr>
                <w:rFonts w:ascii="Calibri" w:hAnsi="Calibri" w:cs="Calibri"/>
                <w:sz w:val="20"/>
              </w:rPr>
              <w:t>właściwych</w:t>
            </w:r>
            <w:r w:rsidRPr="00B52433">
              <w:rPr>
                <w:rFonts w:ascii="Calibri" w:hAnsi="Calibri" w:cs="Calibri"/>
                <w:spacing w:val="11"/>
                <w:sz w:val="20"/>
              </w:rPr>
              <w:t xml:space="preserve"> </w:t>
            </w:r>
            <w:r w:rsidRPr="00B52433">
              <w:rPr>
                <w:rFonts w:ascii="Calibri" w:hAnsi="Calibri" w:cs="Calibri"/>
                <w:sz w:val="20"/>
              </w:rPr>
              <w:t>dla</w:t>
            </w:r>
            <w:r w:rsidRPr="00B52433">
              <w:rPr>
                <w:rFonts w:ascii="Calibri" w:hAnsi="Calibri" w:cs="Calibri"/>
                <w:spacing w:val="13"/>
                <w:sz w:val="20"/>
              </w:rPr>
              <w:t xml:space="preserve"> </w:t>
            </w:r>
            <w:r w:rsidRPr="00B52433">
              <w:rPr>
                <w:rFonts w:ascii="Calibri" w:hAnsi="Calibri" w:cs="Calibri"/>
                <w:sz w:val="20"/>
              </w:rPr>
              <w:t>studiowanego</w:t>
            </w:r>
            <w:r w:rsidRPr="00B52433">
              <w:rPr>
                <w:rFonts w:ascii="Calibri" w:hAnsi="Calibri" w:cs="Calibri"/>
                <w:spacing w:val="11"/>
                <w:sz w:val="20"/>
              </w:rPr>
              <w:t xml:space="preserve"> </w:t>
            </w:r>
            <w:r w:rsidRPr="00B52433">
              <w:rPr>
                <w:rFonts w:ascii="Calibri" w:hAnsi="Calibri" w:cs="Calibri"/>
                <w:sz w:val="20"/>
              </w:rPr>
              <w:t>kierunku,</w:t>
            </w:r>
            <w:r w:rsidRPr="00B52433">
              <w:rPr>
                <w:rFonts w:ascii="Calibri" w:hAnsi="Calibri" w:cs="Calibri"/>
                <w:spacing w:val="12"/>
                <w:sz w:val="20"/>
              </w:rPr>
              <w:t xml:space="preserve"> </w:t>
            </w:r>
            <w:r w:rsidRPr="00B52433">
              <w:rPr>
                <w:rFonts w:ascii="Calibri" w:hAnsi="Calibri" w:cs="Calibri"/>
                <w:sz w:val="20"/>
              </w:rPr>
              <w:t>dokonywanie</w:t>
            </w:r>
          </w:p>
          <w:p w14:paraId="1184CACC" w14:textId="77777777" w:rsidR="003E7A99" w:rsidRDefault="0027722B">
            <w:pPr>
              <w:pStyle w:val="TableParagraph"/>
              <w:spacing w:line="204" w:lineRule="exact"/>
              <w:ind w:left="106"/>
              <w:rPr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prezentacji.</w:t>
            </w:r>
          </w:p>
        </w:tc>
        <w:tc>
          <w:tcPr>
            <w:tcW w:w="3970" w:type="dxa"/>
          </w:tcPr>
          <w:p w14:paraId="2E64C1BD" w14:textId="77777777" w:rsidR="003E7A99" w:rsidRPr="00B52433" w:rsidRDefault="0027722B">
            <w:pPr>
              <w:pStyle w:val="TableParagraph"/>
              <w:spacing w:line="276" w:lineRule="auto"/>
              <w:ind w:left="1435" w:right="1430"/>
              <w:jc w:val="both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PED2A_W01 PED2A_W16 PED2A_U08 PED2A_U16 PED2A_K01</w:t>
            </w:r>
          </w:p>
        </w:tc>
      </w:tr>
      <w:tr w:rsidR="003E7A99" w14:paraId="2C8FC0F2" w14:textId="77777777">
        <w:trPr>
          <w:trHeight w:val="777"/>
        </w:trPr>
        <w:tc>
          <w:tcPr>
            <w:tcW w:w="569" w:type="dxa"/>
          </w:tcPr>
          <w:p w14:paraId="5F7E3B7D" w14:textId="77777777" w:rsidR="003E7A99" w:rsidRPr="00B52433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3118" w:type="dxa"/>
          </w:tcPr>
          <w:p w14:paraId="08BD084D" w14:textId="77777777" w:rsidR="003E7A99" w:rsidRPr="00B52433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Wykład monograficzny</w:t>
            </w:r>
          </w:p>
        </w:tc>
        <w:tc>
          <w:tcPr>
            <w:tcW w:w="1275" w:type="dxa"/>
          </w:tcPr>
          <w:p w14:paraId="56F415F0" w14:textId="77777777" w:rsidR="003E7A99" w:rsidRPr="00B52433" w:rsidRDefault="0027722B">
            <w:pPr>
              <w:pStyle w:val="TableParagraph"/>
              <w:ind w:left="0" w:right="582"/>
              <w:jc w:val="right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w w:val="99"/>
                <w:sz w:val="20"/>
              </w:rPr>
              <w:t>6</w:t>
            </w:r>
          </w:p>
        </w:tc>
        <w:tc>
          <w:tcPr>
            <w:tcW w:w="6550" w:type="dxa"/>
          </w:tcPr>
          <w:p w14:paraId="6CFA7938" w14:textId="77777777" w:rsidR="003E7A99" w:rsidRPr="00B5243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Tematyka wykładów monograficznych związana będzie z szeroko pojętą</w:t>
            </w:r>
          </w:p>
          <w:p w14:paraId="60093BCC" w14:textId="77777777" w:rsidR="003E7A99" w:rsidRPr="00B52433" w:rsidRDefault="0027722B">
            <w:pPr>
              <w:pStyle w:val="TableParagraph"/>
              <w:spacing w:line="260" w:lineRule="atLeast"/>
              <w:ind w:left="106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problematyką opieki, wychowania, wsparcia, resocjalizacji, inkluzji i integracji społecznej.</w:t>
            </w:r>
          </w:p>
        </w:tc>
        <w:tc>
          <w:tcPr>
            <w:tcW w:w="3970" w:type="dxa"/>
          </w:tcPr>
          <w:p w14:paraId="5D47F506" w14:textId="77777777" w:rsidR="003E7A99" w:rsidRDefault="003E7A9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E7A99" w14:paraId="62BEC0C3" w14:textId="77777777">
        <w:trPr>
          <w:trHeight w:val="1033"/>
        </w:trPr>
        <w:tc>
          <w:tcPr>
            <w:tcW w:w="569" w:type="dxa"/>
          </w:tcPr>
          <w:p w14:paraId="21E9CE9F" w14:textId="77777777" w:rsidR="003E7A99" w:rsidRPr="00B52433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3.</w:t>
            </w:r>
          </w:p>
        </w:tc>
        <w:tc>
          <w:tcPr>
            <w:tcW w:w="3118" w:type="dxa"/>
          </w:tcPr>
          <w:p w14:paraId="21A860E9" w14:textId="77777777" w:rsidR="003E7A99" w:rsidRPr="00B52433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Kultura języka</w:t>
            </w:r>
          </w:p>
        </w:tc>
        <w:tc>
          <w:tcPr>
            <w:tcW w:w="1275" w:type="dxa"/>
          </w:tcPr>
          <w:p w14:paraId="539A987F" w14:textId="77777777" w:rsidR="003E7A99" w:rsidRPr="00B52433" w:rsidRDefault="0027722B">
            <w:pPr>
              <w:pStyle w:val="TableParagraph"/>
              <w:ind w:left="0" w:right="582"/>
              <w:jc w:val="right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w w:val="99"/>
                <w:sz w:val="20"/>
              </w:rPr>
              <w:t>2</w:t>
            </w:r>
          </w:p>
        </w:tc>
        <w:tc>
          <w:tcPr>
            <w:tcW w:w="6550" w:type="dxa"/>
          </w:tcPr>
          <w:p w14:paraId="5E310FBA" w14:textId="58863665" w:rsidR="003E7A99" w:rsidRPr="00B52433" w:rsidRDefault="0027722B" w:rsidP="00B52433">
            <w:pPr>
              <w:pStyle w:val="TableParagraph"/>
              <w:ind w:left="106" w:right="98"/>
              <w:jc w:val="both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Poprawność i sprawność językowa i jako istotne komponenty kompetencji językowej i komunikacyjnej głównych podmiotów odpowiedzialnych za proces kształcenia.</w:t>
            </w:r>
            <w:r w:rsidR="00B52433">
              <w:rPr>
                <w:rFonts w:ascii="Calibri" w:hAnsi="Calibri" w:cs="Calibri"/>
                <w:sz w:val="20"/>
              </w:rPr>
              <w:t xml:space="preserve"> </w:t>
            </w:r>
            <w:r w:rsidRPr="00B52433">
              <w:rPr>
                <w:rFonts w:ascii="Calibri" w:hAnsi="Calibri" w:cs="Calibri"/>
                <w:sz w:val="20"/>
              </w:rPr>
              <w:t>Wykorzystywanie wiedzy językowej do nawiązywania pozytywnych</w:t>
            </w:r>
            <w:r w:rsidR="00B52433">
              <w:rPr>
                <w:rFonts w:ascii="Calibri" w:hAnsi="Calibri" w:cs="Calibri"/>
                <w:sz w:val="20"/>
              </w:rPr>
              <w:t xml:space="preserve"> </w:t>
            </w:r>
            <w:r w:rsidRPr="00B52433">
              <w:rPr>
                <w:rFonts w:ascii="Calibri" w:hAnsi="Calibri" w:cs="Calibri"/>
                <w:sz w:val="20"/>
              </w:rPr>
              <w:t>i efektywnych relacji zespołowych.</w:t>
            </w:r>
          </w:p>
        </w:tc>
        <w:tc>
          <w:tcPr>
            <w:tcW w:w="3970" w:type="dxa"/>
          </w:tcPr>
          <w:p w14:paraId="1B3531A8" w14:textId="77777777" w:rsidR="003E7A99" w:rsidRPr="00B52433" w:rsidRDefault="0027722B">
            <w:pPr>
              <w:pStyle w:val="TableParagraph"/>
              <w:spacing w:line="276" w:lineRule="auto"/>
              <w:ind w:left="1450" w:right="1430" w:hanging="15"/>
              <w:jc w:val="both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PED2A_W11 PED2A_U15 PED2A_K05</w:t>
            </w:r>
          </w:p>
        </w:tc>
      </w:tr>
      <w:tr w:rsidR="003E7A99" w14:paraId="38DC2075" w14:textId="77777777">
        <w:trPr>
          <w:trHeight w:val="1552"/>
        </w:trPr>
        <w:tc>
          <w:tcPr>
            <w:tcW w:w="569" w:type="dxa"/>
          </w:tcPr>
          <w:p w14:paraId="4AF5E4A9" w14:textId="77777777" w:rsidR="003E7A99" w:rsidRPr="00B52433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4.</w:t>
            </w:r>
          </w:p>
        </w:tc>
        <w:tc>
          <w:tcPr>
            <w:tcW w:w="3118" w:type="dxa"/>
          </w:tcPr>
          <w:p w14:paraId="56520FD8" w14:textId="77777777" w:rsidR="003E7A99" w:rsidRPr="00B52433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Antropologia kulturowa</w:t>
            </w:r>
          </w:p>
        </w:tc>
        <w:tc>
          <w:tcPr>
            <w:tcW w:w="1275" w:type="dxa"/>
          </w:tcPr>
          <w:p w14:paraId="2536B341" w14:textId="77777777" w:rsidR="003E7A99" w:rsidRPr="00B52433" w:rsidRDefault="0027722B">
            <w:pPr>
              <w:pStyle w:val="TableParagraph"/>
              <w:ind w:left="0" w:right="582"/>
              <w:jc w:val="right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w w:val="99"/>
                <w:sz w:val="20"/>
              </w:rPr>
              <w:t>2</w:t>
            </w:r>
          </w:p>
        </w:tc>
        <w:tc>
          <w:tcPr>
            <w:tcW w:w="6550" w:type="dxa"/>
          </w:tcPr>
          <w:p w14:paraId="3E8779AA" w14:textId="77777777" w:rsidR="003E7A99" w:rsidRPr="00B52433" w:rsidRDefault="0027722B">
            <w:pPr>
              <w:pStyle w:val="TableParagraph"/>
              <w:spacing w:line="276" w:lineRule="auto"/>
              <w:ind w:left="106" w:right="95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Założenia teorii antropologicznych. Teorie kultury. Mechanizmy rządzące kulturą i sposoby ich działania</w:t>
            </w:r>
          </w:p>
        </w:tc>
        <w:tc>
          <w:tcPr>
            <w:tcW w:w="3970" w:type="dxa"/>
          </w:tcPr>
          <w:p w14:paraId="6E53394F" w14:textId="77777777" w:rsidR="003E7A99" w:rsidRPr="00B52433" w:rsidRDefault="0027722B">
            <w:pPr>
              <w:pStyle w:val="TableParagraph"/>
              <w:spacing w:line="276" w:lineRule="auto"/>
              <w:ind w:left="1435" w:right="1430"/>
              <w:jc w:val="both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PED2A_W09 PED2A_W11 PED2A_U01 PED2A_U02 PED2A_U09</w:t>
            </w:r>
          </w:p>
          <w:p w14:paraId="09CA81A4" w14:textId="77777777" w:rsidR="003E7A99" w:rsidRPr="00B52433" w:rsidRDefault="0027722B">
            <w:pPr>
              <w:pStyle w:val="TableParagraph"/>
              <w:spacing w:before="2"/>
              <w:ind w:left="1236" w:right="1235"/>
              <w:jc w:val="center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PED2A_K09</w:t>
            </w:r>
          </w:p>
        </w:tc>
      </w:tr>
      <w:tr w:rsidR="003E7A99" w14:paraId="5227B9FC" w14:textId="77777777">
        <w:trPr>
          <w:trHeight w:val="518"/>
        </w:trPr>
        <w:tc>
          <w:tcPr>
            <w:tcW w:w="569" w:type="dxa"/>
          </w:tcPr>
          <w:p w14:paraId="6FD604F6" w14:textId="77777777" w:rsidR="003E7A99" w:rsidRPr="00B52433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5.</w:t>
            </w:r>
          </w:p>
        </w:tc>
        <w:tc>
          <w:tcPr>
            <w:tcW w:w="3118" w:type="dxa"/>
          </w:tcPr>
          <w:p w14:paraId="0089571E" w14:textId="77777777" w:rsidR="003E7A99" w:rsidRPr="00B52433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Przedmioty w zakresie wsparcia</w:t>
            </w:r>
          </w:p>
          <w:p w14:paraId="2FDFD638" w14:textId="77777777" w:rsidR="003E7A99" w:rsidRPr="00B52433" w:rsidRDefault="0027722B">
            <w:pPr>
              <w:pStyle w:val="TableParagraph"/>
              <w:spacing w:before="34"/>
              <w:ind w:left="107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studentów w procesie uczenia się</w:t>
            </w:r>
          </w:p>
        </w:tc>
        <w:tc>
          <w:tcPr>
            <w:tcW w:w="1275" w:type="dxa"/>
          </w:tcPr>
          <w:p w14:paraId="3929DE4A" w14:textId="77777777" w:rsidR="003E7A99" w:rsidRPr="00B52433" w:rsidRDefault="0027722B">
            <w:pPr>
              <w:pStyle w:val="TableParagraph"/>
              <w:ind w:left="0" w:right="582"/>
              <w:jc w:val="right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w w:val="99"/>
                <w:sz w:val="20"/>
              </w:rPr>
              <w:t>2</w:t>
            </w:r>
          </w:p>
        </w:tc>
        <w:tc>
          <w:tcPr>
            <w:tcW w:w="6550" w:type="dxa"/>
          </w:tcPr>
          <w:p w14:paraId="164187DA" w14:textId="77777777" w:rsidR="003E7A99" w:rsidRPr="00B5243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Motywacja osiągnięć i samokontrola w uczeniu się</w:t>
            </w:r>
          </w:p>
        </w:tc>
        <w:tc>
          <w:tcPr>
            <w:tcW w:w="3970" w:type="dxa"/>
          </w:tcPr>
          <w:p w14:paraId="6B057296" w14:textId="77777777" w:rsidR="003E7A99" w:rsidRPr="00B52433" w:rsidRDefault="0027722B">
            <w:pPr>
              <w:pStyle w:val="TableParagraph"/>
              <w:ind w:left="1236" w:right="1233"/>
              <w:jc w:val="center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PED2A_W13</w:t>
            </w:r>
          </w:p>
          <w:p w14:paraId="4B09CDC4" w14:textId="77777777" w:rsidR="003E7A99" w:rsidRPr="00B52433" w:rsidRDefault="0027722B">
            <w:pPr>
              <w:pStyle w:val="TableParagraph"/>
              <w:spacing w:before="34"/>
              <w:ind w:left="1236" w:right="1230"/>
              <w:jc w:val="center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PED2A_U13</w:t>
            </w:r>
          </w:p>
        </w:tc>
      </w:tr>
    </w:tbl>
    <w:p w14:paraId="5916D3F5" w14:textId="77777777" w:rsidR="003E7A99" w:rsidRDefault="003E7A99">
      <w:pPr>
        <w:jc w:val="center"/>
        <w:rPr>
          <w:sz w:val="20"/>
        </w:rPr>
        <w:sectPr w:rsidR="003E7A99" w:rsidSect="006177E4">
          <w:pgSz w:w="16840" w:h="11910" w:orient="landscape"/>
          <w:pgMar w:top="624" w:right="420" w:bottom="624" w:left="641" w:header="709" w:footer="709" w:gutter="0"/>
          <w:cols w:space="708"/>
        </w:sectPr>
      </w:pPr>
    </w:p>
    <w:p w14:paraId="5BCE4EEB" w14:textId="77777777" w:rsidR="003E7A99" w:rsidRDefault="003E7A99">
      <w:pPr>
        <w:pStyle w:val="Tekstpodstawowy"/>
        <w:spacing w:before="3"/>
        <w:rPr>
          <w:b/>
          <w:sz w:val="2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118"/>
        <w:gridCol w:w="1275"/>
        <w:gridCol w:w="6550"/>
        <w:gridCol w:w="3970"/>
      </w:tblGrid>
      <w:tr w:rsidR="003E7A99" w14:paraId="68852BE9" w14:textId="77777777">
        <w:trPr>
          <w:trHeight w:val="263"/>
        </w:trPr>
        <w:tc>
          <w:tcPr>
            <w:tcW w:w="569" w:type="dxa"/>
            <w:vMerge w:val="restart"/>
          </w:tcPr>
          <w:p w14:paraId="14B68350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vMerge w:val="restart"/>
          </w:tcPr>
          <w:p w14:paraId="38D843CB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</w:tcPr>
          <w:p w14:paraId="5BAD9145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550" w:type="dxa"/>
          </w:tcPr>
          <w:p w14:paraId="2CAAEBB2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14:paraId="3420C728" w14:textId="77777777" w:rsidR="003E7A99" w:rsidRPr="00B52433" w:rsidRDefault="0027722B">
            <w:pPr>
              <w:pStyle w:val="TableParagraph"/>
              <w:spacing w:before="2"/>
              <w:ind w:left="1236" w:right="1235"/>
              <w:jc w:val="center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PED2A_K01</w:t>
            </w:r>
          </w:p>
        </w:tc>
      </w:tr>
      <w:tr w:rsidR="003E7A99" w14:paraId="448AB032" w14:textId="77777777">
        <w:trPr>
          <w:trHeight w:val="777"/>
        </w:trPr>
        <w:tc>
          <w:tcPr>
            <w:tcW w:w="569" w:type="dxa"/>
            <w:vMerge/>
            <w:tcBorders>
              <w:top w:val="nil"/>
            </w:tcBorders>
          </w:tcPr>
          <w:p w14:paraId="57F27670" w14:textId="77777777" w:rsidR="003E7A99" w:rsidRDefault="003E7A9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0BB69D01" w14:textId="77777777" w:rsidR="003E7A99" w:rsidRDefault="003E7A9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77B1DB91" w14:textId="77777777" w:rsidR="003E7A99" w:rsidRDefault="003E7A99">
            <w:pPr>
              <w:rPr>
                <w:sz w:val="2"/>
                <w:szCs w:val="2"/>
              </w:rPr>
            </w:pPr>
          </w:p>
        </w:tc>
        <w:tc>
          <w:tcPr>
            <w:tcW w:w="6550" w:type="dxa"/>
          </w:tcPr>
          <w:p w14:paraId="7D415052" w14:textId="77777777" w:rsidR="003E7A99" w:rsidRPr="00B5243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Coaching</w:t>
            </w:r>
          </w:p>
        </w:tc>
        <w:tc>
          <w:tcPr>
            <w:tcW w:w="3970" w:type="dxa"/>
          </w:tcPr>
          <w:p w14:paraId="4DB3435D" w14:textId="77777777" w:rsidR="003E7A99" w:rsidRPr="00B52433" w:rsidRDefault="0027722B">
            <w:pPr>
              <w:pStyle w:val="TableParagraph"/>
              <w:ind w:left="1236" w:right="1233"/>
              <w:jc w:val="center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PED2A_W13</w:t>
            </w:r>
          </w:p>
          <w:p w14:paraId="712C1E13" w14:textId="77777777" w:rsidR="003E7A99" w:rsidRPr="00B52433" w:rsidRDefault="0027722B">
            <w:pPr>
              <w:pStyle w:val="TableParagraph"/>
              <w:spacing w:line="260" w:lineRule="atLeast"/>
              <w:ind w:left="1450" w:right="1446" w:firstLine="4"/>
              <w:jc w:val="center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w w:val="95"/>
                <w:sz w:val="20"/>
              </w:rPr>
              <w:t>PED2A_U12 PED2A_K01</w:t>
            </w:r>
          </w:p>
        </w:tc>
      </w:tr>
      <w:tr w:rsidR="003E7A99" w14:paraId="54E81420" w14:textId="77777777">
        <w:trPr>
          <w:trHeight w:val="774"/>
        </w:trPr>
        <w:tc>
          <w:tcPr>
            <w:tcW w:w="569" w:type="dxa"/>
            <w:vMerge/>
            <w:tcBorders>
              <w:top w:val="nil"/>
            </w:tcBorders>
          </w:tcPr>
          <w:p w14:paraId="17963A38" w14:textId="77777777" w:rsidR="003E7A99" w:rsidRDefault="003E7A9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94437D4" w14:textId="77777777" w:rsidR="003E7A99" w:rsidRDefault="003E7A9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91EB6C7" w14:textId="77777777" w:rsidR="003E7A99" w:rsidRDefault="003E7A99">
            <w:pPr>
              <w:rPr>
                <w:sz w:val="2"/>
                <w:szCs w:val="2"/>
              </w:rPr>
            </w:pPr>
          </w:p>
        </w:tc>
        <w:tc>
          <w:tcPr>
            <w:tcW w:w="6550" w:type="dxa"/>
          </w:tcPr>
          <w:p w14:paraId="3A56C663" w14:textId="77777777" w:rsidR="003E7A99" w:rsidRPr="00B52433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Metody wspomagania uczenia się</w:t>
            </w:r>
          </w:p>
        </w:tc>
        <w:tc>
          <w:tcPr>
            <w:tcW w:w="3970" w:type="dxa"/>
          </w:tcPr>
          <w:p w14:paraId="2E05927E" w14:textId="77777777" w:rsidR="003E7A99" w:rsidRPr="00B52433" w:rsidRDefault="0027722B">
            <w:pPr>
              <w:pStyle w:val="TableParagraph"/>
              <w:ind w:left="1236" w:right="1233"/>
              <w:jc w:val="center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PED2A_W09</w:t>
            </w:r>
          </w:p>
          <w:p w14:paraId="26D1AD0A" w14:textId="77777777" w:rsidR="003E7A99" w:rsidRPr="00B52433" w:rsidRDefault="0027722B">
            <w:pPr>
              <w:pStyle w:val="TableParagraph"/>
              <w:spacing w:line="260" w:lineRule="atLeast"/>
              <w:ind w:left="1450" w:right="1446" w:firstLine="4"/>
              <w:jc w:val="center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w w:val="95"/>
                <w:sz w:val="20"/>
              </w:rPr>
              <w:t>PED2A_U13 PED2A_K01</w:t>
            </w:r>
          </w:p>
        </w:tc>
      </w:tr>
      <w:tr w:rsidR="003E7A99" w14:paraId="7AD49144" w14:textId="77777777">
        <w:trPr>
          <w:trHeight w:val="517"/>
        </w:trPr>
        <w:tc>
          <w:tcPr>
            <w:tcW w:w="3687" w:type="dxa"/>
            <w:gridSpan w:val="2"/>
          </w:tcPr>
          <w:p w14:paraId="6658F201" w14:textId="77777777" w:rsidR="003E7A99" w:rsidRPr="00B52433" w:rsidRDefault="0027722B">
            <w:pPr>
              <w:pStyle w:val="TableParagraph"/>
              <w:spacing w:before="2"/>
              <w:ind w:left="317" w:right="309"/>
              <w:jc w:val="center"/>
              <w:rPr>
                <w:rFonts w:ascii="Calibri" w:hAnsi="Calibri" w:cs="Calibri"/>
                <w:b/>
                <w:sz w:val="20"/>
              </w:rPr>
            </w:pPr>
            <w:r w:rsidRPr="00B52433">
              <w:rPr>
                <w:rFonts w:ascii="Calibri" w:hAnsi="Calibri" w:cs="Calibri"/>
                <w:b/>
                <w:sz w:val="20"/>
              </w:rPr>
              <w:t>PRZEDMIOTY PODSTAWOWE/</w:t>
            </w:r>
          </w:p>
          <w:p w14:paraId="7D48FD28" w14:textId="77777777" w:rsidR="003E7A99" w:rsidRDefault="0027722B">
            <w:pPr>
              <w:pStyle w:val="TableParagraph"/>
              <w:spacing w:before="32"/>
              <w:ind w:left="317" w:right="264"/>
              <w:jc w:val="center"/>
              <w:rPr>
                <w:b/>
                <w:sz w:val="20"/>
              </w:rPr>
            </w:pPr>
            <w:r w:rsidRPr="00B52433">
              <w:rPr>
                <w:rFonts w:ascii="Calibri" w:hAnsi="Calibri" w:cs="Calibri"/>
                <w:b/>
                <w:sz w:val="20"/>
              </w:rPr>
              <w:t>KIERUNKOWE:</w:t>
            </w:r>
          </w:p>
        </w:tc>
        <w:tc>
          <w:tcPr>
            <w:tcW w:w="1275" w:type="dxa"/>
          </w:tcPr>
          <w:p w14:paraId="7424DDD7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550" w:type="dxa"/>
          </w:tcPr>
          <w:p w14:paraId="455F7A1D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14:paraId="7ADC91DC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E7A99" w14:paraId="45E07067" w14:textId="77777777">
        <w:trPr>
          <w:trHeight w:val="242"/>
        </w:trPr>
        <w:tc>
          <w:tcPr>
            <w:tcW w:w="569" w:type="dxa"/>
            <w:tcBorders>
              <w:bottom w:val="nil"/>
            </w:tcBorders>
          </w:tcPr>
          <w:p w14:paraId="47D5D0B8" w14:textId="77777777" w:rsidR="003E7A99" w:rsidRPr="00B52433" w:rsidRDefault="0027722B">
            <w:pPr>
              <w:pStyle w:val="TableParagraph"/>
              <w:spacing w:line="222" w:lineRule="exact"/>
              <w:ind w:left="107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3118" w:type="dxa"/>
            <w:tcBorders>
              <w:bottom w:val="nil"/>
            </w:tcBorders>
          </w:tcPr>
          <w:p w14:paraId="70B4F5C9" w14:textId="77777777" w:rsidR="003E7A99" w:rsidRPr="00B52433" w:rsidRDefault="0027722B">
            <w:pPr>
              <w:pStyle w:val="TableParagraph"/>
              <w:spacing w:line="222" w:lineRule="exact"/>
              <w:ind w:left="107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Współczesne problemy socjologii</w:t>
            </w:r>
          </w:p>
        </w:tc>
        <w:tc>
          <w:tcPr>
            <w:tcW w:w="1275" w:type="dxa"/>
            <w:tcBorders>
              <w:bottom w:val="nil"/>
            </w:tcBorders>
          </w:tcPr>
          <w:p w14:paraId="69462324" w14:textId="77777777" w:rsidR="003E7A99" w:rsidRPr="00B52433" w:rsidRDefault="0027722B">
            <w:pPr>
              <w:pStyle w:val="TableParagraph"/>
              <w:spacing w:line="222" w:lineRule="exact"/>
              <w:ind w:left="0" w:right="582"/>
              <w:jc w:val="right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w w:val="99"/>
                <w:sz w:val="20"/>
              </w:rPr>
              <w:t>2</w:t>
            </w:r>
          </w:p>
        </w:tc>
        <w:tc>
          <w:tcPr>
            <w:tcW w:w="6550" w:type="dxa"/>
            <w:tcBorders>
              <w:bottom w:val="nil"/>
            </w:tcBorders>
          </w:tcPr>
          <w:p w14:paraId="42BF177C" w14:textId="77777777" w:rsidR="003E7A99" w:rsidRPr="00B52433" w:rsidRDefault="0027722B" w:rsidP="00B52433">
            <w:pPr>
              <w:pStyle w:val="TableParagraph"/>
              <w:tabs>
                <w:tab w:val="left" w:pos="1310"/>
                <w:tab w:val="left" w:pos="2275"/>
                <w:tab w:val="left" w:pos="3674"/>
                <w:tab w:val="left" w:pos="4910"/>
                <w:tab w:val="left" w:pos="5561"/>
              </w:tabs>
              <w:ind w:left="106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Podstawowe</w:t>
            </w:r>
            <w:r w:rsidRPr="00B52433">
              <w:rPr>
                <w:rFonts w:ascii="Calibri" w:hAnsi="Calibri" w:cs="Calibri"/>
                <w:sz w:val="20"/>
              </w:rPr>
              <w:tab/>
              <w:t>problemy</w:t>
            </w:r>
            <w:r w:rsidRPr="00B52433">
              <w:rPr>
                <w:rFonts w:ascii="Calibri" w:hAnsi="Calibri" w:cs="Calibri"/>
                <w:sz w:val="20"/>
              </w:rPr>
              <w:tab/>
              <w:t>współczesnego</w:t>
            </w:r>
            <w:r w:rsidRPr="00B52433">
              <w:rPr>
                <w:rFonts w:ascii="Calibri" w:hAnsi="Calibri" w:cs="Calibri"/>
                <w:sz w:val="20"/>
              </w:rPr>
              <w:tab/>
              <w:t>dyskutowane</w:t>
            </w:r>
            <w:r w:rsidRPr="00B52433">
              <w:rPr>
                <w:rFonts w:ascii="Calibri" w:hAnsi="Calibri" w:cs="Calibri"/>
                <w:sz w:val="20"/>
              </w:rPr>
              <w:tab/>
              <w:t>przez</w:t>
            </w:r>
            <w:r w:rsidRPr="00B52433">
              <w:rPr>
                <w:rFonts w:ascii="Calibri" w:hAnsi="Calibri" w:cs="Calibri"/>
                <w:sz w:val="20"/>
              </w:rPr>
              <w:tab/>
              <w:t>socjologów</w:t>
            </w:r>
          </w:p>
        </w:tc>
        <w:tc>
          <w:tcPr>
            <w:tcW w:w="3970" w:type="dxa"/>
            <w:tcBorders>
              <w:bottom w:val="nil"/>
            </w:tcBorders>
          </w:tcPr>
          <w:p w14:paraId="37F4D01B" w14:textId="77777777" w:rsidR="003E7A99" w:rsidRPr="00B52433" w:rsidRDefault="0027722B">
            <w:pPr>
              <w:pStyle w:val="TableParagraph"/>
              <w:spacing w:line="222" w:lineRule="exact"/>
              <w:ind w:left="1236" w:right="1233"/>
              <w:jc w:val="center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PED2A_W03</w:t>
            </w:r>
          </w:p>
        </w:tc>
      </w:tr>
      <w:tr w:rsidR="003E7A99" w14:paraId="1DE6DAA6" w14:textId="77777777">
        <w:trPr>
          <w:trHeight w:val="259"/>
        </w:trPr>
        <w:tc>
          <w:tcPr>
            <w:tcW w:w="569" w:type="dxa"/>
            <w:tcBorders>
              <w:top w:val="nil"/>
              <w:bottom w:val="nil"/>
            </w:tcBorders>
          </w:tcPr>
          <w:p w14:paraId="4E44FC07" w14:textId="77777777" w:rsidR="003E7A99" w:rsidRPr="00B5243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78585DD" w14:textId="77777777" w:rsidR="003E7A99" w:rsidRPr="00B5243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86D49A6" w14:textId="77777777" w:rsidR="003E7A99" w:rsidRPr="00B5243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6550" w:type="dxa"/>
            <w:tcBorders>
              <w:top w:val="nil"/>
              <w:bottom w:val="nil"/>
            </w:tcBorders>
          </w:tcPr>
          <w:p w14:paraId="43AF4164" w14:textId="77777777" w:rsidR="003E7A99" w:rsidRPr="00B52433" w:rsidRDefault="0027722B" w:rsidP="00B52433">
            <w:pPr>
              <w:pStyle w:val="TableParagraph"/>
              <w:spacing w:before="17"/>
              <w:ind w:left="106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teoretycznie i przekładane na koncepcje badawcze. Wizje społeczeństw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356C7C3C" w14:textId="77777777" w:rsidR="003E7A99" w:rsidRPr="00B52433" w:rsidRDefault="0027722B">
            <w:pPr>
              <w:pStyle w:val="TableParagraph"/>
              <w:spacing w:before="17" w:line="222" w:lineRule="exact"/>
              <w:ind w:left="1236" w:right="1233"/>
              <w:jc w:val="center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PED2A_W14</w:t>
            </w:r>
          </w:p>
        </w:tc>
      </w:tr>
      <w:tr w:rsidR="003E7A99" w14:paraId="2648A0A1" w14:textId="77777777">
        <w:trPr>
          <w:trHeight w:val="259"/>
        </w:trPr>
        <w:tc>
          <w:tcPr>
            <w:tcW w:w="569" w:type="dxa"/>
            <w:tcBorders>
              <w:top w:val="nil"/>
              <w:bottom w:val="nil"/>
            </w:tcBorders>
          </w:tcPr>
          <w:p w14:paraId="3C5EC568" w14:textId="77777777" w:rsidR="003E7A99" w:rsidRPr="00B5243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AC7FBFA" w14:textId="77777777" w:rsidR="003E7A99" w:rsidRPr="00B5243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1A6D75" w14:textId="77777777" w:rsidR="003E7A99" w:rsidRPr="00B5243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6550" w:type="dxa"/>
            <w:tcBorders>
              <w:top w:val="nil"/>
              <w:bottom w:val="nil"/>
            </w:tcBorders>
          </w:tcPr>
          <w:p w14:paraId="61E5C77E" w14:textId="77777777" w:rsidR="003E7A99" w:rsidRPr="00B52433" w:rsidRDefault="0027722B" w:rsidP="00B52433">
            <w:pPr>
              <w:pStyle w:val="TableParagraph"/>
              <w:spacing w:before="17"/>
              <w:ind w:left="106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przyszłości. Społeczeństwo: informacyjne, technologiczne, wiedzy, usług,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47230A22" w14:textId="77777777" w:rsidR="003E7A99" w:rsidRPr="00B52433" w:rsidRDefault="0027722B">
            <w:pPr>
              <w:pStyle w:val="TableParagraph"/>
              <w:spacing w:before="17" w:line="222" w:lineRule="exact"/>
              <w:ind w:left="1236" w:right="1230"/>
              <w:jc w:val="center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PED2A_U03</w:t>
            </w:r>
          </w:p>
        </w:tc>
      </w:tr>
      <w:tr w:rsidR="003E7A99" w14:paraId="3BF2B6E2" w14:textId="77777777" w:rsidTr="00B52433">
        <w:trPr>
          <w:trHeight w:val="235"/>
        </w:trPr>
        <w:tc>
          <w:tcPr>
            <w:tcW w:w="569" w:type="dxa"/>
            <w:tcBorders>
              <w:top w:val="nil"/>
              <w:bottom w:val="nil"/>
            </w:tcBorders>
          </w:tcPr>
          <w:p w14:paraId="4B471801" w14:textId="77777777" w:rsidR="003E7A99" w:rsidRPr="00B5243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170BE33" w14:textId="77777777" w:rsidR="003E7A99" w:rsidRPr="00B5243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D3D6A37" w14:textId="77777777" w:rsidR="003E7A99" w:rsidRPr="00B5243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6550" w:type="dxa"/>
            <w:tcBorders>
              <w:top w:val="nil"/>
              <w:bottom w:val="nil"/>
            </w:tcBorders>
          </w:tcPr>
          <w:p w14:paraId="1820A8F5" w14:textId="604D6783" w:rsidR="003E7A99" w:rsidRPr="00B52433" w:rsidRDefault="0027722B" w:rsidP="00B52433">
            <w:pPr>
              <w:pStyle w:val="TableParagraph"/>
              <w:spacing w:before="17"/>
              <w:ind w:left="106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dwupoziomowe. Kapitały: finansowy, ludzki, społeczny, symboliczny, kulturowy,</w:t>
            </w:r>
            <w:r w:rsidR="00B52433">
              <w:rPr>
                <w:rFonts w:ascii="Calibri" w:hAnsi="Calibri" w:cs="Calibri"/>
                <w:sz w:val="20"/>
              </w:rPr>
              <w:t xml:space="preserve"> relacyjny.                                                                                                                                   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549AF8C8" w14:textId="77777777" w:rsidR="003E7A99" w:rsidRDefault="0027722B" w:rsidP="00B52433">
            <w:pPr>
              <w:pStyle w:val="TableParagraph"/>
              <w:spacing w:before="17"/>
              <w:ind w:left="1236" w:right="1231" w:firstLine="247"/>
              <w:jc w:val="both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PED2A_U01</w:t>
            </w:r>
          </w:p>
          <w:p w14:paraId="37FE904D" w14:textId="5B7140B2" w:rsidR="00B52433" w:rsidRPr="00B52433" w:rsidRDefault="00B52433" w:rsidP="00B52433">
            <w:pPr>
              <w:pStyle w:val="TableParagraph"/>
              <w:spacing w:before="17"/>
              <w:ind w:left="1236" w:right="1231" w:firstLine="247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PED2A_K03</w:t>
            </w:r>
          </w:p>
        </w:tc>
      </w:tr>
      <w:tr w:rsidR="003E7A99" w14:paraId="0848C7C9" w14:textId="77777777">
        <w:trPr>
          <w:trHeight w:val="257"/>
        </w:trPr>
        <w:tc>
          <w:tcPr>
            <w:tcW w:w="569" w:type="dxa"/>
            <w:tcBorders>
              <w:top w:val="nil"/>
              <w:bottom w:val="nil"/>
            </w:tcBorders>
          </w:tcPr>
          <w:p w14:paraId="695EDEEE" w14:textId="77777777" w:rsidR="003E7A99" w:rsidRPr="00B5243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79B40B3" w14:textId="77777777" w:rsidR="003E7A99" w:rsidRPr="00B5243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A0E16FB" w14:textId="77777777" w:rsidR="003E7A99" w:rsidRPr="00B5243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6550" w:type="dxa"/>
            <w:tcBorders>
              <w:top w:val="nil"/>
              <w:bottom w:val="nil"/>
            </w:tcBorders>
          </w:tcPr>
          <w:p w14:paraId="299449B7" w14:textId="5FCCA8D8" w:rsidR="003E7A99" w:rsidRPr="00B52433" w:rsidRDefault="00B52433" w:rsidP="00B52433">
            <w:pPr>
              <w:pStyle w:val="TableParagraph"/>
              <w:spacing w:before="17"/>
              <w:ind w:left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</w:t>
            </w:r>
            <w:r w:rsidR="0027722B" w:rsidRPr="00B52433">
              <w:rPr>
                <w:rFonts w:ascii="Calibri" w:hAnsi="Calibri" w:cs="Calibri"/>
                <w:sz w:val="20"/>
              </w:rPr>
              <w:t>Składniki kapitału społecznego i korzyści z niego wypływające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38DCC39A" w14:textId="71EEE2DB" w:rsidR="003E7A99" w:rsidRPr="00B52433" w:rsidRDefault="0027722B" w:rsidP="00B52433">
            <w:pPr>
              <w:pStyle w:val="TableParagraph"/>
              <w:spacing w:before="17"/>
              <w:ind w:left="0" w:right="1235" w:firstLine="1483"/>
              <w:jc w:val="both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PED2A_K0</w:t>
            </w:r>
            <w:r w:rsidR="00B52433">
              <w:rPr>
                <w:rFonts w:ascii="Calibri" w:hAnsi="Calibri" w:cs="Calibri"/>
                <w:sz w:val="20"/>
              </w:rPr>
              <w:t>9</w:t>
            </w:r>
          </w:p>
        </w:tc>
      </w:tr>
      <w:tr w:rsidR="003E7A99" w14:paraId="41C8E641" w14:textId="77777777">
        <w:trPr>
          <w:trHeight w:val="274"/>
        </w:trPr>
        <w:tc>
          <w:tcPr>
            <w:tcW w:w="569" w:type="dxa"/>
            <w:tcBorders>
              <w:top w:val="nil"/>
            </w:tcBorders>
          </w:tcPr>
          <w:p w14:paraId="6B251F84" w14:textId="77777777" w:rsidR="003E7A99" w:rsidRPr="00B5243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A36FF52" w14:textId="77777777" w:rsidR="003E7A99" w:rsidRPr="00B5243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7AEDA3B5" w14:textId="77777777" w:rsidR="003E7A99" w:rsidRPr="00B5243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6550" w:type="dxa"/>
            <w:tcBorders>
              <w:top w:val="nil"/>
            </w:tcBorders>
          </w:tcPr>
          <w:p w14:paraId="09AE5C6E" w14:textId="77777777" w:rsidR="003E7A99" w:rsidRPr="00B52433" w:rsidRDefault="0027722B" w:rsidP="00B52433">
            <w:pPr>
              <w:pStyle w:val="TableParagraph"/>
              <w:spacing w:before="15"/>
              <w:ind w:left="106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w wymiarze indywidualnym i zbiorowym. Lokalne źródła kapitału społecznego.</w:t>
            </w:r>
          </w:p>
        </w:tc>
        <w:tc>
          <w:tcPr>
            <w:tcW w:w="3970" w:type="dxa"/>
            <w:tcBorders>
              <w:top w:val="nil"/>
            </w:tcBorders>
          </w:tcPr>
          <w:p w14:paraId="011C9D3D" w14:textId="7481D594" w:rsidR="003E7A99" w:rsidRPr="00B52433" w:rsidRDefault="003E7A99">
            <w:pPr>
              <w:pStyle w:val="TableParagraph"/>
              <w:spacing w:before="15"/>
              <w:ind w:left="1236" w:right="1235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E7A99" w14:paraId="6CD96B34" w14:textId="77777777">
        <w:trPr>
          <w:trHeight w:val="242"/>
        </w:trPr>
        <w:tc>
          <w:tcPr>
            <w:tcW w:w="569" w:type="dxa"/>
            <w:tcBorders>
              <w:bottom w:val="nil"/>
            </w:tcBorders>
          </w:tcPr>
          <w:p w14:paraId="53363530" w14:textId="77777777" w:rsidR="003E7A99" w:rsidRPr="00B52433" w:rsidRDefault="0027722B">
            <w:pPr>
              <w:pStyle w:val="TableParagraph"/>
              <w:spacing w:line="222" w:lineRule="exact"/>
              <w:ind w:left="107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3118" w:type="dxa"/>
            <w:tcBorders>
              <w:bottom w:val="nil"/>
            </w:tcBorders>
          </w:tcPr>
          <w:p w14:paraId="61A3551E" w14:textId="77777777" w:rsidR="003E7A99" w:rsidRPr="00B52433" w:rsidRDefault="0027722B">
            <w:pPr>
              <w:pStyle w:val="TableParagraph"/>
              <w:spacing w:line="222" w:lineRule="exact"/>
              <w:ind w:left="107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Współczesne problemy psychologii</w:t>
            </w:r>
          </w:p>
        </w:tc>
        <w:tc>
          <w:tcPr>
            <w:tcW w:w="1275" w:type="dxa"/>
            <w:tcBorders>
              <w:bottom w:val="nil"/>
            </w:tcBorders>
          </w:tcPr>
          <w:p w14:paraId="52054234" w14:textId="77777777" w:rsidR="003E7A99" w:rsidRPr="00B52433" w:rsidRDefault="0027722B">
            <w:pPr>
              <w:pStyle w:val="TableParagraph"/>
              <w:spacing w:line="222" w:lineRule="exact"/>
              <w:ind w:left="0" w:right="582"/>
              <w:jc w:val="right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w w:val="99"/>
                <w:sz w:val="20"/>
              </w:rPr>
              <w:t>3</w:t>
            </w:r>
          </w:p>
        </w:tc>
        <w:tc>
          <w:tcPr>
            <w:tcW w:w="6550" w:type="dxa"/>
            <w:tcBorders>
              <w:bottom w:val="nil"/>
            </w:tcBorders>
          </w:tcPr>
          <w:p w14:paraId="2EC9AAB8" w14:textId="55B341A3" w:rsidR="003E7A99" w:rsidRPr="00B52433" w:rsidRDefault="0027722B" w:rsidP="00B52433">
            <w:pPr>
              <w:rPr>
                <w:rFonts w:ascii="Calibri" w:hAnsi="Calibri" w:cs="Calibri"/>
                <w:sz w:val="20"/>
                <w:szCs w:val="20"/>
              </w:rPr>
            </w:pPr>
            <w:r w:rsidRPr="00B52433">
              <w:rPr>
                <w:rFonts w:ascii="Calibri" w:hAnsi="Calibri" w:cs="Calibri"/>
                <w:sz w:val="20"/>
                <w:szCs w:val="20"/>
              </w:rPr>
              <w:t>Pojęcia</w:t>
            </w:r>
            <w:r w:rsidRPr="00B52433">
              <w:rPr>
                <w:rFonts w:ascii="Calibri" w:hAnsi="Calibri" w:cs="Calibri"/>
                <w:sz w:val="20"/>
                <w:szCs w:val="20"/>
              </w:rPr>
              <w:tab/>
              <w:t>związane</w:t>
            </w:r>
            <w:r w:rsidR="00B5243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52433">
              <w:rPr>
                <w:rFonts w:ascii="Calibri" w:hAnsi="Calibri" w:cs="Calibri"/>
                <w:sz w:val="20"/>
                <w:szCs w:val="20"/>
              </w:rPr>
              <w:t>ze</w:t>
            </w:r>
            <w:r w:rsidR="00B5243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52433">
              <w:rPr>
                <w:rFonts w:ascii="Calibri" w:hAnsi="Calibri" w:cs="Calibri"/>
                <w:sz w:val="20"/>
                <w:szCs w:val="20"/>
              </w:rPr>
              <w:t>współczesną</w:t>
            </w:r>
            <w:r w:rsidRPr="00B52433">
              <w:rPr>
                <w:rFonts w:ascii="Calibri" w:hAnsi="Calibri" w:cs="Calibri"/>
                <w:sz w:val="20"/>
                <w:szCs w:val="20"/>
              </w:rPr>
              <w:tab/>
              <w:t>psychologią.</w:t>
            </w:r>
            <w:r w:rsidR="00B5243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52433">
              <w:rPr>
                <w:rFonts w:ascii="Calibri" w:hAnsi="Calibri" w:cs="Calibri"/>
                <w:sz w:val="20"/>
                <w:szCs w:val="20"/>
              </w:rPr>
              <w:t>Rola</w:t>
            </w:r>
            <w:r w:rsidRPr="00B52433">
              <w:rPr>
                <w:rFonts w:ascii="Calibri" w:hAnsi="Calibri" w:cs="Calibri"/>
                <w:sz w:val="20"/>
                <w:szCs w:val="20"/>
              </w:rPr>
              <w:tab/>
              <w:t>psychologa</w:t>
            </w:r>
          </w:p>
        </w:tc>
        <w:tc>
          <w:tcPr>
            <w:tcW w:w="3970" w:type="dxa"/>
            <w:tcBorders>
              <w:bottom w:val="nil"/>
            </w:tcBorders>
          </w:tcPr>
          <w:p w14:paraId="09A728EB" w14:textId="77777777" w:rsidR="003E7A99" w:rsidRPr="00B52433" w:rsidRDefault="0027722B">
            <w:pPr>
              <w:pStyle w:val="TableParagraph"/>
              <w:spacing w:line="222" w:lineRule="exact"/>
              <w:ind w:left="1236" w:right="1233"/>
              <w:jc w:val="center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PED2A_W05</w:t>
            </w:r>
          </w:p>
        </w:tc>
      </w:tr>
      <w:tr w:rsidR="003E7A99" w14:paraId="0A244FF7" w14:textId="77777777">
        <w:trPr>
          <w:trHeight w:val="259"/>
        </w:trPr>
        <w:tc>
          <w:tcPr>
            <w:tcW w:w="569" w:type="dxa"/>
            <w:tcBorders>
              <w:top w:val="nil"/>
              <w:bottom w:val="nil"/>
            </w:tcBorders>
          </w:tcPr>
          <w:p w14:paraId="6BF28DB1" w14:textId="77777777" w:rsidR="003E7A99" w:rsidRPr="00B5243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332BD67" w14:textId="77777777" w:rsidR="003E7A99" w:rsidRPr="00B5243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C990D3B" w14:textId="77777777" w:rsidR="003E7A99" w:rsidRPr="00B5243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6550" w:type="dxa"/>
            <w:tcBorders>
              <w:top w:val="nil"/>
              <w:bottom w:val="nil"/>
            </w:tcBorders>
          </w:tcPr>
          <w:p w14:paraId="769D7117" w14:textId="77777777" w:rsidR="003E7A99" w:rsidRPr="00B52433" w:rsidRDefault="0027722B" w:rsidP="00B52433">
            <w:pPr>
              <w:rPr>
                <w:rFonts w:ascii="Calibri" w:hAnsi="Calibri" w:cs="Calibri"/>
                <w:sz w:val="20"/>
                <w:szCs w:val="20"/>
              </w:rPr>
            </w:pPr>
            <w:r w:rsidRPr="00B52433">
              <w:rPr>
                <w:rFonts w:ascii="Calibri" w:hAnsi="Calibri" w:cs="Calibri"/>
                <w:sz w:val="20"/>
                <w:szCs w:val="20"/>
              </w:rPr>
              <w:t>w rozwiązaniu w ramach edukacji i wychowania problemów u dzieci, młodzieży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11086556" w14:textId="77777777" w:rsidR="003E7A99" w:rsidRPr="00B52433" w:rsidRDefault="0027722B">
            <w:pPr>
              <w:pStyle w:val="TableParagraph"/>
              <w:spacing w:before="17" w:line="222" w:lineRule="exact"/>
              <w:ind w:left="1236" w:right="1233"/>
              <w:jc w:val="center"/>
              <w:rPr>
                <w:rFonts w:ascii="Calibri" w:hAnsi="Calibri" w:cs="Calibri"/>
                <w:sz w:val="20"/>
              </w:rPr>
            </w:pPr>
            <w:r w:rsidRPr="00B52433">
              <w:rPr>
                <w:rFonts w:ascii="Calibri" w:hAnsi="Calibri" w:cs="Calibri"/>
                <w:sz w:val="20"/>
              </w:rPr>
              <w:t>PED2A_W09</w:t>
            </w:r>
          </w:p>
        </w:tc>
      </w:tr>
      <w:tr w:rsidR="003E7A99" w:rsidRPr="00BC767A" w14:paraId="69261A34" w14:textId="77777777">
        <w:trPr>
          <w:trHeight w:val="259"/>
        </w:trPr>
        <w:tc>
          <w:tcPr>
            <w:tcW w:w="569" w:type="dxa"/>
            <w:tcBorders>
              <w:top w:val="nil"/>
              <w:bottom w:val="nil"/>
            </w:tcBorders>
          </w:tcPr>
          <w:p w14:paraId="2E1C614B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1CD3452" w14:textId="77777777" w:rsidR="003E7A99" w:rsidRPr="004F393C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85CD880" w14:textId="77777777" w:rsidR="003E7A99" w:rsidRPr="004F393C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550" w:type="dxa"/>
            <w:tcBorders>
              <w:top w:val="nil"/>
              <w:bottom w:val="nil"/>
            </w:tcBorders>
          </w:tcPr>
          <w:p w14:paraId="6CEA6E81" w14:textId="1E908AD3" w:rsidR="003E7A99" w:rsidRPr="00B52433" w:rsidRDefault="0027722B" w:rsidP="00B52433">
            <w:pPr>
              <w:rPr>
                <w:rFonts w:ascii="Calibri" w:hAnsi="Calibri" w:cs="Calibri"/>
                <w:sz w:val="20"/>
                <w:szCs w:val="20"/>
              </w:rPr>
            </w:pPr>
            <w:r w:rsidRPr="00B52433">
              <w:rPr>
                <w:rFonts w:ascii="Calibri" w:hAnsi="Calibri" w:cs="Calibri"/>
                <w:sz w:val="20"/>
                <w:szCs w:val="20"/>
              </w:rPr>
              <w:t>oraz osób dorosłych, interpretowania ich z punktu widzenia współczesnej wiedzy</w:t>
            </w:r>
            <w:r w:rsidR="001E68C3" w:rsidRPr="00B52433">
              <w:rPr>
                <w:rFonts w:ascii="Calibri" w:hAnsi="Calibri" w:cs="Calibri"/>
                <w:sz w:val="20"/>
                <w:szCs w:val="20"/>
              </w:rPr>
              <w:t xml:space="preserve"> psychologicznej, możliwości projektowania</w:t>
            </w:r>
            <w:r w:rsidR="001E68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E68C3" w:rsidRPr="00B52433">
              <w:rPr>
                <w:rFonts w:ascii="Calibri" w:hAnsi="Calibri" w:cs="Calibri"/>
                <w:sz w:val="20"/>
                <w:szCs w:val="20"/>
              </w:rPr>
              <w:t>działań praktycznych – edukacyjnych, wychowawczych i pomocowych.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3970EAC4" w14:textId="77777777" w:rsidR="003E7A99" w:rsidRPr="00DB065A" w:rsidRDefault="0027722B">
            <w:pPr>
              <w:pStyle w:val="TableParagraph"/>
              <w:spacing w:before="17" w:line="222" w:lineRule="exact"/>
              <w:ind w:left="1236" w:right="1230"/>
              <w:jc w:val="center"/>
              <w:rPr>
                <w:rFonts w:ascii="Calibri" w:hAnsi="Calibri" w:cs="Calibri"/>
                <w:sz w:val="20"/>
                <w:lang w:val="en-GB"/>
              </w:rPr>
            </w:pPr>
            <w:r w:rsidRPr="00DB065A">
              <w:rPr>
                <w:rFonts w:ascii="Calibri" w:hAnsi="Calibri" w:cs="Calibri"/>
                <w:sz w:val="20"/>
                <w:lang w:val="en-GB"/>
              </w:rPr>
              <w:t>PED2A_U02</w:t>
            </w:r>
          </w:p>
          <w:p w14:paraId="262AC3FD" w14:textId="77777777" w:rsidR="001E68C3" w:rsidRPr="00DB065A" w:rsidRDefault="001E68C3">
            <w:pPr>
              <w:pStyle w:val="TableParagraph"/>
              <w:spacing w:before="17" w:line="222" w:lineRule="exact"/>
              <w:ind w:left="1236" w:right="1230"/>
              <w:jc w:val="center"/>
              <w:rPr>
                <w:rFonts w:ascii="Calibri" w:hAnsi="Calibri" w:cs="Calibri"/>
                <w:sz w:val="20"/>
                <w:lang w:val="en-GB"/>
              </w:rPr>
            </w:pPr>
            <w:r w:rsidRPr="00DB065A">
              <w:rPr>
                <w:rFonts w:ascii="Calibri" w:hAnsi="Calibri" w:cs="Calibri"/>
                <w:sz w:val="20"/>
                <w:lang w:val="en-GB"/>
              </w:rPr>
              <w:t>PED2A_K03</w:t>
            </w:r>
          </w:p>
          <w:p w14:paraId="789E3A0E" w14:textId="5C55B4EF" w:rsidR="001E68C3" w:rsidRPr="00DB065A" w:rsidRDefault="001E68C3">
            <w:pPr>
              <w:pStyle w:val="TableParagraph"/>
              <w:spacing w:before="17" w:line="222" w:lineRule="exact"/>
              <w:ind w:left="1236" w:right="1230"/>
              <w:jc w:val="center"/>
              <w:rPr>
                <w:rFonts w:ascii="Calibri" w:hAnsi="Calibri" w:cs="Calibri"/>
                <w:sz w:val="20"/>
                <w:lang w:val="en-GB"/>
              </w:rPr>
            </w:pPr>
            <w:r w:rsidRPr="00DB065A">
              <w:rPr>
                <w:rFonts w:ascii="Calibri" w:hAnsi="Calibri" w:cs="Calibri"/>
                <w:sz w:val="20"/>
                <w:lang w:val="en-GB"/>
              </w:rPr>
              <w:t>PED2A_K10</w:t>
            </w:r>
          </w:p>
        </w:tc>
      </w:tr>
      <w:tr w:rsidR="003E7A99" w:rsidRPr="00BC767A" w14:paraId="19AF22A5" w14:textId="77777777">
        <w:trPr>
          <w:trHeight w:val="259"/>
        </w:trPr>
        <w:tc>
          <w:tcPr>
            <w:tcW w:w="569" w:type="dxa"/>
            <w:tcBorders>
              <w:top w:val="nil"/>
              <w:bottom w:val="nil"/>
            </w:tcBorders>
          </w:tcPr>
          <w:p w14:paraId="75C8251D" w14:textId="77777777" w:rsidR="003E7A99" w:rsidRPr="00DB065A" w:rsidRDefault="003E7A99">
            <w:pPr>
              <w:pStyle w:val="TableParagraph"/>
              <w:ind w:left="0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A44BCC7" w14:textId="77777777" w:rsidR="003E7A99" w:rsidRPr="00DB065A" w:rsidRDefault="003E7A99">
            <w:pPr>
              <w:pStyle w:val="TableParagraph"/>
              <w:ind w:left="0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A0ADFDB" w14:textId="77777777" w:rsidR="003E7A99" w:rsidRPr="00DB065A" w:rsidRDefault="003E7A99">
            <w:pPr>
              <w:pStyle w:val="TableParagraph"/>
              <w:ind w:left="0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6550" w:type="dxa"/>
            <w:tcBorders>
              <w:top w:val="nil"/>
              <w:bottom w:val="nil"/>
            </w:tcBorders>
          </w:tcPr>
          <w:p w14:paraId="6E3AABEC" w14:textId="73957BD0" w:rsidR="003E7A99" w:rsidRPr="00DB065A" w:rsidRDefault="003E7A99" w:rsidP="00B5243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5BE274FE" w14:textId="459885EE" w:rsidR="003E7A99" w:rsidRPr="00DB065A" w:rsidRDefault="003E7A99">
            <w:pPr>
              <w:pStyle w:val="TableParagraph"/>
              <w:spacing w:before="17" w:line="222" w:lineRule="exact"/>
              <w:ind w:left="1236" w:right="1235"/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3E7A99" w:rsidRPr="00BC767A" w14:paraId="19F5F39B" w14:textId="77777777">
        <w:trPr>
          <w:trHeight w:val="275"/>
        </w:trPr>
        <w:tc>
          <w:tcPr>
            <w:tcW w:w="569" w:type="dxa"/>
            <w:tcBorders>
              <w:top w:val="nil"/>
            </w:tcBorders>
          </w:tcPr>
          <w:p w14:paraId="6ED0DCC5" w14:textId="77777777" w:rsidR="003E7A99" w:rsidRPr="00DB065A" w:rsidRDefault="003E7A99">
            <w:pPr>
              <w:pStyle w:val="TableParagraph"/>
              <w:ind w:left="0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5DB260AF" w14:textId="77777777" w:rsidR="003E7A99" w:rsidRPr="00DB065A" w:rsidRDefault="003E7A99">
            <w:pPr>
              <w:pStyle w:val="TableParagraph"/>
              <w:ind w:left="0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F3401CD" w14:textId="77777777" w:rsidR="003E7A99" w:rsidRPr="00DB065A" w:rsidRDefault="003E7A99">
            <w:pPr>
              <w:pStyle w:val="TableParagraph"/>
              <w:ind w:left="0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6550" w:type="dxa"/>
            <w:tcBorders>
              <w:top w:val="nil"/>
            </w:tcBorders>
          </w:tcPr>
          <w:p w14:paraId="2935E25A" w14:textId="127B82E4" w:rsidR="003E7A99" w:rsidRPr="00DB065A" w:rsidRDefault="003E7A99" w:rsidP="00B5243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14:paraId="1339581C" w14:textId="392C7970" w:rsidR="003E7A99" w:rsidRPr="00DB065A" w:rsidRDefault="003E7A99">
            <w:pPr>
              <w:pStyle w:val="TableParagraph"/>
              <w:spacing w:before="17"/>
              <w:ind w:left="1236" w:right="1235"/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3E7A99" w14:paraId="46EA7ACA" w14:textId="77777777">
        <w:trPr>
          <w:trHeight w:val="241"/>
        </w:trPr>
        <w:tc>
          <w:tcPr>
            <w:tcW w:w="569" w:type="dxa"/>
            <w:tcBorders>
              <w:bottom w:val="nil"/>
            </w:tcBorders>
          </w:tcPr>
          <w:p w14:paraId="0B8F3516" w14:textId="77777777" w:rsidR="003E7A99" w:rsidRPr="001E68C3" w:rsidRDefault="0027722B">
            <w:pPr>
              <w:pStyle w:val="TableParagraph"/>
              <w:spacing w:line="221" w:lineRule="exact"/>
              <w:ind w:left="107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3.</w:t>
            </w:r>
          </w:p>
        </w:tc>
        <w:tc>
          <w:tcPr>
            <w:tcW w:w="3118" w:type="dxa"/>
            <w:tcBorders>
              <w:bottom w:val="nil"/>
            </w:tcBorders>
          </w:tcPr>
          <w:p w14:paraId="0FF4542D" w14:textId="77777777" w:rsidR="003E7A99" w:rsidRPr="001E68C3" w:rsidRDefault="0027722B">
            <w:pPr>
              <w:pStyle w:val="TableParagraph"/>
              <w:spacing w:line="221" w:lineRule="exact"/>
              <w:ind w:left="107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Współczesne koncepcje filozofii</w:t>
            </w:r>
          </w:p>
        </w:tc>
        <w:tc>
          <w:tcPr>
            <w:tcW w:w="1275" w:type="dxa"/>
            <w:tcBorders>
              <w:bottom w:val="nil"/>
            </w:tcBorders>
          </w:tcPr>
          <w:p w14:paraId="2B4E0B41" w14:textId="77777777" w:rsidR="003E7A99" w:rsidRPr="001E68C3" w:rsidRDefault="0027722B">
            <w:pPr>
              <w:pStyle w:val="TableParagraph"/>
              <w:spacing w:line="221" w:lineRule="exact"/>
              <w:ind w:left="0" w:right="582"/>
              <w:jc w:val="right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w w:val="99"/>
                <w:sz w:val="20"/>
              </w:rPr>
              <w:t>3</w:t>
            </w:r>
          </w:p>
        </w:tc>
        <w:tc>
          <w:tcPr>
            <w:tcW w:w="6550" w:type="dxa"/>
            <w:tcBorders>
              <w:bottom w:val="nil"/>
            </w:tcBorders>
          </w:tcPr>
          <w:p w14:paraId="6C128C56" w14:textId="77777777" w:rsidR="003E7A99" w:rsidRPr="001E68C3" w:rsidRDefault="0027722B">
            <w:pPr>
              <w:pStyle w:val="TableParagraph"/>
              <w:spacing w:line="221" w:lineRule="exact"/>
              <w:ind w:left="106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Przedmiot i zakres filozofii jako nauki, podstawowe pojęcia, źródła myślenia</w:t>
            </w:r>
          </w:p>
        </w:tc>
        <w:tc>
          <w:tcPr>
            <w:tcW w:w="3970" w:type="dxa"/>
            <w:tcBorders>
              <w:bottom w:val="nil"/>
            </w:tcBorders>
          </w:tcPr>
          <w:p w14:paraId="1E9EA346" w14:textId="77777777" w:rsidR="003E7A99" w:rsidRPr="001E68C3" w:rsidRDefault="0027722B">
            <w:pPr>
              <w:pStyle w:val="TableParagraph"/>
              <w:spacing w:line="221" w:lineRule="exact"/>
              <w:ind w:left="1236" w:right="1233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PED2A_W05</w:t>
            </w:r>
          </w:p>
        </w:tc>
      </w:tr>
      <w:tr w:rsidR="003E7A99" w14:paraId="1118D4D4" w14:textId="77777777">
        <w:trPr>
          <w:trHeight w:val="257"/>
        </w:trPr>
        <w:tc>
          <w:tcPr>
            <w:tcW w:w="569" w:type="dxa"/>
            <w:tcBorders>
              <w:top w:val="nil"/>
              <w:bottom w:val="nil"/>
            </w:tcBorders>
          </w:tcPr>
          <w:p w14:paraId="2C75605D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DFEA67B" w14:textId="77777777" w:rsidR="003E7A99" w:rsidRPr="001E68C3" w:rsidRDefault="0027722B">
            <w:pPr>
              <w:pStyle w:val="TableParagraph"/>
              <w:spacing w:before="15" w:line="222" w:lineRule="exact"/>
              <w:ind w:left="107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i etyki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D45763B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6550" w:type="dxa"/>
            <w:tcBorders>
              <w:top w:val="nil"/>
              <w:bottom w:val="nil"/>
            </w:tcBorders>
          </w:tcPr>
          <w:p w14:paraId="0CD57C18" w14:textId="77777777" w:rsidR="003E7A99" w:rsidRPr="001E68C3" w:rsidRDefault="0027722B">
            <w:pPr>
              <w:pStyle w:val="TableParagraph"/>
              <w:spacing w:before="15" w:line="222" w:lineRule="exact"/>
              <w:ind w:left="106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filozoficznego. Główne problemy i kierunki filozofii.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75066335" w14:textId="77777777" w:rsidR="003E7A99" w:rsidRPr="001E68C3" w:rsidRDefault="0027722B">
            <w:pPr>
              <w:pStyle w:val="TableParagraph"/>
              <w:spacing w:before="15" w:line="222" w:lineRule="exact"/>
              <w:ind w:left="1236" w:right="1233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PED2A_W12</w:t>
            </w:r>
          </w:p>
        </w:tc>
      </w:tr>
      <w:tr w:rsidR="003E7A99" w14:paraId="01DADBF8" w14:textId="77777777">
        <w:trPr>
          <w:trHeight w:val="259"/>
        </w:trPr>
        <w:tc>
          <w:tcPr>
            <w:tcW w:w="569" w:type="dxa"/>
            <w:tcBorders>
              <w:top w:val="nil"/>
              <w:bottom w:val="nil"/>
            </w:tcBorders>
          </w:tcPr>
          <w:p w14:paraId="00A98423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23EF242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3E082A7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550" w:type="dxa"/>
            <w:tcBorders>
              <w:top w:val="nil"/>
              <w:bottom w:val="nil"/>
            </w:tcBorders>
          </w:tcPr>
          <w:p w14:paraId="17011A3F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20589863" w14:textId="77777777" w:rsidR="003E7A99" w:rsidRPr="001E68C3" w:rsidRDefault="0027722B">
            <w:pPr>
              <w:pStyle w:val="TableParagraph"/>
              <w:spacing w:before="17" w:line="222" w:lineRule="exact"/>
              <w:ind w:left="1236" w:right="1230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PED2A_U02</w:t>
            </w:r>
          </w:p>
        </w:tc>
      </w:tr>
      <w:tr w:rsidR="003E7A99" w14:paraId="4A46A135" w14:textId="77777777">
        <w:trPr>
          <w:trHeight w:val="259"/>
        </w:trPr>
        <w:tc>
          <w:tcPr>
            <w:tcW w:w="569" w:type="dxa"/>
            <w:tcBorders>
              <w:top w:val="nil"/>
              <w:bottom w:val="nil"/>
            </w:tcBorders>
          </w:tcPr>
          <w:p w14:paraId="44356FF1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11448E5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23D4998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550" w:type="dxa"/>
            <w:tcBorders>
              <w:top w:val="nil"/>
              <w:bottom w:val="nil"/>
            </w:tcBorders>
          </w:tcPr>
          <w:p w14:paraId="543CFBDF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429787EF" w14:textId="77777777" w:rsidR="003E7A99" w:rsidRPr="001E68C3" w:rsidRDefault="0027722B">
            <w:pPr>
              <w:pStyle w:val="TableParagraph"/>
              <w:spacing w:before="17" w:line="222" w:lineRule="exact"/>
              <w:ind w:left="1236" w:right="1230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PED2A_U07</w:t>
            </w:r>
          </w:p>
        </w:tc>
      </w:tr>
      <w:tr w:rsidR="003E7A99" w14:paraId="7885FBAD" w14:textId="77777777">
        <w:trPr>
          <w:trHeight w:val="259"/>
        </w:trPr>
        <w:tc>
          <w:tcPr>
            <w:tcW w:w="569" w:type="dxa"/>
            <w:tcBorders>
              <w:top w:val="nil"/>
              <w:bottom w:val="nil"/>
            </w:tcBorders>
          </w:tcPr>
          <w:p w14:paraId="12A34FBD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E36C534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6381091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550" w:type="dxa"/>
            <w:tcBorders>
              <w:top w:val="nil"/>
              <w:bottom w:val="nil"/>
            </w:tcBorders>
          </w:tcPr>
          <w:p w14:paraId="1FE058C1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7CB9A1ED" w14:textId="77777777" w:rsidR="003E7A99" w:rsidRPr="001E68C3" w:rsidRDefault="0027722B">
            <w:pPr>
              <w:pStyle w:val="TableParagraph"/>
              <w:spacing w:before="17" w:line="222" w:lineRule="exact"/>
              <w:ind w:left="1236" w:right="1235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PED2A_K07</w:t>
            </w:r>
          </w:p>
        </w:tc>
      </w:tr>
      <w:tr w:rsidR="003E7A99" w14:paraId="5285448D" w14:textId="77777777">
        <w:trPr>
          <w:trHeight w:val="275"/>
        </w:trPr>
        <w:tc>
          <w:tcPr>
            <w:tcW w:w="569" w:type="dxa"/>
            <w:tcBorders>
              <w:top w:val="nil"/>
            </w:tcBorders>
          </w:tcPr>
          <w:p w14:paraId="47152258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10D3659C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8EDCAC5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550" w:type="dxa"/>
            <w:tcBorders>
              <w:top w:val="nil"/>
            </w:tcBorders>
          </w:tcPr>
          <w:p w14:paraId="7588AAC6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14:paraId="170C6B83" w14:textId="77777777" w:rsidR="003E7A99" w:rsidRPr="001E68C3" w:rsidRDefault="0027722B">
            <w:pPr>
              <w:pStyle w:val="TableParagraph"/>
              <w:spacing w:before="17"/>
              <w:ind w:left="1236" w:right="1235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PED2A_K10</w:t>
            </w:r>
          </w:p>
        </w:tc>
      </w:tr>
      <w:tr w:rsidR="003E7A99" w14:paraId="53CD1009" w14:textId="77777777">
        <w:trPr>
          <w:trHeight w:val="242"/>
        </w:trPr>
        <w:tc>
          <w:tcPr>
            <w:tcW w:w="569" w:type="dxa"/>
            <w:tcBorders>
              <w:bottom w:val="nil"/>
            </w:tcBorders>
          </w:tcPr>
          <w:p w14:paraId="5DA3A565" w14:textId="77777777" w:rsidR="003E7A99" w:rsidRPr="001E68C3" w:rsidRDefault="0027722B">
            <w:pPr>
              <w:pStyle w:val="TableParagraph"/>
              <w:spacing w:line="222" w:lineRule="exact"/>
              <w:ind w:left="107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4.</w:t>
            </w:r>
          </w:p>
        </w:tc>
        <w:tc>
          <w:tcPr>
            <w:tcW w:w="3118" w:type="dxa"/>
            <w:tcBorders>
              <w:bottom w:val="nil"/>
            </w:tcBorders>
          </w:tcPr>
          <w:p w14:paraId="6A0CFB2A" w14:textId="77777777" w:rsidR="003E7A99" w:rsidRPr="001E68C3" w:rsidRDefault="0027722B">
            <w:pPr>
              <w:pStyle w:val="TableParagraph"/>
              <w:spacing w:line="222" w:lineRule="exact"/>
              <w:ind w:left="107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Etnopedagogika</w:t>
            </w:r>
          </w:p>
        </w:tc>
        <w:tc>
          <w:tcPr>
            <w:tcW w:w="1275" w:type="dxa"/>
            <w:tcBorders>
              <w:bottom w:val="nil"/>
            </w:tcBorders>
          </w:tcPr>
          <w:p w14:paraId="0F0C748B" w14:textId="77777777" w:rsidR="003E7A99" w:rsidRPr="001E68C3" w:rsidRDefault="0027722B">
            <w:pPr>
              <w:pStyle w:val="TableParagraph"/>
              <w:spacing w:line="222" w:lineRule="exact"/>
              <w:ind w:left="0" w:right="582"/>
              <w:jc w:val="right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w w:val="99"/>
                <w:sz w:val="20"/>
              </w:rPr>
              <w:t>1</w:t>
            </w:r>
          </w:p>
        </w:tc>
        <w:tc>
          <w:tcPr>
            <w:tcW w:w="6550" w:type="dxa"/>
            <w:tcBorders>
              <w:bottom w:val="nil"/>
            </w:tcBorders>
          </w:tcPr>
          <w:p w14:paraId="6BDFBCC1" w14:textId="77777777" w:rsidR="003E7A99" w:rsidRPr="001E68C3" w:rsidRDefault="0027722B">
            <w:pPr>
              <w:pStyle w:val="TableParagraph"/>
              <w:spacing w:line="222" w:lineRule="exact"/>
              <w:ind w:left="106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Wychowanie w dawnych i współczesnych kontekstach społeczno-kulturowych.</w:t>
            </w:r>
          </w:p>
        </w:tc>
        <w:tc>
          <w:tcPr>
            <w:tcW w:w="3970" w:type="dxa"/>
            <w:tcBorders>
              <w:bottom w:val="nil"/>
            </w:tcBorders>
          </w:tcPr>
          <w:p w14:paraId="0159242A" w14:textId="77777777" w:rsidR="003E7A99" w:rsidRPr="001E68C3" w:rsidRDefault="0027722B">
            <w:pPr>
              <w:pStyle w:val="TableParagraph"/>
              <w:spacing w:line="222" w:lineRule="exact"/>
              <w:ind w:left="1236" w:right="1233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PED2A_W01</w:t>
            </w:r>
          </w:p>
        </w:tc>
      </w:tr>
      <w:tr w:rsidR="003E7A99" w14:paraId="3392AEA6" w14:textId="77777777">
        <w:trPr>
          <w:trHeight w:val="257"/>
        </w:trPr>
        <w:tc>
          <w:tcPr>
            <w:tcW w:w="569" w:type="dxa"/>
            <w:tcBorders>
              <w:top w:val="nil"/>
              <w:bottom w:val="nil"/>
            </w:tcBorders>
          </w:tcPr>
          <w:p w14:paraId="7CED0C9F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D0A35E3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BC1FE55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6550" w:type="dxa"/>
            <w:tcBorders>
              <w:top w:val="nil"/>
              <w:bottom w:val="nil"/>
            </w:tcBorders>
          </w:tcPr>
          <w:p w14:paraId="5C46FDE9" w14:textId="77777777" w:rsidR="003E7A99" w:rsidRPr="001E68C3" w:rsidRDefault="0027722B">
            <w:pPr>
              <w:pStyle w:val="TableParagraph"/>
              <w:spacing w:before="17" w:line="221" w:lineRule="exact"/>
              <w:ind w:left="106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Istota i uwarunkowania procesu kształtowania „nowej” tożsamości etnicznej”.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2A87B760" w14:textId="77777777" w:rsidR="003E7A99" w:rsidRPr="001E68C3" w:rsidRDefault="0027722B">
            <w:pPr>
              <w:pStyle w:val="TableParagraph"/>
              <w:spacing w:before="17" w:line="221" w:lineRule="exact"/>
              <w:ind w:left="1236" w:right="1233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PED2A_W16</w:t>
            </w:r>
          </w:p>
        </w:tc>
      </w:tr>
      <w:tr w:rsidR="003E7A99" w14:paraId="03AFD66E" w14:textId="77777777">
        <w:trPr>
          <w:trHeight w:val="257"/>
        </w:trPr>
        <w:tc>
          <w:tcPr>
            <w:tcW w:w="569" w:type="dxa"/>
            <w:tcBorders>
              <w:top w:val="nil"/>
              <w:bottom w:val="nil"/>
            </w:tcBorders>
          </w:tcPr>
          <w:p w14:paraId="1D42E8CE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AE9D9CA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854E1A3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6550" w:type="dxa"/>
            <w:tcBorders>
              <w:top w:val="nil"/>
              <w:bottom w:val="nil"/>
            </w:tcBorders>
          </w:tcPr>
          <w:p w14:paraId="1B612074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7826CDBD" w14:textId="77777777" w:rsidR="003E7A99" w:rsidRPr="001E68C3" w:rsidRDefault="0027722B">
            <w:pPr>
              <w:pStyle w:val="TableParagraph"/>
              <w:spacing w:before="15" w:line="222" w:lineRule="exact"/>
              <w:ind w:left="1236" w:right="1230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PED2A_U03</w:t>
            </w:r>
          </w:p>
        </w:tc>
      </w:tr>
      <w:tr w:rsidR="003E7A99" w14:paraId="2DE0569C" w14:textId="77777777">
        <w:trPr>
          <w:trHeight w:val="275"/>
        </w:trPr>
        <w:tc>
          <w:tcPr>
            <w:tcW w:w="569" w:type="dxa"/>
            <w:tcBorders>
              <w:top w:val="nil"/>
            </w:tcBorders>
          </w:tcPr>
          <w:p w14:paraId="0BC1FCBA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2C0918FA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74100B81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6550" w:type="dxa"/>
            <w:tcBorders>
              <w:top w:val="nil"/>
            </w:tcBorders>
          </w:tcPr>
          <w:p w14:paraId="26964827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14:paraId="6E5AD668" w14:textId="77777777" w:rsidR="003E7A99" w:rsidRPr="001E68C3" w:rsidRDefault="0027722B">
            <w:pPr>
              <w:pStyle w:val="TableParagraph"/>
              <w:spacing w:before="17"/>
              <w:ind w:left="1236" w:right="1235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PED2A_K09</w:t>
            </w:r>
          </w:p>
        </w:tc>
      </w:tr>
      <w:tr w:rsidR="003E7A99" w14:paraId="4186C713" w14:textId="77777777">
        <w:trPr>
          <w:trHeight w:val="242"/>
        </w:trPr>
        <w:tc>
          <w:tcPr>
            <w:tcW w:w="569" w:type="dxa"/>
            <w:tcBorders>
              <w:bottom w:val="nil"/>
            </w:tcBorders>
          </w:tcPr>
          <w:p w14:paraId="126757D8" w14:textId="77777777" w:rsidR="003E7A99" w:rsidRPr="001E68C3" w:rsidRDefault="0027722B">
            <w:pPr>
              <w:pStyle w:val="TableParagraph"/>
              <w:spacing w:line="222" w:lineRule="exact"/>
              <w:ind w:left="107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5.</w:t>
            </w:r>
          </w:p>
        </w:tc>
        <w:tc>
          <w:tcPr>
            <w:tcW w:w="3118" w:type="dxa"/>
            <w:tcBorders>
              <w:bottom w:val="nil"/>
            </w:tcBorders>
          </w:tcPr>
          <w:p w14:paraId="21A1C3A6" w14:textId="77777777" w:rsidR="003E7A99" w:rsidRPr="001E68C3" w:rsidRDefault="0027722B">
            <w:pPr>
              <w:pStyle w:val="TableParagraph"/>
              <w:spacing w:line="222" w:lineRule="exact"/>
              <w:ind w:left="107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Metodologia badań społecznych</w:t>
            </w:r>
          </w:p>
        </w:tc>
        <w:tc>
          <w:tcPr>
            <w:tcW w:w="1275" w:type="dxa"/>
            <w:tcBorders>
              <w:bottom w:val="nil"/>
            </w:tcBorders>
          </w:tcPr>
          <w:p w14:paraId="55DB8A66" w14:textId="77777777" w:rsidR="003E7A99" w:rsidRPr="001E68C3" w:rsidRDefault="0027722B">
            <w:pPr>
              <w:pStyle w:val="TableParagraph"/>
              <w:spacing w:line="222" w:lineRule="exact"/>
              <w:ind w:left="0" w:right="582"/>
              <w:jc w:val="right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w w:val="99"/>
                <w:sz w:val="20"/>
              </w:rPr>
              <w:t>3</w:t>
            </w:r>
          </w:p>
        </w:tc>
        <w:tc>
          <w:tcPr>
            <w:tcW w:w="6550" w:type="dxa"/>
            <w:tcBorders>
              <w:bottom w:val="nil"/>
            </w:tcBorders>
          </w:tcPr>
          <w:p w14:paraId="625955C0" w14:textId="77777777" w:rsidR="003E7A99" w:rsidRPr="001E68C3" w:rsidRDefault="0027722B">
            <w:pPr>
              <w:pStyle w:val="TableParagraph"/>
              <w:spacing w:line="222" w:lineRule="exact"/>
              <w:ind w:left="106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Istotne pojęcia dotyczące procesu badań naukowych w naukach społecznych.</w:t>
            </w:r>
          </w:p>
        </w:tc>
        <w:tc>
          <w:tcPr>
            <w:tcW w:w="3970" w:type="dxa"/>
            <w:tcBorders>
              <w:bottom w:val="nil"/>
            </w:tcBorders>
          </w:tcPr>
          <w:p w14:paraId="183B99C5" w14:textId="77777777" w:rsidR="003E7A99" w:rsidRPr="001E68C3" w:rsidRDefault="0027722B">
            <w:pPr>
              <w:pStyle w:val="TableParagraph"/>
              <w:spacing w:line="222" w:lineRule="exact"/>
              <w:ind w:left="1236" w:right="1233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PED2A_W02</w:t>
            </w:r>
          </w:p>
        </w:tc>
      </w:tr>
      <w:tr w:rsidR="003E7A99" w14:paraId="329348F5" w14:textId="77777777">
        <w:trPr>
          <w:trHeight w:val="259"/>
        </w:trPr>
        <w:tc>
          <w:tcPr>
            <w:tcW w:w="569" w:type="dxa"/>
            <w:tcBorders>
              <w:top w:val="nil"/>
              <w:bottom w:val="nil"/>
            </w:tcBorders>
          </w:tcPr>
          <w:p w14:paraId="6A8FF9B1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06AFAAE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31FB6F6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6550" w:type="dxa"/>
            <w:tcBorders>
              <w:top w:val="nil"/>
              <w:bottom w:val="nil"/>
            </w:tcBorders>
          </w:tcPr>
          <w:p w14:paraId="42BAB55D" w14:textId="77777777" w:rsidR="003E7A99" w:rsidRPr="001E68C3" w:rsidRDefault="0027722B">
            <w:pPr>
              <w:pStyle w:val="TableParagraph"/>
              <w:spacing w:before="17" w:line="222" w:lineRule="exact"/>
              <w:ind w:left="106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Eklektyzm w badaniach społecznych: możliwości i ograniczenia. Paradygmaty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0FCC7AE4" w14:textId="77777777" w:rsidR="003E7A99" w:rsidRPr="001E68C3" w:rsidRDefault="0027722B">
            <w:pPr>
              <w:pStyle w:val="TableParagraph"/>
              <w:spacing w:before="17" w:line="222" w:lineRule="exact"/>
              <w:ind w:left="1236" w:right="1233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PED2A_W08</w:t>
            </w:r>
          </w:p>
        </w:tc>
      </w:tr>
      <w:tr w:rsidR="003E7A99" w14:paraId="0FE97C93" w14:textId="77777777">
        <w:trPr>
          <w:trHeight w:val="259"/>
        </w:trPr>
        <w:tc>
          <w:tcPr>
            <w:tcW w:w="569" w:type="dxa"/>
            <w:tcBorders>
              <w:top w:val="nil"/>
              <w:bottom w:val="nil"/>
            </w:tcBorders>
          </w:tcPr>
          <w:p w14:paraId="5762A775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EBF2624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6272FD6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6550" w:type="dxa"/>
            <w:tcBorders>
              <w:top w:val="nil"/>
              <w:bottom w:val="nil"/>
            </w:tcBorders>
          </w:tcPr>
          <w:p w14:paraId="2862E8DB" w14:textId="77777777" w:rsidR="003E7A99" w:rsidRPr="001E68C3" w:rsidRDefault="0027722B">
            <w:pPr>
              <w:pStyle w:val="TableParagraph"/>
              <w:spacing w:before="17" w:line="222" w:lineRule="exact"/>
              <w:ind w:left="106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w badaniach społecznych: pozytywizm, konstruktywizm (poznawczy, społeczny).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78CE1994" w14:textId="77777777" w:rsidR="003E7A99" w:rsidRDefault="0027722B">
            <w:pPr>
              <w:pStyle w:val="TableParagraph"/>
              <w:spacing w:before="17" w:line="222" w:lineRule="exact"/>
              <w:ind w:left="1236" w:right="1230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PED2A_U04</w:t>
            </w:r>
          </w:p>
          <w:p w14:paraId="758BD14D" w14:textId="6ED12519" w:rsidR="001E68C3" w:rsidRPr="001E68C3" w:rsidRDefault="001E68C3">
            <w:pPr>
              <w:pStyle w:val="TableParagraph"/>
              <w:spacing w:before="17" w:line="222" w:lineRule="exact"/>
              <w:ind w:left="1236" w:right="123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PED2A_K01</w:t>
            </w:r>
          </w:p>
        </w:tc>
      </w:tr>
      <w:tr w:rsidR="003E7A99" w14:paraId="18C955E2" w14:textId="77777777">
        <w:trPr>
          <w:trHeight w:val="258"/>
        </w:trPr>
        <w:tc>
          <w:tcPr>
            <w:tcW w:w="569" w:type="dxa"/>
            <w:tcBorders>
              <w:top w:val="nil"/>
              <w:bottom w:val="nil"/>
            </w:tcBorders>
          </w:tcPr>
          <w:p w14:paraId="0B5CC1C9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0830035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CABAFF8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6550" w:type="dxa"/>
            <w:tcBorders>
              <w:top w:val="nil"/>
              <w:bottom w:val="nil"/>
            </w:tcBorders>
          </w:tcPr>
          <w:p w14:paraId="218A9836" w14:textId="2FBEEE09" w:rsidR="003E7A99" w:rsidRPr="001E68C3" w:rsidRDefault="00BC767A" w:rsidP="00BC767A">
            <w:pPr>
              <w:pStyle w:val="TableParagraph"/>
              <w:spacing w:before="17" w:line="221" w:lineRule="exact"/>
              <w:ind w:left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</w:t>
            </w:r>
            <w:r w:rsidR="0027722B" w:rsidRPr="001E68C3">
              <w:rPr>
                <w:rFonts w:ascii="Calibri" w:hAnsi="Calibri" w:cs="Calibri"/>
                <w:sz w:val="20"/>
              </w:rPr>
              <w:t>Procedura i przebieg badań jakościowych i ilościowych. Metody i techniki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5CFE09C3" w14:textId="68891D8D" w:rsidR="003E7A99" w:rsidRPr="001E68C3" w:rsidRDefault="003E7A99">
            <w:pPr>
              <w:pStyle w:val="TableParagraph"/>
              <w:spacing w:before="17" w:line="221" w:lineRule="exact"/>
              <w:ind w:left="1236" w:right="1235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E7A99" w14:paraId="4BC0AEA0" w14:textId="77777777">
        <w:trPr>
          <w:trHeight w:val="258"/>
        </w:trPr>
        <w:tc>
          <w:tcPr>
            <w:tcW w:w="569" w:type="dxa"/>
            <w:tcBorders>
              <w:top w:val="nil"/>
              <w:bottom w:val="nil"/>
            </w:tcBorders>
          </w:tcPr>
          <w:p w14:paraId="7EF082FC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BDDED1D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BDE5D35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6550" w:type="dxa"/>
            <w:tcBorders>
              <w:top w:val="nil"/>
              <w:bottom w:val="nil"/>
            </w:tcBorders>
          </w:tcPr>
          <w:p w14:paraId="5CAA94D7" w14:textId="77777777" w:rsidR="003E7A99" w:rsidRPr="001E68C3" w:rsidRDefault="0027722B">
            <w:pPr>
              <w:pStyle w:val="TableParagraph"/>
              <w:spacing w:before="15" w:line="222" w:lineRule="exact"/>
              <w:ind w:left="106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badawcze, a także warunki prawidłowego ich doboru. Problemy etyczne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171CED1A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</w:tr>
      <w:tr w:rsidR="003E7A99" w14:paraId="7A3F2FE1" w14:textId="77777777">
        <w:trPr>
          <w:trHeight w:val="275"/>
        </w:trPr>
        <w:tc>
          <w:tcPr>
            <w:tcW w:w="569" w:type="dxa"/>
            <w:tcBorders>
              <w:top w:val="nil"/>
            </w:tcBorders>
          </w:tcPr>
          <w:p w14:paraId="39F80219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7A7547FA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0574C4B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6550" w:type="dxa"/>
            <w:tcBorders>
              <w:top w:val="nil"/>
            </w:tcBorders>
          </w:tcPr>
          <w:p w14:paraId="30168023" w14:textId="77777777" w:rsidR="003E7A99" w:rsidRPr="001E68C3" w:rsidRDefault="0027722B">
            <w:pPr>
              <w:pStyle w:val="TableParagraph"/>
              <w:spacing w:before="17"/>
              <w:ind w:left="106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w badaniach ilościowych i jakościowych</w:t>
            </w:r>
          </w:p>
        </w:tc>
        <w:tc>
          <w:tcPr>
            <w:tcW w:w="3970" w:type="dxa"/>
            <w:tcBorders>
              <w:top w:val="nil"/>
            </w:tcBorders>
          </w:tcPr>
          <w:p w14:paraId="6A3E7C9B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</w:tr>
      <w:tr w:rsidR="003E7A99" w14:paraId="58DFAC64" w14:textId="77777777">
        <w:trPr>
          <w:trHeight w:val="242"/>
        </w:trPr>
        <w:tc>
          <w:tcPr>
            <w:tcW w:w="569" w:type="dxa"/>
            <w:tcBorders>
              <w:bottom w:val="nil"/>
            </w:tcBorders>
          </w:tcPr>
          <w:p w14:paraId="651CC851" w14:textId="77777777" w:rsidR="003E7A99" w:rsidRPr="001E68C3" w:rsidRDefault="0027722B">
            <w:pPr>
              <w:pStyle w:val="TableParagraph"/>
              <w:spacing w:line="222" w:lineRule="exact"/>
              <w:ind w:left="107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6.</w:t>
            </w:r>
          </w:p>
        </w:tc>
        <w:tc>
          <w:tcPr>
            <w:tcW w:w="3118" w:type="dxa"/>
            <w:tcBorders>
              <w:bottom w:val="nil"/>
            </w:tcBorders>
          </w:tcPr>
          <w:p w14:paraId="1C3DB5C0" w14:textId="77777777" w:rsidR="003E7A99" w:rsidRPr="001E68C3" w:rsidRDefault="0027722B">
            <w:pPr>
              <w:pStyle w:val="TableParagraph"/>
              <w:spacing w:line="222" w:lineRule="exact"/>
              <w:ind w:left="107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Pedagogika ogólna</w:t>
            </w:r>
          </w:p>
        </w:tc>
        <w:tc>
          <w:tcPr>
            <w:tcW w:w="1275" w:type="dxa"/>
            <w:tcBorders>
              <w:bottom w:val="nil"/>
            </w:tcBorders>
          </w:tcPr>
          <w:p w14:paraId="067256ED" w14:textId="77777777" w:rsidR="003E7A99" w:rsidRPr="001E68C3" w:rsidRDefault="0027722B">
            <w:pPr>
              <w:pStyle w:val="TableParagraph"/>
              <w:spacing w:line="222" w:lineRule="exact"/>
              <w:ind w:left="0" w:right="582"/>
              <w:jc w:val="right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w w:val="99"/>
                <w:sz w:val="20"/>
              </w:rPr>
              <w:t>5</w:t>
            </w:r>
          </w:p>
        </w:tc>
        <w:tc>
          <w:tcPr>
            <w:tcW w:w="6550" w:type="dxa"/>
            <w:tcBorders>
              <w:bottom w:val="nil"/>
            </w:tcBorders>
          </w:tcPr>
          <w:p w14:paraId="6B7D8335" w14:textId="77777777" w:rsidR="003E7A99" w:rsidRPr="001E68C3" w:rsidRDefault="0027722B">
            <w:pPr>
              <w:pStyle w:val="TableParagraph"/>
              <w:spacing w:line="222" w:lineRule="exact"/>
              <w:ind w:left="106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Naukowy i dydaktyczny charakter pedagogiki ogólnej. Paradygmaty nauk</w:t>
            </w:r>
          </w:p>
        </w:tc>
        <w:tc>
          <w:tcPr>
            <w:tcW w:w="3970" w:type="dxa"/>
            <w:tcBorders>
              <w:bottom w:val="nil"/>
            </w:tcBorders>
          </w:tcPr>
          <w:p w14:paraId="491F8289" w14:textId="77777777" w:rsidR="003E7A99" w:rsidRPr="001E68C3" w:rsidRDefault="0027722B">
            <w:pPr>
              <w:pStyle w:val="TableParagraph"/>
              <w:spacing w:line="222" w:lineRule="exact"/>
              <w:ind w:left="1236" w:right="1233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PED2A_W01</w:t>
            </w:r>
          </w:p>
        </w:tc>
      </w:tr>
      <w:tr w:rsidR="003E7A99" w14:paraId="624C1D14" w14:textId="77777777">
        <w:trPr>
          <w:trHeight w:val="259"/>
        </w:trPr>
        <w:tc>
          <w:tcPr>
            <w:tcW w:w="569" w:type="dxa"/>
            <w:tcBorders>
              <w:top w:val="nil"/>
              <w:bottom w:val="nil"/>
            </w:tcBorders>
          </w:tcPr>
          <w:p w14:paraId="17E56461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6488DDE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8775311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6550" w:type="dxa"/>
            <w:tcBorders>
              <w:top w:val="nil"/>
              <w:bottom w:val="nil"/>
            </w:tcBorders>
          </w:tcPr>
          <w:p w14:paraId="54BA8FB6" w14:textId="77777777" w:rsidR="003E7A99" w:rsidRPr="001E68C3" w:rsidRDefault="0027722B">
            <w:pPr>
              <w:pStyle w:val="TableParagraph"/>
              <w:spacing w:before="17" w:line="222" w:lineRule="exact"/>
              <w:ind w:left="106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społecznych a budowanie teorii pedagogicznych, teorie a ideologie wychowania.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74E7D264" w14:textId="77777777" w:rsidR="003E7A99" w:rsidRDefault="0027722B">
            <w:pPr>
              <w:pStyle w:val="TableParagraph"/>
              <w:spacing w:before="17" w:line="222" w:lineRule="exact"/>
              <w:ind w:left="1236" w:right="1233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PED2A_W02</w:t>
            </w:r>
          </w:p>
          <w:p w14:paraId="14281F79" w14:textId="1C9985AC" w:rsidR="001E68C3" w:rsidRPr="001E68C3" w:rsidRDefault="001E68C3">
            <w:pPr>
              <w:pStyle w:val="TableParagraph"/>
              <w:spacing w:before="17" w:line="222" w:lineRule="exact"/>
              <w:ind w:left="1236" w:right="1233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PED2A_W03</w:t>
            </w:r>
          </w:p>
        </w:tc>
      </w:tr>
      <w:tr w:rsidR="003E7A99" w14:paraId="0DCD24AA" w14:textId="77777777">
        <w:trPr>
          <w:trHeight w:val="259"/>
        </w:trPr>
        <w:tc>
          <w:tcPr>
            <w:tcW w:w="569" w:type="dxa"/>
            <w:tcBorders>
              <w:top w:val="nil"/>
              <w:bottom w:val="nil"/>
            </w:tcBorders>
          </w:tcPr>
          <w:p w14:paraId="1D0463FB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C7C543F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8B8DA57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6550" w:type="dxa"/>
            <w:tcBorders>
              <w:top w:val="nil"/>
              <w:bottom w:val="nil"/>
            </w:tcBorders>
          </w:tcPr>
          <w:p w14:paraId="469D1332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12F64BF8" w14:textId="0A27C2B4" w:rsidR="003E7A99" w:rsidRPr="001E68C3" w:rsidRDefault="0027722B">
            <w:pPr>
              <w:pStyle w:val="TableParagraph"/>
              <w:spacing w:before="17" w:line="222" w:lineRule="exact"/>
              <w:ind w:left="1236" w:right="1233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</w:t>
            </w:r>
            <w:r w:rsidR="001E68C3">
              <w:rPr>
                <w:rFonts w:ascii="Calibri" w:hAnsi="Calibri" w:cs="Calibri"/>
                <w:sz w:val="20"/>
              </w:rPr>
              <w:t>U01</w:t>
            </w:r>
          </w:p>
        </w:tc>
      </w:tr>
      <w:tr w:rsidR="003E7A99" w14:paraId="48AC832F" w14:textId="77777777" w:rsidTr="00BC767A">
        <w:trPr>
          <w:trHeight w:val="115"/>
        </w:trPr>
        <w:tc>
          <w:tcPr>
            <w:tcW w:w="569" w:type="dxa"/>
            <w:tcBorders>
              <w:top w:val="nil"/>
            </w:tcBorders>
          </w:tcPr>
          <w:p w14:paraId="120450BF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4A9A71B3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208B05A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6550" w:type="dxa"/>
            <w:tcBorders>
              <w:top w:val="nil"/>
            </w:tcBorders>
          </w:tcPr>
          <w:p w14:paraId="42623BBF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14:paraId="4D9ADA10" w14:textId="326536E7" w:rsidR="003E7A99" w:rsidRPr="001E68C3" w:rsidRDefault="003E7A99">
            <w:pPr>
              <w:pStyle w:val="TableParagraph"/>
              <w:spacing w:before="17"/>
              <w:ind w:left="1236" w:right="1230"/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D318714" w14:textId="77777777" w:rsidR="003E7A99" w:rsidRDefault="003E7A99" w:rsidP="001E68C3">
      <w:pPr>
        <w:rPr>
          <w:sz w:val="20"/>
        </w:rPr>
        <w:sectPr w:rsidR="003E7A99" w:rsidSect="006177E4">
          <w:pgSz w:w="16840" w:h="11910" w:orient="landscape"/>
          <w:pgMar w:top="624" w:right="420" w:bottom="624" w:left="641" w:header="709" w:footer="709" w:gutter="0"/>
          <w:cols w:space="708"/>
        </w:sectPr>
      </w:pPr>
    </w:p>
    <w:p w14:paraId="1017DE6A" w14:textId="77777777" w:rsidR="003E7A99" w:rsidRDefault="003E7A99">
      <w:pPr>
        <w:pStyle w:val="Tekstpodstawowy"/>
        <w:spacing w:before="3"/>
        <w:rPr>
          <w:b/>
          <w:sz w:val="2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118"/>
        <w:gridCol w:w="1275"/>
        <w:gridCol w:w="6550"/>
        <w:gridCol w:w="3970"/>
      </w:tblGrid>
      <w:tr w:rsidR="003E7A99" w14:paraId="29C3D0D7" w14:textId="77777777">
        <w:trPr>
          <w:trHeight w:val="1036"/>
        </w:trPr>
        <w:tc>
          <w:tcPr>
            <w:tcW w:w="569" w:type="dxa"/>
          </w:tcPr>
          <w:p w14:paraId="7EBC3B4E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163C2563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1C72F8CB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550" w:type="dxa"/>
          </w:tcPr>
          <w:p w14:paraId="01BF5592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14:paraId="24428301" w14:textId="77777777" w:rsidR="003E7A99" w:rsidRPr="001E68C3" w:rsidRDefault="0027722B">
            <w:pPr>
              <w:pStyle w:val="TableParagraph"/>
              <w:spacing w:before="2" w:line="276" w:lineRule="auto"/>
              <w:ind w:left="1450" w:right="1446" w:firstLine="4"/>
              <w:jc w:val="both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 xml:space="preserve">PED2A_U02 PED2A_U03 </w:t>
            </w:r>
            <w:r w:rsidRPr="001E68C3">
              <w:rPr>
                <w:rFonts w:ascii="Calibri" w:hAnsi="Calibri" w:cs="Calibri"/>
                <w:w w:val="95"/>
                <w:sz w:val="20"/>
              </w:rPr>
              <w:t>PED2A_K01</w:t>
            </w:r>
          </w:p>
          <w:p w14:paraId="26A8835A" w14:textId="703EEAA2" w:rsidR="001E68C3" w:rsidRDefault="0027722B" w:rsidP="001E68C3">
            <w:pPr>
              <w:pStyle w:val="TableParagraph"/>
              <w:spacing w:line="224" w:lineRule="exact"/>
              <w:ind w:left="1236" w:right="1235" w:hanging="36"/>
              <w:jc w:val="center"/>
              <w:rPr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PED2A_K03</w:t>
            </w:r>
          </w:p>
        </w:tc>
      </w:tr>
      <w:tr w:rsidR="003E7A99" w14:paraId="265F1AF8" w14:textId="77777777">
        <w:trPr>
          <w:trHeight w:val="1552"/>
        </w:trPr>
        <w:tc>
          <w:tcPr>
            <w:tcW w:w="569" w:type="dxa"/>
          </w:tcPr>
          <w:p w14:paraId="582F83F9" w14:textId="77777777" w:rsidR="003E7A99" w:rsidRPr="001E68C3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7.</w:t>
            </w:r>
          </w:p>
        </w:tc>
        <w:tc>
          <w:tcPr>
            <w:tcW w:w="3118" w:type="dxa"/>
          </w:tcPr>
          <w:p w14:paraId="31E6C651" w14:textId="77777777" w:rsidR="003E7A99" w:rsidRPr="001E68C3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Auksologia</w:t>
            </w:r>
          </w:p>
        </w:tc>
        <w:tc>
          <w:tcPr>
            <w:tcW w:w="1275" w:type="dxa"/>
          </w:tcPr>
          <w:p w14:paraId="7D52E99D" w14:textId="77777777" w:rsidR="003E7A99" w:rsidRPr="001E68C3" w:rsidRDefault="0027722B">
            <w:pPr>
              <w:pStyle w:val="TableParagraph"/>
              <w:ind w:left="0" w:right="582"/>
              <w:jc w:val="right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w w:val="99"/>
                <w:sz w:val="20"/>
              </w:rPr>
              <w:t>2</w:t>
            </w:r>
          </w:p>
        </w:tc>
        <w:tc>
          <w:tcPr>
            <w:tcW w:w="6550" w:type="dxa"/>
          </w:tcPr>
          <w:p w14:paraId="70D92438" w14:textId="47A4A7D3" w:rsidR="003E7A99" w:rsidRPr="001E68C3" w:rsidRDefault="0027722B">
            <w:pPr>
              <w:pStyle w:val="TableParagraph"/>
              <w:spacing w:line="276" w:lineRule="auto"/>
              <w:ind w:left="106" w:right="95"/>
              <w:jc w:val="both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 xml:space="preserve">Rozwój biologiczny człowieka i jego wybranych uwarunkowania w cyklu życia. Zasady diagnostyki auksologicznej dzieci i młodzieży oraz osób dorosłych </w:t>
            </w:r>
            <w:r w:rsidR="001E68C3">
              <w:rPr>
                <w:rFonts w:ascii="Calibri" w:hAnsi="Calibri" w:cs="Calibri"/>
                <w:sz w:val="20"/>
              </w:rPr>
              <w:br/>
            </w:r>
            <w:r w:rsidRPr="001E68C3">
              <w:rPr>
                <w:rFonts w:ascii="Calibri" w:hAnsi="Calibri" w:cs="Calibri"/>
                <w:sz w:val="20"/>
              </w:rPr>
              <w:t xml:space="preserve">i starszych. Fizjologia i fizjopatologia rozwoju biologicznego człowieka </w:t>
            </w:r>
            <w:r w:rsidR="001E68C3">
              <w:rPr>
                <w:rFonts w:ascii="Calibri" w:hAnsi="Calibri" w:cs="Calibri"/>
                <w:sz w:val="20"/>
              </w:rPr>
              <w:br/>
            </w:r>
            <w:r w:rsidRPr="001E68C3">
              <w:rPr>
                <w:rFonts w:ascii="Calibri" w:hAnsi="Calibri" w:cs="Calibri"/>
                <w:sz w:val="20"/>
              </w:rPr>
              <w:t>w aspekcie możliwości jego funkcjonowania w różnych obszarach działań.</w:t>
            </w:r>
          </w:p>
        </w:tc>
        <w:tc>
          <w:tcPr>
            <w:tcW w:w="3970" w:type="dxa"/>
          </w:tcPr>
          <w:p w14:paraId="554F5FAB" w14:textId="77777777" w:rsidR="003E7A99" w:rsidRPr="001E68C3" w:rsidRDefault="0027722B">
            <w:pPr>
              <w:pStyle w:val="TableParagraph"/>
              <w:spacing w:line="276" w:lineRule="auto"/>
              <w:ind w:left="1435" w:right="1430"/>
              <w:jc w:val="both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PED2A_W05 PED2A_W06 PED2A_W07 PED2A_U02 PED2A_U03</w:t>
            </w:r>
          </w:p>
          <w:p w14:paraId="61160F8A" w14:textId="77777777" w:rsidR="003E7A99" w:rsidRPr="001E68C3" w:rsidRDefault="0027722B">
            <w:pPr>
              <w:pStyle w:val="TableParagraph"/>
              <w:spacing w:line="225" w:lineRule="exact"/>
              <w:ind w:left="1236" w:right="1235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PED2A_K06</w:t>
            </w:r>
          </w:p>
        </w:tc>
      </w:tr>
      <w:tr w:rsidR="003E7A99" w14:paraId="5FD5E8DE" w14:textId="77777777">
        <w:trPr>
          <w:trHeight w:val="1033"/>
        </w:trPr>
        <w:tc>
          <w:tcPr>
            <w:tcW w:w="569" w:type="dxa"/>
          </w:tcPr>
          <w:p w14:paraId="299A5CE9" w14:textId="77777777" w:rsidR="003E7A99" w:rsidRPr="001E68C3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8.</w:t>
            </w:r>
          </w:p>
        </w:tc>
        <w:tc>
          <w:tcPr>
            <w:tcW w:w="3118" w:type="dxa"/>
          </w:tcPr>
          <w:p w14:paraId="21EB0EB1" w14:textId="6828A936" w:rsidR="003E7A99" w:rsidRPr="001E68C3" w:rsidRDefault="0027722B">
            <w:pPr>
              <w:pStyle w:val="TableParagraph"/>
              <w:spacing w:line="276" w:lineRule="auto"/>
              <w:ind w:left="107" w:right="502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 xml:space="preserve">Edukacja zdrowotna </w:t>
            </w:r>
            <w:r w:rsidR="00E125B6">
              <w:rPr>
                <w:rFonts w:ascii="Calibri" w:hAnsi="Calibri" w:cs="Calibri"/>
                <w:sz w:val="20"/>
              </w:rPr>
              <w:br/>
            </w:r>
            <w:r w:rsidRPr="001E68C3">
              <w:rPr>
                <w:rFonts w:ascii="Calibri" w:hAnsi="Calibri" w:cs="Calibri"/>
                <w:sz w:val="20"/>
              </w:rPr>
              <w:t>i promocja zdrowia</w:t>
            </w:r>
          </w:p>
        </w:tc>
        <w:tc>
          <w:tcPr>
            <w:tcW w:w="1275" w:type="dxa"/>
          </w:tcPr>
          <w:p w14:paraId="519F710B" w14:textId="77777777" w:rsidR="003E7A99" w:rsidRPr="001E68C3" w:rsidRDefault="0027722B">
            <w:pPr>
              <w:pStyle w:val="TableParagraph"/>
              <w:ind w:left="0" w:right="582"/>
              <w:jc w:val="right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w w:val="99"/>
                <w:sz w:val="20"/>
              </w:rPr>
              <w:t>2</w:t>
            </w:r>
          </w:p>
        </w:tc>
        <w:tc>
          <w:tcPr>
            <w:tcW w:w="6550" w:type="dxa"/>
          </w:tcPr>
          <w:p w14:paraId="6CC09D8B" w14:textId="22096AF5" w:rsidR="003E7A99" w:rsidRPr="001E68C3" w:rsidRDefault="0027722B">
            <w:pPr>
              <w:pStyle w:val="TableParagraph"/>
              <w:spacing w:line="276" w:lineRule="auto"/>
              <w:ind w:left="106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 xml:space="preserve">Strategie i kierunki działań w zakresie zdrowia publicznego w Polsce </w:t>
            </w:r>
            <w:r w:rsidR="001E68C3">
              <w:rPr>
                <w:rFonts w:ascii="Calibri" w:hAnsi="Calibri" w:cs="Calibri"/>
                <w:sz w:val="20"/>
              </w:rPr>
              <w:br/>
            </w:r>
            <w:r w:rsidRPr="001E68C3">
              <w:rPr>
                <w:rFonts w:ascii="Calibri" w:hAnsi="Calibri" w:cs="Calibri"/>
                <w:sz w:val="20"/>
              </w:rPr>
              <w:t xml:space="preserve">i na świecie. Współczesne koncepcje i modele w edukacji zdrowotnej </w:t>
            </w:r>
            <w:r w:rsidR="001E68C3">
              <w:rPr>
                <w:rFonts w:ascii="Calibri" w:hAnsi="Calibri" w:cs="Calibri"/>
                <w:sz w:val="20"/>
              </w:rPr>
              <w:br/>
            </w:r>
            <w:r w:rsidRPr="001E68C3">
              <w:rPr>
                <w:rFonts w:ascii="Calibri" w:hAnsi="Calibri" w:cs="Calibri"/>
                <w:sz w:val="20"/>
              </w:rPr>
              <w:t>i promocji zdrowia</w:t>
            </w:r>
          </w:p>
        </w:tc>
        <w:tc>
          <w:tcPr>
            <w:tcW w:w="3970" w:type="dxa"/>
          </w:tcPr>
          <w:p w14:paraId="3468C293" w14:textId="77777777" w:rsidR="003E7A99" w:rsidRPr="001E68C3" w:rsidRDefault="0027722B">
            <w:pPr>
              <w:pStyle w:val="TableParagraph"/>
              <w:spacing w:line="276" w:lineRule="auto"/>
              <w:ind w:left="1435" w:right="1430"/>
              <w:jc w:val="both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PED2A_W01 PED2A_W07 PED2A_U03</w:t>
            </w:r>
          </w:p>
          <w:p w14:paraId="31FD5C97" w14:textId="77777777" w:rsidR="003E7A99" w:rsidRPr="001E68C3" w:rsidRDefault="0027722B" w:rsidP="001E68C3">
            <w:pPr>
              <w:pStyle w:val="TableParagraph"/>
              <w:spacing w:before="1"/>
              <w:ind w:left="1236" w:right="1235" w:firstLine="247"/>
              <w:jc w:val="both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PED2A_K01</w:t>
            </w:r>
          </w:p>
        </w:tc>
      </w:tr>
      <w:tr w:rsidR="003E7A99" w14:paraId="329F1295" w14:textId="77777777">
        <w:trPr>
          <w:trHeight w:val="1295"/>
        </w:trPr>
        <w:tc>
          <w:tcPr>
            <w:tcW w:w="569" w:type="dxa"/>
          </w:tcPr>
          <w:p w14:paraId="2C536896" w14:textId="77777777" w:rsidR="003E7A99" w:rsidRPr="001E68C3" w:rsidRDefault="0027722B">
            <w:pPr>
              <w:pStyle w:val="TableParagraph"/>
              <w:spacing w:before="2"/>
              <w:ind w:left="107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9.</w:t>
            </w:r>
          </w:p>
        </w:tc>
        <w:tc>
          <w:tcPr>
            <w:tcW w:w="3118" w:type="dxa"/>
          </w:tcPr>
          <w:p w14:paraId="16E01777" w14:textId="77777777" w:rsidR="003E7A99" w:rsidRPr="001E68C3" w:rsidRDefault="0027722B">
            <w:pPr>
              <w:pStyle w:val="TableParagraph"/>
              <w:spacing w:before="2" w:line="273" w:lineRule="auto"/>
              <w:ind w:left="107" w:right="175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Przemiany cywilizacyjno-kulturowe we współczesnym świecie</w:t>
            </w:r>
          </w:p>
        </w:tc>
        <w:tc>
          <w:tcPr>
            <w:tcW w:w="1275" w:type="dxa"/>
          </w:tcPr>
          <w:p w14:paraId="2DF0E2F5" w14:textId="77777777" w:rsidR="003E7A99" w:rsidRPr="001E68C3" w:rsidRDefault="0027722B">
            <w:pPr>
              <w:pStyle w:val="TableParagraph"/>
              <w:spacing w:before="2"/>
              <w:ind w:left="0" w:right="582"/>
              <w:jc w:val="right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w w:val="99"/>
                <w:sz w:val="20"/>
              </w:rPr>
              <w:t>1</w:t>
            </w:r>
          </w:p>
        </w:tc>
        <w:tc>
          <w:tcPr>
            <w:tcW w:w="6550" w:type="dxa"/>
          </w:tcPr>
          <w:p w14:paraId="5E5ED414" w14:textId="71470A4A" w:rsidR="003E7A99" w:rsidRPr="001E68C3" w:rsidRDefault="0027722B" w:rsidP="001E68C3">
            <w:pPr>
              <w:pStyle w:val="TableParagraph"/>
              <w:spacing w:before="2" w:line="276" w:lineRule="auto"/>
              <w:ind w:left="106" w:right="94"/>
              <w:jc w:val="both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 xml:space="preserve">Zagadnienia dotyczące zjawisk i procesów, które w sposób znaczący zmieniają funkcjonowanie jednostek, grup i całych społeczeństw i wpływają na przyjęty </w:t>
            </w:r>
            <w:r w:rsidR="001E68C3" w:rsidRPr="001E68C3">
              <w:rPr>
                <w:rFonts w:ascii="Calibri" w:hAnsi="Calibri" w:cs="Calibri"/>
                <w:sz w:val="20"/>
              </w:rPr>
              <w:br/>
            </w:r>
            <w:r w:rsidRPr="001E68C3">
              <w:rPr>
                <w:rFonts w:ascii="Calibri" w:hAnsi="Calibri" w:cs="Calibri"/>
                <w:sz w:val="20"/>
              </w:rPr>
              <w:t xml:space="preserve">i rozwinięty porządek aksjologiczno-normatywny. Rozwój technologii </w:t>
            </w:r>
            <w:r w:rsidR="001E68C3">
              <w:rPr>
                <w:rFonts w:ascii="Calibri" w:hAnsi="Calibri" w:cs="Calibri"/>
                <w:sz w:val="20"/>
              </w:rPr>
              <w:br/>
            </w:r>
            <w:r w:rsidRPr="001E68C3">
              <w:rPr>
                <w:rFonts w:ascii="Calibri" w:hAnsi="Calibri" w:cs="Calibri"/>
                <w:sz w:val="20"/>
              </w:rPr>
              <w:t>i cyfryzacji, sztuczna inteligencja, globalne ocieplenie, zmiany klimatyczne i ich wpływ</w:t>
            </w:r>
            <w:r w:rsidRPr="001E68C3">
              <w:rPr>
                <w:rFonts w:ascii="Calibri" w:hAnsi="Calibri" w:cs="Calibri"/>
                <w:spacing w:val="15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na</w:t>
            </w:r>
            <w:r w:rsidR="001E68C3">
              <w:rPr>
                <w:rFonts w:ascii="Calibri" w:hAnsi="Calibri" w:cs="Calibri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funkcjonowanie globu.</w:t>
            </w:r>
          </w:p>
        </w:tc>
        <w:tc>
          <w:tcPr>
            <w:tcW w:w="3970" w:type="dxa"/>
          </w:tcPr>
          <w:p w14:paraId="76FAF41B" w14:textId="77777777" w:rsidR="003E7A99" w:rsidRPr="001E68C3" w:rsidRDefault="0027722B">
            <w:pPr>
              <w:pStyle w:val="TableParagraph"/>
              <w:spacing w:before="2" w:line="276" w:lineRule="auto"/>
              <w:ind w:left="1435" w:right="1430"/>
              <w:jc w:val="both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PED2A_W04 PED2A_W05 PED2A_U01 PED2A_K03</w:t>
            </w:r>
          </w:p>
          <w:p w14:paraId="14739EC8" w14:textId="77777777" w:rsidR="003E7A99" w:rsidRPr="001E68C3" w:rsidRDefault="0027722B">
            <w:pPr>
              <w:pStyle w:val="TableParagraph"/>
              <w:spacing w:line="224" w:lineRule="exact"/>
              <w:ind w:left="1236" w:right="1235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PED2A_K09</w:t>
            </w:r>
          </w:p>
        </w:tc>
      </w:tr>
      <w:tr w:rsidR="003E7A99" w14:paraId="5CF335BB" w14:textId="77777777">
        <w:trPr>
          <w:trHeight w:val="1033"/>
        </w:trPr>
        <w:tc>
          <w:tcPr>
            <w:tcW w:w="569" w:type="dxa"/>
          </w:tcPr>
          <w:p w14:paraId="1B98B340" w14:textId="77777777" w:rsidR="003E7A99" w:rsidRPr="001E68C3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10.</w:t>
            </w:r>
          </w:p>
        </w:tc>
        <w:tc>
          <w:tcPr>
            <w:tcW w:w="3118" w:type="dxa"/>
          </w:tcPr>
          <w:p w14:paraId="4C215EEA" w14:textId="77777777" w:rsidR="003E7A99" w:rsidRPr="001E68C3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Logika</w:t>
            </w:r>
          </w:p>
        </w:tc>
        <w:tc>
          <w:tcPr>
            <w:tcW w:w="1275" w:type="dxa"/>
          </w:tcPr>
          <w:p w14:paraId="3743077B" w14:textId="77777777" w:rsidR="003E7A99" w:rsidRPr="001E68C3" w:rsidRDefault="0027722B">
            <w:pPr>
              <w:pStyle w:val="TableParagraph"/>
              <w:ind w:left="0" w:right="582"/>
              <w:jc w:val="right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w w:val="99"/>
                <w:sz w:val="20"/>
              </w:rPr>
              <w:t>2</w:t>
            </w:r>
          </w:p>
        </w:tc>
        <w:tc>
          <w:tcPr>
            <w:tcW w:w="6550" w:type="dxa"/>
          </w:tcPr>
          <w:p w14:paraId="2182D6AC" w14:textId="77777777" w:rsidR="003E7A99" w:rsidRPr="001E68C3" w:rsidRDefault="0027722B">
            <w:pPr>
              <w:pStyle w:val="TableParagraph"/>
              <w:spacing w:line="276" w:lineRule="auto"/>
              <w:ind w:left="106" w:right="99"/>
              <w:jc w:val="both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Wnioskowanie, dyskutowanie, argumentowanie i definiowanie. Rodzaje wnioskowania, pytań i odpowiedzi oraz najważniejsze reguły dyskutowania. Przyczyny nieporozumień słownych i błędy logicznymi.</w:t>
            </w:r>
          </w:p>
        </w:tc>
        <w:tc>
          <w:tcPr>
            <w:tcW w:w="3970" w:type="dxa"/>
          </w:tcPr>
          <w:p w14:paraId="337247EC" w14:textId="77777777" w:rsidR="003E7A99" w:rsidRPr="001E68C3" w:rsidRDefault="0027722B">
            <w:pPr>
              <w:pStyle w:val="TableParagraph"/>
              <w:spacing w:line="276" w:lineRule="auto"/>
              <w:ind w:left="1455" w:right="1430" w:hanging="20"/>
              <w:jc w:val="both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PED2A_W02 PED2A_U09 PED2A_U10</w:t>
            </w:r>
          </w:p>
          <w:p w14:paraId="423DEE7E" w14:textId="77777777" w:rsidR="003E7A99" w:rsidRPr="001E68C3" w:rsidRDefault="0027722B">
            <w:pPr>
              <w:pStyle w:val="TableParagraph"/>
              <w:spacing w:line="224" w:lineRule="exact"/>
              <w:ind w:left="1236" w:right="1235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PED2A_K04</w:t>
            </w:r>
          </w:p>
        </w:tc>
      </w:tr>
      <w:tr w:rsidR="003E7A99" w14:paraId="16D64758" w14:textId="77777777">
        <w:trPr>
          <w:trHeight w:val="1293"/>
        </w:trPr>
        <w:tc>
          <w:tcPr>
            <w:tcW w:w="569" w:type="dxa"/>
          </w:tcPr>
          <w:p w14:paraId="79613E97" w14:textId="77777777" w:rsidR="003E7A99" w:rsidRPr="001E68C3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11.</w:t>
            </w:r>
          </w:p>
        </w:tc>
        <w:tc>
          <w:tcPr>
            <w:tcW w:w="3118" w:type="dxa"/>
          </w:tcPr>
          <w:p w14:paraId="22AB2A22" w14:textId="77777777" w:rsidR="003E7A99" w:rsidRPr="001E68C3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Warsztat kreatywności</w:t>
            </w:r>
          </w:p>
        </w:tc>
        <w:tc>
          <w:tcPr>
            <w:tcW w:w="1275" w:type="dxa"/>
          </w:tcPr>
          <w:p w14:paraId="1B7C16D2" w14:textId="77777777" w:rsidR="003E7A99" w:rsidRPr="001E68C3" w:rsidRDefault="0027722B">
            <w:pPr>
              <w:pStyle w:val="TableParagraph"/>
              <w:ind w:left="0" w:right="582"/>
              <w:jc w:val="right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w w:val="99"/>
                <w:sz w:val="20"/>
              </w:rPr>
              <w:t>2</w:t>
            </w:r>
          </w:p>
        </w:tc>
        <w:tc>
          <w:tcPr>
            <w:tcW w:w="6550" w:type="dxa"/>
          </w:tcPr>
          <w:p w14:paraId="269E8F35" w14:textId="2C77A5F5" w:rsidR="003E7A99" w:rsidRPr="001E68C3" w:rsidRDefault="0027722B" w:rsidP="00F833AE">
            <w:pPr>
              <w:pStyle w:val="TableParagraph"/>
              <w:spacing w:line="276" w:lineRule="auto"/>
              <w:ind w:left="106" w:right="95"/>
              <w:jc w:val="both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 xml:space="preserve">Psychospołeczne uwarunkowania stymulowania kreatywności u osób </w:t>
            </w:r>
            <w:r w:rsidR="001E68C3">
              <w:rPr>
                <w:rFonts w:ascii="Calibri" w:hAnsi="Calibri" w:cs="Calibri"/>
                <w:sz w:val="20"/>
              </w:rPr>
              <w:br/>
            </w:r>
            <w:r w:rsidRPr="001E68C3">
              <w:rPr>
                <w:rFonts w:ascii="Calibri" w:hAnsi="Calibri" w:cs="Calibri"/>
                <w:sz w:val="20"/>
              </w:rPr>
              <w:t>w różnym wieku. Definiowanie i rozróżnianie aktów myślenia i działania jako twórczych      i nietwórczych. Techniki rozwijania kreatywności.  Projektowani</w:t>
            </w:r>
            <w:r w:rsidR="00F833AE">
              <w:rPr>
                <w:rFonts w:ascii="Calibri" w:hAnsi="Calibri" w:cs="Calibri"/>
                <w:sz w:val="20"/>
              </w:rPr>
              <w:t>e</w:t>
            </w:r>
            <w:r w:rsidRPr="001E68C3">
              <w:rPr>
                <w:rFonts w:ascii="Calibri" w:hAnsi="Calibri" w:cs="Calibri"/>
                <w:sz w:val="20"/>
              </w:rPr>
              <w:t xml:space="preserve"> i wdrażanie w</w:t>
            </w:r>
            <w:r w:rsidRPr="001E68C3">
              <w:rPr>
                <w:rFonts w:ascii="Calibri" w:hAnsi="Calibri" w:cs="Calibri"/>
                <w:spacing w:val="30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grupie</w:t>
            </w:r>
            <w:r w:rsidRPr="001E68C3">
              <w:rPr>
                <w:rFonts w:ascii="Calibri" w:hAnsi="Calibri" w:cs="Calibri"/>
                <w:spacing w:val="32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ćwiczeniowej</w:t>
            </w:r>
            <w:r w:rsidRPr="001E68C3">
              <w:rPr>
                <w:rFonts w:ascii="Calibri" w:hAnsi="Calibri" w:cs="Calibri"/>
                <w:spacing w:val="34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własnych</w:t>
            </w:r>
            <w:r w:rsidRPr="001E68C3">
              <w:rPr>
                <w:rFonts w:ascii="Calibri" w:hAnsi="Calibri" w:cs="Calibri"/>
                <w:spacing w:val="30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propozycji</w:t>
            </w:r>
            <w:r w:rsidRPr="001E68C3">
              <w:rPr>
                <w:rFonts w:ascii="Calibri" w:hAnsi="Calibri" w:cs="Calibri"/>
                <w:spacing w:val="31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protwórczych</w:t>
            </w:r>
            <w:r w:rsidRPr="001E68C3">
              <w:rPr>
                <w:rFonts w:ascii="Calibri" w:hAnsi="Calibri" w:cs="Calibri"/>
                <w:spacing w:val="30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zadań</w:t>
            </w:r>
            <w:r w:rsidRPr="001E68C3">
              <w:rPr>
                <w:rFonts w:ascii="Calibri" w:hAnsi="Calibri" w:cs="Calibri"/>
                <w:spacing w:val="30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rozwijających</w:t>
            </w:r>
            <w:r w:rsidR="001E68C3">
              <w:rPr>
                <w:rFonts w:ascii="Calibri" w:hAnsi="Calibri" w:cs="Calibri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zarówno poznawcze jak i osobowościowe komponenty kreatywności.</w:t>
            </w:r>
          </w:p>
        </w:tc>
        <w:tc>
          <w:tcPr>
            <w:tcW w:w="3970" w:type="dxa"/>
          </w:tcPr>
          <w:p w14:paraId="2BE8B914" w14:textId="77777777" w:rsidR="003E7A99" w:rsidRPr="001E68C3" w:rsidRDefault="0027722B">
            <w:pPr>
              <w:pStyle w:val="TableParagraph"/>
              <w:spacing w:line="276" w:lineRule="auto"/>
              <w:ind w:left="1435" w:right="1430"/>
              <w:jc w:val="both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PED2A_W09 PED2A_W15 PED2A_U06 PED2A_U12</w:t>
            </w:r>
          </w:p>
          <w:p w14:paraId="1A10F010" w14:textId="77777777" w:rsidR="003E7A99" w:rsidRPr="001E68C3" w:rsidRDefault="0027722B">
            <w:pPr>
              <w:pStyle w:val="TableParagraph"/>
              <w:spacing w:line="224" w:lineRule="exact"/>
              <w:ind w:left="1236" w:right="1235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PED2A_K01</w:t>
            </w:r>
          </w:p>
        </w:tc>
      </w:tr>
      <w:tr w:rsidR="003E7A99" w14:paraId="398A767A" w14:textId="77777777">
        <w:trPr>
          <w:trHeight w:val="1552"/>
        </w:trPr>
        <w:tc>
          <w:tcPr>
            <w:tcW w:w="569" w:type="dxa"/>
          </w:tcPr>
          <w:p w14:paraId="357BB0EB" w14:textId="77777777" w:rsidR="003E7A99" w:rsidRPr="001E68C3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12.</w:t>
            </w:r>
          </w:p>
        </w:tc>
        <w:tc>
          <w:tcPr>
            <w:tcW w:w="3118" w:type="dxa"/>
          </w:tcPr>
          <w:p w14:paraId="653EF8D1" w14:textId="77777777" w:rsidR="003E7A99" w:rsidRPr="001E68C3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Edukacja ekologiczna</w:t>
            </w:r>
          </w:p>
        </w:tc>
        <w:tc>
          <w:tcPr>
            <w:tcW w:w="1275" w:type="dxa"/>
          </w:tcPr>
          <w:p w14:paraId="3BDC54C6" w14:textId="77777777" w:rsidR="003E7A99" w:rsidRPr="001E68C3" w:rsidRDefault="0027722B">
            <w:pPr>
              <w:pStyle w:val="TableParagraph"/>
              <w:ind w:left="0" w:right="582"/>
              <w:jc w:val="right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w w:val="99"/>
                <w:sz w:val="20"/>
              </w:rPr>
              <w:t>1</w:t>
            </w:r>
          </w:p>
        </w:tc>
        <w:tc>
          <w:tcPr>
            <w:tcW w:w="6550" w:type="dxa"/>
          </w:tcPr>
          <w:p w14:paraId="0EAD0A85" w14:textId="77777777" w:rsidR="003E7A99" w:rsidRPr="001E68C3" w:rsidRDefault="0027722B">
            <w:pPr>
              <w:pStyle w:val="TableParagraph"/>
              <w:spacing w:line="276" w:lineRule="auto"/>
              <w:ind w:left="106" w:right="99"/>
              <w:jc w:val="both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Podstawowe     zagadnienia     dotyczące     edukacji     ekologicznej.     Formalna i nieformalna edukacja ekologiczna. Narodowa Strategia Edukacji Ekologicznej. Kulturowe uwarunkowania edukacji ekologicznej w zakresie środowiska społeczno-przyrodniczego. Kultura ekologiczna zrównoważonego rozwoju społeczno-przyrodniczego, pedagogiczne implikacje ekologii</w:t>
            </w:r>
            <w:r w:rsidRPr="001E68C3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człowieka,</w:t>
            </w:r>
          </w:p>
          <w:p w14:paraId="1F795AF3" w14:textId="77777777" w:rsidR="003E7A99" w:rsidRPr="001E68C3" w:rsidRDefault="0027722B">
            <w:pPr>
              <w:pStyle w:val="TableParagraph"/>
              <w:ind w:left="106"/>
              <w:jc w:val="both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społeczeństwo i przyroda jako elementy środowiska życia.</w:t>
            </w:r>
          </w:p>
        </w:tc>
        <w:tc>
          <w:tcPr>
            <w:tcW w:w="3970" w:type="dxa"/>
          </w:tcPr>
          <w:p w14:paraId="0DA2CC76" w14:textId="77777777" w:rsidR="003E7A99" w:rsidRPr="001E68C3" w:rsidRDefault="0027722B">
            <w:pPr>
              <w:pStyle w:val="TableParagraph"/>
              <w:spacing w:line="276" w:lineRule="auto"/>
              <w:ind w:left="1450" w:right="1430" w:hanging="15"/>
              <w:jc w:val="both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PED2A_W05 PED2A_U03 PED2A_K05</w:t>
            </w:r>
          </w:p>
        </w:tc>
      </w:tr>
      <w:tr w:rsidR="003E7A99" w14:paraId="49DBC5B3" w14:textId="77777777">
        <w:trPr>
          <w:trHeight w:val="1295"/>
        </w:trPr>
        <w:tc>
          <w:tcPr>
            <w:tcW w:w="569" w:type="dxa"/>
          </w:tcPr>
          <w:p w14:paraId="0FEFF539" w14:textId="77777777" w:rsidR="003E7A99" w:rsidRPr="001E68C3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lastRenderedPageBreak/>
              <w:t>13.</w:t>
            </w:r>
          </w:p>
        </w:tc>
        <w:tc>
          <w:tcPr>
            <w:tcW w:w="3118" w:type="dxa"/>
          </w:tcPr>
          <w:p w14:paraId="039F4974" w14:textId="77777777" w:rsidR="003E7A99" w:rsidRPr="001E68C3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Prawa człowieka</w:t>
            </w:r>
          </w:p>
        </w:tc>
        <w:tc>
          <w:tcPr>
            <w:tcW w:w="1275" w:type="dxa"/>
          </w:tcPr>
          <w:p w14:paraId="10D18E08" w14:textId="77777777" w:rsidR="003E7A99" w:rsidRPr="001E68C3" w:rsidRDefault="0027722B">
            <w:pPr>
              <w:pStyle w:val="TableParagraph"/>
              <w:ind w:left="0" w:right="582"/>
              <w:jc w:val="right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w w:val="99"/>
                <w:sz w:val="20"/>
              </w:rPr>
              <w:t>2</w:t>
            </w:r>
          </w:p>
        </w:tc>
        <w:tc>
          <w:tcPr>
            <w:tcW w:w="6550" w:type="dxa"/>
          </w:tcPr>
          <w:p w14:paraId="524286CC" w14:textId="4DDAC43B" w:rsidR="003E7A99" w:rsidRPr="001E68C3" w:rsidRDefault="0027722B">
            <w:pPr>
              <w:pStyle w:val="TableParagraph"/>
              <w:spacing w:line="276" w:lineRule="auto"/>
              <w:ind w:left="106" w:right="97"/>
              <w:jc w:val="both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 xml:space="preserve">Podstawowe   pojęcia   związane   z   prawami   człowieka.   Klasyfikacje   praw   </w:t>
            </w:r>
            <w:r w:rsidR="001E68C3" w:rsidRPr="001E68C3">
              <w:rPr>
                <w:rFonts w:ascii="Calibri" w:hAnsi="Calibri" w:cs="Calibri"/>
                <w:sz w:val="20"/>
              </w:rPr>
              <w:br/>
            </w:r>
            <w:r w:rsidRPr="001E68C3">
              <w:rPr>
                <w:rFonts w:ascii="Calibri" w:hAnsi="Calibri" w:cs="Calibri"/>
                <w:sz w:val="20"/>
              </w:rPr>
              <w:t>i wolności. Krajowa i międzynarodowa ochrona praw człowieka. Prawa dziecka. Ochrona praw osób z</w:t>
            </w:r>
            <w:r w:rsidRPr="001E68C3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niepełnosprawnościami.</w:t>
            </w:r>
          </w:p>
        </w:tc>
        <w:tc>
          <w:tcPr>
            <w:tcW w:w="3970" w:type="dxa"/>
          </w:tcPr>
          <w:p w14:paraId="5D3A1B4C" w14:textId="77777777" w:rsidR="003E7A99" w:rsidRPr="001E68C3" w:rsidRDefault="0027722B">
            <w:pPr>
              <w:pStyle w:val="TableParagraph"/>
              <w:spacing w:line="276" w:lineRule="auto"/>
              <w:ind w:left="1435" w:right="1430"/>
              <w:jc w:val="both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PED2A_W07 PED2A_W19 PED2A_U09 PED2A_K05</w:t>
            </w:r>
          </w:p>
          <w:p w14:paraId="19360EA0" w14:textId="77777777" w:rsidR="003E7A99" w:rsidRPr="001E68C3" w:rsidRDefault="0027722B">
            <w:pPr>
              <w:pStyle w:val="TableParagraph"/>
              <w:spacing w:before="2"/>
              <w:ind w:left="1236" w:right="1235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PED2A_K10</w:t>
            </w:r>
          </w:p>
        </w:tc>
      </w:tr>
    </w:tbl>
    <w:p w14:paraId="0F3C3900" w14:textId="77777777" w:rsidR="003E7A99" w:rsidRDefault="003E7A99">
      <w:pPr>
        <w:jc w:val="center"/>
        <w:rPr>
          <w:sz w:val="20"/>
        </w:rPr>
        <w:sectPr w:rsidR="003E7A99" w:rsidSect="006177E4">
          <w:pgSz w:w="16840" w:h="11910" w:orient="landscape"/>
          <w:pgMar w:top="624" w:right="420" w:bottom="624" w:left="641" w:header="709" w:footer="709" w:gutter="0"/>
          <w:cols w:space="708"/>
        </w:sectPr>
      </w:pPr>
    </w:p>
    <w:p w14:paraId="146367BB" w14:textId="77777777" w:rsidR="003E7A99" w:rsidRDefault="003E7A99">
      <w:pPr>
        <w:pStyle w:val="Tekstpodstawowy"/>
        <w:spacing w:before="3"/>
        <w:rPr>
          <w:b/>
          <w:sz w:val="2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118"/>
        <w:gridCol w:w="1275"/>
        <w:gridCol w:w="6550"/>
        <w:gridCol w:w="3970"/>
      </w:tblGrid>
      <w:tr w:rsidR="003E7A99" w14:paraId="0BB8A430" w14:textId="77777777">
        <w:trPr>
          <w:trHeight w:val="777"/>
        </w:trPr>
        <w:tc>
          <w:tcPr>
            <w:tcW w:w="569" w:type="dxa"/>
          </w:tcPr>
          <w:p w14:paraId="448F2349" w14:textId="77777777" w:rsidR="003E7A99" w:rsidRPr="001E68C3" w:rsidRDefault="0027722B">
            <w:pPr>
              <w:pStyle w:val="TableParagraph"/>
              <w:spacing w:before="2"/>
              <w:ind w:left="88" w:right="198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14.</w:t>
            </w:r>
          </w:p>
        </w:tc>
        <w:tc>
          <w:tcPr>
            <w:tcW w:w="3118" w:type="dxa"/>
          </w:tcPr>
          <w:p w14:paraId="424983C2" w14:textId="77777777" w:rsidR="003E7A99" w:rsidRPr="001E68C3" w:rsidRDefault="0027722B">
            <w:pPr>
              <w:pStyle w:val="TableParagraph"/>
              <w:spacing w:before="2"/>
              <w:ind w:left="107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Statystyka w pedagogice</w:t>
            </w:r>
          </w:p>
        </w:tc>
        <w:tc>
          <w:tcPr>
            <w:tcW w:w="1275" w:type="dxa"/>
          </w:tcPr>
          <w:p w14:paraId="195073F5" w14:textId="77777777" w:rsidR="003E7A99" w:rsidRPr="001E68C3" w:rsidRDefault="0027722B">
            <w:pPr>
              <w:pStyle w:val="TableParagraph"/>
              <w:spacing w:before="2"/>
              <w:ind w:left="2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w w:val="99"/>
                <w:sz w:val="20"/>
              </w:rPr>
              <w:t>2</w:t>
            </w:r>
          </w:p>
        </w:tc>
        <w:tc>
          <w:tcPr>
            <w:tcW w:w="6550" w:type="dxa"/>
          </w:tcPr>
          <w:p w14:paraId="3E7D469C" w14:textId="77777777" w:rsidR="003E7A99" w:rsidRPr="001E68C3" w:rsidRDefault="0027722B">
            <w:pPr>
              <w:pStyle w:val="TableParagraph"/>
              <w:spacing w:before="2" w:line="273" w:lineRule="auto"/>
              <w:ind w:left="106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Metody statystyczne w badaniu i wyjaśnianiu zjawisk społecznych. Opracowanie i prezentacja materiału statystycznego.</w:t>
            </w:r>
          </w:p>
        </w:tc>
        <w:tc>
          <w:tcPr>
            <w:tcW w:w="3970" w:type="dxa"/>
          </w:tcPr>
          <w:p w14:paraId="670AA8E2" w14:textId="77777777" w:rsidR="003E7A99" w:rsidRPr="001E68C3" w:rsidRDefault="0027722B">
            <w:pPr>
              <w:pStyle w:val="TableParagraph"/>
              <w:spacing w:before="2" w:line="273" w:lineRule="auto"/>
              <w:ind w:left="1236" w:right="1231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w w:val="95"/>
                <w:sz w:val="20"/>
              </w:rPr>
              <w:t xml:space="preserve">PED2A_W08 </w:t>
            </w:r>
            <w:r w:rsidRPr="001E68C3">
              <w:rPr>
                <w:rFonts w:ascii="Calibri" w:hAnsi="Calibri" w:cs="Calibri"/>
                <w:sz w:val="20"/>
              </w:rPr>
              <w:t>PED2A_U03</w:t>
            </w:r>
          </w:p>
          <w:p w14:paraId="1EFDDA9E" w14:textId="77777777" w:rsidR="003E7A99" w:rsidRPr="001E68C3" w:rsidRDefault="0027722B">
            <w:pPr>
              <w:pStyle w:val="TableParagraph"/>
              <w:spacing w:before="3"/>
              <w:ind w:left="1236" w:right="1235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PED2A_K08</w:t>
            </w:r>
          </w:p>
        </w:tc>
      </w:tr>
      <w:tr w:rsidR="003E7A99" w14:paraId="34BF7E99" w14:textId="77777777">
        <w:trPr>
          <w:trHeight w:val="777"/>
        </w:trPr>
        <w:tc>
          <w:tcPr>
            <w:tcW w:w="569" w:type="dxa"/>
          </w:tcPr>
          <w:p w14:paraId="457F6F2C" w14:textId="77777777" w:rsidR="003E7A99" w:rsidRPr="001E68C3" w:rsidRDefault="0027722B">
            <w:pPr>
              <w:pStyle w:val="TableParagraph"/>
              <w:ind w:left="88" w:right="198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15.</w:t>
            </w:r>
          </w:p>
        </w:tc>
        <w:tc>
          <w:tcPr>
            <w:tcW w:w="3118" w:type="dxa"/>
          </w:tcPr>
          <w:p w14:paraId="44D8CB7E" w14:textId="77777777" w:rsidR="003E7A99" w:rsidRPr="001E68C3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Pedeutologia</w:t>
            </w:r>
          </w:p>
        </w:tc>
        <w:tc>
          <w:tcPr>
            <w:tcW w:w="1275" w:type="dxa"/>
          </w:tcPr>
          <w:p w14:paraId="4C0378D0" w14:textId="77777777" w:rsidR="003E7A99" w:rsidRPr="001E68C3" w:rsidRDefault="0027722B">
            <w:pPr>
              <w:pStyle w:val="TableParagraph"/>
              <w:ind w:left="2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w w:val="99"/>
                <w:sz w:val="20"/>
              </w:rPr>
              <w:t>4</w:t>
            </w:r>
          </w:p>
        </w:tc>
        <w:tc>
          <w:tcPr>
            <w:tcW w:w="6550" w:type="dxa"/>
          </w:tcPr>
          <w:p w14:paraId="4B9ECDC4" w14:textId="611C31EC" w:rsidR="003E7A99" w:rsidRPr="001E68C3" w:rsidRDefault="0027722B" w:rsidP="001E68C3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Pedeutologia jako nauka o działalności i samokształceniu nauczyciela. Nauczyciel</w:t>
            </w:r>
            <w:r w:rsidR="001E68C3">
              <w:rPr>
                <w:rFonts w:ascii="Calibri" w:hAnsi="Calibri" w:cs="Calibri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i zawód nauczycielski – rola w procesie nauczania i wychowania. Współczesne problemy zawodu nauczyciela i pedagoga.</w:t>
            </w:r>
          </w:p>
        </w:tc>
        <w:tc>
          <w:tcPr>
            <w:tcW w:w="3970" w:type="dxa"/>
          </w:tcPr>
          <w:p w14:paraId="2648C3CD" w14:textId="77777777" w:rsidR="003E7A99" w:rsidRPr="001E68C3" w:rsidRDefault="0027722B">
            <w:pPr>
              <w:pStyle w:val="TableParagraph"/>
              <w:ind w:left="1236" w:right="1233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PED2A_W10</w:t>
            </w:r>
          </w:p>
          <w:p w14:paraId="508C6304" w14:textId="77777777" w:rsidR="003E7A99" w:rsidRPr="001E68C3" w:rsidRDefault="0027722B">
            <w:pPr>
              <w:pStyle w:val="TableParagraph"/>
              <w:spacing w:line="260" w:lineRule="atLeast"/>
              <w:ind w:left="1450" w:right="1446" w:firstLine="4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w w:val="95"/>
                <w:sz w:val="20"/>
              </w:rPr>
              <w:t>PED2A_U01 PED2A_K06</w:t>
            </w:r>
          </w:p>
        </w:tc>
      </w:tr>
      <w:tr w:rsidR="003E7A99" w14:paraId="5D8918B8" w14:textId="77777777">
        <w:trPr>
          <w:trHeight w:val="1293"/>
        </w:trPr>
        <w:tc>
          <w:tcPr>
            <w:tcW w:w="569" w:type="dxa"/>
          </w:tcPr>
          <w:p w14:paraId="31688DDF" w14:textId="77777777" w:rsidR="003E7A99" w:rsidRPr="001E68C3" w:rsidRDefault="0027722B">
            <w:pPr>
              <w:pStyle w:val="TableParagraph"/>
              <w:ind w:left="88" w:right="198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16.</w:t>
            </w:r>
          </w:p>
        </w:tc>
        <w:tc>
          <w:tcPr>
            <w:tcW w:w="3118" w:type="dxa"/>
          </w:tcPr>
          <w:p w14:paraId="13177922" w14:textId="77777777" w:rsidR="003E7A99" w:rsidRPr="001E68C3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Andragogika</w:t>
            </w:r>
          </w:p>
        </w:tc>
        <w:tc>
          <w:tcPr>
            <w:tcW w:w="1275" w:type="dxa"/>
          </w:tcPr>
          <w:p w14:paraId="068ECE05" w14:textId="77777777" w:rsidR="003E7A99" w:rsidRPr="001E68C3" w:rsidRDefault="0027722B">
            <w:pPr>
              <w:pStyle w:val="TableParagraph"/>
              <w:ind w:left="2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w w:val="99"/>
                <w:sz w:val="20"/>
              </w:rPr>
              <w:t>4</w:t>
            </w:r>
          </w:p>
        </w:tc>
        <w:tc>
          <w:tcPr>
            <w:tcW w:w="6550" w:type="dxa"/>
          </w:tcPr>
          <w:p w14:paraId="2F823FED" w14:textId="6F08F2FE" w:rsidR="003E7A99" w:rsidRPr="001E68C3" w:rsidRDefault="0027722B">
            <w:pPr>
              <w:pStyle w:val="TableParagraph"/>
              <w:spacing w:line="276" w:lineRule="auto"/>
              <w:ind w:left="106" w:right="98"/>
              <w:jc w:val="both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 xml:space="preserve">Podstawowe pojęcia z zakresu andragogiki. Specyfika rozwoju osobowości człowieka dorosłego.  Formy pracy z dorosłymi.  Rola człowieka dorosłego  </w:t>
            </w:r>
            <w:r w:rsidR="001E68C3" w:rsidRPr="001E68C3">
              <w:rPr>
                <w:rFonts w:ascii="Calibri" w:hAnsi="Calibri" w:cs="Calibri"/>
                <w:sz w:val="20"/>
              </w:rPr>
              <w:br/>
            </w:r>
            <w:r w:rsidRPr="001E68C3">
              <w:rPr>
                <w:rFonts w:ascii="Calibri" w:hAnsi="Calibri" w:cs="Calibri"/>
                <w:sz w:val="20"/>
              </w:rPr>
              <w:t>w różnych środowiskach. Animowanie różnych form aktywności dorosłych. Samoocena i projektowanie własnego rozwoju i</w:t>
            </w:r>
            <w:r w:rsidRPr="001E68C3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kształcenia.</w:t>
            </w:r>
          </w:p>
        </w:tc>
        <w:tc>
          <w:tcPr>
            <w:tcW w:w="3970" w:type="dxa"/>
          </w:tcPr>
          <w:p w14:paraId="32DB4416" w14:textId="77777777" w:rsidR="003E7A99" w:rsidRPr="001E68C3" w:rsidRDefault="0027722B">
            <w:pPr>
              <w:pStyle w:val="TableParagraph"/>
              <w:spacing w:line="276" w:lineRule="auto"/>
              <w:ind w:left="1435" w:right="1430"/>
              <w:jc w:val="both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PED2A_W01 PED2A_W16 PED2A_U01 PED2A_U12</w:t>
            </w:r>
          </w:p>
          <w:p w14:paraId="20CFC36E" w14:textId="77777777" w:rsidR="003E7A99" w:rsidRPr="001E68C3" w:rsidRDefault="0027722B">
            <w:pPr>
              <w:pStyle w:val="TableParagraph"/>
              <w:spacing w:line="224" w:lineRule="exact"/>
              <w:ind w:left="1236" w:right="1235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PED2A_K01</w:t>
            </w:r>
          </w:p>
        </w:tc>
      </w:tr>
      <w:tr w:rsidR="003E7A99" w14:paraId="08BECD13" w14:textId="77777777">
        <w:trPr>
          <w:trHeight w:val="2070"/>
        </w:trPr>
        <w:tc>
          <w:tcPr>
            <w:tcW w:w="569" w:type="dxa"/>
          </w:tcPr>
          <w:p w14:paraId="6F8628CD" w14:textId="77777777" w:rsidR="003E7A99" w:rsidRPr="001E68C3" w:rsidRDefault="0027722B">
            <w:pPr>
              <w:pStyle w:val="TableParagraph"/>
              <w:ind w:left="88" w:right="198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17.</w:t>
            </w:r>
          </w:p>
        </w:tc>
        <w:tc>
          <w:tcPr>
            <w:tcW w:w="3118" w:type="dxa"/>
          </w:tcPr>
          <w:p w14:paraId="08D83823" w14:textId="77777777" w:rsidR="003E7A99" w:rsidRPr="001E68C3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Pedagogika międzykulturowa</w:t>
            </w:r>
          </w:p>
        </w:tc>
        <w:tc>
          <w:tcPr>
            <w:tcW w:w="1275" w:type="dxa"/>
          </w:tcPr>
          <w:p w14:paraId="69EE4D56" w14:textId="77777777" w:rsidR="003E7A99" w:rsidRPr="001E68C3" w:rsidRDefault="0027722B">
            <w:pPr>
              <w:pStyle w:val="TableParagraph"/>
              <w:ind w:left="2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w w:val="99"/>
                <w:sz w:val="20"/>
              </w:rPr>
              <w:t>2</w:t>
            </w:r>
          </w:p>
        </w:tc>
        <w:tc>
          <w:tcPr>
            <w:tcW w:w="6550" w:type="dxa"/>
          </w:tcPr>
          <w:p w14:paraId="7619C60A" w14:textId="77777777" w:rsidR="003E7A99" w:rsidRPr="001E68C3" w:rsidRDefault="0027722B">
            <w:pPr>
              <w:pStyle w:val="TableParagraph"/>
              <w:spacing w:line="276" w:lineRule="auto"/>
              <w:ind w:left="106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Problematyka społeczności zróżnicowanych kulturowo, etnicznie, religijnie, językowo.</w:t>
            </w:r>
          </w:p>
        </w:tc>
        <w:tc>
          <w:tcPr>
            <w:tcW w:w="3970" w:type="dxa"/>
          </w:tcPr>
          <w:p w14:paraId="55CF59C1" w14:textId="77777777" w:rsidR="003E7A99" w:rsidRPr="001E68C3" w:rsidRDefault="0027722B">
            <w:pPr>
              <w:pStyle w:val="TableParagraph"/>
              <w:spacing w:line="276" w:lineRule="auto"/>
              <w:ind w:left="1435" w:right="1430"/>
              <w:jc w:val="both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PED2A_W07 PED2A_W10 PED2A_W11 PED2A_U02 PED2A_U10 PED2A_K08 PED2A_K09</w:t>
            </w:r>
          </w:p>
          <w:p w14:paraId="0EB31F27" w14:textId="77777777" w:rsidR="003E7A99" w:rsidRPr="001E68C3" w:rsidRDefault="0027722B">
            <w:pPr>
              <w:pStyle w:val="TableParagraph"/>
              <w:ind w:left="1236" w:right="1235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PED2A_K10</w:t>
            </w:r>
          </w:p>
        </w:tc>
      </w:tr>
      <w:tr w:rsidR="003E7A99" w14:paraId="0DDF2CD6" w14:textId="77777777">
        <w:trPr>
          <w:trHeight w:val="2327"/>
        </w:trPr>
        <w:tc>
          <w:tcPr>
            <w:tcW w:w="569" w:type="dxa"/>
          </w:tcPr>
          <w:p w14:paraId="1ACE0455" w14:textId="77777777" w:rsidR="003E7A99" w:rsidRPr="001E68C3" w:rsidRDefault="0027722B" w:rsidP="001E68C3">
            <w:pPr>
              <w:pStyle w:val="TableParagraph"/>
              <w:ind w:left="88" w:right="198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18.</w:t>
            </w:r>
          </w:p>
        </w:tc>
        <w:tc>
          <w:tcPr>
            <w:tcW w:w="3118" w:type="dxa"/>
          </w:tcPr>
          <w:p w14:paraId="6C88EDB8" w14:textId="77777777" w:rsidR="003E7A99" w:rsidRPr="001E68C3" w:rsidRDefault="0027722B" w:rsidP="001E68C3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Pedagogika porównawcza</w:t>
            </w:r>
          </w:p>
        </w:tc>
        <w:tc>
          <w:tcPr>
            <w:tcW w:w="1275" w:type="dxa"/>
          </w:tcPr>
          <w:p w14:paraId="5C149890" w14:textId="77777777" w:rsidR="003E7A99" w:rsidRPr="001E68C3" w:rsidRDefault="0027722B" w:rsidP="001E68C3">
            <w:pPr>
              <w:pStyle w:val="TableParagraph"/>
              <w:ind w:left="2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w w:val="99"/>
                <w:sz w:val="20"/>
              </w:rPr>
              <w:t>3</w:t>
            </w:r>
          </w:p>
        </w:tc>
        <w:tc>
          <w:tcPr>
            <w:tcW w:w="6550" w:type="dxa"/>
          </w:tcPr>
          <w:p w14:paraId="1D2DBBBC" w14:textId="6E8506D3" w:rsidR="003E7A99" w:rsidRPr="001E68C3" w:rsidRDefault="0027722B" w:rsidP="001E68C3">
            <w:pPr>
              <w:pStyle w:val="TableParagraph"/>
              <w:ind w:left="106" w:right="99"/>
              <w:jc w:val="both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 xml:space="preserve">Podstawowe zagadnienia teoretyczne i stanowiska metodologiczne pedagogiki porównawczej oraz jej współczesne cele i zadania, zakres i przedmiot zainteresowań. Trendy rozwojowe i naczelne kierunki zmian w oświacie </w:t>
            </w:r>
            <w:r w:rsidR="001E68C3">
              <w:rPr>
                <w:rFonts w:ascii="Calibri" w:hAnsi="Calibri" w:cs="Calibri"/>
                <w:sz w:val="20"/>
              </w:rPr>
              <w:br/>
            </w:r>
            <w:r w:rsidRPr="001E68C3">
              <w:rPr>
                <w:rFonts w:ascii="Calibri" w:hAnsi="Calibri" w:cs="Calibri"/>
                <w:sz w:val="20"/>
              </w:rPr>
              <w:t xml:space="preserve">w międzynarodowych dokumentach oświatowych. Zmiany w polskim </w:t>
            </w:r>
            <w:r w:rsidR="001E68C3">
              <w:rPr>
                <w:rFonts w:ascii="Calibri" w:hAnsi="Calibri" w:cs="Calibri"/>
                <w:sz w:val="20"/>
              </w:rPr>
              <w:br/>
            </w:r>
            <w:r w:rsidRPr="001E68C3">
              <w:rPr>
                <w:rFonts w:ascii="Calibri" w:hAnsi="Calibri" w:cs="Calibri"/>
                <w:sz w:val="20"/>
              </w:rPr>
              <w:t>i europejskim szkolnictwie wyższym.</w:t>
            </w:r>
          </w:p>
        </w:tc>
        <w:tc>
          <w:tcPr>
            <w:tcW w:w="3970" w:type="dxa"/>
          </w:tcPr>
          <w:p w14:paraId="7E87D297" w14:textId="77777777" w:rsidR="003E7A99" w:rsidRPr="001E68C3" w:rsidRDefault="0027722B" w:rsidP="001E68C3">
            <w:pPr>
              <w:pStyle w:val="TableParagraph"/>
              <w:ind w:left="1435" w:right="1430"/>
              <w:jc w:val="both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PED2A_W01 PED2A_W02 PED2A_W08 PED2A_W11 PED2A_W17 PED2A_U01 PED2A_U03 PED2A_K03</w:t>
            </w:r>
          </w:p>
          <w:p w14:paraId="3BA6ED02" w14:textId="70F748DD" w:rsidR="003E7A99" w:rsidRPr="001E68C3" w:rsidRDefault="001E68C3" w:rsidP="001E68C3">
            <w:pPr>
              <w:pStyle w:val="TableParagraph"/>
              <w:ind w:left="1236" w:right="123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</w:t>
            </w:r>
            <w:r w:rsidR="0027722B" w:rsidRPr="001E68C3">
              <w:rPr>
                <w:rFonts w:ascii="Calibri" w:hAnsi="Calibri" w:cs="Calibri"/>
                <w:sz w:val="20"/>
              </w:rPr>
              <w:t>PED2A_K06</w:t>
            </w:r>
          </w:p>
        </w:tc>
      </w:tr>
      <w:tr w:rsidR="003E7A99" w14:paraId="7968F3B4" w14:textId="77777777">
        <w:trPr>
          <w:trHeight w:val="517"/>
        </w:trPr>
        <w:tc>
          <w:tcPr>
            <w:tcW w:w="3687" w:type="dxa"/>
            <w:gridSpan w:val="2"/>
          </w:tcPr>
          <w:p w14:paraId="45C7CFAE" w14:textId="77777777" w:rsidR="003E7A99" w:rsidRPr="001E68C3" w:rsidRDefault="0027722B">
            <w:pPr>
              <w:pStyle w:val="TableParagraph"/>
              <w:ind w:left="470"/>
              <w:rPr>
                <w:rFonts w:ascii="Calibri" w:hAnsi="Calibri" w:cs="Calibri"/>
                <w:b/>
                <w:sz w:val="20"/>
              </w:rPr>
            </w:pPr>
            <w:r w:rsidRPr="001E68C3">
              <w:rPr>
                <w:rFonts w:ascii="Calibri" w:hAnsi="Calibri" w:cs="Calibri"/>
                <w:b/>
                <w:sz w:val="20"/>
              </w:rPr>
              <w:t>PRZEDMIOTY DO WYBORU:</w:t>
            </w:r>
          </w:p>
        </w:tc>
        <w:tc>
          <w:tcPr>
            <w:tcW w:w="1275" w:type="dxa"/>
          </w:tcPr>
          <w:p w14:paraId="1D771A0F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550" w:type="dxa"/>
          </w:tcPr>
          <w:p w14:paraId="7D2F6EBD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14:paraId="1FB838D5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E7A99" w:rsidRPr="004F393C" w14:paraId="1A710A82" w14:textId="77777777">
        <w:trPr>
          <w:trHeight w:val="2586"/>
        </w:trPr>
        <w:tc>
          <w:tcPr>
            <w:tcW w:w="569" w:type="dxa"/>
          </w:tcPr>
          <w:p w14:paraId="4A5A46A9" w14:textId="77777777" w:rsidR="003E7A99" w:rsidRPr="001E68C3" w:rsidRDefault="0027722B">
            <w:pPr>
              <w:pStyle w:val="TableParagraph"/>
              <w:ind w:left="88" w:right="198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lastRenderedPageBreak/>
              <w:t>19.</w:t>
            </w:r>
          </w:p>
        </w:tc>
        <w:tc>
          <w:tcPr>
            <w:tcW w:w="3118" w:type="dxa"/>
          </w:tcPr>
          <w:p w14:paraId="0455AE6B" w14:textId="4ABE8AEA" w:rsidR="003E7A99" w:rsidRPr="001E68C3" w:rsidRDefault="0027722B">
            <w:pPr>
              <w:pStyle w:val="TableParagraph"/>
              <w:spacing w:line="276" w:lineRule="auto"/>
              <w:ind w:left="107" w:right="628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 xml:space="preserve">Grupa przedmiotów </w:t>
            </w:r>
            <w:r w:rsidR="00BC767A">
              <w:rPr>
                <w:rFonts w:ascii="Calibri" w:hAnsi="Calibri" w:cs="Calibri"/>
                <w:sz w:val="20"/>
              </w:rPr>
              <w:br/>
            </w:r>
            <w:r w:rsidRPr="001E68C3">
              <w:rPr>
                <w:rFonts w:ascii="Calibri" w:hAnsi="Calibri" w:cs="Calibri"/>
                <w:sz w:val="20"/>
              </w:rPr>
              <w:t>z zakresu pedagogiki opiekuńczo- wychowawczej</w:t>
            </w:r>
          </w:p>
        </w:tc>
        <w:tc>
          <w:tcPr>
            <w:tcW w:w="1275" w:type="dxa"/>
          </w:tcPr>
          <w:p w14:paraId="6610FD5C" w14:textId="77777777" w:rsidR="003E7A99" w:rsidRPr="001E68C3" w:rsidRDefault="0027722B">
            <w:pPr>
              <w:pStyle w:val="TableParagraph"/>
              <w:ind w:left="173" w:right="168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53</w:t>
            </w:r>
          </w:p>
        </w:tc>
        <w:tc>
          <w:tcPr>
            <w:tcW w:w="6550" w:type="dxa"/>
          </w:tcPr>
          <w:p w14:paraId="34D49EFE" w14:textId="77777777" w:rsidR="003E7A99" w:rsidRPr="001E68C3" w:rsidRDefault="0027722B" w:rsidP="001E68C3">
            <w:pPr>
              <w:pStyle w:val="TableParagraph"/>
              <w:numPr>
                <w:ilvl w:val="0"/>
                <w:numId w:val="10"/>
              </w:numPr>
              <w:ind w:left="370" w:hanging="272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Psychologiczne podstawy pracy nauczyciela w szkole</w:t>
            </w:r>
            <w:r w:rsidRPr="001E68C3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ponadpodstawowej</w:t>
            </w:r>
          </w:p>
          <w:p w14:paraId="5BE457AE" w14:textId="77777777" w:rsidR="003E7A99" w:rsidRPr="001E68C3" w:rsidRDefault="0027722B" w:rsidP="001E68C3">
            <w:pPr>
              <w:pStyle w:val="TableParagraph"/>
              <w:numPr>
                <w:ilvl w:val="0"/>
                <w:numId w:val="10"/>
              </w:numPr>
              <w:spacing w:before="34"/>
              <w:ind w:left="370" w:hanging="272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Pedagogiczne podstawy pracy nauczyciela w szkole</w:t>
            </w:r>
            <w:r w:rsidRPr="001E68C3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ponadpodstawowej</w:t>
            </w:r>
          </w:p>
          <w:p w14:paraId="62048D25" w14:textId="720DCFE0" w:rsidR="003E7A99" w:rsidRPr="001E68C3" w:rsidRDefault="0027722B" w:rsidP="001E68C3">
            <w:pPr>
              <w:pStyle w:val="TableParagraph"/>
              <w:numPr>
                <w:ilvl w:val="0"/>
                <w:numId w:val="10"/>
              </w:numPr>
              <w:spacing w:before="34" w:line="273" w:lineRule="auto"/>
              <w:ind w:left="370" w:right="559" w:hanging="271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 xml:space="preserve">Planowanie pracy opiekuńczo-wychowawczej i profilaktycznej </w:t>
            </w:r>
            <w:r w:rsidR="001E68C3">
              <w:rPr>
                <w:rFonts w:ascii="Calibri" w:hAnsi="Calibri" w:cs="Calibri"/>
                <w:sz w:val="20"/>
              </w:rPr>
              <w:br/>
            </w:r>
            <w:r w:rsidRPr="001E68C3">
              <w:rPr>
                <w:rFonts w:ascii="Calibri" w:hAnsi="Calibri" w:cs="Calibri"/>
                <w:sz w:val="20"/>
              </w:rPr>
              <w:t>w</w:t>
            </w:r>
            <w:r w:rsidRPr="001E68C3">
              <w:rPr>
                <w:rFonts w:ascii="Calibri" w:hAnsi="Calibri" w:cs="Calibri"/>
                <w:spacing w:val="-25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szkole ponadpodstawowej i placówkach</w:t>
            </w:r>
            <w:r w:rsidRPr="001E68C3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pozaszkolnych</w:t>
            </w:r>
          </w:p>
          <w:p w14:paraId="63A7A399" w14:textId="77777777" w:rsidR="003E7A99" w:rsidRPr="001E68C3" w:rsidRDefault="0027722B" w:rsidP="001E68C3">
            <w:pPr>
              <w:pStyle w:val="TableParagraph"/>
              <w:numPr>
                <w:ilvl w:val="0"/>
                <w:numId w:val="10"/>
              </w:numPr>
              <w:spacing w:before="3"/>
              <w:ind w:left="370" w:hanging="272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Diagnoza w pracy opiekuńczo-wychowawczej</w:t>
            </w:r>
          </w:p>
          <w:p w14:paraId="313C18A6" w14:textId="77777777" w:rsidR="003E7A99" w:rsidRPr="001E68C3" w:rsidRDefault="0027722B" w:rsidP="001E68C3">
            <w:pPr>
              <w:pStyle w:val="TableParagraph"/>
              <w:numPr>
                <w:ilvl w:val="0"/>
                <w:numId w:val="10"/>
              </w:numPr>
              <w:spacing w:before="34"/>
              <w:ind w:left="370" w:hanging="272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Warsztat pracy pedagoga w szkole</w:t>
            </w:r>
            <w:r w:rsidRPr="001E68C3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ponadpodstawowej</w:t>
            </w:r>
          </w:p>
          <w:p w14:paraId="698A59A4" w14:textId="77777777" w:rsidR="003E7A99" w:rsidRPr="001E68C3" w:rsidRDefault="0027722B" w:rsidP="001E68C3">
            <w:pPr>
              <w:pStyle w:val="TableParagraph"/>
              <w:numPr>
                <w:ilvl w:val="0"/>
                <w:numId w:val="10"/>
              </w:numPr>
              <w:spacing w:before="35" w:line="276" w:lineRule="auto"/>
              <w:ind w:left="370" w:right="688" w:hanging="272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Doradztwo edukacyjno-zawodowe w szkołach ponadpodstawowych</w:t>
            </w:r>
            <w:r w:rsidRPr="001E68C3">
              <w:rPr>
                <w:rFonts w:ascii="Calibri" w:hAnsi="Calibri" w:cs="Calibri"/>
                <w:spacing w:val="-21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i placówkach opiekuńczo-wychowawczych</w:t>
            </w:r>
          </w:p>
          <w:p w14:paraId="7B9DD166" w14:textId="77777777" w:rsidR="003E7A99" w:rsidRPr="001E68C3" w:rsidRDefault="0027722B" w:rsidP="001E68C3">
            <w:pPr>
              <w:pStyle w:val="TableParagraph"/>
              <w:numPr>
                <w:ilvl w:val="0"/>
                <w:numId w:val="10"/>
              </w:numPr>
              <w:ind w:left="370" w:hanging="272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Warsztat kształcenia umiejętności wychowawczych i</w:t>
            </w:r>
            <w:r w:rsidRPr="001E68C3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rodzicielskich</w:t>
            </w:r>
          </w:p>
          <w:p w14:paraId="70773AAD" w14:textId="77777777" w:rsidR="003E7A99" w:rsidRPr="001E68C3" w:rsidRDefault="0027722B" w:rsidP="001E68C3">
            <w:pPr>
              <w:pStyle w:val="TableParagraph"/>
              <w:numPr>
                <w:ilvl w:val="0"/>
                <w:numId w:val="10"/>
              </w:numPr>
              <w:spacing w:before="32"/>
              <w:ind w:left="370" w:hanging="272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Współczesne problemy pedagogiki</w:t>
            </w:r>
            <w:r w:rsidRPr="001E68C3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opiekuńczo-wychowawczej</w:t>
            </w:r>
          </w:p>
        </w:tc>
        <w:tc>
          <w:tcPr>
            <w:tcW w:w="3970" w:type="dxa"/>
          </w:tcPr>
          <w:p w14:paraId="2912EC2B" w14:textId="77777777" w:rsidR="003E7A99" w:rsidRPr="001E68C3" w:rsidRDefault="0027722B">
            <w:pPr>
              <w:pStyle w:val="TableParagraph"/>
              <w:spacing w:line="276" w:lineRule="auto"/>
              <w:ind w:left="1435" w:right="1429"/>
              <w:jc w:val="both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PED2A_W01 PED2A_W03 PED2A_W04 PED2A_W05 PED2A_W06 PED2A_W07 PED2A_W09 PED2A_W10 PED2A_W11</w:t>
            </w:r>
          </w:p>
          <w:p w14:paraId="55FB080F" w14:textId="77777777" w:rsidR="003E7A99" w:rsidRPr="001E68C3" w:rsidRDefault="0027722B">
            <w:pPr>
              <w:pStyle w:val="TableParagraph"/>
              <w:spacing w:line="224" w:lineRule="exact"/>
              <w:ind w:left="1236" w:right="1233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PED2A_W12</w:t>
            </w:r>
          </w:p>
        </w:tc>
      </w:tr>
    </w:tbl>
    <w:p w14:paraId="7DACD5A5" w14:textId="77777777" w:rsidR="003E7A99" w:rsidRPr="004F393C" w:rsidRDefault="003E7A99">
      <w:pPr>
        <w:spacing w:line="224" w:lineRule="exact"/>
        <w:jc w:val="center"/>
        <w:rPr>
          <w:sz w:val="20"/>
        </w:rPr>
        <w:sectPr w:rsidR="003E7A99" w:rsidRPr="004F393C" w:rsidSect="006177E4">
          <w:pgSz w:w="16840" w:h="11910" w:orient="landscape"/>
          <w:pgMar w:top="624" w:right="420" w:bottom="624" w:left="641" w:header="709" w:footer="709" w:gutter="0"/>
          <w:cols w:space="708"/>
        </w:sectPr>
      </w:pPr>
    </w:p>
    <w:p w14:paraId="6A8D1286" w14:textId="77777777" w:rsidR="003E7A99" w:rsidRPr="004F393C" w:rsidRDefault="003E7A99">
      <w:pPr>
        <w:pStyle w:val="Tekstpodstawowy"/>
        <w:spacing w:before="3"/>
        <w:rPr>
          <w:b/>
          <w:sz w:val="2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118"/>
        <w:gridCol w:w="1275"/>
        <w:gridCol w:w="6550"/>
        <w:gridCol w:w="3970"/>
      </w:tblGrid>
      <w:tr w:rsidR="004F393C" w:rsidRPr="001E68C3" w14:paraId="3901DC6C" w14:textId="77777777">
        <w:trPr>
          <w:trHeight w:val="10350"/>
        </w:trPr>
        <w:tc>
          <w:tcPr>
            <w:tcW w:w="569" w:type="dxa"/>
          </w:tcPr>
          <w:p w14:paraId="410C9AFC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118" w:type="dxa"/>
          </w:tcPr>
          <w:p w14:paraId="1BA29C80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75" w:type="dxa"/>
          </w:tcPr>
          <w:p w14:paraId="485AA401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6550" w:type="dxa"/>
          </w:tcPr>
          <w:p w14:paraId="58529B78" w14:textId="77777777" w:rsidR="003E7A99" w:rsidRPr="001E68C3" w:rsidRDefault="0027722B">
            <w:pPr>
              <w:pStyle w:val="TableParagraph"/>
              <w:numPr>
                <w:ilvl w:val="0"/>
                <w:numId w:val="9"/>
              </w:numPr>
              <w:tabs>
                <w:tab w:val="left" w:pos="459"/>
                <w:tab w:val="left" w:pos="460"/>
              </w:tabs>
              <w:spacing w:before="2"/>
              <w:ind w:hanging="361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Patologie środowisk wychowawczych</w:t>
            </w:r>
          </w:p>
          <w:p w14:paraId="74233404" w14:textId="76ECE7D0" w:rsidR="003E7A99" w:rsidRPr="001E68C3" w:rsidRDefault="0027722B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32" w:line="276" w:lineRule="auto"/>
              <w:ind w:right="557" w:hanging="361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 xml:space="preserve">Metodyka pracy opiekuńczo-wychowawczej z młodzieżą </w:t>
            </w:r>
            <w:r w:rsidR="00EF1432">
              <w:rPr>
                <w:rFonts w:ascii="Calibri" w:hAnsi="Calibri" w:cs="Calibri"/>
                <w:sz w:val="20"/>
              </w:rPr>
              <w:br/>
            </w:r>
            <w:r w:rsidRPr="001E68C3">
              <w:rPr>
                <w:rFonts w:ascii="Calibri" w:hAnsi="Calibri" w:cs="Calibri"/>
                <w:sz w:val="20"/>
              </w:rPr>
              <w:t>w</w:t>
            </w:r>
            <w:r w:rsidRPr="001E68C3">
              <w:rPr>
                <w:rFonts w:ascii="Calibri" w:hAnsi="Calibri" w:cs="Calibri"/>
                <w:spacing w:val="-18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placówkach pozaszkolnych</w:t>
            </w:r>
          </w:p>
          <w:p w14:paraId="058F6D1A" w14:textId="77777777" w:rsidR="003E7A99" w:rsidRPr="001E68C3" w:rsidRDefault="0027722B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1"/>
              <w:ind w:hanging="361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Praca opiekuńczo-wychowawcza z uczniem przewlekle chorym</w:t>
            </w:r>
          </w:p>
          <w:p w14:paraId="6A59246F" w14:textId="77777777" w:rsidR="003E7A99" w:rsidRPr="001E68C3" w:rsidRDefault="0027722B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</w:tabs>
              <w:spacing w:before="34"/>
              <w:ind w:left="460" w:hanging="362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Mediacje rodzinne</w:t>
            </w:r>
          </w:p>
          <w:p w14:paraId="78D793AF" w14:textId="77777777" w:rsidR="003E7A99" w:rsidRPr="001E68C3" w:rsidRDefault="0027722B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</w:tabs>
              <w:spacing w:before="34"/>
              <w:ind w:left="460" w:hanging="361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Pedagogika rodziny</w:t>
            </w:r>
          </w:p>
          <w:p w14:paraId="014986DB" w14:textId="77777777" w:rsidR="003E7A99" w:rsidRPr="001E68C3" w:rsidRDefault="0027722B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</w:tabs>
              <w:spacing w:before="34"/>
              <w:ind w:left="460" w:hanging="361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Instytucje wspierające i zastępujące</w:t>
            </w:r>
            <w:r w:rsidRPr="001E68C3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rodzinę</w:t>
            </w:r>
          </w:p>
          <w:p w14:paraId="7CC730C8" w14:textId="77777777" w:rsidR="003E7A99" w:rsidRPr="001E68C3" w:rsidRDefault="0027722B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</w:tabs>
              <w:spacing w:before="32" w:line="276" w:lineRule="auto"/>
              <w:ind w:left="460" w:right="1173" w:hanging="361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Edukacja włączająca w szkole ponadpodstawowej i</w:t>
            </w:r>
            <w:r w:rsidRPr="001E68C3">
              <w:rPr>
                <w:rFonts w:ascii="Calibri" w:hAnsi="Calibri" w:cs="Calibri"/>
                <w:spacing w:val="-21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placówkach pozaszkolnych</w:t>
            </w:r>
          </w:p>
          <w:p w14:paraId="00A775D4" w14:textId="77777777" w:rsidR="003E7A99" w:rsidRPr="001E68C3" w:rsidRDefault="0027722B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</w:tabs>
              <w:spacing w:before="1"/>
              <w:ind w:left="460" w:hanging="361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Praca z młodzieżą o zróżnicowanych potrzebach</w:t>
            </w:r>
            <w:r w:rsidRPr="001E68C3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edukacyjnych</w:t>
            </w:r>
          </w:p>
          <w:p w14:paraId="335FE6C3" w14:textId="77777777" w:rsidR="003E7A99" w:rsidRPr="001E68C3" w:rsidRDefault="0027722B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</w:tabs>
              <w:spacing w:before="34"/>
              <w:ind w:left="460" w:hanging="361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Polityka społeczna</w:t>
            </w:r>
            <w:r w:rsidRPr="001E68C3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UE</w:t>
            </w:r>
          </w:p>
          <w:p w14:paraId="012488C8" w14:textId="77777777" w:rsidR="003E7A99" w:rsidRPr="001E68C3" w:rsidRDefault="0027722B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</w:tabs>
              <w:spacing w:before="34"/>
              <w:ind w:left="460" w:hanging="361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Podstawy pomocy</w:t>
            </w:r>
            <w:r w:rsidRPr="001E68C3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psychologicznej</w:t>
            </w:r>
          </w:p>
          <w:p w14:paraId="71A019A3" w14:textId="77777777" w:rsidR="003E7A99" w:rsidRPr="001E68C3" w:rsidRDefault="0027722B">
            <w:pPr>
              <w:pStyle w:val="TableParagraph"/>
              <w:numPr>
                <w:ilvl w:val="0"/>
                <w:numId w:val="9"/>
              </w:numPr>
              <w:tabs>
                <w:tab w:val="left" w:pos="462"/>
              </w:tabs>
              <w:spacing w:before="32"/>
              <w:ind w:left="461" w:hanging="362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Innowacje w pracy</w:t>
            </w:r>
            <w:r w:rsidRPr="001E68C3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opiekuńczo-wychowawczej</w:t>
            </w:r>
          </w:p>
          <w:p w14:paraId="26047485" w14:textId="77777777" w:rsidR="003E7A99" w:rsidRPr="001E68C3" w:rsidRDefault="0027722B">
            <w:pPr>
              <w:pStyle w:val="TableParagraph"/>
              <w:numPr>
                <w:ilvl w:val="0"/>
                <w:numId w:val="9"/>
              </w:numPr>
              <w:tabs>
                <w:tab w:val="left" w:pos="462"/>
              </w:tabs>
              <w:spacing w:before="34"/>
              <w:ind w:left="461" w:hanging="362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Superwizja w pracy</w:t>
            </w:r>
            <w:r w:rsidRPr="001E68C3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opiekuńczo-wychowawczej</w:t>
            </w:r>
          </w:p>
          <w:p w14:paraId="13F6E81D" w14:textId="77777777" w:rsidR="003E7A99" w:rsidRPr="001E68C3" w:rsidRDefault="0027722B">
            <w:pPr>
              <w:pStyle w:val="TableParagraph"/>
              <w:numPr>
                <w:ilvl w:val="0"/>
                <w:numId w:val="9"/>
              </w:numPr>
              <w:tabs>
                <w:tab w:val="left" w:pos="462"/>
              </w:tabs>
              <w:spacing w:before="34"/>
              <w:ind w:left="461" w:hanging="361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Metodyka pracy asystenta</w:t>
            </w:r>
            <w:r w:rsidRPr="001E68C3">
              <w:rPr>
                <w:rFonts w:ascii="Calibri" w:hAnsi="Calibri" w:cs="Calibri"/>
                <w:spacing w:val="2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rodziny</w:t>
            </w:r>
          </w:p>
          <w:p w14:paraId="02335331" w14:textId="77777777" w:rsidR="003E7A99" w:rsidRPr="001E68C3" w:rsidRDefault="0027722B">
            <w:pPr>
              <w:pStyle w:val="TableParagraph"/>
              <w:numPr>
                <w:ilvl w:val="0"/>
                <w:numId w:val="9"/>
              </w:numPr>
              <w:tabs>
                <w:tab w:val="left" w:pos="462"/>
              </w:tabs>
              <w:spacing w:before="35"/>
              <w:ind w:left="461" w:hanging="361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Seminarium</w:t>
            </w:r>
            <w:r w:rsidRPr="001E68C3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1E68C3">
              <w:rPr>
                <w:rFonts w:ascii="Calibri" w:hAnsi="Calibri" w:cs="Calibri"/>
                <w:sz w:val="20"/>
              </w:rPr>
              <w:t>magisterskie</w:t>
            </w:r>
          </w:p>
        </w:tc>
        <w:tc>
          <w:tcPr>
            <w:tcW w:w="3970" w:type="dxa"/>
          </w:tcPr>
          <w:p w14:paraId="060B2A30" w14:textId="77777777" w:rsidR="003E7A99" w:rsidRPr="001E68C3" w:rsidRDefault="0027722B">
            <w:pPr>
              <w:pStyle w:val="TableParagraph"/>
              <w:spacing w:before="2" w:line="276" w:lineRule="auto"/>
              <w:ind w:left="1418" w:right="1415" w:firstLine="16"/>
              <w:jc w:val="both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 xml:space="preserve">PED2A_W13 PED2A_W14 PED2A_W15 PED2A_W16 PED2A_W17 PED2A_W18 PED2A_U01 PED2A_U02 PED2A_U03 PED2A_U04 PED2A_U05 PED2A_U06 PED2A_U07 PED2A_U08 PED2A_U09 PED2A_U10 PED2A_U11 PED2A_U12 PED2A_U13 PED2A_K01 PED2A_K02 PED2A_K03 PED2A_K04 PED2A_K05 PED2A_K06 PED2A_K07 PED2A_K08 PED2A_K09 PED2A_K10 </w:t>
            </w:r>
            <w:r w:rsidRPr="001E68C3">
              <w:rPr>
                <w:rFonts w:ascii="Calibri" w:hAnsi="Calibri" w:cs="Calibri"/>
                <w:w w:val="95"/>
                <w:sz w:val="20"/>
              </w:rPr>
              <w:t xml:space="preserve">NAU2A_W01 NAU2A_W02 NAU2A_W03 NAU2A_W04 NAU2A_W05 NAU2A_W06 NAU2A_W07 NAU2A_W08 </w:t>
            </w:r>
            <w:r w:rsidRPr="001E68C3">
              <w:rPr>
                <w:rFonts w:ascii="Calibri" w:hAnsi="Calibri" w:cs="Calibri"/>
                <w:sz w:val="20"/>
              </w:rPr>
              <w:lastRenderedPageBreak/>
              <w:t>NAU2A_U01 NAU2A_U02</w:t>
            </w:r>
          </w:p>
          <w:p w14:paraId="755E2D6E" w14:textId="77777777" w:rsidR="003E7A99" w:rsidRPr="001E68C3" w:rsidRDefault="0027722B">
            <w:pPr>
              <w:pStyle w:val="TableParagraph"/>
              <w:spacing w:line="222" w:lineRule="exact"/>
              <w:ind w:left="1236" w:right="1232"/>
              <w:jc w:val="center"/>
              <w:rPr>
                <w:rFonts w:ascii="Calibri" w:hAnsi="Calibri" w:cs="Calibri"/>
                <w:sz w:val="20"/>
              </w:rPr>
            </w:pPr>
            <w:r w:rsidRPr="001E68C3">
              <w:rPr>
                <w:rFonts w:ascii="Calibri" w:hAnsi="Calibri" w:cs="Calibri"/>
                <w:sz w:val="20"/>
              </w:rPr>
              <w:t>NAU2A_U03</w:t>
            </w:r>
          </w:p>
        </w:tc>
      </w:tr>
    </w:tbl>
    <w:p w14:paraId="1771F587" w14:textId="77777777" w:rsidR="003E7A99" w:rsidRPr="001E68C3" w:rsidRDefault="003E7A99">
      <w:pPr>
        <w:spacing w:line="222" w:lineRule="exact"/>
        <w:jc w:val="center"/>
        <w:rPr>
          <w:rFonts w:ascii="Calibri" w:hAnsi="Calibri" w:cs="Calibri"/>
          <w:sz w:val="20"/>
        </w:rPr>
        <w:sectPr w:rsidR="003E7A99" w:rsidRPr="001E68C3" w:rsidSect="006177E4">
          <w:pgSz w:w="16840" w:h="11910" w:orient="landscape"/>
          <w:pgMar w:top="624" w:right="420" w:bottom="624" w:left="641" w:header="709" w:footer="709" w:gutter="0"/>
          <w:cols w:space="708"/>
        </w:sectPr>
      </w:pPr>
    </w:p>
    <w:p w14:paraId="09E4EACD" w14:textId="77777777" w:rsidR="003E7A99" w:rsidRPr="001E68C3" w:rsidRDefault="003E7A99">
      <w:pPr>
        <w:pStyle w:val="Tekstpodstawowy"/>
        <w:spacing w:before="3"/>
        <w:rPr>
          <w:rFonts w:ascii="Calibri" w:hAnsi="Calibri" w:cs="Calibri"/>
          <w:b/>
          <w:sz w:val="2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118"/>
        <w:gridCol w:w="1275"/>
        <w:gridCol w:w="6550"/>
        <w:gridCol w:w="3970"/>
      </w:tblGrid>
      <w:tr w:rsidR="003E7A99" w:rsidRPr="001E68C3" w14:paraId="66465029" w14:textId="77777777">
        <w:trPr>
          <w:trHeight w:val="3364"/>
        </w:trPr>
        <w:tc>
          <w:tcPr>
            <w:tcW w:w="569" w:type="dxa"/>
          </w:tcPr>
          <w:p w14:paraId="2E107B23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118" w:type="dxa"/>
          </w:tcPr>
          <w:p w14:paraId="4950BE30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75" w:type="dxa"/>
          </w:tcPr>
          <w:p w14:paraId="399D146D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6550" w:type="dxa"/>
          </w:tcPr>
          <w:p w14:paraId="5A255D08" w14:textId="77777777" w:rsidR="003E7A99" w:rsidRPr="001E68C3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970" w:type="dxa"/>
          </w:tcPr>
          <w:p w14:paraId="666EE807" w14:textId="77777777" w:rsidR="003E7A99" w:rsidRPr="00EF1432" w:rsidRDefault="0027722B">
            <w:pPr>
              <w:pStyle w:val="TableParagraph"/>
              <w:spacing w:before="2" w:line="276" w:lineRule="auto"/>
              <w:ind w:left="1434" w:right="1428" w:firstLine="3"/>
              <w:jc w:val="both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 xml:space="preserve">NAU2A_U04 NAU2A_U05 NAU2A_U06 NAU2A_U07 NAU2A_U08 NAU2A_U09 NAU2A_U10 NAU2A_U11 NAU2A_U13 </w:t>
            </w:r>
            <w:r w:rsidRPr="00EF1432">
              <w:rPr>
                <w:rFonts w:ascii="Calibri" w:hAnsi="Calibri" w:cs="Calibri"/>
                <w:w w:val="95"/>
                <w:sz w:val="20"/>
              </w:rPr>
              <w:t>NAU2A_K01 NAU2A_K02 NAU2A_K03</w:t>
            </w:r>
          </w:p>
          <w:p w14:paraId="47C83281" w14:textId="77777777" w:rsidR="003E7A99" w:rsidRPr="001E68C3" w:rsidRDefault="0027722B">
            <w:pPr>
              <w:pStyle w:val="TableParagraph"/>
              <w:spacing w:line="223" w:lineRule="exact"/>
              <w:ind w:left="1236" w:right="1232"/>
              <w:jc w:val="center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NAU2A_K04</w:t>
            </w:r>
          </w:p>
        </w:tc>
      </w:tr>
      <w:tr w:rsidR="003E7A99" w:rsidRPr="00EF1432" w14:paraId="5218B2F5" w14:textId="77777777">
        <w:trPr>
          <w:trHeight w:val="6986"/>
        </w:trPr>
        <w:tc>
          <w:tcPr>
            <w:tcW w:w="569" w:type="dxa"/>
          </w:tcPr>
          <w:p w14:paraId="327E11CF" w14:textId="77777777" w:rsidR="003E7A99" w:rsidRPr="00EF1432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20.</w:t>
            </w:r>
          </w:p>
        </w:tc>
        <w:tc>
          <w:tcPr>
            <w:tcW w:w="3118" w:type="dxa"/>
          </w:tcPr>
          <w:p w14:paraId="297DEEAB" w14:textId="0AE3FCF7" w:rsidR="003E7A99" w:rsidRPr="00EF1432" w:rsidRDefault="0027722B">
            <w:pPr>
              <w:pStyle w:val="TableParagraph"/>
              <w:spacing w:line="276" w:lineRule="auto"/>
              <w:ind w:left="107" w:right="628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 xml:space="preserve">Grupa przedmiotów </w:t>
            </w:r>
            <w:r w:rsidR="00BC767A">
              <w:rPr>
                <w:rFonts w:ascii="Calibri" w:hAnsi="Calibri" w:cs="Calibri"/>
                <w:sz w:val="20"/>
              </w:rPr>
              <w:br/>
            </w:r>
            <w:r w:rsidRPr="00EF1432">
              <w:rPr>
                <w:rFonts w:ascii="Calibri" w:hAnsi="Calibri" w:cs="Calibri"/>
                <w:sz w:val="20"/>
              </w:rPr>
              <w:t>z zakresu pedagogiki resocjalizacyjnej</w:t>
            </w:r>
          </w:p>
        </w:tc>
        <w:tc>
          <w:tcPr>
            <w:tcW w:w="1275" w:type="dxa"/>
          </w:tcPr>
          <w:p w14:paraId="5F39E000" w14:textId="77777777" w:rsidR="003E7A99" w:rsidRPr="00EF1432" w:rsidRDefault="0027722B">
            <w:pPr>
              <w:pStyle w:val="TableParagraph"/>
              <w:ind w:left="173" w:right="168"/>
              <w:jc w:val="center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53</w:t>
            </w:r>
          </w:p>
        </w:tc>
        <w:tc>
          <w:tcPr>
            <w:tcW w:w="6550" w:type="dxa"/>
          </w:tcPr>
          <w:p w14:paraId="4A533D96" w14:textId="77777777" w:rsidR="003E7A99" w:rsidRPr="00EF1432" w:rsidRDefault="0027722B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  <w:tab w:val="left" w:pos="455"/>
              </w:tabs>
              <w:ind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Psychologiczne podstawy pracy nauczyciela w szkole</w:t>
            </w:r>
            <w:r w:rsidRPr="00EF1432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ponadpodstawowej</w:t>
            </w:r>
          </w:p>
          <w:p w14:paraId="766E784F" w14:textId="77777777" w:rsidR="003E7A99" w:rsidRPr="00EF1432" w:rsidRDefault="0027722B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  <w:tab w:val="left" w:pos="455"/>
              </w:tabs>
              <w:spacing w:before="34"/>
              <w:ind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Pedagogiczne podstawy pracy nauczyciela w szkole</w:t>
            </w:r>
            <w:r w:rsidRPr="00EF1432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ponadpodstawowej</w:t>
            </w:r>
          </w:p>
          <w:p w14:paraId="070A6038" w14:textId="2883E03E" w:rsidR="003E7A99" w:rsidRPr="00EF1432" w:rsidRDefault="0027722B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  <w:tab w:val="left" w:pos="455"/>
              </w:tabs>
              <w:spacing w:before="34" w:line="276" w:lineRule="auto"/>
              <w:ind w:right="564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 xml:space="preserve">Planowanie pracy opiekuńczo-wychowawczej i profilaktycznej </w:t>
            </w:r>
            <w:r w:rsidR="00EF1432">
              <w:rPr>
                <w:rFonts w:ascii="Calibri" w:hAnsi="Calibri" w:cs="Calibri"/>
                <w:sz w:val="20"/>
              </w:rPr>
              <w:br/>
            </w:r>
            <w:r w:rsidRPr="00EF1432">
              <w:rPr>
                <w:rFonts w:ascii="Calibri" w:hAnsi="Calibri" w:cs="Calibri"/>
                <w:sz w:val="20"/>
              </w:rPr>
              <w:t>w</w:t>
            </w:r>
            <w:r w:rsidRPr="00EF1432">
              <w:rPr>
                <w:rFonts w:ascii="Calibri" w:hAnsi="Calibri" w:cs="Calibri"/>
                <w:spacing w:val="-25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szkole ponadpodstawowej i placówkach</w:t>
            </w:r>
            <w:r w:rsidRPr="00EF1432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pozaszkolnych</w:t>
            </w:r>
          </w:p>
          <w:p w14:paraId="3419FF03" w14:textId="77777777" w:rsidR="003E7A99" w:rsidRPr="00EF1432" w:rsidRDefault="0027722B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  <w:tab w:val="left" w:pos="455"/>
              </w:tabs>
              <w:spacing w:before="1"/>
              <w:ind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Diagnoza w pracy resocjalizacyjnej</w:t>
            </w:r>
          </w:p>
          <w:p w14:paraId="6458F88B" w14:textId="77777777" w:rsidR="003E7A99" w:rsidRPr="00EF1432" w:rsidRDefault="0027722B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  <w:tab w:val="left" w:pos="455"/>
              </w:tabs>
              <w:spacing w:before="32"/>
              <w:ind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Warsztat pracy pedagoga w szkole</w:t>
            </w:r>
            <w:r w:rsidRPr="00EF1432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ponadpodstawowej</w:t>
            </w:r>
          </w:p>
          <w:p w14:paraId="4443E043" w14:textId="77777777" w:rsidR="003E7A99" w:rsidRPr="00EF1432" w:rsidRDefault="0027722B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  <w:tab w:val="left" w:pos="455"/>
              </w:tabs>
              <w:spacing w:before="34" w:line="276" w:lineRule="auto"/>
              <w:ind w:right="693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Doradztwo edukacyjno-zawodowe w szkołach ponadpodstawowych</w:t>
            </w:r>
            <w:r w:rsidRPr="00EF1432">
              <w:rPr>
                <w:rFonts w:ascii="Calibri" w:hAnsi="Calibri" w:cs="Calibri"/>
                <w:spacing w:val="-22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i placówkach pozaszkolnych</w:t>
            </w:r>
          </w:p>
          <w:p w14:paraId="7AFF362A" w14:textId="77777777" w:rsidR="003E7A99" w:rsidRPr="00EF1432" w:rsidRDefault="0027722B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  <w:tab w:val="left" w:pos="455"/>
              </w:tabs>
              <w:spacing w:before="1"/>
              <w:ind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Patologie środowisk wychowawczych</w:t>
            </w:r>
          </w:p>
          <w:p w14:paraId="2BCDE291" w14:textId="77777777" w:rsidR="003E7A99" w:rsidRPr="00EF1432" w:rsidRDefault="0027722B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  <w:tab w:val="left" w:pos="455"/>
              </w:tabs>
              <w:spacing w:before="34"/>
              <w:ind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Współczesne wyzwania</w:t>
            </w:r>
            <w:r w:rsidRPr="00EF1432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resocjalizacji</w:t>
            </w:r>
          </w:p>
          <w:p w14:paraId="1479B184" w14:textId="77777777" w:rsidR="003E7A99" w:rsidRPr="00EF1432" w:rsidRDefault="0027722B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  <w:tab w:val="left" w:pos="455"/>
              </w:tabs>
              <w:spacing w:before="34"/>
              <w:ind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Metodyka pracy w placówkach</w:t>
            </w:r>
            <w:r w:rsidRPr="00EF1432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resocjalizacyjnych</w:t>
            </w:r>
          </w:p>
          <w:p w14:paraId="1B9BCA74" w14:textId="77777777" w:rsidR="003E7A99" w:rsidRPr="00EF1432" w:rsidRDefault="0027722B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before="32"/>
              <w:ind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Innowacje w pracy resocjalizacyjnej</w:t>
            </w:r>
          </w:p>
          <w:p w14:paraId="42B29224" w14:textId="77777777" w:rsidR="003E7A99" w:rsidRPr="00EF1432" w:rsidRDefault="0027722B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before="34"/>
              <w:ind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Praca z osobą uzależnioną i jej</w:t>
            </w:r>
            <w:r w:rsidRPr="00EF1432">
              <w:rPr>
                <w:rFonts w:ascii="Calibri" w:hAnsi="Calibri" w:cs="Calibri"/>
                <w:spacing w:val="2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rodziną</w:t>
            </w:r>
          </w:p>
          <w:p w14:paraId="579D4C4A" w14:textId="77777777" w:rsidR="003E7A99" w:rsidRPr="00EF1432" w:rsidRDefault="0027722B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before="34"/>
              <w:ind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Metodyka pracy z młodzieżą o zróżnicowanych potrzebach</w:t>
            </w:r>
            <w:r w:rsidRPr="00EF1432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edukacyjnych</w:t>
            </w:r>
          </w:p>
          <w:p w14:paraId="48848B39" w14:textId="77777777" w:rsidR="003E7A99" w:rsidRPr="00EF1432" w:rsidRDefault="0027722B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spacing w:before="34"/>
              <w:ind w:left="455" w:hanging="362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Zastępczy system opieki nad</w:t>
            </w:r>
            <w:r w:rsidRPr="00EF1432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dzieckiem</w:t>
            </w:r>
          </w:p>
          <w:p w14:paraId="1FDDE978" w14:textId="77777777" w:rsidR="003E7A99" w:rsidRPr="00EF1432" w:rsidRDefault="0027722B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spacing w:before="35"/>
              <w:ind w:left="455"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Wybrane zagadnienia kryminologii z elementami</w:t>
            </w:r>
            <w:r w:rsidRPr="00EF1432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wiktymologii</w:t>
            </w:r>
          </w:p>
          <w:p w14:paraId="1F525951" w14:textId="77777777" w:rsidR="003E7A99" w:rsidRPr="00EF1432" w:rsidRDefault="0027722B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spacing w:before="31" w:line="276" w:lineRule="auto"/>
              <w:ind w:left="455" w:right="1178"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Edukacja włączająca w szkole ponadpodstawowej i</w:t>
            </w:r>
            <w:r w:rsidRPr="00EF1432">
              <w:rPr>
                <w:rFonts w:ascii="Calibri" w:hAnsi="Calibri" w:cs="Calibri"/>
                <w:spacing w:val="-21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placówkach pozaszkolnych</w:t>
            </w:r>
          </w:p>
          <w:p w14:paraId="35393F29" w14:textId="77777777" w:rsidR="003E7A99" w:rsidRPr="00EF1432" w:rsidRDefault="0027722B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spacing w:before="1"/>
              <w:ind w:left="455"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Podstawy pomocy</w:t>
            </w:r>
            <w:r w:rsidRPr="00EF1432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psychologicznej</w:t>
            </w:r>
          </w:p>
          <w:p w14:paraId="7038CD5A" w14:textId="77777777" w:rsidR="003E7A99" w:rsidRPr="00EF1432" w:rsidRDefault="0027722B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spacing w:before="34"/>
              <w:ind w:left="455"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Metodyka pracy pedagoga</w:t>
            </w:r>
            <w:r w:rsidRPr="00EF1432">
              <w:rPr>
                <w:rFonts w:ascii="Calibri" w:hAnsi="Calibri" w:cs="Calibri"/>
                <w:spacing w:val="2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ulicznego</w:t>
            </w:r>
          </w:p>
          <w:p w14:paraId="4E2ADE25" w14:textId="77777777" w:rsidR="003E7A99" w:rsidRPr="00EF1432" w:rsidRDefault="0027722B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spacing w:before="35"/>
              <w:ind w:left="455"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Metodyka pracy wychowawcy w aresztach śledczych i zakładach</w:t>
            </w:r>
            <w:r w:rsidRPr="00EF1432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karnych</w:t>
            </w:r>
          </w:p>
          <w:p w14:paraId="5D99135F" w14:textId="77777777" w:rsidR="003E7A99" w:rsidRPr="00EF1432" w:rsidRDefault="0027722B">
            <w:pPr>
              <w:pStyle w:val="TableParagraph"/>
              <w:numPr>
                <w:ilvl w:val="0"/>
                <w:numId w:val="8"/>
              </w:numPr>
              <w:tabs>
                <w:tab w:val="left" w:pos="457"/>
              </w:tabs>
              <w:spacing w:before="31"/>
              <w:ind w:left="456" w:hanging="362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Superwizja w pracy resocjalizacyjnej</w:t>
            </w:r>
          </w:p>
          <w:p w14:paraId="54890CDC" w14:textId="77777777" w:rsidR="003E7A99" w:rsidRPr="00EF1432" w:rsidRDefault="0027722B">
            <w:pPr>
              <w:pStyle w:val="TableParagraph"/>
              <w:numPr>
                <w:ilvl w:val="0"/>
                <w:numId w:val="8"/>
              </w:numPr>
              <w:tabs>
                <w:tab w:val="left" w:pos="457"/>
              </w:tabs>
              <w:spacing w:before="34"/>
              <w:ind w:left="456"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Metodyka interwencji kryzysowej</w:t>
            </w:r>
          </w:p>
          <w:p w14:paraId="28BF3C99" w14:textId="77777777" w:rsidR="003E7A99" w:rsidRPr="00EF1432" w:rsidRDefault="0027722B">
            <w:pPr>
              <w:pStyle w:val="TableParagraph"/>
              <w:numPr>
                <w:ilvl w:val="0"/>
                <w:numId w:val="8"/>
              </w:numPr>
              <w:tabs>
                <w:tab w:val="left" w:pos="457"/>
              </w:tabs>
              <w:spacing w:before="35"/>
              <w:ind w:left="456"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Metodyka pracy kuratora</w:t>
            </w:r>
            <w:r w:rsidRPr="00EF1432">
              <w:rPr>
                <w:rFonts w:ascii="Calibri" w:hAnsi="Calibri" w:cs="Calibri"/>
                <w:spacing w:val="2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sądowego</w:t>
            </w:r>
          </w:p>
          <w:p w14:paraId="4B8489E8" w14:textId="77777777" w:rsidR="003E7A99" w:rsidRPr="00EF1432" w:rsidRDefault="0027722B">
            <w:pPr>
              <w:pStyle w:val="TableParagraph"/>
              <w:numPr>
                <w:ilvl w:val="0"/>
                <w:numId w:val="8"/>
              </w:numPr>
              <w:tabs>
                <w:tab w:val="left" w:pos="457"/>
              </w:tabs>
              <w:spacing w:before="34"/>
              <w:ind w:left="456"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Seminarium</w:t>
            </w:r>
            <w:r w:rsidRPr="00EF1432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magisterskie</w:t>
            </w:r>
          </w:p>
        </w:tc>
        <w:tc>
          <w:tcPr>
            <w:tcW w:w="3970" w:type="dxa"/>
          </w:tcPr>
          <w:p w14:paraId="36AB5855" w14:textId="77777777" w:rsidR="003E7A99" w:rsidRPr="00EF1432" w:rsidRDefault="0027722B">
            <w:pPr>
              <w:pStyle w:val="TableParagraph"/>
              <w:spacing w:line="276" w:lineRule="auto"/>
              <w:ind w:left="1435" w:right="1429"/>
              <w:jc w:val="both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 xml:space="preserve">PED2A_W01 PED2A_W03 PED2A_W04 PED2A_W05 PED2A_W06 PED2A_W07 PED2A_W08 PED2A_W09 PED2A_W11 PED2A_W12 PED2A_W13 PED2A_W14 PED2A_W15 PED2A_W16 PED2A_W17 PED2A_W18 PED2A_U01 PED2A_U02 PED2A_U03 PED2A_U04 PED2A_U05 PED2A_U06 PED2A_U07 PED2A_U08 </w:t>
            </w:r>
            <w:r w:rsidRPr="00EF1432">
              <w:rPr>
                <w:rFonts w:ascii="Calibri" w:hAnsi="Calibri" w:cs="Calibri"/>
                <w:sz w:val="20"/>
              </w:rPr>
              <w:lastRenderedPageBreak/>
              <w:t>PED2A_U09 PED2A_U10</w:t>
            </w:r>
          </w:p>
          <w:p w14:paraId="6668808E" w14:textId="77777777" w:rsidR="003E7A99" w:rsidRPr="00EF1432" w:rsidRDefault="0027722B">
            <w:pPr>
              <w:pStyle w:val="TableParagraph"/>
              <w:spacing w:before="1"/>
              <w:ind w:left="1236" w:right="1230"/>
              <w:jc w:val="center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PED2A_U11</w:t>
            </w:r>
          </w:p>
        </w:tc>
      </w:tr>
    </w:tbl>
    <w:p w14:paraId="18964603" w14:textId="77777777" w:rsidR="003E7A99" w:rsidRPr="00EF1432" w:rsidRDefault="003E7A99">
      <w:pPr>
        <w:jc w:val="center"/>
        <w:rPr>
          <w:rFonts w:ascii="Calibri" w:hAnsi="Calibri" w:cs="Calibri"/>
          <w:sz w:val="20"/>
        </w:rPr>
        <w:sectPr w:rsidR="003E7A99" w:rsidRPr="00EF1432" w:rsidSect="006177E4">
          <w:pgSz w:w="16840" w:h="11910" w:orient="landscape"/>
          <w:pgMar w:top="624" w:right="420" w:bottom="624" w:left="641" w:header="709" w:footer="709" w:gutter="0"/>
          <w:cols w:space="708"/>
        </w:sectPr>
      </w:pPr>
    </w:p>
    <w:p w14:paraId="58088EDF" w14:textId="77777777" w:rsidR="003E7A99" w:rsidRPr="00EF1432" w:rsidRDefault="003E7A99">
      <w:pPr>
        <w:pStyle w:val="Tekstpodstawowy"/>
        <w:spacing w:before="3"/>
        <w:rPr>
          <w:rFonts w:ascii="Calibri" w:hAnsi="Calibri" w:cs="Calibri"/>
          <w:b/>
          <w:sz w:val="2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118"/>
        <w:gridCol w:w="1275"/>
        <w:gridCol w:w="6550"/>
        <w:gridCol w:w="3970"/>
      </w:tblGrid>
      <w:tr w:rsidR="003E7A99" w:rsidRPr="00EF1432" w14:paraId="715B85F5" w14:textId="77777777">
        <w:trPr>
          <w:trHeight w:val="6450"/>
        </w:trPr>
        <w:tc>
          <w:tcPr>
            <w:tcW w:w="569" w:type="dxa"/>
          </w:tcPr>
          <w:p w14:paraId="5B5DDA2D" w14:textId="77777777" w:rsidR="003E7A99" w:rsidRPr="00EF1432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118" w:type="dxa"/>
          </w:tcPr>
          <w:p w14:paraId="3A87D008" w14:textId="77777777" w:rsidR="003E7A99" w:rsidRPr="00EF1432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75" w:type="dxa"/>
          </w:tcPr>
          <w:p w14:paraId="07449B07" w14:textId="77777777" w:rsidR="003E7A99" w:rsidRPr="00EF1432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6550" w:type="dxa"/>
          </w:tcPr>
          <w:p w14:paraId="6DFC0008" w14:textId="77777777" w:rsidR="003E7A99" w:rsidRPr="00EF1432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970" w:type="dxa"/>
          </w:tcPr>
          <w:p w14:paraId="779A1E5A" w14:textId="77777777" w:rsidR="003E7A99" w:rsidRPr="00EF1432" w:rsidRDefault="0027722B">
            <w:pPr>
              <w:pStyle w:val="TableParagraph"/>
              <w:spacing w:before="2" w:line="276" w:lineRule="auto"/>
              <w:ind w:left="1243" w:right="1238" w:firstLine="2"/>
              <w:jc w:val="center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 xml:space="preserve">PED2A_U12 PED2A_U13 PED2A_K01 PED2A_K02 PED2A_K03 PED2A_K04 PED2A_K05 PED2A_K06 PED2A_K07 PED2A_K08 PED2A_K09 PED2A_K10 </w:t>
            </w:r>
            <w:r w:rsidRPr="00EF1432">
              <w:rPr>
                <w:rFonts w:ascii="Calibri" w:hAnsi="Calibri" w:cs="Calibri"/>
                <w:w w:val="95"/>
                <w:sz w:val="20"/>
              </w:rPr>
              <w:t xml:space="preserve">NAU2ARES_W01 NAU2ARES_W02 </w:t>
            </w:r>
            <w:r w:rsidRPr="00EF1432">
              <w:rPr>
                <w:rFonts w:ascii="Calibri" w:hAnsi="Calibri" w:cs="Calibri"/>
                <w:sz w:val="20"/>
              </w:rPr>
              <w:t>NAU2ARES_U01 NAU2ARES_U02 NAU2ARES_U03 NAU2ARES_U04 NAU2ARES_U05 NAU2ARES_U06 NAU2ARES_U07 NAU2ARES_K01 NAU2ARES_K02 NAU2ARES_K03</w:t>
            </w:r>
          </w:p>
          <w:p w14:paraId="6E8B4ED0" w14:textId="77777777" w:rsidR="003E7A99" w:rsidRPr="00EF1432" w:rsidRDefault="0027722B">
            <w:pPr>
              <w:pStyle w:val="TableParagraph"/>
              <w:spacing w:line="204" w:lineRule="exact"/>
              <w:ind w:left="1236" w:right="1235"/>
              <w:jc w:val="center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NAU2ARES_K04</w:t>
            </w:r>
          </w:p>
        </w:tc>
      </w:tr>
      <w:tr w:rsidR="003E7A99" w:rsidRPr="004F393C" w14:paraId="43AE1D94" w14:textId="77777777">
        <w:trPr>
          <w:trHeight w:val="3882"/>
        </w:trPr>
        <w:tc>
          <w:tcPr>
            <w:tcW w:w="569" w:type="dxa"/>
          </w:tcPr>
          <w:p w14:paraId="5F2F06B5" w14:textId="77777777" w:rsidR="003E7A99" w:rsidRPr="00EF1432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lastRenderedPageBreak/>
              <w:t>21.</w:t>
            </w:r>
          </w:p>
        </w:tc>
        <w:tc>
          <w:tcPr>
            <w:tcW w:w="3118" w:type="dxa"/>
          </w:tcPr>
          <w:p w14:paraId="2A212D97" w14:textId="77777777" w:rsidR="003E7A99" w:rsidRPr="00EF1432" w:rsidRDefault="0027722B">
            <w:pPr>
              <w:pStyle w:val="TableParagraph"/>
              <w:spacing w:line="276" w:lineRule="auto"/>
              <w:ind w:left="107" w:right="175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Grupa przedmiotów z zakresu doradztwa edukacyjno-zawodowego</w:t>
            </w:r>
          </w:p>
        </w:tc>
        <w:tc>
          <w:tcPr>
            <w:tcW w:w="1275" w:type="dxa"/>
          </w:tcPr>
          <w:p w14:paraId="55DEB98B" w14:textId="77777777" w:rsidR="003E7A99" w:rsidRPr="00EF1432" w:rsidRDefault="0027722B">
            <w:pPr>
              <w:pStyle w:val="TableParagraph"/>
              <w:ind w:left="173" w:right="168"/>
              <w:jc w:val="center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53</w:t>
            </w:r>
          </w:p>
        </w:tc>
        <w:tc>
          <w:tcPr>
            <w:tcW w:w="6550" w:type="dxa"/>
          </w:tcPr>
          <w:p w14:paraId="5C80F278" w14:textId="77777777" w:rsidR="003E7A99" w:rsidRPr="00EF1432" w:rsidRDefault="0027722B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  <w:tab w:val="left" w:pos="455"/>
              </w:tabs>
              <w:ind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Teorie poradnictwa edukacyjnego i</w:t>
            </w:r>
            <w:r w:rsidRPr="00EF1432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zawodowego</w:t>
            </w:r>
          </w:p>
          <w:p w14:paraId="59E2D1CA" w14:textId="77777777" w:rsidR="003E7A99" w:rsidRPr="00EF1432" w:rsidRDefault="0027722B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  <w:tab w:val="left" w:pos="455"/>
              </w:tabs>
              <w:spacing w:before="34"/>
              <w:ind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Psychologiczne podstawy pracy nauczyciela w szkole</w:t>
            </w:r>
            <w:r w:rsidRPr="00EF1432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ponadpodstawowej</w:t>
            </w:r>
          </w:p>
          <w:p w14:paraId="6D97174F" w14:textId="77777777" w:rsidR="003E7A99" w:rsidRPr="00EF1432" w:rsidRDefault="0027722B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  <w:tab w:val="left" w:pos="455"/>
              </w:tabs>
              <w:spacing w:before="34"/>
              <w:ind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Pedagogiczne podstawy pracy nauczyciela w szkole</w:t>
            </w:r>
            <w:r w:rsidRPr="00EF1432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ponadpodstawowej</w:t>
            </w:r>
          </w:p>
          <w:p w14:paraId="5866253D" w14:textId="25C852E9" w:rsidR="003E7A99" w:rsidRPr="00EF1432" w:rsidRDefault="0027722B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  <w:tab w:val="left" w:pos="455"/>
              </w:tabs>
              <w:spacing w:before="34" w:line="276" w:lineRule="auto"/>
              <w:ind w:right="564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 xml:space="preserve">Planowanie pracy opiekuńczo-wychowawczej i profilaktycznej </w:t>
            </w:r>
            <w:r w:rsidR="00EF1432">
              <w:rPr>
                <w:rFonts w:ascii="Calibri" w:hAnsi="Calibri" w:cs="Calibri"/>
                <w:sz w:val="20"/>
              </w:rPr>
              <w:br/>
            </w:r>
            <w:r w:rsidRPr="00EF1432">
              <w:rPr>
                <w:rFonts w:ascii="Calibri" w:hAnsi="Calibri" w:cs="Calibri"/>
                <w:sz w:val="20"/>
              </w:rPr>
              <w:t>w</w:t>
            </w:r>
            <w:r w:rsidRPr="00EF1432">
              <w:rPr>
                <w:rFonts w:ascii="Calibri" w:hAnsi="Calibri" w:cs="Calibri"/>
                <w:spacing w:val="-25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szkole ponadpodstawowej</w:t>
            </w:r>
          </w:p>
          <w:p w14:paraId="61AF7298" w14:textId="77777777" w:rsidR="003E7A99" w:rsidRPr="00EF1432" w:rsidRDefault="0027722B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  <w:tab w:val="left" w:pos="455"/>
              </w:tabs>
              <w:spacing w:line="223" w:lineRule="exact"/>
              <w:ind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Metodyka poradnictwa indywidualnego i grupowego w</w:t>
            </w:r>
            <w:r w:rsidRPr="00EF1432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szkole</w:t>
            </w:r>
          </w:p>
          <w:p w14:paraId="22CC1E77" w14:textId="77777777" w:rsidR="003E7A99" w:rsidRPr="00EF1432" w:rsidRDefault="0027722B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  <w:tab w:val="left" w:pos="455"/>
              </w:tabs>
              <w:spacing w:before="35"/>
              <w:ind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Psychologia człowieka</w:t>
            </w:r>
            <w:r w:rsidRPr="00EF1432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dorosłego</w:t>
            </w:r>
          </w:p>
          <w:p w14:paraId="0BB98EA1" w14:textId="77777777" w:rsidR="003E7A99" w:rsidRPr="00EF1432" w:rsidRDefault="0027722B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  <w:tab w:val="left" w:pos="455"/>
              </w:tabs>
              <w:spacing w:before="34"/>
              <w:ind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Psychologia różnic</w:t>
            </w:r>
            <w:r w:rsidRPr="00EF1432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indywidualnych</w:t>
            </w:r>
          </w:p>
          <w:p w14:paraId="68A17055" w14:textId="77777777" w:rsidR="003E7A99" w:rsidRPr="00EF1432" w:rsidRDefault="0027722B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  <w:tab w:val="left" w:pos="455"/>
              </w:tabs>
              <w:spacing w:before="34"/>
              <w:ind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Metodyka pracy doradcy zawodowego w szkołach</w:t>
            </w:r>
            <w:r w:rsidRPr="00EF1432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ponadpodstawowych</w:t>
            </w:r>
          </w:p>
          <w:p w14:paraId="145F4F6A" w14:textId="77777777" w:rsidR="003E7A99" w:rsidRPr="00EF1432" w:rsidRDefault="0027722B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  <w:tab w:val="left" w:pos="455"/>
              </w:tabs>
              <w:spacing w:before="34" w:line="273" w:lineRule="auto"/>
              <w:ind w:right="69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Metodyka pracy doradcy zawodowego w placówkach pozaszkolnych i opiekuńczo-wychowawczych</w:t>
            </w:r>
          </w:p>
          <w:p w14:paraId="27764384" w14:textId="77777777" w:rsidR="003E7A99" w:rsidRPr="00EF1432" w:rsidRDefault="0027722B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</w:tabs>
              <w:spacing w:before="3"/>
              <w:ind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Technologie informacyjne w pracy doradcy</w:t>
            </w:r>
            <w:r w:rsidRPr="00EF1432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zawodowego</w:t>
            </w:r>
          </w:p>
          <w:p w14:paraId="7F08E6A8" w14:textId="77777777" w:rsidR="003E7A99" w:rsidRPr="00EF1432" w:rsidRDefault="0027722B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</w:tabs>
              <w:spacing w:before="34"/>
              <w:ind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Zarządzanie kompetencjami osobistymi i</w:t>
            </w:r>
            <w:r w:rsidRPr="00EF1432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zawodowymi</w:t>
            </w:r>
          </w:p>
          <w:p w14:paraId="1385B4B8" w14:textId="77777777" w:rsidR="003E7A99" w:rsidRPr="00EF1432" w:rsidRDefault="0027722B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</w:tabs>
              <w:spacing w:before="34"/>
              <w:ind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Zarządzanie karierą</w:t>
            </w:r>
            <w:r w:rsidRPr="00EF1432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zawodową</w:t>
            </w:r>
          </w:p>
          <w:p w14:paraId="0B72A9B9" w14:textId="77777777" w:rsidR="003E7A99" w:rsidRPr="00EF1432" w:rsidRDefault="0027722B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</w:tabs>
              <w:spacing w:before="34"/>
              <w:ind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Warsztaty doradztwa</w:t>
            </w:r>
            <w:r w:rsidRPr="00EF1432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międzykulturowego</w:t>
            </w:r>
          </w:p>
        </w:tc>
        <w:tc>
          <w:tcPr>
            <w:tcW w:w="3970" w:type="dxa"/>
          </w:tcPr>
          <w:p w14:paraId="48E5DE7F" w14:textId="77777777" w:rsidR="003E7A99" w:rsidRPr="00EF1432" w:rsidRDefault="0027722B">
            <w:pPr>
              <w:pStyle w:val="TableParagraph"/>
              <w:spacing w:line="276" w:lineRule="auto"/>
              <w:ind w:left="1435" w:right="1429"/>
              <w:jc w:val="both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PED2A_W01 PED2A_W03 PED2A_W04 PED2A_W05 PED2A_W06 PED2A_W07 PED2A_W09 PED2A_W10 PED2A_W11 PED2A_W12 PED2A_W13 PED2A_W14 PED2A_W15 PED2A_W16</w:t>
            </w:r>
          </w:p>
          <w:p w14:paraId="35958222" w14:textId="77777777" w:rsidR="003E7A99" w:rsidRPr="00EF1432" w:rsidRDefault="0027722B">
            <w:pPr>
              <w:pStyle w:val="TableParagraph"/>
              <w:spacing w:before="1"/>
              <w:ind w:left="1236" w:right="1233"/>
              <w:jc w:val="center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PED2A_W17</w:t>
            </w:r>
          </w:p>
        </w:tc>
      </w:tr>
    </w:tbl>
    <w:p w14:paraId="09B19EB2" w14:textId="77777777" w:rsidR="003E7A99" w:rsidRPr="004F393C" w:rsidRDefault="003E7A99">
      <w:pPr>
        <w:jc w:val="center"/>
        <w:rPr>
          <w:sz w:val="20"/>
        </w:rPr>
        <w:sectPr w:rsidR="003E7A99" w:rsidRPr="004F393C" w:rsidSect="006177E4">
          <w:pgSz w:w="16840" w:h="11910" w:orient="landscape"/>
          <w:pgMar w:top="624" w:right="420" w:bottom="624" w:left="641" w:header="709" w:footer="709" w:gutter="0"/>
          <w:cols w:space="708"/>
        </w:sectPr>
      </w:pPr>
    </w:p>
    <w:p w14:paraId="7E21C3AA" w14:textId="77777777" w:rsidR="003E7A99" w:rsidRPr="004F393C" w:rsidRDefault="003E7A99">
      <w:pPr>
        <w:pStyle w:val="Tekstpodstawowy"/>
        <w:spacing w:before="3"/>
        <w:rPr>
          <w:b/>
          <w:sz w:val="2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118"/>
        <w:gridCol w:w="1275"/>
        <w:gridCol w:w="6550"/>
        <w:gridCol w:w="3970"/>
      </w:tblGrid>
      <w:tr w:rsidR="004F393C" w:rsidRPr="004F393C" w14:paraId="5154CF30" w14:textId="77777777">
        <w:trPr>
          <w:trHeight w:val="10350"/>
        </w:trPr>
        <w:tc>
          <w:tcPr>
            <w:tcW w:w="569" w:type="dxa"/>
          </w:tcPr>
          <w:p w14:paraId="705C4904" w14:textId="77777777" w:rsidR="003E7A99" w:rsidRPr="004F393C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1F6A0CD3" w14:textId="77777777" w:rsidR="003E7A99" w:rsidRPr="004F393C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427AC38F" w14:textId="77777777" w:rsidR="003E7A99" w:rsidRPr="004F393C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550" w:type="dxa"/>
          </w:tcPr>
          <w:p w14:paraId="7AAD14AB" w14:textId="77777777" w:rsidR="003E7A99" w:rsidRPr="00EF1432" w:rsidRDefault="0027722B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</w:tabs>
              <w:spacing w:before="2"/>
              <w:ind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Polityka zatrudnienia i rynku</w:t>
            </w:r>
            <w:r w:rsidRPr="00EF1432">
              <w:rPr>
                <w:rFonts w:ascii="Calibri" w:hAnsi="Calibri" w:cs="Calibri"/>
                <w:spacing w:val="2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pracy</w:t>
            </w:r>
          </w:p>
          <w:p w14:paraId="5CFEEE83" w14:textId="77777777" w:rsidR="003E7A99" w:rsidRPr="00EF1432" w:rsidRDefault="0027722B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</w:tabs>
              <w:spacing w:before="32"/>
              <w:ind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Kształtowanie umiejętności menadżerskich</w:t>
            </w:r>
          </w:p>
          <w:p w14:paraId="3B110450" w14:textId="77777777" w:rsidR="003E7A99" w:rsidRPr="00EF1432" w:rsidRDefault="0027722B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</w:tabs>
              <w:spacing w:before="34"/>
              <w:ind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Integracja i reintegracja</w:t>
            </w:r>
            <w:r w:rsidRPr="00EF1432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zawodowa</w:t>
            </w:r>
          </w:p>
          <w:p w14:paraId="16DF3A0C" w14:textId="676C4DEB" w:rsidR="003E7A99" w:rsidRPr="00EF1432" w:rsidRDefault="0027722B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</w:tabs>
              <w:spacing w:before="34" w:line="276" w:lineRule="auto"/>
              <w:ind w:right="1179"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 xml:space="preserve">Edukacja włączająca w szkole ponadpodstawowej </w:t>
            </w:r>
            <w:r w:rsidR="00BC767A">
              <w:rPr>
                <w:rFonts w:ascii="Calibri" w:hAnsi="Calibri" w:cs="Calibri"/>
                <w:sz w:val="20"/>
              </w:rPr>
              <w:br/>
            </w:r>
            <w:r w:rsidRPr="00EF1432">
              <w:rPr>
                <w:rFonts w:ascii="Calibri" w:hAnsi="Calibri" w:cs="Calibri"/>
                <w:sz w:val="20"/>
              </w:rPr>
              <w:t>i</w:t>
            </w:r>
            <w:r w:rsidRPr="00EF1432">
              <w:rPr>
                <w:rFonts w:ascii="Calibri" w:hAnsi="Calibri" w:cs="Calibri"/>
                <w:spacing w:val="-20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placówkach pozaszkolnych</w:t>
            </w:r>
          </w:p>
          <w:p w14:paraId="0CC28EB1" w14:textId="77777777" w:rsidR="003E7A99" w:rsidRPr="00EF1432" w:rsidRDefault="0027722B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spacing w:before="1"/>
              <w:ind w:left="455" w:hanging="362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Praca z o zróżnicowanych potrzebach</w:t>
            </w:r>
            <w:r w:rsidRPr="00EF1432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edukacyjnych</w:t>
            </w:r>
          </w:p>
          <w:p w14:paraId="1EE8D5D9" w14:textId="77777777" w:rsidR="003E7A99" w:rsidRPr="00EF1432" w:rsidRDefault="0027722B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spacing w:before="34"/>
              <w:ind w:left="455"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Metody pozyskiwania ofert pracy</w:t>
            </w:r>
          </w:p>
          <w:p w14:paraId="6560AC7D" w14:textId="77777777" w:rsidR="003E7A99" w:rsidRPr="00EF1432" w:rsidRDefault="0027722B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spacing w:before="32"/>
              <w:ind w:left="455"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Międzynarodowe rynki pracy</w:t>
            </w:r>
          </w:p>
          <w:p w14:paraId="48C61C43" w14:textId="77777777" w:rsidR="003E7A99" w:rsidRPr="00EF1432" w:rsidRDefault="0027722B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spacing w:before="34"/>
              <w:ind w:left="455"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Programy i instytucje wspomagające aktywność zawodową w Polsce i</w:t>
            </w:r>
            <w:r w:rsidRPr="00EF1432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UE</w:t>
            </w:r>
          </w:p>
          <w:p w14:paraId="733722E8" w14:textId="77777777" w:rsidR="003E7A99" w:rsidRPr="00EF1432" w:rsidRDefault="0027722B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spacing w:before="35"/>
              <w:ind w:left="455" w:hanging="361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Seminarium</w:t>
            </w:r>
            <w:r w:rsidRPr="00EF1432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EF1432">
              <w:rPr>
                <w:rFonts w:ascii="Calibri" w:hAnsi="Calibri" w:cs="Calibri"/>
                <w:sz w:val="20"/>
              </w:rPr>
              <w:t>magisterskie</w:t>
            </w:r>
          </w:p>
        </w:tc>
        <w:tc>
          <w:tcPr>
            <w:tcW w:w="3970" w:type="dxa"/>
          </w:tcPr>
          <w:p w14:paraId="2543260E" w14:textId="77777777" w:rsidR="003E7A99" w:rsidRPr="00EF1432" w:rsidRDefault="0027722B">
            <w:pPr>
              <w:pStyle w:val="TableParagraph"/>
              <w:spacing w:before="2" w:line="276" w:lineRule="auto"/>
              <w:ind w:left="1418" w:right="1416" w:firstLine="16"/>
              <w:jc w:val="both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 xml:space="preserve">PED2A_W18 PED2A_U01 PED2A_U02 PED2A_U03 PED2A_U04 PED2A_U05 PED2A_U06 PED2A_U07 PED2A_U08 PED2A_U09 PED2A_U10 PED2A_U11 PED2A_U12 PED2A_U13 PED2A_K01 PED2A_K02 PED2A_K03 PED2A_K04 PED2A_K05 PED2A_K06 PED2A_K07 PED2A_K08 PED2A_K09 PED2A_K10 </w:t>
            </w:r>
            <w:r w:rsidRPr="00EF1432">
              <w:rPr>
                <w:rFonts w:ascii="Calibri" w:hAnsi="Calibri" w:cs="Calibri"/>
                <w:w w:val="95"/>
                <w:sz w:val="20"/>
              </w:rPr>
              <w:t xml:space="preserve">NAU2A_W01 NAU2A_W02 NAU2A_W03 NAU2A_W04 NAU2A_W05 NAU2A_W06 NAU2A_W07 NAU2A_W08 </w:t>
            </w:r>
            <w:r w:rsidRPr="00EF1432">
              <w:rPr>
                <w:rFonts w:ascii="Calibri" w:hAnsi="Calibri" w:cs="Calibri"/>
                <w:sz w:val="20"/>
              </w:rPr>
              <w:t xml:space="preserve">NAU2A_U01 NAU2A_U02 NAU2A_U03 NAU2A_U04 NAU2A_U05 </w:t>
            </w:r>
            <w:r w:rsidRPr="00EF1432">
              <w:rPr>
                <w:rFonts w:ascii="Calibri" w:hAnsi="Calibri" w:cs="Calibri"/>
                <w:sz w:val="20"/>
              </w:rPr>
              <w:lastRenderedPageBreak/>
              <w:t>NAU2A_U06 NAU2A_U07</w:t>
            </w:r>
          </w:p>
          <w:p w14:paraId="1C179FA9" w14:textId="77777777" w:rsidR="003E7A99" w:rsidRPr="00EF1432" w:rsidRDefault="0027722B">
            <w:pPr>
              <w:pStyle w:val="TableParagraph"/>
              <w:spacing w:line="222" w:lineRule="exact"/>
              <w:ind w:left="1236" w:right="1233"/>
              <w:jc w:val="center"/>
              <w:rPr>
                <w:rFonts w:ascii="Calibri" w:hAnsi="Calibri" w:cs="Calibri"/>
                <w:sz w:val="20"/>
              </w:rPr>
            </w:pPr>
            <w:r w:rsidRPr="00EF1432">
              <w:rPr>
                <w:rFonts w:ascii="Calibri" w:hAnsi="Calibri" w:cs="Calibri"/>
                <w:sz w:val="20"/>
              </w:rPr>
              <w:t>NAU2A_U08</w:t>
            </w:r>
          </w:p>
        </w:tc>
      </w:tr>
    </w:tbl>
    <w:p w14:paraId="3D9D5880" w14:textId="77777777" w:rsidR="003E7A99" w:rsidRDefault="003E7A99">
      <w:pPr>
        <w:spacing w:line="222" w:lineRule="exact"/>
        <w:jc w:val="center"/>
        <w:rPr>
          <w:sz w:val="20"/>
        </w:rPr>
        <w:sectPr w:rsidR="003E7A99" w:rsidSect="006177E4">
          <w:pgSz w:w="16840" w:h="11910" w:orient="landscape"/>
          <w:pgMar w:top="624" w:right="420" w:bottom="624" w:left="641" w:header="709" w:footer="709" w:gutter="0"/>
          <w:cols w:space="708"/>
        </w:sectPr>
      </w:pPr>
    </w:p>
    <w:p w14:paraId="58590E33" w14:textId="77777777" w:rsidR="003E7A99" w:rsidRDefault="003E7A99">
      <w:pPr>
        <w:pStyle w:val="Tekstpodstawowy"/>
        <w:spacing w:before="3"/>
        <w:rPr>
          <w:b/>
          <w:sz w:val="2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118"/>
        <w:gridCol w:w="1275"/>
        <w:gridCol w:w="6550"/>
        <w:gridCol w:w="3970"/>
      </w:tblGrid>
      <w:tr w:rsidR="003E7A99" w14:paraId="766DB30D" w14:textId="77777777">
        <w:trPr>
          <w:trHeight w:val="2051"/>
        </w:trPr>
        <w:tc>
          <w:tcPr>
            <w:tcW w:w="569" w:type="dxa"/>
          </w:tcPr>
          <w:p w14:paraId="6B82A35A" w14:textId="77777777" w:rsidR="003E7A99" w:rsidRPr="00AB149E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118" w:type="dxa"/>
          </w:tcPr>
          <w:p w14:paraId="0DC191F5" w14:textId="77777777" w:rsidR="003E7A99" w:rsidRPr="00AB149E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75" w:type="dxa"/>
          </w:tcPr>
          <w:p w14:paraId="56092AF6" w14:textId="77777777" w:rsidR="003E7A99" w:rsidRPr="00AB149E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6550" w:type="dxa"/>
          </w:tcPr>
          <w:p w14:paraId="38C1F9BB" w14:textId="77777777" w:rsidR="003E7A99" w:rsidRPr="00AB149E" w:rsidRDefault="003E7A99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3970" w:type="dxa"/>
          </w:tcPr>
          <w:p w14:paraId="04965706" w14:textId="77777777" w:rsidR="003E7A99" w:rsidRPr="00AB149E" w:rsidRDefault="0027722B">
            <w:pPr>
              <w:pStyle w:val="TableParagraph"/>
              <w:spacing w:before="2" w:line="276" w:lineRule="auto"/>
              <w:ind w:left="1433" w:right="1430" w:firstLine="4"/>
              <w:jc w:val="both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 xml:space="preserve">NAU2A_U09 NAU2A_U10 NAU2A_U11 NAU2A_U13 </w:t>
            </w:r>
            <w:r w:rsidRPr="00AB149E">
              <w:rPr>
                <w:rFonts w:ascii="Calibri" w:hAnsi="Calibri" w:cs="Calibri"/>
                <w:w w:val="95"/>
                <w:sz w:val="20"/>
              </w:rPr>
              <w:t>NAU2A_K01 NAU2A_K02 NAU2A_K03</w:t>
            </w:r>
          </w:p>
          <w:p w14:paraId="16953DB9" w14:textId="77777777" w:rsidR="003E7A99" w:rsidRPr="00AB149E" w:rsidRDefault="0027722B">
            <w:pPr>
              <w:pStyle w:val="TableParagraph"/>
              <w:spacing w:line="218" w:lineRule="exact"/>
              <w:ind w:left="1235" w:right="1235"/>
              <w:jc w:val="center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NAU2A_K04</w:t>
            </w:r>
          </w:p>
        </w:tc>
      </w:tr>
      <w:tr w:rsidR="003E7A99" w14:paraId="51518E65" w14:textId="77777777">
        <w:trPr>
          <w:trHeight w:val="8282"/>
        </w:trPr>
        <w:tc>
          <w:tcPr>
            <w:tcW w:w="569" w:type="dxa"/>
          </w:tcPr>
          <w:p w14:paraId="697AF98C" w14:textId="77777777" w:rsidR="003E7A99" w:rsidRPr="00AB149E" w:rsidRDefault="0027722B">
            <w:pPr>
              <w:pStyle w:val="TableParagraph"/>
              <w:spacing w:before="2"/>
              <w:ind w:left="107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22.</w:t>
            </w:r>
          </w:p>
        </w:tc>
        <w:tc>
          <w:tcPr>
            <w:tcW w:w="3118" w:type="dxa"/>
          </w:tcPr>
          <w:p w14:paraId="2DC46B91" w14:textId="77777777" w:rsidR="003E7A99" w:rsidRPr="00AB149E" w:rsidRDefault="0027722B">
            <w:pPr>
              <w:pStyle w:val="TableParagraph"/>
              <w:spacing w:before="2"/>
              <w:ind w:left="107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Grupa przedmiotów z zakresu</w:t>
            </w:r>
          </w:p>
          <w:p w14:paraId="635F6F3E" w14:textId="77777777" w:rsidR="003E7A99" w:rsidRPr="00AB149E" w:rsidRDefault="0027722B">
            <w:pPr>
              <w:pStyle w:val="TableParagraph"/>
              <w:spacing w:before="32"/>
              <w:ind w:left="107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andragogiki i gerontologii społecznej</w:t>
            </w:r>
          </w:p>
        </w:tc>
        <w:tc>
          <w:tcPr>
            <w:tcW w:w="1275" w:type="dxa"/>
          </w:tcPr>
          <w:p w14:paraId="5F3B87FF" w14:textId="77777777" w:rsidR="003E7A99" w:rsidRPr="00AB149E" w:rsidRDefault="0027722B">
            <w:pPr>
              <w:pStyle w:val="TableParagraph"/>
              <w:spacing w:before="2"/>
              <w:ind w:left="173" w:right="168"/>
              <w:jc w:val="center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53</w:t>
            </w:r>
          </w:p>
        </w:tc>
        <w:tc>
          <w:tcPr>
            <w:tcW w:w="6550" w:type="dxa"/>
          </w:tcPr>
          <w:p w14:paraId="09DD1FC0" w14:textId="77777777" w:rsidR="003E7A99" w:rsidRPr="00AB149E" w:rsidRDefault="0027722B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  <w:tab w:val="left" w:pos="460"/>
              </w:tabs>
              <w:spacing w:before="2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Współczesne koncepcje</w:t>
            </w:r>
            <w:r w:rsidRPr="00AB149E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AB149E">
              <w:rPr>
                <w:rFonts w:ascii="Calibri" w:hAnsi="Calibri" w:cs="Calibri"/>
                <w:sz w:val="20"/>
              </w:rPr>
              <w:t>andragogiki</w:t>
            </w:r>
          </w:p>
          <w:p w14:paraId="0317C1A0" w14:textId="77777777" w:rsidR="003E7A99" w:rsidRPr="00AB149E" w:rsidRDefault="0027722B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  <w:tab w:val="left" w:pos="460"/>
              </w:tabs>
              <w:spacing w:before="32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Współczesne koncepcje</w:t>
            </w:r>
            <w:r w:rsidRPr="00AB149E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AB149E">
              <w:rPr>
                <w:rFonts w:ascii="Calibri" w:hAnsi="Calibri" w:cs="Calibri"/>
                <w:sz w:val="20"/>
              </w:rPr>
              <w:t>gerontologii</w:t>
            </w:r>
          </w:p>
          <w:p w14:paraId="416BC56E" w14:textId="77777777" w:rsidR="003E7A99" w:rsidRPr="00AB149E" w:rsidRDefault="0027722B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  <w:tab w:val="left" w:pos="460"/>
              </w:tabs>
              <w:spacing w:before="34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Edukacja obywatelska</w:t>
            </w:r>
          </w:p>
          <w:p w14:paraId="5E81F08B" w14:textId="77777777" w:rsidR="003E7A99" w:rsidRPr="00AB149E" w:rsidRDefault="0027722B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  <w:tab w:val="left" w:pos="460"/>
              </w:tabs>
              <w:spacing w:before="34" w:line="276" w:lineRule="auto"/>
              <w:ind w:right="467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Dyskryminacja osób z chorobami przewlekłymi, niepełnosprawnościami oraz w wieku senioralnym</w:t>
            </w:r>
          </w:p>
          <w:p w14:paraId="39F5DE56" w14:textId="77777777" w:rsidR="003E7A99" w:rsidRPr="00AB149E" w:rsidRDefault="0027722B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  <w:tab w:val="left" w:pos="460"/>
              </w:tabs>
              <w:spacing w:before="1"/>
              <w:ind w:hanging="361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Integracja i inkluzja w edukacji i środowisku</w:t>
            </w:r>
            <w:r w:rsidRPr="00AB149E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AB149E">
              <w:rPr>
                <w:rFonts w:ascii="Calibri" w:hAnsi="Calibri" w:cs="Calibri"/>
                <w:sz w:val="20"/>
              </w:rPr>
              <w:t>społecznym</w:t>
            </w:r>
          </w:p>
          <w:p w14:paraId="285F5AEA" w14:textId="77777777" w:rsidR="003E7A99" w:rsidRPr="00AB149E" w:rsidRDefault="0027722B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  <w:tab w:val="left" w:pos="460"/>
              </w:tabs>
              <w:spacing w:before="32"/>
              <w:ind w:hanging="361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Marginalizacja i solidarność</w:t>
            </w:r>
            <w:r w:rsidRPr="00AB149E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AB149E">
              <w:rPr>
                <w:rFonts w:ascii="Calibri" w:hAnsi="Calibri" w:cs="Calibri"/>
                <w:sz w:val="20"/>
              </w:rPr>
              <w:t>społeczna</w:t>
            </w:r>
          </w:p>
          <w:p w14:paraId="6D2F9C65" w14:textId="77777777" w:rsidR="003E7A99" w:rsidRPr="00AB149E" w:rsidRDefault="0027722B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  <w:tab w:val="left" w:pos="460"/>
              </w:tabs>
              <w:spacing w:before="34"/>
              <w:ind w:hanging="361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Psychologia człowieka</w:t>
            </w:r>
            <w:r w:rsidRPr="00AB149E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AB149E">
              <w:rPr>
                <w:rFonts w:ascii="Calibri" w:hAnsi="Calibri" w:cs="Calibri"/>
                <w:sz w:val="20"/>
              </w:rPr>
              <w:t>dorosłego</w:t>
            </w:r>
          </w:p>
          <w:p w14:paraId="568FC347" w14:textId="77777777" w:rsidR="003E7A99" w:rsidRPr="00AB149E" w:rsidRDefault="0027722B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  <w:tab w:val="left" w:pos="460"/>
              </w:tabs>
              <w:spacing w:before="34"/>
              <w:ind w:hanging="361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Kompetencje interpersonalne w pracy z osobami</w:t>
            </w:r>
            <w:r w:rsidRPr="00AB149E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AB149E">
              <w:rPr>
                <w:rFonts w:ascii="Calibri" w:hAnsi="Calibri" w:cs="Calibri"/>
                <w:sz w:val="20"/>
              </w:rPr>
              <w:t>wykluczonymi</w:t>
            </w:r>
          </w:p>
          <w:p w14:paraId="64436CE8" w14:textId="77777777" w:rsidR="003E7A99" w:rsidRPr="00AB149E" w:rsidRDefault="0027722B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  <w:tab w:val="left" w:pos="459"/>
              </w:tabs>
              <w:spacing w:before="35"/>
              <w:ind w:left="458" w:hanging="360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Diagnoza zaburzeń rozwoju w</w:t>
            </w:r>
            <w:r w:rsidRPr="00AB149E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AB149E">
              <w:rPr>
                <w:rFonts w:ascii="Calibri" w:hAnsi="Calibri" w:cs="Calibri"/>
                <w:sz w:val="20"/>
              </w:rPr>
              <w:t>dorosłości</w:t>
            </w:r>
          </w:p>
          <w:p w14:paraId="09B5F2A0" w14:textId="77777777" w:rsidR="003E7A99" w:rsidRPr="00AB149E" w:rsidRDefault="0027722B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34"/>
              <w:ind w:hanging="361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Instytucje wsparcia osób marginalizowanych i wykluczonych</w:t>
            </w:r>
            <w:r w:rsidRPr="00AB149E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AB149E">
              <w:rPr>
                <w:rFonts w:ascii="Calibri" w:hAnsi="Calibri" w:cs="Calibri"/>
                <w:sz w:val="20"/>
              </w:rPr>
              <w:t>społecznie</w:t>
            </w:r>
          </w:p>
          <w:p w14:paraId="24299EA5" w14:textId="77777777" w:rsidR="003E7A99" w:rsidRPr="00AB149E" w:rsidRDefault="0027722B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31"/>
              <w:ind w:hanging="361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Edukacyjne formy wspierania dorosłych i seniorów</w:t>
            </w:r>
          </w:p>
          <w:p w14:paraId="6BB7F475" w14:textId="77777777" w:rsidR="003E7A99" w:rsidRPr="00AB149E" w:rsidRDefault="0027722B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35"/>
              <w:ind w:hanging="361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Wsparcie społeczne i opieka w</w:t>
            </w:r>
            <w:r w:rsidRPr="00AB149E">
              <w:rPr>
                <w:rFonts w:ascii="Calibri" w:hAnsi="Calibri" w:cs="Calibri"/>
                <w:spacing w:val="3"/>
                <w:sz w:val="20"/>
              </w:rPr>
              <w:t xml:space="preserve"> </w:t>
            </w:r>
            <w:r w:rsidRPr="00AB149E">
              <w:rPr>
                <w:rFonts w:ascii="Calibri" w:hAnsi="Calibri" w:cs="Calibri"/>
                <w:sz w:val="20"/>
              </w:rPr>
              <w:t>dorosłości</w:t>
            </w:r>
          </w:p>
          <w:p w14:paraId="0B2A2884" w14:textId="77777777" w:rsidR="003E7A99" w:rsidRPr="00AB149E" w:rsidRDefault="0027722B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34"/>
              <w:ind w:hanging="361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Animacja międzykulturowa</w:t>
            </w:r>
          </w:p>
          <w:p w14:paraId="6B60F4BE" w14:textId="77777777" w:rsidR="003E7A99" w:rsidRPr="00AB149E" w:rsidRDefault="0027722B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34"/>
              <w:ind w:hanging="361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Doradztwo i readaptacja zawodowa dla osób długotrwale</w:t>
            </w:r>
            <w:r w:rsidRPr="00AB149E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B149E">
              <w:rPr>
                <w:rFonts w:ascii="Calibri" w:hAnsi="Calibri" w:cs="Calibri"/>
                <w:sz w:val="20"/>
              </w:rPr>
              <w:t>bezrobotnych</w:t>
            </w:r>
          </w:p>
          <w:p w14:paraId="0199FDFC" w14:textId="77777777" w:rsidR="003E7A99" w:rsidRPr="00AB149E" w:rsidRDefault="0027722B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34"/>
              <w:ind w:hanging="361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Podstawy inkluzji osób niedostosowanych</w:t>
            </w:r>
            <w:r w:rsidRPr="00AB149E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AB149E">
              <w:rPr>
                <w:rFonts w:ascii="Calibri" w:hAnsi="Calibri" w:cs="Calibri"/>
                <w:sz w:val="20"/>
              </w:rPr>
              <w:t>społecznie</w:t>
            </w:r>
          </w:p>
          <w:p w14:paraId="0BB161D3" w14:textId="77777777" w:rsidR="003E7A99" w:rsidRPr="00AB149E" w:rsidRDefault="0027722B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34"/>
              <w:ind w:hanging="361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Animacja i doradztwo dla osób starzejących</w:t>
            </w:r>
            <w:r w:rsidRPr="00AB149E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AB149E">
              <w:rPr>
                <w:rFonts w:ascii="Calibri" w:hAnsi="Calibri" w:cs="Calibri"/>
                <w:sz w:val="20"/>
              </w:rPr>
              <w:t>się</w:t>
            </w:r>
          </w:p>
          <w:p w14:paraId="2F0294C0" w14:textId="77777777" w:rsidR="003E7A99" w:rsidRPr="00AB149E" w:rsidRDefault="0027722B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spacing w:before="32"/>
              <w:ind w:left="460" w:hanging="361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Socjalizacja obcokrajowców</w:t>
            </w:r>
          </w:p>
          <w:p w14:paraId="11115877" w14:textId="77777777" w:rsidR="003E7A99" w:rsidRPr="00AB149E" w:rsidRDefault="0027722B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spacing w:before="34"/>
              <w:ind w:left="460" w:hanging="361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Edukacja dorosłych na świecie i w</w:t>
            </w:r>
            <w:r w:rsidRPr="00AB149E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AB149E">
              <w:rPr>
                <w:rFonts w:ascii="Calibri" w:hAnsi="Calibri" w:cs="Calibri"/>
                <w:sz w:val="20"/>
              </w:rPr>
              <w:t>Europie</w:t>
            </w:r>
          </w:p>
          <w:p w14:paraId="617B8CBB" w14:textId="77777777" w:rsidR="003E7A99" w:rsidRPr="00AB149E" w:rsidRDefault="0027722B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spacing w:before="34"/>
              <w:ind w:left="460" w:hanging="361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Metodyka pracy z osobami z niepełnosprawnością</w:t>
            </w:r>
            <w:r w:rsidRPr="00AB149E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AB149E">
              <w:rPr>
                <w:rFonts w:ascii="Calibri" w:hAnsi="Calibri" w:cs="Calibri"/>
                <w:sz w:val="20"/>
              </w:rPr>
              <w:t>intelektualną</w:t>
            </w:r>
          </w:p>
          <w:p w14:paraId="5BD2CCAB" w14:textId="77777777" w:rsidR="003E7A99" w:rsidRPr="00AB149E" w:rsidRDefault="0027722B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spacing w:before="34" w:line="276" w:lineRule="auto"/>
              <w:ind w:left="460" w:right="109" w:hanging="361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Metodyka pracy z osobami z przewlekłymi chorobami i niepełnosprawnością ruchową</w:t>
            </w:r>
          </w:p>
          <w:p w14:paraId="41029F7A" w14:textId="77777777" w:rsidR="003E7A99" w:rsidRPr="00AB149E" w:rsidRDefault="0027722B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spacing w:line="223" w:lineRule="exact"/>
              <w:ind w:left="460" w:hanging="361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Metodyka pracy z osobami z zaburzeniami psychicznymi</w:t>
            </w:r>
          </w:p>
          <w:p w14:paraId="1CACDF9E" w14:textId="77777777" w:rsidR="003E7A99" w:rsidRPr="00AB149E" w:rsidRDefault="0027722B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spacing w:before="35"/>
              <w:ind w:left="460" w:hanging="361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Seminarium</w:t>
            </w:r>
            <w:r w:rsidRPr="00AB149E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AB149E">
              <w:rPr>
                <w:rFonts w:ascii="Calibri" w:hAnsi="Calibri" w:cs="Calibri"/>
                <w:sz w:val="20"/>
              </w:rPr>
              <w:t>magisterskie</w:t>
            </w:r>
          </w:p>
        </w:tc>
        <w:tc>
          <w:tcPr>
            <w:tcW w:w="3970" w:type="dxa"/>
          </w:tcPr>
          <w:p w14:paraId="2F0B7123" w14:textId="77777777" w:rsidR="003E7A99" w:rsidRPr="00AB149E" w:rsidRDefault="0027722B">
            <w:pPr>
              <w:pStyle w:val="TableParagraph"/>
              <w:spacing w:before="2" w:line="276" w:lineRule="auto"/>
              <w:ind w:left="1435" w:right="1429"/>
              <w:jc w:val="both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 xml:space="preserve">PED2A_W01 PED2A_W03 PED2A_W04 PED2A_W05 PED2A_W06 PED2A_W07 PED2A_W09 PED2A_W10 PED2A_W11 PED2A_W12 PED2A_W13 PED2A_W14 PED2A_W15 PED2A_W16 PED2A_W17 PED2A_W18 PED2A_U01 PED2A_U02 PED2A_U03 PED2A_U04 PED2A_U05 PED2A_U06 PED2A_U07 PED2A_U08 PED2A_U09 PED2A_U10 PED2A_U11 PED2A_U12 PED2A_K01 </w:t>
            </w:r>
            <w:r w:rsidRPr="00AB149E">
              <w:rPr>
                <w:rFonts w:ascii="Calibri" w:hAnsi="Calibri" w:cs="Calibri"/>
                <w:sz w:val="20"/>
              </w:rPr>
              <w:lastRenderedPageBreak/>
              <w:t>PED2A_K02 PED2A_K03</w:t>
            </w:r>
          </w:p>
          <w:p w14:paraId="65002327" w14:textId="77777777" w:rsidR="003E7A99" w:rsidRPr="00AB149E" w:rsidRDefault="0027722B">
            <w:pPr>
              <w:pStyle w:val="TableParagraph"/>
              <w:spacing w:line="223" w:lineRule="exact"/>
              <w:ind w:left="1236" w:right="1235"/>
              <w:jc w:val="center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PED2A_K04</w:t>
            </w:r>
          </w:p>
        </w:tc>
      </w:tr>
    </w:tbl>
    <w:p w14:paraId="40D0A2DD" w14:textId="77777777" w:rsidR="003E7A99" w:rsidRDefault="003E7A99">
      <w:pPr>
        <w:spacing w:line="223" w:lineRule="exact"/>
        <w:jc w:val="center"/>
        <w:rPr>
          <w:sz w:val="20"/>
        </w:rPr>
        <w:sectPr w:rsidR="003E7A99" w:rsidSect="006177E4">
          <w:pgSz w:w="16840" w:h="11910" w:orient="landscape"/>
          <w:pgMar w:top="624" w:right="420" w:bottom="624" w:left="641" w:header="709" w:footer="709" w:gutter="0"/>
          <w:cols w:space="708"/>
        </w:sectPr>
      </w:pPr>
    </w:p>
    <w:p w14:paraId="1F04E0E3" w14:textId="77777777" w:rsidR="003E7A99" w:rsidRDefault="003E7A99">
      <w:pPr>
        <w:pStyle w:val="Tekstpodstawowy"/>
        <w:spacing w:before="3"/>
        <w:rPr>
          <w:b/>
          <w:sz w:val="2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118"/>
        <w:gridCol w:w="1275"/>
        <w:gridCol w:w="6550"/>
        <w:gridCol w:w="3970"/>
      </w:tblGrid>
      <w:tr w:rsidR="003E7A99" w14:paraId="01F4C236" w14:textId="77777777">
        <w:trPr>
          <w:trHeight w:val="1554"/>
        </w:trPr>
        <w:tc>
          <w:tcPr>
            <w:tcW w:w="569" w:type="dxa"/>
          </w:tcPr>
          <w:p w14:paraId="19342DD3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01CEA477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6F880E2B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550" w:type="dxa"/>
          </w:tcPr>
          <w:p w14:paraId="51947684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14:paraId="47939047" w14:textId="77777777" w:rsidR="003E7A99" w:rsidRPr="00AB149E" w:rsidRDefault="0027722B">
            <w:pPr>
              <w:pStyle w:val="TableParagraph"/>
              <w:spacing w:before="2" w:line="276" w:lineRule="auto"/>
              <w:ind w:left="1450" w:right="1446"/>
              <w:jc w:val="both"/>
              <w:rPr>
                <w:rFonts w:ascii="Calibri" w:hAnsi="Calibri" w:cs="Calibri"/>
                <w:sz w:val="20"/>
                <w:lang w:val="en-US"/>
              </w:rPr>
            </w:pPr>
            <w:r w:rsidRPr="00AB149E">
              <w:rPr>
                <w:rFonts w:ascii="Calibri" w:hAnsi="Calibri" w:cs="Calibri"/>
                <w:w w:val="95"/>
                <w:sz w:val="20"/>
                <w:lang w:val="en-US"/>
              </w:rPr>
              <w:t>PED2A_K05 PED2A_K06 PED2A_K07 PED2A_K08 PED2A_K09</w:t>
            </w:r>
          </w:p>
          <w:p w14:paraId="0312C3F8" w14:textId="77777777" w:rsidR="003E7A99" w:rsidRDefault="0027722B">
            <w:pPr>
              <w:pStyle w:val="TableParagraph"/>
              <w:spacing w:line="225" w:lineRule="exact"/>
              <w:ind w:left="1236" w:right="1235"/>
              <w:jc w:val="center"/>
              <w:rPr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PED2A_K10</w:t>
            </w:r>
          </w:p>
        </w:tc>
      </w:tr>
      <w:tr w:rsidR="003E7A99" w14:paraId="1AF72952" w14:textId="77777777">
        <w:trPr>
          <w:trHeight w:val="774"/>
        </w:trPr>
        <w:tc>
          <w:tcPr>
            <w:tcW w:w="569" w:type="dxa"/>
            <w:vMerge w:val="restart"/>
          </w:tcPr>
          <w:p w14:paraId="25CB3F2E" w14:textId="77777777" w:rsidR="003E7A99" w:rsidRPr="00AB149E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23.</w:t>
            </w:r>
          </w:p>
        </w:tc>
        <w:tc>
          <w:tcPr>
            <w:tcW w:w="3118" w:type="dxa"/>
            <w:vMerge w:val="restart"/>
          </w:tcPr>
          <w:p w14:paraId="01437C9C" w14:textId="77777777" w:rsidR="003E7A99" w:rsidRPr="00AB149E" w:rsidRDefault="0027722B">
            <w:pPr>
              <w:pStyle w:val="TableParagraph"/>
              <w:ind w:left="107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Przedmioty fakultatywne</w:t>
            </w:r>
          </w:p>
        </w:tc>
        <w:tc>
          <w:tcPr>
            <w:tcW w:w="1275" w:type="dxa"/>
            <w:vMerge w:val="restart"/>
          </w:tcPr>
          <w:p w14:paraId="151021A6" w14:textId="77777777" w:rsidR="003E7A99" w:rsidRPr="00AB149E" w:rsidRDefault="0027722B">
            <w:pPr>
              <w:pStyle w:val="TableParagraph"/>
              <w:ind w:left="2"/>
              <w:jc w:val="center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w w:val="99"/>
                <w:sz w:val="20"/>
              </w:rPr>
              <w:t>2</w:t>
            </w:r>
          </w:p>
        </w:tc>
        <w:tc>
          <w:tcPr>
            <w:tcW w:w="6550" w:type="dxa"/>
          </w:tcPr>
          <w:p w14:paraId="26E7A0E5" w14:textId="77777777" w:rsidR="003E7A99" w:rsidRPr="00AB149E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Biografistyka pedagogiczna</w:t>
            </w:r>
          </w:p>
        </w:tc>
        <w:tc>
          <w:tcPr>
            <w:tcW w:w="3970" w:type="dxa"/>
          </w:tcPr>
          <w:p w14:paraId="1F142A07" w14:textId="77777777" w:rsidR="003E7A99" w:rsidRPr="00AB149E" w:rsidRDefault="0027722B">
            <w:pPr>
              <w:pStyle w:val="TableParagraph"/>
              <w:ind w:left="1236" w:right="1233"/>
              <w:jc w:val="center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PED2A_W01</w:t>
            </w:r>
          </w:p>
          <w:p w14:paraId="639D0C8B" w14:textId="77777777" w:rsidR="003E7A99" w:rsidRDefault="0027722B">
            <w:pPr>
              <w:pStyle w:val="TableParagraph"/>
              <w:spacing w:before="9" w:line="250" w:lineRule="atLeast"/>
              <w:ind w:left="1450" w:right="1446" w:firstLine="4"/>
              <w:jc w:val="center"/>
              <w:rPr>
                <w:sz w:val="20"/>
              </w:rPr>
            </w:pPr>
            <w:r w:rsidRPr="00AB149E">
              <w:rPr>
                <w:rFonts w:ascii="Calibri" w:hAnsi="Calibri" w:cs="Calibri"/>
                <w:w w:val="95"/>
                <w:sz w:val="20"/>
              </w:rPr>
              <w:t>PED2A_U10 PED2A_K09</w:t>
            </w:r>
          </w:p>
        </w:tc>
      </w:tr>
      <w:tr w:rsidR="003E7A99" w14:paraId="78C0C03D" w14:textId="77777777">
        <w:trPr>
          <w:trHeight w:val="2330"/>
        </w:trPr>
        <w:tc>
          <w:tcPr>
            <w:tcW w:w="569" w:type="dxa"/>
            <w:vMerge/>
            <w:tcBorders>
              <w:top w:val="nil"/>
            </w:tcBorders>
          </w:tcPr>
          <w:p w14:paraId="16F8F17A" w14:textId="77777777" w:rsidR="003E7A99" w:rsidRDefault="003E7A9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754A21F" w14:textId="77777777" w:rsidR="003E7A99" w:rsidRDefault="003E7A9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34DC6012" w14:textId="77777777" w:rsidR="003E7A99" w:rsidRDefault="003E7A99">
            <w:pPr>
              <w:rPr>
                <w:sz w:val="2"/>
                <w:szCs w:val="2"/>
              </w:rPr>
            </w:pPr>
          </w:p>
        </w:tc>
        <w:tc>
          <w:tcPr>
            <w:tcW w:w="6550" w:type="dxa"/>
          </w:tcPr>
          <w:p w14:paraId="055E6018" w14:textId="77777777" w:rsidR="003E7A99" w:rsidRPr="00AB149E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Wymiary profesjonalizmu pedagogicznego</w:t>
            </w:r>
          </w:p>
        </w:tc>
        <w:tc>
          <w:tcPr>
            <w:tcW w:w="3970" w:type="dxa"/>
          </w:tcPr>
          <w:p w14:paraId="10992C1F" w14:textId="77777777" w:rsidR="003E7A99" w:rsidRPr="00AB149E" w:rsidRDefault="0027722B">
            <w:pPr>
              <w:pStyle w:val="TableParagraph"/>
              <w:spacing w:line="276" w:lineRule="auto"/>
              <w:ind w:left="1435" w:right="1429"/>
              <w:jc w:val="both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PED2A_W03 PED2A_W08 PED2A_W17 PED2A_U05 PED2A_U12 PED2A_K01 PED2A_K03 PED2A_K04</w:t>
            </w:r>
          </w:p>
          <w:p w14:paraId="5F3E6BF7" w14:textId="77777777" w:rsidR="003E7A99" w:rsidRDefault="0027722B">
            <w:pPr>
              <w:pStyle w:val="TableParagraph"/>
              <w:spacing w:before="1"/>
              <w:ind w:left="1236" w:right="1230"/>
              <w:jc w:val="center"/>
              <w:rPr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PED2A_K08</w:t>
            </w:r>
          </w:p>
        </w:tc>
      </w:tr>
      <w:tr w:rsidR="003E7A99" w14:paraId="0D570F86" w14:textId="77777777">
        <w:trPr>
          <w:trHeight w:val="2068"/>
        </w:trPr>
        <w:tc>
          <w:tcPr>
            <w:tcW w:w="569" w:type="dxa"/>
            <w:vMerge/>
            <w:tcBorders>
              <w:top w:val="nil"/>
            </w:tcBorders>
          </w:tcPr>
          <w:p w14:paraId="159BD860" w14:textId="77777777" w:rsidR="003E7A99" w:rsidRDefault="003E7A9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16C8AA3A" w14:textId="77777777" w:rsidR="003E7A99" w:rsidRDefault="003E7A9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2B373442" w14:textId="77777777" w:rsidR="003E7A99" w:rsidRDefault="003E7A99">
            <w:pPr>
              <w:rPr>
                <w:sz w:val="2"/>
                <w:szCs w:val="2"/>
              </w:rPr>
            </w:pPr>
          </w:p>
        </w:tc>
        <w:tc>
          <w:tcPr>
            <w:tcW w:w="6550" w:type="dxa"/>
          </w:tcPr>
          <w:p w14:paraId="7FDCA2DC" w14:textId="77777777" w:rsidR="003E7A99" w:rsidRPr="00AB149E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Ekonomia społeczna szansą na samozatrudnienie</w:t>
            </w:r>
          </w:p>
        </w:tc>
        <w:tc>
          <w:tcPr>
            <w:tcW w:w="3970" w:type="dxa"/>
          </w:tcPr>
          <w:p w14:paraId="4E60DEC9" w14:textId="77777777" w:rsidR="003E7A99" w:rsidRPr="00AB149E" w:rsidRDefault="0027722B">
            <w:pPr>
              <w:pStyle w:val="TableParagraph"/>
              <w:spacing w:line="276" w:lineRule="auto"/>
              <w:ind w:left="1435" w:right="1429"/>
              <w:jc w:val="both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PED2A_W13 PED2A_W14 PED2A_W18 PED2A_U08 PED2A_U11 PED2A_U13 PED2A_K04</w:t>
            </w:r>
          </w:p>
          <w:p w14:paraId="754FB170" w14:textId="77777777" w:rsidR="003E7A99" w:rsidRDefault="0027722B">
            <w:pPr>
              <w:pStyle w:val="TableParagraph"/>
              <w:spacing w:line="223" w:lineRule="exact"/>
              <w:ind w:left="1236" w:right="1230"/>
              <w:jc w:val="center"/>
              <w:rPr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PED2A_K07</w:t>
            </w:r>
          </w:p>
        </w:tc>
      </w:tr>
      <w:tr w:rsidR="003E7A99" w14:paraId="51CE4AE6" w14:textId="77777777">
        <w:trPr>
          <w:trHeight w:val="777"/>
        </w:trPr>
        <w:tc>
          <w:tcPr>
            <w:tcW w:w="569" w:type="dxa"/>
            <w:vMerge/>
            <w:tcBorders>
              <w:top w:val="nil"/>
            </w:tcBorders>
          </w:tcPr>
          <w:p w14:paraId="5FFB48A4" w14:textId="77777777" w:rsidR="003E7A99" w:rsidRDefault="003E7A9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461EA7ED" w14:textId="77777777" w:rsidR="003E7A99" w:rsidRDefault="003E7A9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211CFB9A" w14:textId="77777777" w:rsidR="003E7A99" w:rsidRDefault="003E7A99">
            <w:pPr>
              <w:rPr>
                <w:sz w:val="2"/>
                <w:szCs w:val="2"/>
              </w:rPr>
            </w:pPr>
          </w:p>
        </w:tc>
        <w:tc>
          <w:tcPr>
            <w:tcW w:w="6550" w:type="dxa"/>
          </w:tcPr>
          <w:p w14:paraId="6FED07E0" w14:textId="77777777" w:rsidR="003E7A99" w:rsidRPr="00AB149E" w:rsidRDefault="0027722B">
            <w:pPr>
              <w:pStyle w:val="TableParagraph"/>
              <w:ind w:left="106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Kultura czasu wolnego</w:t>
            </w:r>
          </w:p>
        </w:tc>
        <w:tc>
          <w:tcPr>
            <w:tcW w:w="3970" w:type="dxa"/>
          </w:tcPr>
          <w:p w14:paraId="735420C5" w14:textId="77777777" w:rsidR="003E7A99" w:rsidRPr="00AB149E" w:rsidRDefault="0027722B" w:rsidP="00AB149E">
            <w:pPr>
              <w:pStyle w:val="TableParagraph"/>
              <w:ind w:left="1236" w:right="1233"/>
              <w:jc w:val="center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PED2A_W07</w:t>
            </w:r>
          </w:p>
          <w:p w14:paraId="7D7A2444" w14:textId="77777777" w:rsidR="003E7A99" w:rsidRDefault="0027722B" w:rsidP="00AB149E">
            <w:pPr>
              <w:pStyle w:val="TableParagraph"/>
              <w:ind w:left="1450" w:right="1446" w:firstLine="4"/>
              <w:jc w:val="center"/>
              <w:rPr>
                <w:sz w:val="20"/>
              </w:rPr>
            </w:pPr>
            <w:r w:rsidRPr="00AB149E">
              <w:rPr>
                <w:rFonts w:ascii="Calibri" w:hAnsi="Calibri" w:cs="Calibri"/>
                <w:w w:val="95"/>
                <w:sz w:val="20"/>
              </w:rPr>
              <w:t>PED2A_U06 PED2A_K04</w:t>
            </w:r>
          </w:p>
        </w:tc>
      </w:tr>
      <w:tr w:rsidR="003E7A99" w14:paraId="6C7DF150" w14:textId="77777777" w:rsidTr="00AB149E">
        <w:trPr>
          <w:trHeight w:val="4943"/>
        </w:trPr>
        <w:tc>
          <w:tcPr>
            <w:tcW w:w="3687" w:type="dxa"/>
            <w:gridSpan w:val="2"/>
          </w:tcPr>
          <w:p w14:paraId="721C3FAE" w14:textId="77777777" w:rsidR="003E7A99" w:rsidRPr="00AB149E" w:rsidRDefault="0027722B">
            <w:pPr>
              <w:pStyle w:val="TableParagraph"/>
              <w:ind w:left="107"/>
              <w:jc w:val="both"/>
              <w:rPr>
                <w:rFonts w:ascii="Calibri" w:hAnsi="Calibri" w:cs="Calibri"/>
                <w:b/>
                <w:sz w:val="20"/>
              </w:rPr>
            </w:pPr>
            <w:r w:rsidRPr="00AB149E">
              <w:rPr>
                <w:rFonts w:ascii="Calibri" w:hAnsi="Calibri" w:cs="Calibri"/>
                <w:b/>
                <w:sz w:val="20"/>
              </w:rPr>
              <w:lastRenderedPageBreak/>
              <w:t>PRAKTYKI (wymiar, zasady i forma):</w:t>
            </w:r>
          </w:p>
          <w:p w14:paraId="40C3E627" w14:textId="5E52AF9D" w:rsidR="003E7A99" w:rsidRPr="00AB149E" w:rsidRDefault="0027722B" w:rsidP="00AB149E">
            <w:pPr>
              <w:pStyle w:val="TableParagraph"/>
              <w:spacing w:before="34" w:line="276" w:lineRule="auto"/>
              <w:ind w:left="107" w:right="94" w:hanging="18"/>
              <w:jc w:val="both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 xml:space="preserve">Praktyki na kierunku </w:t>
            </w:r>
            <w:r w:rsidRPr="00AB149E">
              <w:rPr>
                <w:rFonts w:ascii="Calibri" w:hAnsi="Calibri" w:cs="Calibri"/>
                <w:i/>
                <w:sz w:val="20"/>
              </w:rPr>
              <w:t xml:space="preserve">Pedagogika </w:t>
            </w:r>
            <w:r w:rsidR="00AB149E">
              <w:rPr>
                <w:rFonts w:ascii="Calibri" w:hAnsi="Calibri" w:cs="Calibri"/>
                <w:i/>
                <w:sz w:val="20"/>
              </w:rPr>
              <w:br/>
            </w:r>
            <w:r w:rsidRPr="00AB149E">
              <w:rPr>
                <w:rFonts w:ascii="Calibri" w:hAnsi="Calibri" w:cs="Calibri"/>
                <w:sz w:val="20"/>
              </w:rPr>
              <w:t xml:space="preserve">dla ścieżek nauczycielskich odbywają się </w:t>
            </w:r>
            <w:r w:rsidR="00AB149E">
              <w:rPr>
                <w:rFonts w:ascii="Calibri" w:hAnsi="Calibri" w:cs="Calibri"/>
                <w:sz w:val="20"/>
              </w:rPr>
              <w:br/>
            </w:r>
            <w:r w:rsidRPr="00AB149E">
              <w:rPr>
                <w:rFonts w:ascii="Calibri" w:hAnsi="Calibri" w:cs="Calibri"/>
                <w:sz w:val="20"/>
              </w:rPr>
              <w:t>w ogólnym wymiarze 90 godzin:</w:t>
            </w:r>
          </w:p>
          <w:p w14:paraId="6E863FBC" w14:textId="55455931" w:rsidR="00AB149E" w:rsidRDefault="00BC767A" w:rsidP="00AB149E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231" w:right="42" w:hanging="14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</w:t>
            </w:r>
            <w:r w:rsidR="0027722B" w:rsidRPr="00AB149E">
              <w:rPr>
                <w:rFonts w:ascii="Calibri" w:hAnsi="Calibri" w:cs="Calibri"/>
                <w:sz w:val="20"/>
              </w:rPr>
              <w:t>raktyka</w:t>
            </w:r>
            <w:r w:rsidR="00AB149E">
              <w:rPr>
                <w:rFonts w:ascii="Calibri" w:hAnsi="Calibri" w:cs="Calibri"/>
                <w:sz w:val="20"/>
              </w:rPr>
              <w:t xml:space="preserve"> </w:t>
            </w:r>
            <w:r w:rsidR="0027722B" w:rsidRPr="00AB149E">
              <w:rPr>
                <w:rFonts w:ascii="Calibri" w:hAnsi="Calibri" w:cs="Calibri"/>
                <w:w w:val="95"/>
                <w:sz w:val="20"/>
              </w:rPr>
              <w:t>psychologiczno-</w:t>
            </w:r>
            <w:r w:rsidR="0027722B" w:rsidRPr="00AB149E">
              <w:rPr>
                <w:rFonts w:ascii="Calibri" w:hAnsi="Calibri" w:cs="Calibri"/>
                <w:sz w:val="20"/>
              </w:rPr>
              <w:t>pedagogiczna</w:t>
            </w:r>
            <w:r w:rsidR="00AB149E">
              <w:rPr>
                <w:rFonts w:ascii="Calibri" w:hAnsi="Calibri" w:cs="Calibri"/>
                <w:sz w:val="20"/>
              </w:rPr>
              <w:t xml:space="preserve"> </w:t>
            </w:r>
            <w:r w:rsidR="00AB149E">
              <w:rPr>
                <w:rFonts w:ascii="Calibri" w:hAnsi="Calibri" w:cs="Calibri"/>
                <w:sz w:val="20"/>
              </w:rPr>
              <w:br/>
            </w:r>
            <w:r w:rsidR="0027722B" w:rsidRPr="00AB149E">
              <w:rPr>
                <w:rFonts w:ascii="Calibri" w:hAnsi="Calibri" w:cs="Calibri"/>
                <w:sz w:val="20"/>
              </w:rPr>
              <w:t>w</w:t>
            </w:r>
            <w:r w:rsidR="00AB149E">
              <w:rPr>
                <w:rFonts w:ascii="Calibri" w:hAnsi="Calibri" w:cs="Calibri"/>
                <w:sz w:val="20"/>
              </w:rPr>
              <w:t xml:space="preserve"> </w:t>
            </w:r>
            <w:r w:rsidR="0027722B" w:rsidRPr="00AB149E">
              <w:rPr>
                <w:rFonts w:ascii="Calibri" w:hAnsi="Calibri" w:cs="Calibri"/>
                <w:spacing w:val="-4"/>
                <w:sz w:val="20"/>
              </w:rPr>
              <w:t xml:space="preserve">szkole </w:t>
            </w:r>
            <w:r w:rsidR="0027722B" w:rsidRPr="00AB149E">
              <w:rPr>
                <w:rFonts w:ascii="Calibri" w:hAnsi="Calibri" w:cs="Calibri"/>
                <w:sz w:val="20"/>
              </w:rPr>
              <w:t>ponadpodstawowej – 30 godz., semestr II;</w:t>
            </w:r>
          </w:p>
          <w:p w14:paraId="4E094591" w14:textId="017A2FED" w:rsidR="003E7A99" w:rsidRPr="00AB149E" w:rsidRDefault="0027722B" w:rsidP="00AB149E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231" w:right="42" w:hanging="142"/>
              <w:jc w:val="both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praktyka zawodowa dydaktyczna – 30</w:t>
            </w:r>
          </w:p>
          <w:p w14:paraId="57575D14" w14:textId="5D0E7EAD" w:rsidR="00AB149E" w:rsidRPr="00AB149E" w:rsidRDefault="00AB149E" w:rsidP="00AB149E">
            <w:pPr>
              <w:pStyle w:val="TableParagraph"/>
              <w:spacing w:before="31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</w:t>
            </w:r>
            <w:r w:rsidR="0027722B" w:rsidRPr="00AB149E">
              <w:rPr>
                <w:rFonts w:ascii="Calibri" w:hAnsi="Calibri" w:cs="Calibri"/>
                <w:sz w:val="20"/>
              </w:rPr>
              <w:t>godz., semestr</w:t>
            </w:r>
            <w:r w:rsidR="0027722B" w:rsidRPr="00AB149E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="0027722B" w:rsidRPr="00AB149E">
              <w:rPr>
                <w:rFonts w:ascii="Calibri" w:hAnsi="Calibri" w:cs="Calibri"/>
                <w:sz w:val="20"/>
              </w:rPr>
              <w:t>III;</w:t>
            </w:r>
          </w:p>
          <w:p w14:paraId="54BEB373" w14:textId="5398CAAC" w:rsidR="00AB149E" w:rsidRDefault="00AB149E" w:rsidP="00AB149E">
            <w:pPr>
              <w:pStyle w:val="TableParagraph"/>
              <w:numPr>
                <w:ilvl w:val="0"/>
                <w:numId w:val="13"/>
              </w:numPr>
              <w:spacing w:before="31"/>
              <w:ind w:left="231" w:hanging="142"/>
              <w:jc w:val="both"/>
              <w:rPr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praktyka zawodowa – 30 godz., semestr IV</w:t>
            </w:r>
            <w:r>
              <w:rPr>
                <w:rFonts w:ascii="Calibri" w:hAnsi="Calibri" w:cs="Calibri"/>
                <w:sz w:val="20"/>
              </w:rPr>
              <w:t>;</w:t>
            </w:r>
          </w:p>
        </w:tc>
        <w:tc>
          <w:tcPr>
            <w:tcW w:w="1275" w:type="dxa"/>
          </w:tcPr>
          <w:p w14:paraId="32F73292" w14:textId="77777777" w:rsidR="003E7A99" w:rsidRDefault="0027722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550" w:type="dxa"/>
          </w:tcPr>
          <w:p w14:paraId="505BE52D" w14:textId="77777777" w:rsidR="003E7A99" w:rsidRPr="00AB149E" w:rsidRDefault="0027722B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hanging="318"/>
              <w:jc w:val="both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Organizacja pracy w placówce.</w:t>
            </w:r>
          </w:p>
          <w:p w14:paraId="7073DCE4" w14:textId="77777777" w:rsidR="003E7A99" w:rsidRPr="00AB149E" w:rsidRDefault="0027722B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34"/>
              <w:ind w:hanging="318"/>
              <w:jc w:val="both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Podstawy prawne funkcjonowania</w:t>
            </w:r>
            <w:r w:rsidRPr="00AB149E">
              <w:rPr>
                <w:rFonts w:ascii="Calibri" w:hAnsi="Calibri" w:cs="Calibri"/>
                <w:spacing w:val="2"/>
                <w:sz w:val="20"/>
              </w:rPr>
              <w:t xml:space="preserve"> </w:t>
            </w:r>
            <w:r w:rsidRPr="00AB149E">
              <w:rPr>
                <w:rFonts w:ascii="Calibri" w:hAnsi="Calibri" w:cs="Calibri"/>
                <w:sz w:val="20"/>
              </w:rPr>
              <w:t>placówek.</w:t>
            </w:r>
          </w:p>
          <w:p w14:paraId="27EE0619" w14:textId="3CCD8767" w:rsidR="003E7A99" w:rsidRPr="00AB149E" w:rsidRDefault="0027722B" w:rsidP="00AB149E">
            <w:pPr>
              <w:pStyle w:val="TableParagraph"/>
              <w:numPr>
                <w:ilvl w:val="0"/>
                <w:numId w:val="3"/>
              </w:numPr>
              <w:spacing w:before="34" w:line="273" w:lineRule="auto"/>
              <w:ind w:right="97"/>
              <w:jc w:val="both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Dokumentacja</w:t>
            </w:r>
            <w:r w:rsidR="00AB149E">
              <w:rPr>
                <w:rFonts w:ascii="Calibri" w:hAnsi="Calibri" w:cs="Calibri"/>
                <w:sz w:val="20"/>
              </w:rPr>
              <w:t xml:space="preserve"> </w:t>
            </w:r>
            <w:r w:rsidRPr="00AB149E">
              <w:rPr>
                <w:rFonts w:ascii="Calibri" w:hAnsi="Calibri" w:cs="Calibri"/>
                <w:sz w:val="20"/>
              </w:rPr>
              <w:t>obowiązująca</w:t>
            </w:r>
            <w:r w:rsidRPr="00AB149E">
              <w:rPr>
                <w:rFonts w:ascii="Calibri" w:hAnsi="Calibri" w:cs="Calibri"/>
                <w:sz w:val="20"/>
              </w:rPr>
              <w:tab/>
              <w:t>pracowników</w:t>
            </w:r>
            <w:r w:rsidR="00AB149E">
              <w:rPr>
                <w:rFonts w:ascii="Calibri" w:hAnsi="Calibri" w:cs="Calibri"/>
                <w:sz w:val="20"/>
              </w:rPr>
              <w:t xml:space="preserve"> </w:t>
            </w:r>
            <w:r w:rsidRPr="00AB149E">
              <w:rPr>
                <w:rFonts w:ascii="Calibri" w:hAnsi="Calibri" w:cs="Calibri"/>
                <w:spacing w:val="-1"/>
                <w:sz w:val="20"/>
              </w:rPr>
              <w:t xml:space="preserve">zatrudnionych </w:t>
            </w:r>
            <w:r w:rsidRPr="00AB149E">
              <w:rPr>
                <w:rFonts w:ascii="Calibri" w:hAnsi="Calibri" w:cs="Calibri"/>
                <w:sz w:val="20"/>
              </w:rPr>
              <w:t>w</w:t>
            </w:r>
            <w:r w:rsidRPr="00AB149E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AB149E">
              <w:rPr>
                <w:rFonts w:ascii="Calibri" w:hAnsi="Calibri" w:cs="Calibri"/>
                <w:sz w:val="20"/>
              </w:rPr>
              <w:t>placówkach.</w:t>
            </w:r>
          </w:p>
          <w:p w14:paraId="716CBCE1" w14:textId="77777777" w:rsidR="003E7A99" w:rsidRPr="00AB149E" w:rsidRDefault="0027722B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3" w:line="276" w:lineRule="auto"/>
              <w:ind w:right="99"/>
              <w:jc w:val="both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Hospitacja zajęć w placówce. Obserwowanie, planowanie i samodzielne prowadzenie zajęć według autorskiego</w:t>
            </w:r>
            <w:r w:rsidRPr="00AB149E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AB149E">
              <w:rPr>
                <w:rFonts w:ascii="Calibri" w:hAnsi="Calibri" w:cs="Calibri"/>
                <w:sz w:val="20"/>
              </w:rPr>
              <w:t>scenariusza.</w:t>
            </w:r>
          </w:p>
          <w:p w14:paraId="7396EEBC" w14:textId="4DCB0B38" w:rsidR="003E7A99" w:rsidRPr="00AB149E" w:rsidRDefault="0027722B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1" w:line="276" w:lineRule="auto"/>
              <w:ind w:right="93"/>
              <w:jc w:val="both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 xml:space="preserve">Praktyczne zastosowanie różnych metod, form i środków dydaktycznych, adekwatnie do sytuacji edukacyjnej.  Projektowanie indywidualnej pracy    </w:t>
            </w:r>
            <w:r w:rsidR="00F833AE">
              <w:rPr>
                <w:rFonts w:ascii="Calibri" w:hAnsi="Calibri" w:cs="Calibri"/>
                <w:sz w:val="20"/>
              </w:rPr>
              <w:br/>
            </w:r>
            <w:r w:rsidRPr="00AB149E">
              <w:rPr>
                <w:rFonts w:ascii="Calibri" w:hAnsi="Calibri" w:cs="Calibri"/>
                <w:sz w:val="20"/>
              </w:rPr>
              <w:t>z podopiecznym, wychowankiem, uczestnikiem</w:t>
            </w:r>
            <w:r w:rsidRPr="00AB149E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AB149E">
              <w:rPr>
                <w:rFonts w:ascii="Calibri" w:hAnsi="Calibri" w:cs="Calibri"/>
                <w:sz w:val="20"/>
              </w:rPr>
              <w:t>zajęć.</w:t>
            </w:r>
          </w:p>
          <w:p w14:paraId="00518AD3" w14:textId="77777777" w:rsidR="003E7A99" w:rsidRDefault="0027722B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24" w:lineRule="exact"/>
              <w:ind w:hanging="318"/>
              <w:jc w:val="both"/>
              <w:rPr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Refleksja pedagogiczna nad swoimi działaniami</w:t>
            </w:r>
            <w:r w:rsidRPr="00AB149E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AB149E">
              <w:rPr>
                <w:rFonts w:ascii="Calibri" w:hAnsi="Calibri" w:cs="Calibri"/>
                <w:sz w:val="20"/>
              </w:rPr>
              <w:t>zawodowymi.</w:t>
            </w:r>
          </w:p>
        </w:tc>
        <w:tc>
          <w:tcPr>
            <w:tcW w:w="3970" w:type="dxa"/>
          </w:tcPr>
          <w:p w14:paraId="5347831D" w14:textId="77777777" w:rsidR="003E7A99" w:rsidRPr="00AB149E" w:rsidRDefault="0027722B">
            <w:pPr>
              <w:pStyle w:val="TableParagraph"/>
              <w:spacing w:line="276" w:lineRule="auto"/>
              <w:ind w:left="298" w:right="293"/>
              <w:jc w:val="center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b/>
                <w:sz w:val="20"/>
                <w:u w:val="single"/>
              </w:rPr>
              <w:t>Praktyka</w:t>
            </w:r>
            <w:r w:rsidRPr="00AB149E">
              <w:rPr>
                <w:rFonts w:ascii="Calibri" w:hAnsi="Calibri" w:cs="Calibri"/>
                <w:b/>
                <w:spacing w:val="-14"/>
                <w:sz w:val="20"/>
                <w:u w:val="single"/>
              </w:rPr>
              <w:t xml:space="preserve"> </w:t>
            </w:r>
            <w:r w:rsidRPr="00AB149E">
              <w:rPr>
                <w:rFonts w:ascii="Calibri" w:hAnsi="Calibri" w:cs="Calibri"/>
                <w:b/>
                <w:sz w:val="20"/>
                <w:u w:val="single"/>
              </w:rPr>
              <w:t>psychologiczno-pedagogiczna</w:t>
            </w:r>
            <w:r w:rsidRPr="00AB149E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AB149E">
              <w:rPr>
                <w:rFonts w:ascii="Calibri" w:hAnsi="Calibri" w:cs="Calibri"/>
                <w:b/>
                <w:sz w:val="20"/>
                <w:u w:val="single"/>
              </w:rPr>
              <w:t>w szkole ponadpodstawowej:</w:t>
            </w:r>
            <w:r w:rsidRPr="00AB149E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AB149E">
              <w:rPr>
                <w:rFonts w:ascii="Calibri" w:hAnsi="Calibri" w:cs="Calibri"/>
                <w:sz w:val="20"/>
              </w:rPr>
              <w:t>NAU2_W01</w:t>
            </w:r>
          </w:p>
          <w:p w14:paraId="797DCDCB" w14:textId="77777777" w:rsidR="003E7A99" w:rsidRPr="00AB149E" w:rsidRDefault="0027722B">
            <w:pPr>
              <w:pStyle w:val="TableParagraph"/>
              <w:spacing w:line="276" w:lineRule="auto"/>
              <w:ind w:left="1502" w:right="1480" w:hanging="15"/>
              <w:jc w:val="both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sz w:val="20"/>
              </w:rPr>
              <w:t>NAU2_W02 NAU2_U08 NAU2_U13</w:t>
            </w:r>
          </w:p>
          <w:p w14:paraId="6A4CE04D" w14:textId="77777777" w:rsidR="003E7A99" w:rsidRPr="00AB149E" w:rsidRDefault="0027722B">
            <w:pPr>
              <w:pStyle w:val="TableParagraph"/>
              <w:ind w:left="1502" w:right="1497" w:hanging="1"/>
              <w:jc w:val="center"/>
              <w:rPr>
                <w:rFonts w:ascii="Calibri" w:hAnsi="Calibri" w:cs="Calibri"/>
                <w:sz w:val="20"/>
              </w:rPr>
            </w:pPr>
            <w:r w:rsidRPr="00AB149E">
              <w:rPr>
                <w:rFonts w:ascii="Calibri" w:hAnsi="Calibri" w:cs="Calibri"/>
                <w:w w:val="95"/>
                <w:sz w:val="20"/>
              </w:rPr>
              <w:t>NAU2_K01 NAU2_K04</w:t>
            </w:r>
          </w:p>
          <w:p w14:paraId="2245D80B" w14:textId="0A41B385" w:rsidR="003E7A99" w:rsidRDefault="0027722B">
            <w:pPr>
              <w:pStyle w:val="TableParagraph"/>
              <w:spacing w:line="276" w:lineRule="auto"/>
              <w:ind w:left="298" w:right="291"/>
              <w:jc w:val="center"/>
              <w:rPr>
                <w:b/>
                <w:sz w:val="20"/>
              </w:rPr>
            </w:pPr>
            <w:r w:rsidRPr="00AB149E">
              <w:rPr>
                <w:rFonts w:ascii="Calibri" w:hAnsi="Calibri" w:cs="Calibri"/>
                <w:b/>
                <w:sz w:val="20"/>
                <w:u w:val="single"/>
              </w:rPr>
              <w:t xml:space="preserve">Praktyka zawodowa dydaktyczna </w:t>
            </w:r>
            <w:r w:rsidR="00AB149E">
              <w:rPr>
                <w:rFonts w:ascii="Calibri" w:hAnsi="Calibri" w:cs="Calibri"/>
                <w:b/>
                <w:sz w:val="20"/>
                <w:u w:val="single"/>
              </w:rPr>
              <w:br/>
            </w:r>
            <w:r w:rsidRPr="00AB149E">
              <w:rPr>
                <w:rFonts w:ascii="Calibri" w:hAnsi="Calibri" w:cs="Calibri"/>
                <w:b/>
                <w:sz w:val="20"/>
                <w:u w:val="single"/>
              </w:rPr>
              <w:t>dla</w:t>
            </w:r>
            <w:r w:rsidRPr="00AB149E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AB149E">
              <w:rPr>
                <w:rFonts w:ascii="Calibri" w:hAnsi="Calibri" w:cs="Calibri"/>
                <w:b/>
                <w:sz w:val="20"/>
                <w:u w:val="single"/>
              </w:rPr>
              <w:t>ścieżek: pedagogika opiekuńczo-</w:t>
            </w:r>
            <w:r w:rsidR="00AB149E" w:rsidRPr="00AB149E">
              <w:rPr>
                <w:rFonts w:ascii="Calibri" w:hAnsi="Calibri" w:cs="Calibri"/>
                <w:b/>
                <w:sz w:val="20"/>
                <w:u w:val="single"/>
              </w:rPr>
              <w:t>wychowacza; doradztwo edukacyjno-zawodowe:</w:t>
            </w:r>
          </w:p>
        </w:tc>
      </w:tr>
    </w:tbl>
    <w:p w14:paraId="369F89AB" w14:textId="77777777" w:rsidR="003E7A99" w:rsidRDefault="003E7A99">
      <w:pPr>
        <w:spacing w:line="276" w:lineRule="auto"/>
        <w:jc w:val="center"/>
        <w:rPr>
          <w:sz w:val="20"/>
        </w:rPr>
        <w:sectPr w:rsidR="003E7A99" w:rsidSect="006177E4">
          <w:pgSz w:w="16840" w:h="11910" w:orient="landscape"/>
          <w:pgMar w:top="624" w:right="420" w:bottom="624" w:left="641" w:header="709" w:footer="709" w:gutter="0"/>
          <w:cols w:space="708"/>
        </w:sectPr>
      </w:pPr>
    </w:p>
    <w:p w14:paraId="2171257D" w14:textId="37D76876" w:rsidR="003E7A99" w:rsidRPr="00AB149E" w:rsidRDefault="00132D04" w:rsidP="00AB149E">
      <w:pPr>
        <w:tabs>
          <w:tab w:val="left" w:pos="774"/>
        </w:tabs>
        <w:spacing w:before="79" w:line="271" w:lineRule="auto"/>
        <w:ind w:right="42"/>
        <w:jc w:val="both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48974336" behindDoc="1" locked="0" layoutInCell="1" allowOverlap="1" wp14:anchorId="0372C5D1" wp14:editId="4AF7E20B">
                <wp:simplePos x="0" y="0"/>
                <wp:positionH relativeFrom="page">
                  <wp:posOffset>519430</wp:posOffset>
                </wp:positionH>
                <wp:positionV relativeFrom="page">
                  <wp:posOffset>719455</wp:posOffset>
                </wp:positionV>
                <wp:extent cx="9836150" cy="656399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36150" cy="6563995"/>
                          <a:chOff x="818" y="1133"/>
                          <a:chExt cx="15490" cy="10337"/>
                        </a:xfrm>
                      </wpg:grpSpPr>
                      <wps:wsp>
                        <wps:cNvPr id="6" name="AutoShape 12"/>
                        <wps:cNvSpPr>
                          <a:spLocks/>
                        </wps:cNvSpPr>
                        <wps:spPr bwMode="auto">
                          <a:xfrm>
                            <a:off x="828" y="1137"/>
                            <a:ext cx="15471" cy="2"/>
                          </a:xfrm>
                          <a:custGeom>
                            <a:avLst/>
                            <a:gdLst>
                              <a:gd name="T0" fmla="+- 0 828 828"/>
                              <a:gd name="T1" fmla="*/ T0 w 15471"/>
                              <a:gd name="T2" fmla="+- 0 4505 828"/>
                              <a:gd name="T3" fmla="*/ T2 w 15471"/>
                              <a:gd name="T4" fmla="+- 0 4514 828"/>
                              <a:gd name="T5" fmla="*/ T4 w 15471"/>
                              <a:gd name="T6" fmla="+- 0 5779 828"/>
                              <a:gd name="T7" fmla="*/ T6 w 15471"/>
                              <a:gd name="T8" fmla="+- 0 5789 828"/>
                              <a:gd name="T9" fmla="*/ T8 w 15471"/>
                              <a:gd name="T10" fmla="+- 0 12329 828"/>
                              <a:gd name="T11" fmla="*/ T10 w 15471"/>
                              <a:gd name="T12" fmla="+- 0 12338 828"/>
                              <a:gd name="T13" fmla="*/ T12 w 15471"/>
                              <a:gd name="T14" fmla="+- 0 16298 828"/>
                              <a:gd name="T15" fmla="*/ T14 w 154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15471">
                                <a:moveTo>
                                  <a:pt x="0" y="0"/>
                                </a:moveTo>
                                <a:lnTo>
                                  <a:pt x="3677" y="0"/>
                                </a:lnTo>
                                <a:moveTo>
                                  <a:pt x="3686" y="0"/>
                                </a:moveTo>
                                <a:lnTo>
                                  <a:pt x="4951" y="0"/>
                                </a:lnTo>
                                <a:moveTo>
                                  <a:pt x="4961" y="0"/>
                                </a:moveTo>
                                <a:lnTo>
                                  <a:pt x="11501" y="0"/>
                                </a:lnTo>
                                <a:moveTo>
                                  <a:pt x="11510" y="0"/>
                                </a:moveTo>
                                <a:lnTo>
                                  <a:pt x="1547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23" y="1133"/>
                            <a:ext cx="0" cy="103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28" y="11465"/>
                            <a:ext cx="36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510" y="1133"/>
                            <a:ext cx="0" cy="103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514" y="11465"/>
                            <a:ext cx="12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784" y="1133"/>
                            <a:ext cx="0" cy="103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789" y="11465"/>
                            <a:ext cx="65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334" y="1133"/>
                            <a:ext cx="0" cy="1033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338" y="11465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6303" y="1133"/>
                            <a:ext cx="0" cy="103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8909F" id="Group 2" o:spid="_x0000_s1026" style="position:absolute;margin-left:40.9pt;margin-top:56.65pt;width:774.5pt;height:516.85pt;z-index:-254342144;mso-position-horizontal-relative:page;mso-position-vertical-relative:page" coordorigin="818,1133" coordsize="15490,10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">
                <v:shape id="AutoShape 12" o:spid="_x0000_s1027" style="position:absolute;left:828;top:1137;width:15471;height:2;visibility:visible;mso-wrap-style:square;v-text-anchor:top" coordsize="154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" path="m,l3677,t9,l4951,t10,l11501,t9,l15470,e" filled="f" strokeweight=".48pt">
                  <v:path arrowok="t" o:connecttype="custom" o:connectlocs="0,0;3677,0;3686,0;4951,0;4961,0;11501,0;11510,0;15470,0" o:connectangles="0,0,0,0,0,0,0,0"/>
                </v:shape>
                <v:line id="Line 11" o:spid="_x0000_s1028" style="position:absolute;visibility:visible;mso-wrap-style:square" from="823,1133" to="823,11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10" o:spid="_x0000_s1029" style="position:absolute;visibility:visible;mso-wrap-style:square" from="828,11465" to="4505,11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9" o:spid="_x0000_s1030" style="position:absolute;visibility:visible;mso-wrap-style:square" from="4510,1133" to="4510,11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8" o:spid="_x0000_s1031" style="position:absolute;visibility:visible;mso-wrap-style:square" from="4514,11465" to="5779,11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7" o:spid="_x0000_s1032" style="position:absolute;visibility:visible;mso-wrap-style:square" from="5784,1133" to="5784,11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6" o:spid="_x0000_s1033" style="position:absolute;visibility:visible;mso-wrap-style:square" from="5789,11465" to="12329,11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5" o:spid="_x0000_s1034" style="position:absolute;visibility:visible;mso-wrap-style:square" from="12334,1133" to="12334,11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" strokeweight=".16969mm"/>
                <v:line id="Line 4" o:spid="_x0000_s1035" style="position:absolute;visibility:visible;mso-wrap-style:square" from="12338,11465" to="16298,11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3" o:spid="_x0000_s1036" style="position:absolute;visibility:visible;mso-wrap-style:square" from="16303,1133" to="16303,11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w10:wrap anchorx="page" anchory="page"/>
              </v:group>
            </w:pict>
          </mc:Fallback>
        </mc:AlternateContent>
      </w:r>
    </w:p>
    <w:p w14:paraId="09752932" w14:textId="77777777" w:rsidR="00AB149E" w:rsidRDefault="00AB149E">
      <w:pPr>
        <w:spacing w:before="5" w:line="276" w:lineRule="auto"/>
        <w:ind w:left="291" w:right="38" w:firstLine="491"/>
        <w:jc w:val="both"/>
        <w:rPr>
          <w:sz w:val="20"/>
        </w:rPr>
      </w:pPr>
    </w:p>
    <w:p w14:paraId="0CB7E103" w14:textId="5D49F5AC" w:rsidR="003E7A99" w:rsidRPr="00BC767A" w:rsidRDefault="0027722B" w:rsidP="00F833AE">
      <w:pPr>
        <w:spacing w:before="5" w:line="276" w:lineRule="auto"/>
        <w:ind w:left="291" w:right="38" w:hanging="7"/>
        <w:rPr>
          <w:rFonts w:ascii="Calibri" w:hAnsi="Calibri" w:cs="Calibri"/>
          <w:sz w:val="20"/>
        </w:rPr>
      </w:pPr>
      <w:r w:rsidRPr="00BC767A">
        <w:rPr>
          <w:rFonts w:ascii="Calibri" w:hAnsi="Calibri" w:cs="Calibri"/>
          <w:sz w:val="20"/>
        </w:rPr>
        <w:t xml:space="preserve">Praktyki na kierunku </w:t>
      </w:r>
      <w:r w:rsidRPr="00BC767A">
        <w:rPr>
          <w:rFonts w:ascii="Calibri" w:hAnsi="Calibri" w:cs="Calibri"/>
          <w:i/>
          <w:sz w:val="20"/>
        </w:rPr>
        <w:t xml:space="preserve">Pedagogika </w:t>
      </w:r>
      <w:r w:rsidR="00AB149E" w:rsidRPr="00BC767A">
        <w:rPr>
          <w:rFonts w:ascii="Calibri" w:hAnsi="Calibri" w:cs="Calibri"/>
          <w:i/>
          <w:sz w:val="20"/>
        </w:rPr>
        <w:br/>
      </w:r>
      <w:r w:rsidRPr="00BC767A">
        <w:rPr>
          <w:rFonts w:ascii="Calibri" w:hAnsi="Calibri" w:cs="Calibri"/>
          <w:sz w:val="20"/>
        </w:rPr>
        <w:t xml:space="preserve">dla ścieżek nienauczycielskich odbywają się </w:t>
      </w:r>
      <w:r w:rsidR="00AB149E" w:rsidRPr="00BC767A">
        <w:rPr>
          <w:rFonts w:ascii="Calibri" w:hAnsi="Calibri" w:cs="Calibri"/>
          <w:sz w:val="20"/>
        </w:rPr>
        <w:br/>
      </w:r>
      <w:r w:rsidRPr="00BC767A">
        <w:rPr>
          <w:rFonts w:ascii="Calibri" w:hAnsi="Calibri" w:cs="Calibri"/>
          <w:sz w:val="20"/>
        </w:rPr>
        <w:t>w ogólnym wymiarze 90 godzin:</w:t>
      </w:r>
    </w:p>
    <w:p w14:paraId="053FF733" w14:textId="474F9FD4" w:rsidR="003E7A99" w:rsidRPr="00BC767A" w:rsidRDefault="0027722B" w:rsidP="00F833AE">
      <w:pPr>
        <w:pStyle w:val="Akapitzlist"/>
        <w:numPr>
          <w:ilvl w:val="0"/>
          <w:numId w:val="2"/>
        </w:numPr>
        <w:spacing w:before="1" w:line="271" w:lineRule="auto"/>
        <w:ind w:left="426" w:right="42" w:hanging="142"/>
        <w:rPr>
          <w:rFonts w:ascii="Calibri" w:hAnsi="Calibri" w:cs="Calibri"/>
          <w:sz w:val="20"/>
        </w:rPr>
      </w:pPr>
      <w:r w:rsidRPr="00BC767A">
        <w:rPr>
          <w:rFonts w:ascii="Calibri" w:hAnsi="Calibri" w:cs="Calibri"/>
          <w:sz w:val="20"/>
        </w:rPr>
        <w:t xml:space="preserve">praktyka zawodowa – po 30 godzin </w:t>
      </w:r>
      <w:r w:rsidR="00F833AE" w:rsidRPr="00BC767A">
        <w:rPr>
          <w:rFonts w:ascii="Calibri" w:hAnsi="Calibri" w:cs="Calibri"/>
          <w:sz w:val="20"/>
        </w:rPr>
        <w:br/>
      </w:r>
      <w:r w:rsidRPr="00BC767A">
        <w:rPr>
          <w:rFonts w:ascii="Calibri" w:hAnsi="Calibri" w:cs="Calibri"/>
          <w:sz w:val="20"/>
        </w:rPr>
        <w:t>w semestrach: II, III,</w:t>
      </w:r>
      <w:r w:rsidRPr="00BC767A">
        <w:rPr>
          <w:rFonts w:ascii="Calibri" w:hAnsi="Calibri" w:cs="Calibri"/>
          <w:spacing w:val="-1"/>
          <w:sz w:val="20"/>
        </w:rPr>
        <w:t xml:space="preserve"> </w:t>
      </w:r>
      <w:r w:rsidRPr="00BC767A">
        <w:rPr>
          <w:rFonts w:ascii="Calibri" w:hAnsi="Calibri" w:cs="Calibri"/>
          <w:sz w:val="20"/>
        </w:rPr>
        <w:t>IV</w:t>
      </w:r>
    </w:p>
    <w:p w14:paraId="01FB2178" w14:textId="77777777" w:rsidR="003E7A99" w:rsidRDefault="003E7A99" w:rsidP="00F833AE">
      <w:pPr>
        <w:pStyle w:val="Tekstpodstawowy"/>
        <w:spacing w:before="5"/>
        <w:rPr>
          <w:sz w:val="23"/>
        </w:rPr>
      </w:pPr>
    </w:p>
    <w:p w14:paraId="16D30A90" w14:textId="1A4D941F" w:rsidR="003E7A99" w:rsidRPr="00F833AE" w:rsidRDefault="0027722B" w:rsidP="00F833AE">
      <w:pPr>
        <w:ind w:left="291" w:right="39"/>
        <w:rPr>
          <w:rFonts w:ascii="Calibri" w:hAnsi="Calibri" w:cs="Calibri"/>
          <w:sz w:val="20"/>
        </w:rPr>
      </w:pPr>
      <w:r w:rsidRPr="00F833AE">
        <w:rPr>
          <w:rFonts w:ascii="Calibri" w:hAnsi="Calibri" w:cs="Calibri"/>
          <w:sz w:val="20"/>
        </w:rPr>
        <w:t>Kierunkowi opiekunowie praktyk powoływani są na początku każdego roku akademickiego, w zakresie ich</w:t>
      </w:r>
      <w:r w:rsidR="00F833AE">
        <w:rPr>
          <w:rFonts w:ascii="Calibri" w:hAnsi="Calibri" w:cs="Calibri"/>
          <w:sz w:val="20"/>
        </w:rPr>
        <w:t xml:space="preserve"> </w:t>
      </w:r>
      <w:r w:rsidRPr="00F833AE">
        <w:rPr>
          <w:rFonts w:ascii="Calibri" w:hAnsi="Calibri" w:cs="Calibri"/>
          <w:sz w:val="20"/>
        </w:rPr>
        <w:t xml:space="preserve">obowiązków pozostaje: określenie celów </w:t>
      </w:r>
      <w:r w:rsidR="00F833AE">
        <w:rPr>
          <w:rFonts w:ascii="Calibri" w:hAnsi="Calibri" w:cs="Calibri"/>
          <w:sz w:val="20"/>
        </w:rPr>
        <w:br/>
      </w:r>
      <w:r w:rsidRPr="00F833AE">
        <w:rPr>
          <w:rFonts w:ascii="Calibri" w:hAnsi="Calibri" w:cs="Calibri"/>
          <w:sz w:val="20"/>
        </w:rPr>
        <w:t>i zadań praktyk, opracowanie regulaminu praktyk, ustalenie programu praktyki oraz szczegółowych instrukcji,</w:t>
      </w:r>
      <w:r w:rsidR="00F833AE">
        <w:rPr>
          <w:rFonts w:ascii="Calibri" w:hAnsi="Calibri" w:cs="Calibri"/>
          <w:sz w:val="20"/>
        </w:rPr>
        <w:t xml:space="preserve"> </w:t>
      </w:r>
      <w:r w:rsidRPr="00F833AE">
        <w:rPr>
          <w:rFonts w:ascii="Calibri" w:hAnsi="Calibri" w:cs="Calibri"/>
          <w:sz w:val="20"/>
        </w:rPr>
        <w:t>wydani</w:t>
      </w:r>
      <w:r w:rsidR="00F833AE">
        <w:rPr>
          <w:rFonts w:ascii="Calibri" w:hAnsi="Calibri" w:cs="Calibri"/>
          <w:sz w:val="20"/>
        </w:rPr>
        <w:t xml:space="preserve">e </w:t>
      </w:r>
      <w:r w:rsidRPr="00F833AE">
        <w:rPr>
          <w:rFonts w:ascii="Calibri" w:hAnsi="Calibri" w:cs="Calibri"/>
          <w:w w:val="95"/>
          <w:sz w:val="20"/>
        </w:rPr>
        <w:t xml:space="preserve">studentowi </w:t>
      </w:r>
      <w:r w:rsidRPr="00F833AE">
        <w:rPr>
          <w:rFonts w:ascii="Calibri" w:hAnsi="Calibri" w:cs="Calibri"/>
          <w:sz w:val="20"/>
        </w:rPr>
        <w:t xml:space="preserve">odbywającemu praktykę kompletu dokumentów    dotyczących    praktyki,    a w szczególności regulaminu, programu, instrukcji,    skierowania    </w:t>
      </w:r>
      <w:r w:rsidR="00F833AE">
        <w:rPr>
          <w:rFonts w:ascii="Calibri" w:hAnsi="Calibri" w:cs="Calibri"/>
          <w:sz w:val="20"/>
        </w:rPr>
        <w:br/>
      </w:r>
      <w:r w:rsidRPr="00F833AE">
        <w:rPr>
          <w:rFonts w:ascii="Calibri" w:hAnsi="Calibri" w:cs="Calibri"/>
          <w:sz w:val="20"/>
        </w:rPr>
        <w:t>na    praktykę, kart</w:t>
      </w:r>
      <w:r w:rsidRPr="00F833AE">
        <w:rPr>
          <w:rFonts w:ascii="Calibri" w:hAnsi="Calibri" w:cs="Calibri"/>
          <w:spacing w:val="-4"/>
          <w:sz w:val="20"/>
        </w:rPr>
        <w:t xml:space="preserve"> </w:t>
      </w:r>
      <w:r w:rsidRPr="00F833AE">
        <w:rPr>
          <w:rFonts w:ascii="Calibri" w:hAnsi="Calibri" w:cs="Calibri"/>
          <w:sz w:val="20"/>
        </w:rPr>
        <w:t>informacyjnych,</w:t>
      </w:r>
      <w:r w:rsidR="00F833AE">
        <w:rPr>
          <w:rFonts w:ascii="Calibri" w:hAnsi="Calibri" w:cs="Calibri"/>
          <w:sz w:val="20"/>
        </w:rPr>
        <w:t xml:space="preserve"> </w:t>
      </w:r>
      <w:r w:rsidRPr="00F833AE">
        <w:rPr>
          <w:rFonts w:ascii="Calibri" w:hAnsi="Calibri" w:cs="Calibri"/>
          <w:spacing w:val="-3"/>
          <w:sz w:val="20"/>
        </w:rPr>
        <w:t>projektów</w:t>
      </w:r>
      <w:r w:rsidR="00F833AE">
        <w:rPr>
          <w:rFonts w:ascii="Calibri" w:hAnsi="Calibri" w:cs="Calibri"/>
          <w:sz w:val="20"/>
        </w:rPr>
        <w:t xml:space="preserve"> </w:t>
      </w:r>
      <w:r w:rsidRPr="00F833AE">
        <w:rPr>
          <w:rFonts w:ascii="Calibri" w:hAnsi="Calibri" w:cs="Calibri"/>
          <w:sz w:val="20"/>
        </w:rPr>
        <w:t>umów/porozumień,</w:t>
      </w:r>
      <w:r w:rsidR="00F833AE">
        <w:rPr>
          <w:rFonts w:ascii="Calibri" w:hAnsi="Calibri" w:cs="Calibri"/>
          <w:sz w:val="20"/>
        </w:rPr>
        <w:t xml:space="preserve"> </w:t>
      </w:r>
      <w:r w:rsidRPr="00F833AE">
        <w:rPr>
          <w:rFonts w:ascii="Calibri" w:hAnsi="Calibri" w:cs="Calibri"/>
          <w:sz w:val="20"/>
        </w:rPr>
        <w:t xml:space="preserve">sporządzenie dokumentacji praktyk, </w:t>
      </w:r>
      <w:r w:rsidR="00F833AE">
        <w:rPr>
          <w:rFonts w:ascii="Calibri" w:hAnsi="Calibri" w:cs="Calibri"/>
          <w:sz w:val="20"/>
        </w:rPr>
        <w:br/>
      </w:r>
      <w:r w:rsidRPr="00F833AE">
        <w:rPr>
          <w:rFonts w:ascii="Calibri" w:hAnsi="Calibri" w:cs="Calibri"/>
          <w:sz w:val="20"/>
        </w:rPr>
        <w:t>a w szczególności dokumentacji finansowej, umów z pozauczelnianym opiekunem praktyk, rachunków, archiwizacja dokumentacji po zakończeniu praktyki. Praktyki śródroczne odbywają się zgodnie z opracowanym przez kierunkowych opiekunów praktyk harmonogramem, który udostępniany jest każdemu studentowi. Kierunkowi opiekunowie</w:t>
      </w:r>
      <w:r w:rsidRPr="00F833AE">
        <w:rPr>
          <w:rFonts w:ascii="Calibri" w:hAnsi="Calibri" w:cs="Calibri"/>
          <w:spacing w:val="-14"/>
          <w:sz w:val="20"/>
        </w:rPr>
        <w:t xml:space="preserve"> </w:t>
      </w:r>
      <w:r w:rsidRPr="00F833AE">
        <w:rPr>
          <w:rFonts w:ascii="Calibri" w:hAnsi="Calibri" w:cs="Calibri"/>
          <w:sz w:val="20"/>
        </w:rPr>
        <w:t>praktyk</w:t>
      </w:r>
      <w:r w:rsidRPr="00F833AE">
        <w:rPr>
          <w:rFonts w:ascii="Calibri" w:hAnsi="Calibri" w:cs="Calibri"/>
          <w:spacing w:val="-17"/>
          <w:sz w:val="20"/>
        </w:rPr>
        <w:t xml:space="preserve"> </w:t>
      </w:r>
      <w:r w:rsidRPr="00F833AE">
        <w:rPr>
          <w:rFonts w:ascii="Calibri" w:hAnsi="Calibri" w:cs="Calibri"/>
          <w:sz w:val="20"/>
        </w:rPr>
        <w:t>czuwają</w:t>
      </w:r>
      <w:r w:rsidRPr="00F833AE">
        <w:rPr>
          <w:rFonts w:ascii="Calibri" w:hAnsi="Calibri" w:cs="Calibri"/>
          <w:spacing w:val="-15"/>
          <w:sz w:val="20"/>
        </w:rPr>
        <w:t xml:space="preserve"> </w:t>
      </w:r>
      <w:r w:rsidRPr="00F833AE">
        <w:rPr>
          <w:rFonts w:ascii="Calibri" w:hAnsi="Calibri" w:cs="Calibri"/>
          <w:sz w:val="20"/>
        </w:rPr>
        <w:t>nad</w:t>
      </w:r>
      <w:r w:rsidRPr="00F833AE">
        <w:rPr>
          <w:rFonts w:ascii="Calibri" w:hAnsi="Calibri" w:cs="Calibri"/>
          <w:spacing w:val="-16"/>
          <w:sz w:val="20"/>
        </w:rPr>
        <w:t xml:space="preserve"> </w:t>
      </w:r>
      <w:r w:rsidRPr="00F833AE">
        <w:rPr>
          <w:rFonts w:ascii="Calibri" w:hAnsi="Calibri" w:cs="Calibri"/>
          <w:sz w:val="20"/>
        </w:rPr>
        <w:t>studentami odbywającymi praktyki śródroczne. Praktyka ciągła musi być zaliczona do 30 września każdego roku akademickiego. Kierunkowi opiekunowie praktyk są zobowiązani do prowadzenia systematycznej dokumentacji praktyk.</w:t>
      </w:r>
    </w:p>
    <w:p w14:paraId="3948F0C2" w14:textId="35DAB8BB" w:rsidR="003E7A99" w:rsidRDefault="0027722B">
      <w:pPr>
        <w:spacing w:before="79" w:line="273" w:lineRule="auto"/>
        <w:ind w:left="271" w:right="204"/>
        <w:jc w:val="center"/>
        <w:rPr>
          <w:b/>
          <w:sz w:val="20"/>
          <w:u w:val="single"/>
        </w:rPr>
      </w:pPr>
      <w:r>
        <w:br w:type="column"/>
      </w:r>
    </w:p>
    <w:p w14:paraId="38587DB1" w14:textId="77777777" w:rsidR="00AB149E" w:rsidRDefault="00AB149E">
      <w:pPr>
        <w:spacing w:before="79" w:line="273" w:lineRule="auto"/>
        <w:ind w:left="271" w:right="204"/>
        <w:jc w:val="center"/>
        <w:rPr>
          <w:b/>
          <w:sz w:val="20"/>
        </w:rPr>
      </w:pPr>
    </w:p>
    <w:p w14:paraId="3E491007" w14:textId="77777777" w:rsidR="003E7A99" w:rsidRPr="00F833AE" w:rsidRDefault="0027722B" w:rsidP="00F833AE">
      <w:pPr>
        <w:spacing w:before="3"/>
        <w:ind w:left="1671" w:right="1603"/>
        <w:jc w:val="both"/>
        <w:rPr>
          <w:rFonts w:ascii="Calibri" w:hAnsi="Calibri" w:cs="Calibri"/>
          <w:sz w:val="20"/>
        </w:rPr>
      </w:pPr>
      <w:r w:rsidRPr="00F833AE">
        <w:rPr>
          <w:rFonts w:ascii="Calibri" w:hAnsi="Calibri" w:cs="Calibri"/>
          <w:sz w:val="20"/>
        </w:rPr>
        <w:t>NAU2_W04 NAU2_W06 NAU2_U02 NAU2_U04 NAU2_U07 NAU2_U08 NAU2_K04</w:t>
      </w:r>
    </w:p>
    <w:p w14:paraId="13F8B64F" w14:textId="77777777" w:rsidR="003E7A99" w:rsidRPr="00F833AE" w:rsidRDefault="0027722B" w:rsidP="00F833AE">
      <w:pPr>
        <w:ind w:left="271" w:right="208"/>
        <w:jc w:val="center"/>
        <w:rPr>
          <w:rFonts w:ascii="Calibri" w:hAnsi="Calibri" w:cs="Calibri"/>
          <w:b/>
          <w:sz w:val="20"/>
        </w:rPr>
      </w:pPr>
      <w:r w:rsidRPr="00F833AE">
        <w:rPr>
          <w:rFonts w:ascii="Calibri" w:hAnsi="Calibri" w:cs="Calibri"/>
          <w:b/>
          <w:sz w:val="20"/>
          <w:u w:val="single"/>
        </w:rPr>
        <w:t>Praktyka zawodowa dydaktyczna dla ścieżki</w:t>
      </w:r>
    </w:p>
    <w:p w14:paraId="4776BF67" w14:textId="77777777" w:rsidR="003E7A99" w:rsidRPr="00F833AE" w:rsidRDefault="0027722B" w:rsidP="00F833AE">
      <w:pPr>
        <w:spacing w:before="34"/>
        <w:ind w:left="828" w:right="763"/>
        <w:jc w:val="center"/>
        <w:rPr>
          <w:rFonts w:ascii="Calibri" w:hAnsi="Calibri" w:cs="Calibri"/>
          <w:sz w:val="20"/>
        </w:rPr>
      </w:pPr>
      <w:r w:rsidRPr="00F833AE">
        <w:rPr>
          <w:rFonts w:ascii="Calibri" w:hAnsi="Calibri" w:cs="Calibri"/>
          <w:b/>
          <w:sz w:val="20"/>
          <w:u w:val="single"/>
        </w:rPr>
        <w:t>pedagogika</w:t>
      </w:r>
      <w:r w:rsidRPr="00F833AE">
        <w:rPr>
          <w:rFonts w:ascii="Calibri" w:hAnsi="Calibri" w:cs="Calibri"/>
          <w:b/>
          <w:spacing w:val="-11"/>
          <w:sz w:val="20"/>
          <w:u w:val="single"/>
        </w:rPr>
        <w:t xml:space="preserve"> </w:t>
      </w:r>
      <w:r w:rsidRPr="00F833AE">
        <w:rPr>
          <w:rFonts w:ascii="Calibri" w:hAnsi="Calibri" w:cs="Calibri"/>
          <w:b/>
          <w:sz w:val="20"/>
          <w:u w:val="single"/>
        </w:rPr>
        <w:t>resocjalizacyjna:</w:t>
      </w:r>
      <w:r w:rsidRPr="00F833AE">
        <w:rPr>
          <w:rFonts w:ascii="Calibri" w:hAnsi="Calibri" w:cs="Calibri"/>
          <w:b/>
          <w:sz w:val="20"/>
        </w:rPr>
        <w:t xml:space="preserve"> </w:t>
      </w:r>
      <w:r w:rsidRPr="00F833AE">
        <w:rPr>
          <w:rFonts w:ascii="Calibri" w:hAnsi="Calibri" w:cs="Calibri"/>
          <w:sz w:val="20"/>
        </w:rPr>
        <w:t>NAU2ARES_W02 NAU2ARES_U01 NAU2ARES_U04 NAU2ARES_U05 NAU2ARES_U06 NAU2ARES_K04</w:t>
      </w:r>
    </w:p>
    <w:p w14:paraId="3199AFEE" w14:textId="77777777" w:rsidR="003E7A99" w:rsidRPr="00F833AE" w:rsidRDefault="0027722B" w:rsidP="00F833AE">
      <w:pPr>
        <w:ind w:left="271" w:right="203"/>
        <w:jc w:val="center"/>
        <w:rPr>
          <w:rFonts w:ascii="Calibri" w:hAnsi="Calibri" w:cs="Calibri"/>
          <w:b/>
          <w:sz w:val="20"/>
        </w:rPr>
      </w:pPr>
      <w:r w:rsidRPr="00F833AE">
        <w:rPr>
          <w:rFonts w:ascii="Calibri" w:hAnsi="Calibri" w:cs="Calibri"/>
          <w:b/>
          <w:sz w:val="20"/>
          <w:u w:val="single"/>
        </w:rPr>
        <w:t>Praktyka zawodowa dla</w:t>
      </w:r>
      <w:r w:rsidRPr="00F833AE">
        <w:rPr>
          <w:rFonts w:ascii="Calibri" w:hAnsi="Calibri" w:cs="Calibri"/>
          <w:b/>
          <w:spacing w:val="-10"/>
          <w:sz w:val="20"/>
          <w:u w:val="single"/>
        </w:rPr>
        <w:t xml:space="preserve"> </w:t>
      </w:r>
      <w:r w:rsidRPr="00F833AE">
        <w:rPr>
          <w:rFonts w:ascii="Calibri" w:hAnsi="Calibri" w:cs="Calibri"/>
          <w:b/>
          <w:sz w:val="20"/>
          <w:u w:val="single"/>
        </w:rPr>
        <w:t>ścieżek</w:t>
      </w:r>
      <w:r w:rsidRPr="00F833AE">
        <w:rPr>
          <w:rFonts w:ascii="Calibri" w:hAnsi="Calibri" w:cs="Calibri"/>
          <w:b/>
          <w:sz w:val="20"/>
        </w:rPr>
        <w:t xml:space="preserve"> </w:t>
      </w:r>
      <w:r w:rsidRPr="00F833AE">
        <w:rPr>
          <w:rFonts w:ascii="Calibri" w:hAnsi="Calibri" w:cs="Calibri"/>
          <w:b/>
          <w:sz w:val="20"/>
          <w:u w:val="single"/>
        </w:rPr>
        <w:t>nauczycielskich:</w:t>
      </w:r>
    </w:p>
    <w:p w14:paraId="6FFF0B4F" w14:textId="77777777" w:rsidR="003E7A99" w:rsidRPr="00F833AE" w:rsidRDefault="0027722B" w:rsidP="00F833AE">
      <w:pPr>
        <w:ind w:left="1618" w:right="1553"/>
        <w:jc w:val="both"/>
        <w:rPr>
          <w:rFonts w:ascii="Calibri" w:hAnsi="Calibri" w:cs="Calibri"/>
          <w:sz w:val="20"/>
        </w:rPr>
      </w:pPr>
      <w:r w:rsidRPr="00F833AE">
        <w:rPr>
          <w:rFonts w:ascii="Calibri" w:hAnsi="Calibri" w:cs="Calibri"/>
          <w:sz w:val="20"/>
        </w:rPr>
        <w:t>PED2A_W07 PED2A_W16 PED2A_U03 PED2A_U06 PED2A_U12 PED2A_U15 PED2A_K04 PED2A_K05 PED2A_K06 PED2A_K07 PED2A_K08</w:t>
      </w:r>
    </w:p>
    <w:p w14:paraId="2661CB57" w14:textId="77777777" w:rsidR="003E7A99" w:rsidRPr="00F833AE" w:rsidRDefault="0027722B" w:rsidP="00F833AE">
      <w:pPr>
        <w:ind w:left="831" w:right="763"/>
        <w:jc w:val="center"/>
        <w:rPr>
          <w:rFonts w:ascii="Calibri" w:hAnsi="Calibri" w:cs="Calibri"/>
          <w:sz w:val="20"/>
        </w:rPr>
      </w:pPr>
      <w:r w:rsidRPr="00F833AE">
        <w:rPr>
          <w:rFonts w:ascii="Calibri" w:hAnsi="Calibri" w:cs="Calibri"/>
          <w:b/>
          <w:sz w:val="20"/>
          <w:u w:val="single"/>
        </w:rPr>
        <w:t>Praktyka zawodowa dla</w:t>
      </w:r>
      <w:r w:rsidRPr="00F833AE">
        <w:rPr>
          <w:rFonts w:ascii="Calibri" w:hAnsi="Calibri" w:cs="Calibri"/>
          <w:b/>
          <w:spacing w:val="-10"/>
          <w:sz w:val="20"/>
          <w:u w:val="single"/>
        </w:rPr>
        <w:t xml:space="preserve"> </w:t>
      </w:r>
      <w:r w:rsidRPr="00F833AE">
        <w:rPr>
          <w:rFonts w:ascii="Calibri" w:hAnsi="Calibri" w:cs="Calibri"/>
          <w:b/>
          <w:sz w:val="20"/>
          <w:u w:val="single"/>
        </w:rPr>
        <w:t>ścieżek</w:t>
      </w:r>
      <w:r w:rsidRPr="00F833AE">
        <w:rPr>
          <w:rFonts w:ascii="Calibri" w:hAnsi="Calibri" w:cs="Calibri"/>
          <w:b/>
          <w:sz w:val="20"/>
        </w:rPr>
        <w:t xml:space="preserve"> </w:t>
      </w:r>
      <w:r w:rsidRPr="00F833AE">
        <w:rPr>
          <w:rFonts w:ascii="Calibri" w:hAnsi="Calibri" w:cs="Calibri"/>
          <w:b/>
          <w:sz w:val="20"/>
          <w:u w:val="single"/>
        </w:rPr>
        <w:t>nienauczycielskich</w:t>
      </w:r>
      <w:r w:rsidRPr="00F833AE">
        <w:rPr>
          <w:rFonts w:ascii="Calibri" w:hAnsi="Calibri" w:cs="Calibri"/>
          <w:b/>
          <w:sz w:val="20"/>
        </w:rPr>
        <w:t xml:space="preserve"> </w:t>
      </w:r>
      <w:r w:rsidRPr="00F833AE">
        <w:rPr>
          <w:rFonts w:ascii="Calibri" w:hAnsi="Calibri" w:cs="Calibri"/>
          <w:sz w:val="20"/>
        </w:rPr>
        <w:t>PED2A_W07</w:t>
      </w:r>
    </w:p>
    <w:p w14:paraId="10C282FA" w14:textId="77777777" w:rsidR="003E7A99" w:rsidRPr="00F833AE" w:rsidRDefault="0027722B" w:rsidP="00F833AE">
      <w:pPr>
        <w:ind w:left="1632" w:right="1553" w:hanging="15"/>
        <w:jc w:val="both"/>
        <w:rPr>
          <w:rFonts w:ascii="Calibri" w:hAnsi="Calibri" w:cs="Calibri"/>
          <w:sz w:val="20"/>
        </w:rPr>
      </w:pPr>
      <w:r w:rsidRPr="00F833AE">
        <w:rPr>
          <w:rFonts w:ascii="Calibri" w:hAnsi="Calibri" w:cs="Calibri"/>
          <w:sz w:val="20"/>
        </w:rPr>
        <w:t>PED2A_W16 PED2A_U03 PED2A_U06 PED2A_U12 PED2A_U15 PED2A_K04 PED2A_K05</w:t>
      </w:r>
    </w:p>
    <w:p w14:paraId="11277768" w14:textId="77777777" w:rsidR="003E7A99" w:rsidRDefault="003E7A99" w:rsidP="00F833AE">
      <w:pPr>
        <w:jc w:val="both"/>
        <w:rPr>
          <w:sz w:val="20"/>
        </w:rPr>
        <w:sectPr w:rsidR="003E7A99" w:rsidSect="006177E4">
          <w:pgSz w:w="16840" w:h="11910" w:orient="landscape"/>
          <w:pgMar w:top="624" w:right="420" w:bottom="624" w:left="641" w:header="709" w:footer="709" w:gutter="0"/>
          <w:cols w:num="2" w:space="708" w:equalWidth="0">
            <w:col w:w="3804" w:space="7708"/>
            <w:col w:w="4267"/>
          </w:cols>
        </w:sectPr>
      </w:pPr>
    </w:p>
    <w:p w14:paraId="321C884E" w14:textId="77777777" w:rsidR="003E7A99" w:rsidRDefault="003E7A99" w:rsidP="00F833AE">
      <w:pPr>
        <w:pStyle w:val="Tekstpodstawowy"/>
        <w:spacing w:before="3"/>
        <w:rPr>
          <w:sz w:val="2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274"/>
        <w:gridCol w:w="6549"/>
        <w:gridCol w:w="3969"/>
      </w:tblGrid>
      <w:tr w:rsidR="003E7A99" w:rsidRPr="00BC767A" w14:paraId="1F56BACC" w14:textId="77777777">
        <w:trPr>
          <w:trHeight w:val="1549"/>
        </w:trPr>
        <w:tc>
          <w:tcPr>
            <w:tcW w:w="3686" w:type="dxa"/>
          </w:tcPr>
          <w:p w14:paraId="0BA5E2AB" w14:textId="77777777" w:rsidR="003E7A99" w:rsidRDefault="003E7A99" w:rsidP="00F833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5F574C9" w14:textId="77777777" w:rsidR="003E7A99" w:rsidRDefault="003E7A99" w:rsidP="00F833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49" w:type="dxa"/>
          </w:tcPr>
          <w:p w14:paraId="648E4BD6" w14:textId="77777777" w:rsidR="003E7A99" w:rsidRDefault="003E7A99" w:rsidP="00F833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9" w:type="dxa"/>
          </w:tcPr>
          <w:p w14:paraId="420044A8" w14:textId="77777777" w:rsidR="003E7A99" w:rsidRPr="00F833AE" w:rsidRDefault="0027722B" w:rsidP="00F833AE">
            <w:pPr>
              <w:pStyle w:val="TableParagraph"/>
              <w:spacing w:before="2"/>
              <w:ind w:left="1453" w:right="1440"/>
              <w:jc w:val="both"/>
              <w:rPr>
                <w:rFonts w:ascii="Calibri" w:hAnsi="Calibri" w:cs="Calibri"/>
                <w:sz w:val="20"/>
                <w:lang w:val="en-US"/>
              </w:rPr>
            </w:pPr>
            <w:r w:rsidRPr="00F833AE">
              <w:rPr>
                <w:rFonts w:ascii="Calibri" w:hAnsi="Calibri" w:cs="Calibri"/>
                <w:sz w:val="20"/>
                <w:lang w:val="en-US"/>
              </w:rPr>
              <w:t>PED2A_K06 PED2A_K07 PED2A_K08</w:t>
            </w:r>
          </w:p>
        </w:tc>
      </w:tr>
      <w:tr w:rsidR="003E7A99" w14:paraId="6C0E768C" w14:textId="77777777">
        <w:trPr>
          <w:trHeight w:val="258"/>
        </w:trPr>
        <w:tc>
          <w:tcPr>
            <w:tcW w:w="3686" w:type="dxa"/>
          </w:tcPr>
          <w:p w14:paraId="5D48EED0" w14:textId="77777777" w:rsidR="003E7A99" w:rsidRPr="00F833AE" w:rsidRDefault="0027722B">
            <w:pPr>
              <w:pStyle w:val="TableParagraph"/>
              <w:ind w:left="0" w:right="93"/>
              <w:jc w:val="right"/>
              <w:rPr>
                <w:rFonts w:ascii="Calibri" w:hAnsi="Calibri" w:cs="Calibri"/>
                <w:sz w:val="20"/>
              </w:rPr>
            </w:pPr>
            <w:r w:rsidRPr="00F833AE">
              <w:rPr>
                <w:rFonts w:ascii="Calibri" w:hAnsi="Calibri" w:cs="Calibri"/>
                <w:sz w:val="20"/>
              </w:rPr>
              <w:t>razem</w:t>
            </w:r>
          </w:p>
        </w:tc>
        <w:tc>
          <w:tcPr>
            <w:tcW w:w="1274" w:type="dxa"/>
          </w:tcPr>
          <w:p w14:paraId="51FE7F12" w14:textId="77777777" w:rsidR="003E7A99" w:rsidRPr="00F833AE" w:rsidRDefault="0027722B">
            <w:pPr>
              <w:pStyle w:val="TableParagraph"/>
              <w:ind w:left="481" w:right="475"/>
              <w:jc w:val="center"/>
              <w:rPr>
                <w:rFonts w:ascii="Calibri" w:hAnsi="Calibri" w:cs="Calibri"/>
                <w:b/>
                <w:sz w:val="20"/>
              </w:rPr>
            </w:pPr>
            <w:r w:rsidRPr="00F833AE">
              <w:rPr>
                <w:rFonts w:ascii="Calibri" w:hAnsi="Calibri" w:cs="Calibri"/>
                <w:b/>
                <w:sz w:val="20"/>
              </w:rPr>
              <w:t>120</w:t>
            </w:r>
          </w:p>
        </w:tc>
        <w:tc>
          <w:tcPr>
            <w:tcW w:w="6549" w:type="dxa"/>
          </w:tcPr>
          <w:p w14:paraId="2B5DC9C1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</w:tcPr>
          <w:p w14:paraId="4811C063" w14:textId="77777777" w:rsidR="003E7A99" w:rsidRDefault="003E7A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0F962AE" w14:textId="77777777" w:rsidR="00F833AE" w:rsidRDefault="00F833AE">
      <w:pPr>
        <w:pStyle w:val="Nagwek1"/>
        <w:rPr>
          <w:rFonts w:ascii="Times New Roman" w:hAnsi="Times New Roman"/>
        </w:rPr>
      </w:pPr>
    </w:p>
    <w:p w14:paraId="01E6B7DF" w14:textId="7EE1369F" w:rsidR="003E7A99" w:rsidRPr="00F833AE" w:rsidRDefault="0027722B" w:rsidP="00F833AE">
      <w:pPr>
        <w:pStyle w:val="Nagwek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833AE">
        <w:rPr>
          <w:rFonts w:ascii="Calibri" w:hAnsi="Calibri" w:cs="Calibri"/>
          <w:sz w:val="22"/>
          <w:szCs w:val="22"/>
        </w:rPr>
        <w:t>Studentów obowiązuje szkolenie dotyczące bezpiecznych i higienicznych warunków kształcenia, w wymiarze nie mniejszym niż 4 godziny, w zakresie uwzględniającym specyfikę kształcenia w uczelni i rodzaj wyposażenia technicznego wykorzystywanego w procesie kształcenia.</w:t>
      </w:r>
    </w:p>
    <w:p w14:paraId="0B28A5C7" w14:textId="77777777" w:rsidR="003E7A99" w:rsidRPr="00F833AE" w:rsidRDefault="0027722B" w:rsidP="00F833AE">
      <w:pPr>
        <w:spacing w:line="276" w:lineRule="auto"/>
        <w:ind w:left="212"/>
        <w:jc w:val="both"/>
        <w:rPr>
          <w:rFonts w:ascii="Calibri" w:hAnsi="Calibri" w:cs="Calibri"/>
          <w:b/>
          <w:szCs w:val="20"/>
        </w:rPr>
      </w:pPr>
      <w:r w:rsidRPr="00F833AE">
        <w:rPr>
          <w:rFonts w:ascii="Calibri" w:hAnsi="Calibri" w:cs="Calibri"/>
          <w:b/>
          <w:szCs w:val="20"/>
        </w:rPr>
        <w:t>Studentów obowiązuje szkolenie biblioteczne w wymiarze 2 godzin.</w:t>
      </w:r>
    </w:p>
    <w:p w14:paraId="316C8CE0" w14:textId="77777777" w:rsidR="003E7A99" w:rsidRPr="00F833AE" w:rsidRDefault="0027722B" w:rsidP="00F833AE">
      <w:pPr>
        <w:spacing w:line="276" w:lineRule="auto"/>
        <w:ind w:left="212"/>
        <w:jc w:val="both"/>
        <w:rPr>
          <w:rFonts w:ascii="Calibri" w:hAnsi="Calibri" w:cs="Calibri"/>
          <w:b/>
          <w:szCs w:val="20"/>
        </w:rPr>
      </w:pPr>
      <w:r w:rsidRPr="00F833AE">
        <w:rPr>
          <w:rFonts w:ascii="Calibri" w:hAnsi="Calibri" w:cs="Calibri"/>
          <w:b/>
          <w:szCs w:val="20"/>
        </w:rPr>
        <w:t>Studentów obowiązuje szkolenie z pomocy przedmedycznej w wymiarze 5 godzin.</w:t>
      </w:r>
    </w:p>
    <w:p w14:paraId="2C654615" w14:textId="77777777" w:rsidR="003E7A99" w:rsidRDefault="003E7A99">
      <w:pPr>
        <w:rPr>
          <w:rFonts w:ascii="Times New Roman" w:hAnsi="Times New Roman"/>
          <w:sz w:val="24"/>
        </w:rPr>
        <w:sectPr w:rsidR="003E7A99" w:rsidSect="006177E4">
          <w:pgSz w:w="16840" w:h="11910" w:orient="landscape"/>
          <w:pgMar w:top="624" w:right="420" w:bottom="624" w:left="641" w:header="709" w:footer="709" w:gutter="0"/>
          <w:cols w:space="708"/>
        </w:sectPr>
      </w:pPr>
    </w:p>
    <w:p w14:paraId="443E609E" w14:textId="77777777" w:rsidR="003E7A99" w:rsidRPr="00F833AE" w:rsidRDefault="0027722B" w:rsidP="00F833AE">
      <w:pPr>
        <w:pStyle w:val="Akapitzlist"/>
        <w:numPr>
          <w:ilvl w:val="0"/>
          <w:numId w:val="12"/>
        </w:numPr>
        <w:spacing w:before="86" w:line="276" w:lineRule="auto"/>
        <w:ind w:left="426" w:right="455" w:hanging="426"/>
        <w:jc w:val="both"/>
        <w:rPr>
          <w:rFonts w:ascii="Calibri" w:hAnsi="Calibri" w:cs="Calibri"/>
          <w:b/>
          <w:szCs w:val="20"/>
        </w:rPr>
      </w:pPr>
      <w:r w:rsidRPr="00F833AE">
        <w:rPr>
          <w:rFonts w:ascii="Calibri" w:hAnsi="Calibri" w:cs="Calibri"/>
          <w:b/>
          <w:szCs w:val="20"/>
        </w:rPr>
        <w:lastRenderedPageBreak/>
        <w:t>SPOSOBY WERYFIKACJI I OCENY EFEKTÓW UCZENIA SIĘ OSIĄGNIĘTYCH PRZEZ STUDENTA W TRAKCIE CAŁEGO CYKLU KSZTAŁCENIA:</w:t>
      </w:r>
    </w:p>
    <w:p w14:paraId="280D6C72" w14:textId="77777777" w:rsidR="003E7A99" w:rsidRPr="00F833AE" w:rsidRDefault="0027722B" w:rsidP="00F833AE">
      <w:pPr>
        <w:pStyle w:val="Tekstpodstawowy"/>
        <w:spacing w:line="276" w:lineRule="auto"/>
        <w:ind w:left="426" w:right="141"/>
        <w:jc w:val="both"/>
        <w:rPr>
          <w:rFonts w:ascii="Calibri" w:hAnsi="Calibri" w:cs="Calibri"/>
          <w:sz w:val="22"/>
          <w:szCs w:val="22"/>
        </w:rPr>
      </w:pPr>
      <w:r w:rsidRPr="00F833AE">
        <w:rPr>
          <w:rFonts w:ascii="Calibri" w:hAnsi="Calibri" w:cs="Calibri"/>
          <w:sz w:val="22"/>
          <w:szCs w:val="22"/>
        </w:rPr>
        <w:t>Prowadzący określa szczegółowe efekty uczenia się i formę ich weryfikacji, a następnie umieszcza je w karcie przedmiotu. Osiągniecie wszystkich efektów uczenia się określonych dla poszczególnych zajęć oznacza realizację założonej koncepcji kształcenia na prowadzonym kierunku i uzyskanie efektów kierunkowych (osiągnięcie sylwetki absolwenta). Weryfikacja i ocena efektów uczenia się osiąganych przez studenta w trakcie całego cyklu kształcenia odbywa się poprzez:</w:t>
      </w:r>
    </w:p>
    <w:p w14:paraId="3730762E" w14:textId="0157D923" w:rsidR="00F833AE" w:rsidRDefault="0027722B" w:rsidP="00F833AE">
      <w:pPr>
        <w:pStyle w:val="Akapitzlist"/>
        <w:numPr>
          <w:ilvl w:val="1"/>
          <w:numId w:val="12"/>
        </w:numPr>
        <w:spacing w:line="276" w:lineRule="auto"/>
        <w:ind w:left="709" w:hanging="283"/>
        <w:jc w:val="both"/>
        <w:rPr>
          <w:rFonts w:ascii="Calibri" w:hAnsi="Calibri" w:cs="Calibri"/>
          <w:szCs w:val="20"/>
        </w:rPr>
      </w:pPr>
      <w:r w:rsidRPr="00F833AE">
        <w:rPr>
          <w:rFonts w:ascii="Calibri" w:hAnsi="Calibri" w:cs="Calibri"/>
          <w:b/>
          <w:szCs w:val="20"/>
        </w:rPr>
        <w:t xml:space="preserve">proces dyplomowania </w:t>
      </w:r>
      <w:r w:rsidR="00F833AE">
        <w:rPr>
          <w:rFonts w:ascii="Calibri" w:hAnsi="Calibri" w:cs="Calibri"/>
          <w:szCs w:val="20"/>
        </w:rPr>
        <w:t>—</w:t>
      </w:r>
      <w:r w:rsidRPr="00F833AE">
        <w:rPr>
          <w:rFonts w:ascii="Calibri" w:hAnsi="Calibri" w:cs="Calibri"/>
          <w:szCs w:val="20"/>
        </w:rPr>
        <w:t xml:space="preserve"> poprzez pracę dyplomową weryfikuje się zakładane efekty uczenia się. Oceniana jest ona przez promotora i</w:t>
      </w:r>
      <w:r w:rsidRPr="00F833AE">
        <w:rPr>
          <w:rFonts w:ascii="Calibri" w:hAnsi="Calibri" w:cs="Calibri"/>
          <w:spacing w:val="-34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recenzenta</w:t>
      </w:r>
      <w:r w:rsidR="00F833AE">
        <w:rPr>
          <w:rFonts w:ascii="Calibri" w:hAnsi="Calibri" w:cs="Calibri"/>
          <w:szCs w:val="20"/>
        </w:rPr>
        <w:t>;</w:t>
      </w:r>
    </w:p>
    <w:p w14:paraId="2C373392" w14:textId="77777777" w:rsidR="00F833AE" w:rsidRDefault="0027722B" w:rsidP="00F833AE">
      <w:pPr>
        <w:pStyle w:val="Akapitzlist"/>
        <w:numPr>
          <w:ilvl w:val="1"/>
          <w:numId w:val="12"/>
        </w:numPr>
        <w:spacing w:line="276" w:lineRule="auto"/>
        <w:ind w:left="709" w:hanging="283"/>
        <w:jc w:val="both"/>
        <w:rPr>
          <w:rFonts w:ascii="Calibri" w:hAnsi="Calibri" w:cs="Calibri"/>
          <w:szCs w:val="20"/>
        </w:rPr>
      </w:pPr>
      <w:r w:rsidRPr="00F833AE">
        <w:rPr>
          <w:rFonts w:ascii="Calibri" w:hAnsi="Calibri" w:cs="Calibri"/>
          <w:b/>
          <w:szCs w:val="20"/>
        </w:rPr>
        <w:t xml:space="preserve">praktyki studenckie </w:t>
      </w:r>
      <w:r w:rsidR="00F833AE">
        <w:rPr>
          <w:rFonts w:ascii="Calibri" w:hAnsi="Calibri" w:cs="Calibri"/>
          <w:szCs w:val="20"/>
        </w:rPr>
        <w:t>—</w:t>
      </w:r>
      <w:r w:rsidRPr="00F833AE">
        <w:rPr>
          <w:rFonts w:ascii="Calibri" w:hAnsi="Calibri" w:cs="Calibri"/>
          <w:szCs w:val="20"/>
        </w:rPr>
        <w:t xml:space="preserve"> efekty uczenia się uzyskiwane przez praktyki studenckie są dopełnieniem koncepcji kształcenia. Weryfikacja efektów następuje zgodnie </w:t>
      </w:r>
      <w:r w:rsidR="00F833AE">
        <w:rPr>
          <w:rFonts w:ascii="Calibri" w:hAnsi="Calibri" w:cs="Calibri"/>
          <w:szCs w:val="20"/>
        </w:rPr>
        <w:br/>
      </w:r>
      <w:r w:rsidRPr="00F833AE">
        <w:rPr>
          <w:rFonts w:ascii="Calibri" w:hAnsi="Calibri" w:cs="Calibri"/>
          <w:szCs w:val="20"/>
        </w:rPr>
        <w:t>z regulaminem praktyk na poszczególnych</w:t>
      </w:r>
      <w:r w:rsidRPr="00F833AE">
        <w:rPr>
          <w:rFonts w:ascii="Calibri" w:hAnsi="Calibri" w:cs="Calibri"/>
          <w:spacing w:val="-5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kierunkach</w:t>
      </w:r>
      <w:r w:rsidR="00F833AE">
        <w:rPr>
          <w:rFonts w:ascii="Calibri" w:hAnsi="Calibri" w:cs="Calibri"/>
          <w:szCs w:val="20"/>
        </w:rPr>
        <w:t>;</w:t>
      </w:r>
    </w:p>
    <w:p w14:paraId="505AF44F" w14:textId="2D383038" w:rsidR="00F833AE" w:rsidRDefault="0027722B" w:rsidP="00F833AE">
      <w:pPr>
        <w:pStyle w:val="Akapitzlist"/>
        <w:numPr>
          <w:ilvl w:val="1"/>
          <w:numId w:val="12"/>
        </w:numPr>
        <w:spacing w:line="276" w:lineRule="auto"/>
        <w:ind w:left="709" w:hanging="283"/>
        <w:jc w:val="both"/>
        <w:rPr>
          <w:rFonts w:ascii="Calibri" w:hAnsi="Calibri" w:cs="Calibri"/>
          <w:szCs w:val="20"/>
        </w:rPr>
      </w:pPr>
      <w:r w:rsidRPr="00F833AE">
        <w:rPr>
          <w:rFonts w:ascii="Calibri" w:hAnsi="Calibri" w:cs="Calibri"/>
          <w:b/>
          <w:szCs w:val="20"/>
        </w:rPr>
        <w:t xml:space="preserve">wymianę międzynarodową studentów </w:t>
      </w:r>
      <w:r w:rsidR="00F833AE">
        <w:rPr>
          <w:rFonts w:ascii="Calibri" w:hAnsi="Calibri" w:cs="Calibri"/>
          <w:szCs w:val="20"/>
        </w:rPr>
        <w:t>—</w:t>
      </w:r>
      <w:r w:rsidRPr="00F833AE">
        <w:rPr>
          <w:rFonts w:ascii="Calibri" w:hAnsi="Calibri" w:cs="Calibri"/>
          <w:szCs w:val="20"/>
        </w:rPr>
        <w:t xml:space="preserve"> uzyskiwanie informacji od studentów dotyczącej posiadanej wiedzy, umiejętności i kompetencji społecznych w kontekście pobytu w uczelni</w:t>
      </w:r>
      <w:r w:rsidRPr="00F833AE">
        <w:rPr>
          <w:rFonts w:ascii="Calibri" w:hAnsi="Calibri" w:cs="Calibri"/>
          <w:spacing w:val="-4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partnerskiej</w:t>
      </w:r>
      <w:r w:rsidR="00F833AE">
        <w:rPr>
          <w:rFonts w:ascii="Calibri" w:hAnsi="Calibri" w:cs="Calibri"/>
          <w:szCs w:val="20"/>
        </w:rPr>
        <w:t>;</w:t>
      </w:r>
    </w:p>
    <w:p w14:paraId="563A3EDC" w14:textId="5341CC2C" w:rsidR="00F833AE" w:rsidRDefault="0027722B" w:rsidP="00F833AE">
      <w:pPr>
        <w:pStyle w:val="Akapitzlist"/>
        <w:numPr>
          <w:ilvl w:val="1"/>
          <w:numId w:val="12"/>
        </w:numPr>
        <w:spacing w:line="276" w:lineRule="auto"/>
        <w:ind w:left="709" w:hanging="283"/>
        <w:jc w:val="both"/>
        <w:rPr>
          <w:rFonts w:ascii="Calibri" w:hAnsi="Calibri" w:cs="Calibri"/>
          <w:szCs w:val="20"/>
        </w:rPr>
      </w:pPr>
      <w:r w:rsidRPr="00F833AE">
        <w:rPr>
          <w:rFonts w:ascii="Calibri" w:hAnsi="Calibri" w:cs="Calibri"/>
          <w:b/>
          <w:szCs w:val="20"/>
        </w:rPr>
        <w:t>osiągnięcia kół naukowych</w:t>
      </w:r>
      <w:r w:rsidR="00F833AE">
        <w:rPr>
          <w:rFonts w:ascii="Calibri" w:hAnsi="Calibri" w:cs="Calibri"/>
          <w:b/>
          <w:szCs w:val="20"/>
        </w:rPr>
        <w:t xml:space="preserve"> — </w:t>
      </w:r>
      <w:r w:rsidRPr="00F833AE">
        <w:rPr>
          <w:rFonts w:ascii="Calibri" w:hAnsi="Calibri" w:cs="Calibri"/>
          <w:szCs w:val="20"/>
        </w:rPr>
        <w:t>informacja zwrotna poprzez uzyskiwane recenzje zewnętrzne (publikacje naukowe, wystąpienia na konferencjach, przyznane stypendium Rektora i</w:t>
      </w:r>
      <w:r w:rsidRPr="00F833AE">
        <w:rPr>
          <w:rFonts w:ascii="Calibri" w:hAnsi="Calibri" w:cs="Calibri"/>
          <w:spacing w:val="-4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Ministra)</w:t>
      </w:r>
      <w:r w:rsidR="00F833AE">
        <w:rPr>
          <w:rFonts w:ascii="Calibri" w:hAnsi="Calibri" w:cs="Calibri"/>
          <w:szCs w:val="20"/>
        </w:rPr>
        <w:t>;</w:t>
      </w:r>
    </w:p>
    <w:p w14:paraId="7DF98FCC" w14:textId="77777777" w:rsidR="00F833AE" w:rsidRDefault="0027722B" w:rsidP="00F833AE">
      <w:pPr>
        <w:pStyle w:val="Akapitzlist"/>
        <w:numPr>
          <w:ilvl w:val="1"/>
          <w:numId w:val="12"/>
        </w:numPr>
        <w:spacing w:line="276" w:lineRule="auto"/>
        <w:ind w:left="709" w:hanging="283"/>
        <w:jc w:val="both"/>
        <w:rPr>
          <w:rFonts w:ascii="Calibri" w:hAnsi="Calibri" w:cs="Calibri"/>
          <w:szCs w:val="20"/>
        </w:rPr>
      </w:pPr>
      <w:r w:rsidRPr="00F833AE">
        <w:rPr>
          <w:rFonts w:ascii="Calibri" w:hAnsi="Calibri" w:cs="Calibri"/>
          <w:b/>
          <w:szCs w:val="20"/>
        </w:rPr>
        <w:t>badanie losów absolwentów</w:t>
      </w:r>
      <w:r w:rsidR="00F833AE">
        <w:rPr>
          <w:rFonts w:ascii="Calibri" w:hAnsi="Calibri" w:cs="Calibri"/>
          <w:b/>
          <w:szCs w:val="20"/>
        </w:rPr>
        <w:t xml:space="preserve"> — </w:t>
      </w:r>
      <w:r w:rsidRPr="00F833AE">
        <w:rPr>
          <w:rFonts w:ascii="Calibri" w:hAnsi="Calibri" w:cs="Calibri"/>
          <w:szCs w:val="20"/>
        </w:rPr>
        <w:t xml:space="preserve">poprzez uzyskiwanie informacji zwrotnych z zakresu uzyskanej wiedzy, umiejętności i kompetencji społecznych i ich przydatności </w:t>
      </w:r>
      <w:r w:rsidR="00F833AE" w:rsidRPr="00F833AE">
        <w:rPr>
          <w:rFonts w:ascii="Calibri" w:hAnsi="Calibri" w:cs="Calibri"/>
          <w:szCs w:val="20"/>
        </w:rPr>
        <w:br/>
      </w:r>
      <w:r w:rsidRPr="00F833AE">
        <w:rPr>
          <w:rFonts w:ascii="Calibri" w:hAnsi="Calibri" w:cs="Calibri"/>
          <w:szCs w:val="20"/>
        </w:rPr>
        <w:t>na rynku</w:t>
      </w:r>
      <w:r w:rsidRPr="00F833AE">
        <w:rPr>
          <w:rFonts w:ascii="Calibri" w:hAnsi="Calibri" w:cs="Calibri"/>
          <w:spacing w:val="-1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pracy</w:t>
      </w:r>
      <w:r w:rsidR="00F833AE">
        <w:rPr>
          <w:rFonts w:ascii="Calibri" w:hAnsi="Calibri" w:cs="Calibri"/>
          <w:szCs w:val="20"/>
        </w:rPr>
        <w:t>;</w:t>
      </w:r>
    </w:p>
    <w:p w14:paraId="4609F964" w14:textId="419783FF" w:rsidR="003E7A99" w:rsidRPr="00F833AE" w:rsidRDefault="0027722B" w:rsidP="00F833AE">
      <w:pPr>
        <w:pStyle w:val="Akapitzlist"/>
        <w:numPr>
          <w:ilvl w:val="1"/>
          <w:numId w:val="12"/>
        </w:numPr>
        <w:spacing w:line="276" w:lineRule="auto"/>
        <w:ind w:left="709" w:hanging="283"/>
        <w:jc w:val="both"/>
        <w:rPr>
          <w:rFonts w:ascii="Calibri" w:hAnsi="Calibri" w:cs="Calibri"/>
          <w:szCs w:val="20"/>
        </w:rPr>
      </w:pPr>
      <w:r w:rsidRPr="00F833AE">
        <w:rPr>
          <w:rFonts w:ascii="Calibri" w:hAnsi="Calibri" w:cs="Calibri"/>
          <w:b/>
          <w:szCs w:val="20"/>
        </w:rPr>
        <w:t>badanie opinii pracodawców</w:t>
      </w:r>
      <w:r w:rsidR="00F833AE">
        <w:rPr>
          <w:rFonts w:ascii="Calibri" w:hAnsi="Calibri" w:cs="Calibri"/>
          <w:b/>
          <w:szCs w:val="20"/>
        </w:rPr>
        <w:t xml:space="preserve"> —</w:t>
      </w:r>
      <w:r w:rsidR="00F833AE">
        <w:rPr>
          <w:rFonts w:ascii="Calibri" w:hAnsi="Calibri" w:cs="Calibri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opiniowanie przez pracodawców programów studiów, w tym zakładanych efektów uczenia się i metod ich weryfikowania, szczególnie dotyczących kształcenia</w:t>
      </w:r>
      <w:r w:rsidRPr="00F833AE">
        <w:rPr>
          <w:rFonts w:ascii="Calibri" w:hAnsi="Calibri" w:cs="Calibri"/>
          <w:spacing w:val="-2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praktycznego.</w:t>
      </w:r>
    </w:p>
    <w:p w14:paraId="07B14AA5" w14:textId="77777777" w:rsidR="003E7A99" w:rsidRPr="00F833AE" w:rsidRDefault="0027722B" w:rsidP="00F833AE">
      <w:pPr>
        <w:pStyle w:val="Tekstpodstawowy"/>
        <w:spacing w:line="276" w:lineRule="auto"/>
        <w:ind w:left="212" w:firstLine="214"/>
        <w:jc w:val="both"/>
        <w:rPr>
          <w:rFonts w:ascii="Calibri" w:hAnsi="Calibri" w:cs="Calibri"/>
          <w:sz w:val="22"/>
          <w:szCs w:val="22"/>
        </w:rPr>
      </w:pPr>
      <w:r w:rsidRPr="00F833AE">
        <w:rPr>
          <w:rFonts w:ascii="Calibri" w:hAnsi="Calibri" w:cs="Calibri"/>
          <w:sz w:val="22"/>
          <w:szCs w:val="22"/>
        </w:rPr>
        <w:t>Dodatkowo podstawą oceny realizacji efektów uczenia się są:</w:t>
      </w:r>
    </w:p>
    <w:p w14:paraId="37896333" w14:textId="77777777" w:rsidR="003E7A99" w:rsidRPr="00F833AE" w:rsidRDefault="0027722B" w:rsidP="00F833AE">
      <w:pPr>
        <w:pStyle w:val="Akapitzlist"/>
        <w:numPr>
          <w:ilvl w:val="0"/>
          <w:numId w:val="1"/>
        </w:numPr>
        <w:spacing w:before="31" w:line="276" w:lineRule="auto"/>
        <w:ind w:left="709" w:hanging="283"/>
        <w:jc w:val="both"/>
        <w:rPr>
          <w:rFonts w:ascii="Calibri" w:hAnsi="Calibri" w:cs="Calibri"/>
          <w:szCs w:val="20"/>
        </w:rPr>
      </w:pPr>
      <w:r w:rsidRPr="00F833AE">
        <w:rPr>
          <w:rFonts w:ascii="Calibri" w:hAnsi="Calibri" w:cs="Calibri"/>
          <w:b/>
          <w:szCs w:val="20"/>
        </w:rPr>
        <w:t>Prace</w:t>
      </w:r>
      <w:r w:rsidRPr="00F833AE">
        <w:rPr>
          <w:rFonts w:ascii="Calibri" w:hAnsi="Calibri" w:cs="Calibri"/>
          <w:b/>
          <w:spacing w:val="-3"/>
          <w:szCs w:val="20"/>
        </w:rPr>
        <w:t xml:space="preserve"> </w:t>
      </w:r>
      <w:r w:rsidRPr="00F833AE">
        <w:rPr>
          <w:rFonts w:ascii="Calibri" w:hAnsi="Calibri" w:cs="Calibri"/>
          <w:b/>
          <w:szCs w:val="20"/>
        </w:rPr>
        <w:t>etapowe</w:t>
      </w:r>
      <w:r w:rsidRPr="00F833AE">
        <w:rPr>
          <w:rFonts w:ascii="Calibri" w:hAnsi="Calibri" w:cs="Calibri"/>
          <w:b/>
          <w:spacing w:val="-2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–</w:t>
      </w:r>
      <w:r w:rsidRPr="00F833AE">
        <w:rPr>
          <w:rFonts w:ascii="Calibri" w:hAnsi="Calibri" w:cs="Calibri"/>
          <w:spacing w:val="-3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realizowane</w:t>
      </w:r>
      <w:r w:rsidRPr="00F833AE">
        <w:rPr>
          <w:rFonts w:ascii="Calibri" w:hAnsi="Calibri" w:cs="Calibri"/>
          <w:spacing w:val="-1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przez</w:t>
      </w:r>
      <w:r w:rsidRPr="00F833AE">
        <w:rPr>
          <w:rFonts w:ascii="Calibri" w:hAnsi="Calibri" w:cs="Calibri"/>
          <w:spacing w:val="-3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studenta</w:t>
      </w:r>
      <w:r w:rsidRPr="00F833AE">
        <w:rPr>
          <w:rFonts w:ascii="Calibri" w:hAnsi="Calibri" w:cs="Calibri"/>
          <w:spacing w:val="-4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w</w:t>
      </w:r>
      <w:r w:rsidRPr="00F833AE">
        <w:rPr>
          <w:rFonts w:ascii="Calibri" w:hAnsi="Calibri" w:cs="Calibri"/>
          <w:spacing w:val="-2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trakcie</w:t>
      </w:r>
      <w:r w:rsidRPr="00F833AE">
        <w:rPr>
          <w:rFonts w:ascii="Calibri" w:hAnsi="Calibri" w:cs="Calibri"/>
          <w:spacing w:val="-3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studiów</w:t>
      </w:r>
      <w:r w:rsidRPr="00F833AE">
        <w:rPr>
          <w:rFonts w:ascii="Calibri" w:hAnsi="Calibri" w:cs="Calibri"/>
          <w:spacing w:val="-2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takie</w:t>
      </w:r>
      <w:r w:rsidRPr="00F833AE">
        <w:rPr>
          <w:rFonts w:ascii="Calibri" w:hAnsi="Calibri" w:cs="Calibri"/>
          <w:spacing w:val="-5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jak:</w:t>
      </w:r>
      <w:r w:rsidRPr="00F833AE">
        <w:rPr>
          <w:rFonts w:ascii="Calibri" w:hAnsi="Calibri" w:cs="Calibri"/>
          <w:spacing w:val="-2"/>
          <w:szCs w:val="20"/>
        </w:rPr>
        <w:t xml:space="preserve"> </w:t>
      </w:r>
      <w:r w:rsidRPr="00F833AE">
        <w:rPr>
          <w:rFonts w:ascii="Calibri" w:hAnsi="Calibri" w:cs="Calibri"/>
          <w:i/>
          <w:szCs w:val="20"/>
        </w:rPr>
        <w:t>kolokwia,</w:t>
      </w:r>
      <w:r w:rsidRPr="00F833AE">
        <w:rPr>
          <w:rFonts w:ascii="Calibri" w:hAnsi="Calibri" w:cs="Calibri"/>
          <w:i/>
          <w:spacing w:val="-2"/>
          <w:szCs w:val="20"/>
        </w:rPr>
        <w:t xml:space="preserve"> </w:t>
      </w:r>
      <w:r w:rsidRPr="00F833AE">
        <w:rPr>
          <w:rFonts w:ascii="Calibri" w:hAnsi="Calibri" w:cs="Calibri"/>
          <w:i/>
          <w:szCs w:val="20"/>
        </w:rPr>
        <w:t>sprawdziany,</w:t>
      </w:r>
      <w:r w:rsidRPr="00F833AE">
        <w:rPr>
          <w:rFonts w:ascii="Calibri" w:hAnsi="Calibri" w:cs="Calibri"/>
          <w:i/>
          <w:spacing w:val="-3"/>
          <w:szCs w:val="20"/>
        </w:rPr>
        <w:t xml:space="preserve"> </w:t>
      </w:r>
      <w:r w:rsidRPr="00F833AE">
        <w:rPr>
          <w:rFonts w:ascii="Calibri" w:hAnsi="Calibri" w:cs="Calibri"/>
          <w:i/>
          <w:szCs w:val="20"/>
        </w:rPr>
        <w:t>prace</w:t>
      </w:r>
      <w:r w:rsidRPr="00F833AE">
        <w:rPr>
          <w:rFonts w:ascii="Calibri" w:hAnsi="Calibri" w:cs="Calibri"/>
          <w:i/>
          <w:spacing w:val="-3"/>
          <w:szCs w:val="20"/>
        </w:rPr>
        <w:t xml:space="preserve"> </w:t>
      </w:r>
      <w:r w:rsidRPr="00F833AE">
        <w:rPr>
          <w:rFonts w:ascii="Calibri" w:hAnsi="Calibri" w:cs="Calibri"/>
          <w:i/>
          <w:szCs w:val="20"/>
        </w:rPr>
        <w:t>zaliczeniowe,</w:t>
      </w:r>
      <w:r w:rsidRPr="00F833AE">
        <w:rPr>
          <w:rFonts w:ascii="Calibri" w:hAnsi="Calibri" w:cs="Calibri"/>
          <w:i/>
          <w:spacing w:val="-3"/>
          <w:szCs w:val="20"/>
        </w:rPr>
        <w:t xml:space="preserve"> </w:t>
      </w:r>
      <w:r w:rsidRPr="00F833AE">
        <w:rPr>
          <w:rFonts w:ascii="Calibri" w:hAnsi="Calibri" w:cs="Calibri"/>
          <w:i/>
          <w:szCs w:val="20"/>
        </w:rPr>
        <w:t>referaty,</w:t>
      </w:r>
      <w:r w:rsidRPr="00F833AE">
        <w:rPr>
          <w:rFonts w:ascii="Calibri" w:hAnsi="Calibri" w:cs="Calibri"/>
          <w:i/>
          <w:spacing w:val="-2"/>
          <w:szCs w:val="20"/>
        </w:rPr>
        <w:t xml:space="preserve"> </w:t>
      </w:r>
      <w:r w:rsidRPr="00F833AE">
        <w:rPr>
          <w:rFonts w:ascii="Calibri" w:hAnsi="Calibri" w:cs="Calibri"/>
          <w:i/>
          <w:szCs w:val="20"/>
        </w:rPr>
        <w:t>prezentacje,</w:t>
      </w:r>
      <w:r w:rsidRPr="00F833AE">
        <w:rPr>
          <w:rFonts w:ascii="Calibri" w:hAnsi="Calibri" w:cs="Calibri"/>
          <w:i/>
          <w:spacing w:val="-2"/>
          <w:szCs w:val="20"/>
        </w:rPr>
        <w:t xml:space="preserve"> </w:t>
      </w:r>
      <w:r w:rsidRPr="00F833AE">
        <w:rPr>
          <w:rFonts w:ascii="Calibri" w:hAnsi="Calibri" w:cs="Calibri"/>
          <w:i/>
          <w:szCs w:val="20"/>
        </w:rPr>
        <w:t>recenzje</w:t>
      </w:r>
      <w:r w:rsidRPr="00F833AE">
        <w:rPr>
          <w:rFonts w:ascii="Calibri" w:hAnsi="Calibri" w:cs="Calibri"/>
          <w:i/>
          <w:spacing w:val="-4"/>
          <w:szCs w:val="20"/>
        </w:rPr>
        <w:t xml:space="preserve"> </w:t>
      </w:r>
      <w:r w:rsidRPr="00F833AE">
        <w:rPr>
          <w:rFonts w:ascii="Calibri" w:hAnsi="Calibri" w:cs="Calibri"/>
          <w:i/>
          <w:szCs w:val="20"/>
        </w:rPr>
        <w:t>artykułów,</w:t>
      </w:r>
      <w:r w:rsidRPr="00F833AE">
        <w:rPr>
          <w:rFonts w:ascii="Calibri" w:hAnsi="Calibri" w:cs="Calibri"/>
          <w:i/>
          <w:spacing w:val="-2"/>
          <w:szCs w:val="20"/>
        </w:rPr>
        <w:t xml:space="preserve"> </w:t>
      </w:r>
      <w:r w:rsidRPr="00F833AE">
        <w:rPr>
          <w:rFonts w:ascii="Calibri" w:hAnsi="Calibri" w:cs="Calibri"/>
          <w:i/>
          <w:szCs w:val="20"/>
        </w:rPr>
        <w:t>projekt</w:t>
      </w:r>
      <w:r w:rsidRPr="00F833AE">
        <w:rPr>
          <w:rFonts w:ascii="Calibri" w:hAnsi="Calibri" w:cs="Calibri"/>
          <w:i/>
          <w:spacing w:val="-3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–</w:t>
      </w:r>
    </w:p>
    <w:p w14:paraId="2CAF6B67" w14:textId="77777777" w:rsidR="003E7A99" w:rsidRPr="00F833AE" w:rsidRDefault="0027722B" w:rsidP="00F833AE">
      <w:pPr>
        <w:pStyle w:val="Tekstpodstawowy"/>
        <w:spacing w:before="40" w:line="276" w:lineRule="auto"/>
        <w:ind w:left="932" w:hanging="223"/>
        <w:jc w:val="both"/>
        <w:rPr>
          <w:rFonts w:ascii="Calibri" w:hAnsi="Calibri" w:cs="Calibri"/>
          <w:sz w:val="22"/>
          <w:szCs w:val="22"/>
        </w:rPr>
      </w:pPr>
      <w:r w:rsidRPr="00F833AE">
        <w:rPr>
          <w:rFonts w:ascii="Calibri" w:hAnsi="Calibri" w:cs="Calibri"/>
          <w:sz w:val="22"/>
          <w:szCs w:val="22"/>
        </w:rPr>
        <w:t>według instrukcji przygotowanej przez prowadzącego zajęcia. Wszystkie dodatkowe formy zaliczenia wymagają dodatkowych instrukcji.</w:t>
      </w:r>
    </w:p>
    <w:p w14:paraId="60B81A05" w14:textId="77777777" w:rsidR="003E7A99" w:rsidRPr="00F833AE" w:rsidRDefault="0027722B" w:rsidP="00F833AE">
      <w:pPr>
        <w:pStyle w:val="Akapitzlist"/>
        <w:numPr>
          <w:ilvl w:val="0"/>
          <w:numId w:val="1"/>
        </w:numPr>
        <w:spacing w:before="42" w:line="276" w:lineRule="auto"/>
        <w:ind w:left="709" w:right="142" w:hanging="283"/>
        <w:jc w:val="both"/>
        <w:rPr>
          <w:rFonts w:ascii="Calibri" w:hAnsi="Calibri" w:cs="Calibri"/>
          <w:szCs w:val="20"/>
        </w:rPr>
      </w:pPr>
      <w:r w:rsidRPr="00F833AE">
        <w:rPr>
          <w:rFonts w:ascii="Calibri" w:hAnsi="Calibri" w:cs="Calibri"/>
          <w:b/>
          <w:szCs w:val="20"/>
        </w:rPr>
        <w:t xml:space="preserve">Egzaminy z przedmiotu. </w:t>
      </w:r>
      <w:r w:rsidRPr="00F833AE">
        <w:rPr>
          <w:rFonts w:ascii="Calibri" w:hAnsi="Calibri" w:cs="Calibri"/>
          <w:szCs w:val="20"/>
        </w:rPr>
        <w:t>Pytania przygotowane do egzaminu nie powinny wychodzić poza treści zawarte w karcie przedmiotu realizowanych w ramach wykładu. Student ma prawo do uzasadnienia przez prowadzącego otrzymanej na egzaminie</w:t>
      </w:r>
      <w:r w:rsidRPr="00F833AE">
        <w:rPr>
          <w:rFonts w:ascii="Calibri" w:hAnsi="Calibri" w:cs="Calibri"/>
          <w:spacing w:val="-12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oceny.</w:t>
      </w:r>
    </w:p>
    <w:p w14:paraId="11CB1639" w14:textId="77777777" w:rsidR="003E7A99" w:rsidRPr="00F833AE" w:rsidRDefault="0027722B" w:rsidP="00F833AE">
      <w:pPr>
        <w:pStyle w:val="Tekstpodstawowy"/>
        <w:spacing w:line="276" w:lineRule="auto"/>
        <w:ind w:left="920" w:hanging="211"/>
        <w:jc w:val="both"/>
        <w:rPr>
          <w:rFonts w:ascii="Calibri" w:hAnsi="Calibri" w:cs="Calibri"/>
          <w:sz w:val="22"/>
          <w:szCs w:val="22"/>
        </w:rPr>
      </w:pPr>
      <w:r w:rsidRPr="00F833AE">
        <w:rPr>
          <w:rFonts w:ascii="Calibri" w:hAnsi="Calibri" w:cs="Calibri"/>
          <w:sz w:val="22"/>
          <w:szCs w:val="22"/>
        </w:rPr>
        <w:t>Forma egzaminu: ustna, pisemna, testowa lub praktyczna określana jest przez prowadzącego wykład i zawarta w karcie przedmiotu.</w:t>
      </w:r>
    </w:p>
    <w:p w14:paraId="37204B78" w14:textId="77777777" w:rsidR="003E7A99" w:rsidRPr="00F833AE" w:rsidRDefault="0027722B" w:rsidP="00F833AE">
      <w:pPr>
        <w:pStyle w:val="Akapitzlist"/>
        <w:numPr>
          <w:ilvl w:val="1"/>
          <w:numId w:val="1"/>
        </w:numPr>
        <w:spacing w:line="276" w:lineRule="auto"/>
        <w:ind w:left="993" w:hanging="284"/>
        <w:jc w:val="both"/>
        <w:rPr>
          <w:rFonts w:ascii="Calibri" w:hAnsi="Calibri" w:cs="Calibri"/>
          <w:szCs w:val="20"/>
        </w:rPr>
      </w:pPr>
      <w:r w:rsidRPr="00F833AE">
        <w:rPr>
          <w:rFonts w:ascii="Calibri" w:hAnsi="Calibri" w:cs="Calibri"/>
          <w:b/>
          <w:szCs w:val="20"/>
        </w:rPr>
        <w:t xml:space="preserve">Egzamin ustny </w:t>
      </w:r>
      <w:r w:rsidRPr="00F833AE">
        <w:rPr>
          <w:rFonts w:ascii="Calibri" w:hAnsi="Calibri" w:cs="Calibri"/>
          <w:szCs w:val="20"/>
        </w:rPr>
        <w:t>powinien być przeprowadzany w obecności innych studentów lub</w:t>
      </w:r>
      <w:r w:rsidRPr="00F833AE">
        <w:rPr>
          <w:rFonts w:ascii="Calibri" w:hAnsi="Calibri" w:cs="Calibri"/>
          <w:spacing w:val="-11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pracowników.</w:t>
      </w:r>
    </w:p>
    <w:p w14:paraId="6CFC0E5C" w14:textId="6099B146" w:rsidR="003E7A99" w:rsidRPr="00F833AE" w:rsidRDefault="0027722B" w:rsidP="00F833AE">
      <w:pPr>
        <w:pStyle w:val="Akapitzlist"/>
        <w:numPr>
          <w:ilvl w:val="1"/>
          <w:numId w:val="1"/>
        </w:numPr>
        <w:spacing w:line="276" w:lineRule="auto"/>
        <w:ind w:left="993" w:right="140" w:hanging="284"/>
        <w:jc w:val="both"/>
        <w:rPr>
          <w:rFonts w:ascii="Calibri" w:hAnsi="Calibri" w:cs="Calibri"/>
          <w:szCs w:val="20"/>
        </w:rPr>
      </w:pPr>
      <w:r w:rsidRPr="00F833AE">
        <w:rPr>
          <w:rFonts w:ascii="Calibri" w:hAnsi="Calibri" w:cs="Calibri"/>
          <w:b/>
          <w:szCs w:val="20"/>
        </w:rPr>
        <w:t>Egzamin</w:t>
      </w:r>
      <w:r w:rsidRPr="00F833AE">
        <w:rPr>
          <w:rFonts w:ascii="Calibri" w:hAnsi="Calibri" w:cs="Calibri"/>
          <w:b/>
          <w:spacing w:val="-9"/>
          <w:szCs w:val="20"/>
        </w:rPr>
        <w:t xml:space="preserve"> </w:t>
      </w:r>
      <w:r w:rsidRPr="00F833AE">
        <w:rPr>
          <w:rFonts w:ascii="Calibri" w:hAnsi="Calibri" w:cs="Calibri"/>
          <w:b/>
          <w:szCs w:val="20"/>
        </w:rPr>
        <w:t>pisemny</w:t>
      </w:r>
      <w:r w:rsidRPr="00F833AE">
        <w:rPr>
          <w:rFonts w:ascii="Calibri" w:hAnsi="Calibri" w:cs="Calibri"/>
          <w:b/>
          <w:spacing w:val="-8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może</w:t>
      </w:r>
      <w:r w:rsidRPr="00F833AE">
        <w:rPr>
          <w:rFonts w:ascii="Calibri" w:hAnsi="Calibri" w:cs="Calibri"/>
          <w:spacing w:val="-7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być</w:t>
      </w:r>
      <w:r w:rsidRPr="00F833AE">
        <w:rPr>
          <w:rFonts w:ascii="Calibri" w:hAnsi="Calibri" w:cs="Calibri"/>
          <w:spacing w:val="-8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organizowany</w:t>
      </w:r>
      <w:r w:rsidRPr="00F833AE">
        <w:rPr>
          <w:rFonts w:ascii="Calibri" w:hAnsi="Calibri" w:cs="Calibri"/>
          <w:spacing w:val="-9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w</w:t>
      </w:r>
      <w:r w:rsidRPr="00F833AE">
        <w:rPr>
          <w:rFonts w:ascii="Calibri" w:hAnsi="Calibri" w:cs="Calibri"/>
          <w:spacing w:val="-7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formie</w:t>
      </w:r>
      <w:r w:rsidRPr="00F833AE">
        <w:rPr>
          <w:rFonts w:ascii="Calibri" w:hAnsi="Calibri" w:cs="Calibri"/>
          <w:spacing w:val="-8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testowej</w:t>
      </w:r>
      <w:r w:rsidRPr="00F833AE">
        <w:rPr>
          <w:rFonts w:ascii="Calibri" w:hAnsi="Calibri" w:cs="Calibri"/>
          <w:spacing w:val="-9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lub</w:t>
      </w:r>
      <w:r w:rsidRPr="00F833AE">
        <w:rPr>
          <w:rFonts w:ascii="Calibri" w:hAnsi="Calibri" w:cs="Calibri"/>
          <w:spacing w:val="-8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opisowej.</w:t>
      </w:r>
      <w:r w:rsidRPr="00F833AE">
        <w:rPr>
          <w:rFonts w:ascii="Calibri" w:hAnsi="Calibri" w:cs="Calibri"/>
          <w:spacing w:val="-13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Egzamin</w:t>
      </w:r>
      <w:r w:rsidRPr="00F833AE">
        <w:rPr>
          <w:rFonts w:ascii="Calibri" w:hAnsi="Calibri" w:cs="Calibri"/>
          <w:spacing w:val="-11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przeprowadza</w:t>
      </w:r>
      <w:r w:rsidRPr="00F833AE">
        <w:rPr>
          <w:rFonts w:ascii="Calibri" w:hAnsi="Calibri" w:cs="Calibri"/>
          <w:spacing w:val="-10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się</w:t>
      </w:r>
      <w:r w:rsidRPr="00F833AE">
        <w:rPr>
          <w:rFonts w:ascii="Calibri" w:hAnsi="Calibri" w:cs="Calibri"/>
          <w:spacing w:val="-7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w</w:t>
      </w:r>
      <w:r w:rsidRPr="00F833AE">
        <w:rPr>
          <w:rFonts w:ascii="Calibri" w:hAnsi="Calibri" w:cs="Calibri"/>
          <w:spacing w:val="-10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sali</w:t>
      </w:r>
      <w:r w:rsidRPr="00F833AE">
        <w:rPr>
          <w:rFonts w:ascii="Calibri" w:hAnsi="Calibri" w:cs="Calibri"/>
          <w:spacing w:val="-8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dydaktycznej,</w:t>
      </w:r>
      <w:r w:rsidRPr="00F833AE">
        <w:rPr>
          <w:rFonts w:ascii="Calibri" w:hAnsi="Calibri" w:cs="Calibri"/>
          <w:spacing w:val="-10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w</w:t>
      </w:r>
      <w:r w:rsidRPr="00F833AE">
        <w:rPr>
          <w:rFonts w:ascii="Calibri" w:hAnsi="Calibri" w:cs="Calibri"/>
          <w:spacing w:val="-7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której</w:t>
      </w:r>
      <w:r w:rsidRPr="00F833AE">
        <w:rPr>
          <w:rFonts w:ascii="Calibri" w:hAnsi="Calibri" w:cs="Calibri"/>
          <w:spacing w:val="-8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jest</w:t>
      </w:r>
      <w:r w:rsidRPr="00F833AE">
        <w:rPr>
          <w:rFonts w:ascii="Calibri" w:hAnsi="Calibri" w:cs="Calibri"/>
          <w:spacing w:val="-11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możliwe</w:t>
      </w:r>
      <w:r w:rsidRPr="00F833AE">
        <w:rPr>
          <w:rFonts w:ascii="Calibri" w:hAnsi="Calibri" w:cs="Calibri"/>
          <w:spacing w:val="-7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właściwe rozlokowanie</w:t>
      </w:r>
      <w:r w:rsidRPr="00F833AE">
        <w:rPr>
          <w:rFonts w:ascii="Calibri" w:hAnsi="Calibri" w:cs="Calibri"/>
          <w:spacing w:val="-8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studentów,</w:t>
      </w:r>
      <w:r w:rsidRPr="00F833AE">
        <w:rPr>
          <w:rFonts w:ascii="Calibri" w:hAnsi="Calibri" w:cs="Calibri"/>
          <w:spacing w:val="-8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zapewniające</w:t>
      </w:r>
      <w:r w:rsidRPr="00F833AE">
        <w:rPr>
          <w:rFonts w:ascii="Calibri" w:hAnsi="Calibri" w:cs="Calibri"/>
          <w:spacing w:val="-6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komfort</w:t>
      </w:r>
      <w:r w:rsidRPr="00F833AE">
        <w:rPr>
          <w:rFonts w:ascii="Calibri" w:hAnsi="Calibri" w:cs="Calibri"/>
          <w:spacing w:val="-6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pracy</w:t>
      </w:r>
      <w:r w:rsidRPr="00F833AE">
        <w:rPr>
          <w:rFonts w:ascii="Calibri" w:hAnsi="Calibri" w:cs="Calibri"/>
          <w:spacing w:val="-6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i</w:t>
      </w:r>
      <w:r w:rsidRPr="00F833AE">
        <w:rPr>
          <w:rFonts w:ascii="Calibri" w:hAnsi="Calibri" w:cs="Calibri"/>
          <w:spacing w:val="-6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jej</w:t>
      </w:r>
      <w:r w:rsidRPr="00F833AE">
        <w:rPr>
          <w:rFonts w:ascii="Calibri" w:hAnsi="Calibri" w:cs="Calibri"/>
          <w:spacing w:val="-9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samodzielność.</w:t>
      </w:r>
      <w:r w:rsidRPr="00F833AE">
        <w:rPr>
          <w:rFonts w:ascii="Calibri" w:hAnsi="Calibri" w:cs="Calibri"/>
          <w:spacing w:val="-6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Prowadzący</w:t>
      </w:r>
      <w:r w:rsidRPr="00F833AE">
        <w:rPr>
          <w:rFonts w:ascii="Calibri" w:hAnsi="Calibri" w:cs="Calibri"/>
          <w:spacing w:val="-6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egzamin</w:t>
      </w:r>
      <w:r w:rsidRPr="00F833AE">
        <w:rPr>
          <w:rFonts w:ascii="Calibri" w:hAnsi="Calibri" w:cs="Calibri"/>
          <w:spacing w:val="-6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ma</w:t>
      </w:r>
      <w:r w:rsidRPr="00F833AE">
        <w:rPr>
          <w:rFonts w:ascii="Calibri" w:hAnsi="Calibri" w:cs="Calibri"/>
          <w:spacing w:val="-6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prawo</w:t>
      </w:r>
      <w:r w:rsidRPr="00F833AE">
        <w:rPr>
          <w:rFonts w:ascii="Calibri" w:hAnsi="Calibri" w:cs="Calibri"/>
          <w:spacing w:val="-6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przerwać</w:t>
      </w:r>
      <w:r w:rsidRPr="00F833AE">
        <w:rPr>
          <w:rFonts w:ascii="Calibri" w:hAnsi="Calibri" w:cs="Calibri"/>
          <w:spacing w:val="-6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lub</w:t>
      </w:r>
      <w:r w:rsidRPr="00F833AE">
        <w:rPr>
          <w:rFonts w:ascii="Calibri" w:hAnsi="Calibri" w:cs="Calibri"/>
          <w:spacing w:val="-6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unieważnić</w:t>
      </w:r>
      <w:r w:rsidRPr="00F833AE">
        <w:rPr>
          <w:rFonts w:ascii="Calibri" w:hAnsi="Calibri" w:cs="Calibri"/>
          <w:spacing w:val="-6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egzamin,</w:t>
      </w:r>
      <w:r w:rsidRPr="00F833AE">
        <w:rPr>
          <w:rFonts w:ascii="Calibri" w:hAnsi="Calibri" w:cs="Calibri"/>
          <w:spacing w:val="-6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gdy</w:t>
      </w:r>
      <w:r w:rsidRPr="00F833AE">
        <w:rPr>
          <w:rFonts w:ascii="Calibri" w:hAnsi="Calibri" w:cs="Calibri"/>
          <w:spacing w:val="-8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w</w:t>
      </w:r>
      <w:r w:rsidRPr="00F833AE">
        <w:rPr>
          <w:rFonts w:ascii="Calibri" w:hAnsi="Calibri" w:cs="Calibri"/>
          <w:spacing w:val="-5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 xml:space="preserve">sytuacji, gdy praca studenta </w:t>
      </w:r>
      <w:r w:rsidR="00F833AE">
        <w:rPr>
          <w:rFonts w:ascii="Calibri" w:hAnsi="Calibri" w:cs="Calibri"/>
          <w:szCs w:val="20"/>
        </w:rPr>
        <w:br/>
      </w:r>
      <w:r w:rsidRPr="00F833AE">
        <w:rPr>
          <w:rFonts w:ascii="Calibri" w:hAnsi="Calibri" w:cs="Calibri"/>
          <w:szCs w:val="20"/>
        </w:rPr>
        <w:t>nie jest samodzielna (student korzysta z niedopuszczonych materiałów, urządzeń i z pomocy innych</w:t>
      </w:r>
      <w:r w:rsidRPr="00F833AE">
        <w:rPr>
          <w:rFonts w:ascii="Calibri" w:hAnsi="Calibri" w:cs="Calibri"/>
          <w:spacing w:val="-25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osób).</w:t>
      </w:r>
    </w:p>
    <w:p w14:paraId="1CBFE279" w14:textId="0332A8C5" w:rsidR="003E7A99" w:rsidRPr="00F833AE" w:rsidRDefault="0027722B" w:rsidP="00F833AE">
      <w:pPr>
        <w:pStyle w:val="Akapitzlist"/>
        <w:numPr>
          <w:ilvl w:val="0"/>
          <w:numId w:val="1"/>
        </w:numPr>
        <w:tabs>
          <w:tab w:val="left" w:pos="932"/>
        </w:tabs>
        <w:spacing w:line="276" w:lineRule="auto"/>
        <w:ind w:right="143"/>
        <w:jc w:val="both"/>
        <w:rPr>
          <w:rFonts w:ascii="Calibri" w:hAnsi="Calibri" w:cs="Calibri"/>
          <w:szCs w:val="20"/>
        </w:rPr>
      </w:pPr>
      <w:r w:rsidRPr="00F833AE">
        <w:rPr>
          <w:rFonts w:ascii="Calibri" w:hAnsi="Calibri" w:cs="Calibri"/>
          <w:b/>
          <w:szCs w:val="20"/>
        </w:rPr>
        <w:t>Zaliczenie</w:t>
      </w:r>
      <w:r w:rsidRPr="00F833AE">
        <w:rPr>
          <w:rFonts w:ascii="Calibri" w:hAnsi="Calibri" w:cs="Calibri"/>
          <w:b/>
          <w:spacing w:val="-13"/>
          <w:szCs w:val="20"/>
        </w:rPr>
        <w:t xml:space="preserve"> </w:t>
      </w:r>
      <w:r w:rsidRPr="00F833AE">
        <w:rPr>
          <w:rFonts w:ascii="Calibri" w:hAnsi="Calibri" w:cs="Calibri"/>
          <w:b/>
          <w:szCs w:val="20"/>
        </w:rPr>
        <w:t>i</w:t>
      </w:r>
      <w:r w:rsidRPr="00F833AE">
        <w:rPr>
          <w:rFonts w:ascii="Calibri" w:hAnsi="Calibri" w:cs="Calibri"/>
          <w:b/>
          <w:spacing w:val="-13"/>
          <w:szCs w:val="20"/>
        </w:rPr>
        <w:t xml:space="preserve"> </w:t>
      </w:r>
      <w:r w:rsidRPr="00F833AE">
        <w:rPr>
          <w:rFonts w:ascii="Calibri" w:hAnsi="Calibri" w:cs="Calibri"/>
          <w:b/>
          <w:szCs w:val="20"/>
        </w:rPr>
        <w:t>zaliczenie</w:t>
      </w:r>
      <w:r w:rsidRPr="00F833AE">
        <w:rPr>
          <w:rFonts w:ascii="Calibri" w:hAnsi="Calibri" w:cs="Calibri"/>
          <w:b/>
          <w:spacing w:val="-13"/>
          <w:szCs w:val="20"/>
        </w:rPr>
        <w:t xml:space="preserve"> </w:t>
      </w:r>
      <w:r w:rsidRPr="00F833AE">
        <w:rPr>
          <w:rFonts w:ascii="Calibri" w:hAnsi="Calibri" w:cs="Calibri"/>
          <w:b/>
          <w:szCs w:val="20"/>
        </w:rPr>
        <w:t>z</w:t>
      </w:r>
      <w:r w:rsidRPr="00F833AE">
        <w:rPr>
          <w:rFonts w:ascii="Calibri" w:hAnsi="Calibri" w:cs="Calibri"/>
          <w:b/>
          <w:spacing w:val="-12"/>
          <w:szCs w:val="20"/>
        </w:rPr>
        <w:t xml:space="preserve"> </w:t>
      </w:r>
      <w:r w:rsidRPr="00F833AE">
        <w:rPr>
          <w:rFonts w:ascii="Calibri" w:hAnsi="Calibri" w:cs="Calibri"/>
          <w:b/>
          <w:szCs w:val="20"/>
        </w:rPr>
        <w:t>oceną.</w:t>
      </w:r>
      <w:r w:rsidRPr="00F833AE">
        <w:rPr>
          <w:rFonts w:ascii="Calibri" w:hAnsi="Calibri" w:cs="Calibri"/>
          <w:b/>
          <w:spacing w:val="-13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Prowadzący</w:t>
      </w:r>
      <w:r w:rsidRPr="00F833AE">
        <w:rPr>
          <w:rFonts w:ascii="Calibri" w:hAnsi="Calibri" w:cs="Calibri"/>
          <w:spacing w:val="-12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zajęcia</w:t>
      </w:r>
      <w:r w:rsidRPr="00F833AE">
        <w:rPr>
          <w:rFonts w:ascii="Calibri" w:hAnsi="Calibri" w:cs="Calibri"/>
          <w:spacing w:val="-12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określa</w:t>
      </w:r>
      <w:r w:rsidRPr="00F833AE">
        <w:rPr>
          <w:rFonts w:ascii="Calibri" w:hAnsi="Calibri" w:cs="Calibri"/>
          <w:spacing w:val="-12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kryteria</w:t>
      </w:r>
      <w:r w:rsidRPr="00F833AE">
        <w:rPr>
          <w:rFonts w:ascii="Calibri" w:hAnsi="Calibri" w:cs="Calibri"/>
          <w:spacing w:val="-11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oceny,</w:t>
      </w:r>
      <w:r w:rsidRPr="00F833AE">
        <w:rPr>
          <w:rFonts w:ascii="Calibri" w:hAnsi="Calibri" w:cs="Calibri"/>
          <w:spacing w:val="-13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podaje</w:t>
      </w:r>
      <w:r w:rsidRPr="00F833AE">
        <w:rPr>
          <w:rFonts w:ascii="Calibri" w:hAnsi="Calibri" w:cs="Calibri"/>
          <w:spacing w:val="-12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jej</w:t>
      </w:r>
      <w:r w:rsidRPr="00F833AE">
        <w:rPr>
          <w:rFonts w:ascii="Calibri" w:hAnsi="Calibri" w:cs="Calibri"/>
          <w:spacing w:val="-15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składowe</w:t>
      </w:r>
      <w:r w:rsidRPr="00F833AE">
        <w:rPr>
          <w:rFonts w:ascii="Calibri" w:hAnsi="Calibri" w:cs="Calibri"/>
          <w:spacing w:val="-11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i</w:t>
      </w:r>
      <w:r w:rsidRPr="00F833AE">
        <w:rPr>
          <w:rFonts w:ascii="Calibri" w:hAnsi="Calibri" w:cs="Calibri"/>
          <w:spacing w:val="-13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uzasadnia</w:t>
      </w:r>
      <w:r w:rsidRPr="00F833AE">
        <w:rPr>
          <w:rFonts w:ascii="Calibri" w:hAnsi="Calibri" w:cs="Calibri"/>
          <w:spacing w:val="-12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w</w:t>
      </w:r>
      <w:r w:rsidRPr="00F833AE">
        <w:rPr>
          <w:rFonts w:ascii="Calibri" w:hAnsi="Calibri" w:cs="Calibri"/>
          <w:spacing w:val="-12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sposób</w:t>
      </w:r>
      <w:r w:rsidRPr="00F833AE">
        <w:rPr>
          <w:rFonts w:ascii="Calibri" w:hAnsi="Calibri" w:cs="Calibri"/>
          <w:spacing w:val="-12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opisowy</w:t>
      </w:r>
      <w:r w:rsidRPr="00F833AE">
        <w:rPr>
          <w:rFonts w:ascii="Calibri" w:hAnsi="Calibri" w:cs="Calibri"/>
          <w:spacing w:val="-12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ocenę</w:t>
      </w:r>
      <w:r w:rsidRPr="00F833AE">
        <w:rPr>
          <w:rFonts w:ascii="Calibri" w:hAnsi="Calibri" w:cs="Calibri"/>
          <w:spacing w:val="-12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otrzymaną</w:t>
      </w:r>
      <w:r w:rsidRPr="00F833AE">
        <w:rPr>
          <w:rFonts w:ascii="Calibri" w:hAnsi="Calibri" w:cs="Calibri"/>
          <w:spacing w:val="-12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przez</w:t>
      </w:r>
      <w:r w:rsidRPr="00F833AE">
        <w:rPr>
          <w:rFonts w:ascii="Calibri" w:hAnsi="Calibri" w:cs="Calibri"/>
          <w:spacing w:val="-12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 xml:space="preserve">studenta </w:t>
      </w:r>
      <w:r w:rsidR="00F833AE">
        <w:rPr>
          <w:rFonts w:ascii="Calibri" w:hAnsi="Calibri" w:cs="Calibri"/>
          <w:szCs w:val="20"/>
        </w:rPr>
        <w:br/>
      </w:r>
      <w:r w:rsidRPr="00F833AE">
        <w:rPr>
          <w:rFonts w:ascii="Calibri" w:hAnsi="Calibri" w:cs="Calibri"/>
          <w:szCs w:val="20"/>
        </w:rPr>
        <w:t>na</w:t>
      </w:r>
      <w:r w:rsidRPr="00F833AE">
        <w:rPr>
          <w:rFonts w:ascii="Calibri" w:hAnsi="Calibri" w:cs="Calibri"/>
          <w:spacing w:val="-1"/>
          <w:szCs w:val="20"/>
        </w:rPr>
        <w:t xml:space="preserve"> </w:t>
      </w:r>
      <w:r w:rsidRPr="00F833AE">
        <w:rPr>
          <w:rFonts w:ascii="Calibri" w:hAnsi="Calibri" w:cs="Calibri"/>
          <w:szCs w:val="20"/>
        </w:rPr>
        <w:t>zaliczeniu.</w:t>
      </w:r>
    </w:p>
    <w:p w14:paraId="086009F6" w14:textId="77777777" w:rsidR="003E7A99" w:rsidRPr="00F833AE" w:rsidRDefault="003E7A99" w:rsidP="00F833AE">
      <w:pPr>
        <w:pStyle w:val="Tekstpodstawowy"/>
        <w:spacing w:before="1" w:line="276" w:lineRule="auto"/>
        <w:jc w:val="both"/>
        <w:rPr>
          <w:rFonts w:ascii="Calibri" w:hAnsi="Calibri" w:cs="Calibri"/>
          <w:szCs w:val="22"/>
        </w:rPr>
      </w:pPr>
    </w:p>
    <w:p w14:paraId="676AD936" w14:textId="77777777" w:rsidR="003E7A99" w:rsidRPr="00F833AE" w:rsidRDefault="0027722B" w:rsidP="00F833AE">
      <w:pPr>
        <w:pStyle w:val="Nagwek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833AE">
        <w:rPr>
          <w:rFonts w:ascii="Calibri" w:hAnsi="Calibri" w:cs="Calibri"/>
          <w:sz w:val="22"/>
          <w:szCs w:val="22"/>
        </w:rPr>
        <w:t>Formy i metody prowadzenia zajęć oraz kryteria oceny i jej składowe określa karta przedmiotu.</w:t>
      </w:r>
    </w:p>
    <w:p w14:paraId="091BEB53" w14:textId="77777777" w:rsidR="003E7A99" w:rsidRPr="00F833AE" w:rsidRDefault="0027722B" w:rsidP="00F833AE">
      <w:pPr>
        <w:spacing w:before="42" w:line="276" w:lineRule="auto"/>
        <w:ind w:left="212"/>
        <w:jc w:val="both"/>
        <w:rPr>
          <w:rFonts w:ascii="Calibri" w:hAnsi="Calibri" w:cs="Calibri"/>
          <w:b/>
          <w:szCs w:val="20"/>
        </w:rPr>
      </w:pPr>
      <w:r w:rsidRPr="00F833AE">
        <w:rPr>
          <w:rFonts w:ascii="Calibri" w:hAnsi="Calibri" w:cs="Calibri"/>
          <w:b/>
          <w:szCs w:val="20"/>
        </w:rPr>
        <w:t>Wszystkie</w:t>
      </w:r>
      <w:r w:rsidRPr="00F833AE">
        <w:rPr>
          <w:rFonts w:ascii="Calibri" w:hAnsi="Calibri" w:cs="Calibri"/>
          <w:b/>
          <w:spacing w:val="-15"/>
          <w:szCs w:val="20"/>
        </w:rPr>
        <w:t xml:space="preserve"> </w:t>
      </w:r>
      <w:r w:rsidRPr="00F833AE">
        <w:rPr>
          <w:rFonts w:ascii="Calibri" w:hAnsi="Calibri" w:cs="Calibri"/>
          <w:b/>
          <w:szCs w:val="20"/>
        </w:rPr>
        <w:t>formy</w:t>
      </w:r>
      <w:r w:rsidRPr="00F833AE">
        <w:rPr>
          <w:rFonts w:ascii="Calibri" w:hAnsi="Calibri" w:cs="Calibri"/>
          <w:b/>
          <w:spacing w:val="-15"/>
          <w:szCs w:val="20"/>
        </w:rPr>
        <w:t xml:space="preserve"> </w:t>
      </w:r>
      <w:r w:rsidRPr="00F833AE">
        <w:rPr>
          <w:rFonts w:ascii="Calibri" w:hAnsi="Calibri" w:cs="Calibri"/>
          <w:b/>
          <w:szCs w:val="20"/>
        </w:rPr>
        <w:t>weryfikacji</w:t>
      </w:r>
      <w:r w:rsidRPr="00F833AE">
        <w:rPr>
          <w:rFonts w:ascii="Calibri" w:hAnsi="Calibri" w:cs="Calibri"/>
          <w:b/>
          <w:spacing w:val="-16"/>
          <w:szCs w:val="20"/>
        </w:rPr>
        <w:t xml:space="preserve"> </w:t>
      </w:r>
      <w:r w:rsidRPr="00F833AE">
        <w:rPr>
          <w:rFonts w:ascii="Calibri" w:hAnsi="Calibri" w:cs="Calibri"/>
          <w:b/>
          <w:szCs w:val="20"/>
        </w:rPr>
        <w:t>osiągnięć</w:t>
      </w:r>
      <w:r w:rsidRPr="00F833AE">
        <w:rPr>
          <w:rFonts w:ascii="Calibri" w:hAnsi="Calibri" w:cs="Calibri"/>
          <w:b/>
          <w:spacing w:val="-14"/>
          <w:szCs w:val="20"/>
        </w:rPr>
        <w:t xml:space="preserve"> </w:t>
      </w:r>
      <w:r w:rsidRPr="00F833AE">
        <w:rPr>
          <w:rFonts w:ascii="Calibri" w:hAnsi="Calibri" w:cs="Calibri"/>
          <w:b/>
          <w:szCs w:val="20"/>
        </w:rPr>
        <w:t>studenta</w:t>
      </w:r>
      <w:r w:rsidRPr="00F833AE">
        <w:rPr>
          <w:rFonts w:ascii="Calibri" w:hAnsi="Calibri" w:cs="Calibri"/>
          <w:b/>
          <w:spacing w:val="-15"/>
          <w:szCs w:val="20"/>
        </w:rPr>
        <w:t xml:space="preserve"> </w:t>
      </w:r>
      <w:r w:rsidRPr="00F833AE">
        <w:rPr>
          <w:rFonts w:ascii="Calibri" w:hAnsi="Calibri" w:cs="Calibri"/>
          <w:b/>
          <w:szCs w:val="20"/>
        </w:rPr>
        <w:t>uzyskanych</w:t>
      </w:r>
      <w:r w:rsidRPr="00F833AE">
        <w:rPr>
          <w:rFonts w:ascii="Calibri" w:hAnsi="Calibri" w:cs="Calibri"/>
          <w:b/>
          <w:spacing w:val="-16"/>
          <w:szCs w:val="20"/>
        </w:rPr>
        <w:t xml:space="preserve"> </w:t>
      </w:r>
      <w:r w:rsidRPr="00F833AE">
        <w:rPr>
          <w:rFonts w:ascii="Calibri" w:hAnsi="Calibri" w:cs="Calibri"/>
          <w:b/>
          <w:szCs w:val="20"/>
        </w:rPr>
        <w:t>w</w:t>
      </w:r>
      <w:r w:rsidRPr="00F833AE">
        <w:rPr>
          <w:rFonts w:ascii="Calibri" w:hAnsi="Calibri" w:cs="Calibri"/>
          <w:b/>
          <w:spacing w:val="-14"/>
          <w:szCs w:val="20"/>
        </w:rPr>
        <w:t xml:space="preserve"> </w:t>
      </w:r>
      <w:r w:rsidRPr="00F833AE">
        <w:rPr>
          <w:rFonts w:ascii="Calibri" w:hAnsi="Calibri" w:cs="Calibri"/>
          <w:b/>
          <w:szCs w:val="20"/>
        </w:rPr>
        <w:t>ramach</w:t>
      </w:r>
      <w:r w:rsidRPr="00F833AE">
        <w:rPr>
          <w:rFonts w:ascii="Calibri" w:hAnsi="Calibri" w:cs="Calibri"/>
          <w:b/>
          <w:spacing w:val="-16"/>
          <w:szCs w:val="20"/>
        </w:rPr>
        <w:t xml:space="preserve"> </w:t>
      </w:r>
      <w:r w:rsidRPr="00F833AE">
        <w:rPr>
          <w:rFonts w:ascii="Calibri" w:hAnsi="Calibri" w:cs="Calibri"/>
          <w:b/>
          <w:szCs w:val="20"/>
        </w:rPr>
        <w:t>zajęć</w:t>
      </w:r>
      <w:r w:rsidRPr="00F833AE">
        <w:rPr>
          <w:rFonts w:ascii="Calibri" w:hAnsi="Calibri" w:cs="Calibri"/>
          <w:b/>
          <w:spacing w:val="-15"/>
          <w:szCs w:val="20"/>
        </w:rPr>
        <w:t xml:space="preserve"> </w:t>
      </w:r>
      <w:r w:rsidRPr="00F833AE">
        <w:rPr>
          <w:rFonts w:ascii="Calibri" w:hAnsi="Calibri" w:cs="Calibri"/>
          <w:b/>
          <w:szCs w:val="20"/>
        </w:rPr>
        <w:t>w</w:t>
      </w:r>
      <w:r w:rsidRPr="00F833AE">
        <w:rPr>
          <w:rFonts w:ascii="Calibri" w:hAnsi="Calibri" w:cs="Calibri"/>
          <w:b/>
          <w:spacing w:val="-15"/>
          <w:szCs w:val="20"/>
        </w:rPr>
        <w:t xml:space="preserve"> </w:t>
      </w:r>
      <w:r w:rsidRPr="00F833AE">
        <w:rPr>
          <w:rFonts w:ascii="Calibri" w:hAnsi="Calibri" w:cs="Calibri"/>
          <w:b/>
          <w:szCs w:val="20"/>
        </w:rPr>
        <w:t>danym</w:t>
      </w:r>
      <w:r w:rsidRPr="00F833AE">
        <w:rPr>
          <w:rFonts w:ascii="Calibri" w:hAnsi="Calibri" w:cs="Calibri"/>
          <w:b/>
          <w:spacing w:val="-15"/>
          <w:szCs w:val="20"/>
        </w:rPr>
        <w:t xml:space="preserve"> </w:t>
      </w:r>
      <w:r w:rsidRPr="00F833AE">
        <w:rPr>
          <w:rFonts w:ascii="Calibri" w:hAnsi="Calibri" w:cs="Calibri"/>
          <w:b/>
          <w:szCs w:val="20"/>
        </w:rPr>
        <w:t>semestrze</w:t>
      </w:r>
      <w:r w:rsidRPr="00F833AE">
        <w:rPr>
          <w:rFonts w:ascii="Calibri" w:hAnsi="Calibri" w:cs="Calibri"/>
          <w:b/>
          <w:spacing w:val="-18"/>
          <w:szCs w:val="20"/>
        </w:rPr>
        <w:t xml:space="preserve"> </w:t>
      </w:r>
      <w:r w:rsidRPr="00F833AE">
        <w:rPr>
          <w:rFonts w:ascii="Calibri" w:hAnsi="Calibri" w:cs="Calibri"/>
          <w:b/>
          <w:szCs w:val="20"/>
        </w:rPr>
        <w:t>odnotowuje</w:t>
      </w:r>
      <w:r w:rsidRPr="00F833AE">
        <w:rPr>
          <w:rFonts w:ascii="Calibri" w:hAnsi="Calibri" w:cs="Calibri"/>
          <w:b/>
          <w:spacing w:val="-14"/>
          <w:szCs w:val="20"/>
        </w:rPr>
        <w:t xml:space="preserve"> </w:t>
      </w:r>
      <w:r w:rsidRPr="00F833AE">
        <w:rPr>
          <w:rFonts w:ascii="Calibri" w:hAnsi="Calibri" w:cs="Calibri"/>
          <w:b/>
          <w:szCs w:val="20"/>
        </w:rPr>
        <w:t>się</w:t>
      </w:r>
      <w:r w:rsidRPr="00F833AE">
        <w:rPr>
          <w:rFonts w:ascii="Calibri" w:hAnsi="Calibri" w:cs="Calibri"/>
          <w:b/>
          <w:spacing w:val="-15"/>
          <w:szCs w:val="20"/>
        </w:rPr>
        <w:t xml:space="preserve"> </w:t>
      </w:r>
      <w:r w:rsidRPr="00F833AE">
        <w:rPr>
          <w:rFonts w:ascii="Calibri" w:hAnsi="Calibri" w:cs="Calibri"/>
          <w:b/>
          <w:szCs w:val="20"/>
        </w:rPr>
        <w:t>w</w:t>
      </w:r>
      <w:r w:rsidRPr="00F833AE">
        <w:rPr>
          <w:rFonts w:ascii="Calibri" w:hAnsi="Calibri" w:cs="Calibri"/>
          <w:b/>
          <w:spacing w:val="-15"/>
          <w:szCs w:val="20"/>
        </w:rPr>
        <w:t xml:space="preserve"> </w:t>
      </w:r>
      <w:r w:rsidRPr="00F833AE">
        <w:rPr>
          <w:rFonts w:ascii="Calibri" w:hAnsi="Calibri" w:cs="Calibri"/>
          <w:b/>
          <w:szCs w:val="20"/>
        </w:rPr>
        <w:t>kartach</w:t>
      </w:r>
      <w:r w:rsidRPr="00F833AE">
        <w:rPr>
          <w:rFonts w:ascii="Calibri" w:hAnsi="Calibri" w:cs="Calibri"/>
          <w:b/>
          <w:spacing w:val="-16"/>
          <w:szCs w:val="20"/>
        </w:rPr>
        <w:t xml:space="preserve"> </w:t>
      </w:r>
      <w:r w:rsidRPr="00F833AE">
        <w:rPr>
          <w:rFonts w:ascii="Calibri" w:hAnsi="Calibri" w:cs="Calibri"/>
          <w:b/>
          <w:szCs w:val="20"/>
        </w:rPr>
        <w:t>okresowych</w:t>
      </w:r>
      <w:r w:rsidRPr="00F833AE">
        <w:rPr>
          <w:rFonts w:ascii="Calibri" w:hAnsi="Calibri" w:cs="Calibri"/>
          <w:b/>
          <w:spacing w:val="-15"/>
          <w:szCs w:val="20"/>
        </w:rPr>
        <w:t xml:space="preserve"> </w:t>
      </w:r>
      <w:r w:rsidRPr="00F833AE">
        <w:rPr>
          <w:rFonts w:ascii="Calibri" w:hAnsi="Calibri" w:cs="Calibri"/>
          <w:b/>
          <w:szCs w:val="20"/>
        </w:rPr>
        <w:t>osiągnięć</w:t>
      </w:r>
      <w:r w:rsidRPr="00F833AE">
        <w:rPr>
          <w:rFonts w:ascii="Calibri" w:hAnsi="Calibri" w:cs="Calibri"/>
          <w:b/>
          <w:spacing w:val="-15"/>
          <w:szCs w:val="20"/>
        </w:rPr>
        <w:t xml:space="preserve"> </w:t>
      </w:r>
      <w:r w:rsidRPr="00F833AE">
        <w:rPr>
          <w:rFonts w:ascii="Calibri" w:hAnsi="Calibri" w:cs="Calibri"/>
          <w:b/>
          <w:szCs w:val="20"/>
        </w:rPr>
        <w:t>studenta.</w:t>
      </w:r>
    </w:p>
    <w:sectPr w:rsidR="003E7A99" w:rsidRPr="00F833AE" w:rsidSect="006177E4">
      <w:pgSz w:w="16840" w:h="11910" w:orient="landscape"/>
      <w:pgMar w:top="624" w:right="420" w:bottom="624" w:left="64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FE19" w14:textId="77777777" w:rsidR="005C24F3" w:rsidRDefault="005C24F3" w:rsidP="0075018C">
      <w:r>
        <w:separator/>
      </w:r>
    </w:p>
  </w:endnote>
  <w:endnote w:type="continuationSeparator" w:id="0">
    <w:p w14:paraId="3A819E76" w14:textId="77777777" w:rsidR="005C24F3" w:rsidRDefault="005C24F3" w:rsidP="0075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F1742" w14:textId="77777777" w:rsidR="005C24F3" w:rsidRDefault="005C24F3" w:rsidP="0075018C">
      <w:r>
        <w:separator/>
      </w:r>
    </w:p>
  </w:footnote>
  <w:footnote w:type="continuationSeparator" w:id="0">
    <w:p w14:paraId="25900833" w14:textId="77777777" w:rsidR="005C24F3" w:rsidRDefault="005C24F3" w:rsidP="0075018C">
      <w:r>
        <w:continuationSeparator/>
      </w:r>
    </w:p>
  </w:footnote>
  <w:footnote w:id="1">
    <w:p w14:paraId="61DF1FCE" w14:textId="44BEEA84" w:rsidR="0075018C" w:rsidRPr="00834CC3" w:rsidRDefault="0075018C" w:rsidP="0075018C">
      <w:pPr>
        <w:ind w:left="212"/>
        <w:rPr>
          <w:rFonts w:ascii="Calibri" w:hAnsi="Calibri" w:cs="Calibri"/>
          <w:sz w:val="20"/>
        </w:rPr>
      </w:pPr>
      <w:r w:rsidRPr="00834CC3">
        <w:rPr>
          <w:rStyle w:val="Odwoanieprzypisudolnego"/>
          <w:rFonts w:ascii="Calibri" w:hAnsi="Calibri" w:cs="Calibri"/>
        </w:rPr>
        <w:footnoteRef/>
      </w:r>
      <w:r w:rsidRPr="00834CC3">
        <w:rPr>
          <w:rFonts w:ascii="Calibri" w:hAnsi="Calibri" w:cs="Calibri"/>
        </w:rPr>
        <w:t xml:space="preserve"> </w:t>
      </w:r>
      <w:r w:rsidRPr="00834CC3">
        <w:rPr>
          <w:rFonts w:ascii="Calibri" w:hAnsi="Calibri" w:cs="Calibri"/>
          <w:sz w:val="20"/>
        </w:rPr>
        <w:t>Zgodnie</w:t>
      </w:r>
      <w:r w:rsidRPr="00834CC3">
        <w:rPr>
          <w:rFonts w:ascii="Calibri" w:hAnsi="Calibri" w:cs="Calibri"/>
          <w:spacing w:val="-2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z</w:t>
      </w:r>
      <w:r w:rsidRPr="00834CC3">
        <w:rPr>
          <w:rFonts w:ascii="Calibri" w:hAnsi="Calibri" w:cs="Calibri"/>
          <w:spacing w:val="-3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załącznikiem</w:t>
      </w:r>
      <w:r w:rsidRPr="00834CC3">
        <w:rPr>
          <w:rFonts w:ascii="Calibri" w:hAnsi="Calibri" w:cs="Calibri"/>
          <w:spacing w:val="-4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nr</w:t>
      </w:r>
      <w:r w:rsidRPr="00834CC3">
        <w:rPr>
          <w:rFonts w:ascii="Calibri" w:hAnsi="Calibri" w:cs="Calibri"/>
          <w:spacing w:val="-2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1</w:t>
      </w:r>
      <w:r w:rsidRPr="00834CC3">
        <w:rPr>
          <w:rFonts w:ascii="Calibri" w:hAnsi="Calibri" w:cs="Calibri"/>
          <w:spacing w:val="-6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do</w:t>
      </w:r>
      <w:r w:rsidRPr="00834CC3">
        <w:rPr>
          <w:rFonts w:ascii="Calibri" w:hAnsi="Calibri" w:cs="Calibri"/>
          <w:spacing w:val="-2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Rozporządzenia</w:t>
      </w:r>
      <w:r w:rsidRPr="00834CC3">
        <w:rPr>
          <w:rFonts w:ascii="Calibri" w:hAnsi="Calibri" w:cs="Calibri"/>
          <w:spacing w:val="-3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Ministra</w:t>
      </w:r>
      <w:r w:rsidRPr="00834CC3">
        <w:rPr>
          <w:rFonts w:ascii="Calibri" w:hAnsi="Calibri" w:cs="Calibri"/>
          <w:spacing w:val="-4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Nauki</w:t>
      </w:r>
      <w:r w:rsidRPr="00834CC3">
        <w:rPr>
          <w:rFonts w:ascii="Calibri" w:hAnsi="Calibri" w:cs="Calibri"/>
          <w:spacing w:val="-3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i</w:t>
      </w:r>
      <w:r w:rsidRPr="00834CC3">
        <w:rPr>
          <w:rFonts w:ascii="Calibri" w:hAnsi="Calibri" w:cs="Calibri"/>
          <w:spacing w:val="-3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Szkolnictwa</w:t>
      </w:r>
      <w:r w:rsidRPr="00834CC3">
        <w:rPr>
          <w:rFonts w:ascii="Calibri" w:hAnsi="Calibri" w:cs="Calibri"/>
          <w:spacing w:val="-2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Wyższego</w:t>
      </w:r>
      <w:r w:rsidRPr="00834CC3">
        <w:rPr>
          <w:rFonts w:ascii="Calibri" w:hAnsi="Calibri" w:cs="Calibri"/>
          <w:spacing w:val="-2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w</w:t>
      </w:r>
      <w:r w:rsidRPr="00834CC3">
        <w:rPr>
          <w:rFonts w:ascii="Calibri" w:hAnsi="Calibri" w:cs="Calibri"/>
          <w:spacing w:val="-4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sprawie</w:t>
      </w:r>
      <w:r w:rsidRPr="00834CC3">
        <w:rPr>
          <w:rFonts w:ascii="Calibri" w:hAnsi="Calibri" w:cs="Calibri"/>
          <w:spacing w:val="-3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standardu</w:t>
      </w:r>
      <w:r w:rsidRPr="00834CC3">
        <w:rPr>
          <w:rFonts w:ascii="Calibri" w:hAnsi="Calibri" w:cs="Calibri"/>
          <w:spacing w:val="-3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kształcenia</w:t>
      </w:r>
      <w:r w:rsidRPr="00834CC3">
        <w:rPr>
          <w:rFonts w:ascii="Calibri" w:hAnsi="Calibri" w:cs="Calibri"/>
          <w:spacing w:val="-3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przygotowującego</w:t>
      </w:r>
      <w:r w:rsidRPr="00834CC3">
        <w:rPr>
          <w:rFonts w:ascii="Calibri" w:hAnsi="Calibri" w:cs="Calibri"/>
          <w:spacing w:val="-2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do</w:t>
      </w:r>
      <w:r w:rsidRPr="00834CC3">
        <w:rPr>
          <w:rFonts w:ascii="Calibri" w:hAnsi="Calibri" w:cs="Calibri"/>
          <w:spacing w:val="-2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wykonywania</w:t>
      </w:r>
      <w:r w:rsidRPr="00834CC3">
        <w:rPr>
          <w:rFonts w:ascii="Calibri" w:hAnsi="Calibri" w:cs="Calibri"/>
          <w:spacing w:val="-4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zawodu</w:t>
      </w:r>
      <w:r w:rsidRPr="00834CC3">
        <w:rPr>
          <w:rFonts w:ascii="Calibri" w:hAnsi="Calibri" w:cs="Calibri"/>
          <w:spacing w:val="-4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nauczyciela</w:t>
      </w:r>
    </w:p>
  </w:footnote>
  <w:footnote w:id="2">
    <w:p w14:paraId="31A44CE5" w14:textId="77777777" w:rsidR="0075018C" w:rsidRPr="00834CC3" w:rsidRDefault="0075018C" w:rsidP="0075018C">
      <w:pPr>
        <w:ind w:left="212"/>
        <w:rPr>
          <w:rFonts w:ascii="Calibri" w:hAnsi="Calibri" w:cs="Calibri"/>
          <w:sz w:val="20"/>
        </w:rPr>
      </w:pPr>
      <w:r w:rsidRPr="00834CC3">
        <w:rPr>
          <w:rStyle w:val="Odwoanieprzypisudolnego"/>
          <w:rFonts w:ascii="Calibri" w:hAnsi="Calibri" w:cs="Calibri"/>
        </w:rPr>
        <w:footnoteRef/>
      </w:r>
      <w:r w:rsidRPr="00834CC3">
        <w:rPr>
          <w:rFonts w:ascii="Calibri" w:hAnsi="Calibri" w:cs="Calibri"/>
        </w:rPr>
        <w:t xml:space="preserve"> </w:t>
      </w:r>
      <w:r w:rsidRPr="00834CC3">
        <w:rPr>
          <w:rFonts w:ascii="Calibri" w:hAnsi="Calibri" w:cs="Calibri"/>
          <w:sz w:val="20"/>
        </w:rPr>
        <w:t>Zgodnie</w:t>
      </w:r>
      <w:r w:rsidRPr="00834CC3">
        <w:rPr>
          <w:rFonts w:ascii="Calibri" w:hAnsi="Calibri" w:cs="Calibri"/>
          <w:spacing w:val="-3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z</w:t>
      </w:r>
      <w:r w:rsidRPr="00834CC3">
        <w:rPr>
          <w:rFonts w:ascii="Calibri" w:hAnsi="Calibri" w:cs="Calibri"/>
          <w:spacing w:val="-2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załącznikiem</w:t>
      </w:r>
      <w:r w:rsidRPr="00834CC3">
        <w:rPr>
          <w:rFonts w:ascii="Calibri" w:hAnsi="Calibri" w:cs="Calibri"/>
          <w:spacing w:val="-4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nr</w:t>
      </w:r>
      <w:r w:rsidRPr="00834CC3">
        <w:rPr>
          <w:rFonts w:ascii="Calibri" w:hAnsi="Calibri" w:cs="Calibri"/>
          <w:spacing w:val="-2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3</w:t>
      </w:r>
      <w:r w:rsidRPr="00834CC3">
        <w:rPr>
          <w:rFonts w:ascii="Calibri" w:hAnsi="Calibri" w:cs="Calibri"/>
          <w:spacing w:val="-6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do</w:t>
      </w:r>
      <w:r w:rsidRPr="00834CC3">
        <w:rPr>
          <w:rFonts w:ascii="Calibri" w:hAnsi="Calibri" w:cs="Calibri"/>
          <w:spacing w:val="-2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Rozporządzenia</w:t>
      </w:r>
      <w:r w:rsidRPr="00834CC3">
        <w:rPr>
          <w:rFonts w:ascii="Calibri" w:hAnsi="Calibri" w:cs="Calibri"/>
          <w:spacing w:val="-3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Ministra</w:t>
      </w:r>
      <w:r w:rsidRPr="00834CC3">
        <w:rPr>
          <w:rFonts w:ascii="Calibri" w:hAnsi="Calibri" w:cs="Calibri"/>
          <w:spacing w:val="-5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Nauki</w:t>
      </w:r>
      <w:r w:rsidRPr="00834CC3">
        <w:rPr>
          <w:rFonts w:ascii="Calibri" w:hAnsi="Calibri" w:cs="Calibri"/>
          <w:spacing w:val="-2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i</w:t>
      </w:r>
      <w:r w:rsidRPr="00834CC3">
        <w:rPr>
          <w:rFonts w:ascii="Calibri" w:hAnsi="Calibri" w:cs="Calibri"/>
          <w:spacing w:val="-3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Szkolnictwa</w:t>
      </w:r>
      <w:r w:rsidRPr="00834CC3">
        <w:rPr>
          <w:rFonts w:ascii="Calibri" w:hAnsi="Calibri" w:cs="Calibri"/>
          <w:spacing w:val="-3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Wyższego</w:t>
      </w:r>
      <w:r w:rsidRPr="00834CC3">
        <w:rPr>
          <w:rFonts w:ascii="Calibri" w:hAnsi="Calibri" w:cs="Calibri"/>
          <w:spacing w:val="-2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w</w:t>
      </w:r>
      <w:r w:rsidRPr="00834CC3">
        <w:rPr>
          <w:rFonts w:ascii="Calibri" w:hAnsi="Calibri" w:cs="Calibri"/>
          <w:spacing w:val="-3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sprawie</w:t>
      </w:r>
      <w:r w:rsidRPr="00834CC3">
        <w:rPr>
          <w:rFonts w:ascii="Calibri" w:hAnsi="Calibri" w:cs="Calibri"/>
          <w:spacing w:val="-2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standardu</w:t>
      </w:r>
      <w:r w:rsidRPr="00834CC3">
        <w:rPr>
          <w:rFonts w:ascii="Calibri" w:hAnsi="Calibri" w:cs="Calibri"/>
          <w:spacing w:val="-4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kształcenia</w:t>
      </w:r>
      <w:r w:rsidRPr="00834CC3">
        <w:rPr>
          <w:rFonts w:ascii="Calibri" w:hAnsi="Calibri" w:cs="Calibri"/>
          <w:spacing w:val="-3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przygotowującego</w:t>
      </w:r>
      <w:r w:rsidRPr="00834CC3">
        <w:rPr>
          <w:rFonts w:ascii="Calibri" w:hAnsi="Calibri" w:cs="Calibri"/>
          <w:spacing w:val="-2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do</w:t>
      </w:r>
      <w:r w:rsidRPr="00834CC3">
        <w:rPr>
          <w:rFonts w:ascii="Calibri" w:hAnsi="Calibri" w:cs="Calibri"/>
          <w:spacing w:val="-1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wykonywania</w:t>
      </w:r>
      <w:r w:rsidRPr="00834CC3">
        <w:rPr>
          <w:rFonts w:ascii="Calibri" w:hAnsi="Calibri" w:cs="Calibri"/>
          <w:spacing w:val="-5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zawodu</w:t>
      </w:r>
      <w:r w:rsidRPr="00834CC3">
        <w:rPr>
          <w:rFonts w:ascii="Calibri" w:hAnsi="Calibri" w:cs="Calibri"/>
          <w:spacing w:val="-4"/>
          <w:sz w:val="20"/>
        </w:rPr>
        <w:t xml:space="preserve"> </w:t>
      </w:r>
      <w:r w:rsidRPr="00834CC3">
        <w:rPr>
          <w:rFonts w:ascii="Calibri" w:hAnsi="Calibri" w:cs="Calibri"/>
          <w:sz w:val="20"/>
        </w:rPr>
        <w:t>nauczyciela</w:t>
      </w:r>
    </w:p>
    <w:p w14:paraId="6A1C76FA" w14:textId="0726C550" w:rsidR="0075018C" w:rsidRDefault="0075018C">
      <w:pPr>
        <w:pStyle w:val="Tekstprzypisudolnego"/>
      </w:pPr>
    </w:p>
  </w:footnote>
  <w:footnote w:id="3">
    <w:p w14:paraId="0E5D7443" w14:textId="710B1EC6" w:rsidR="0075018C" w:rsidRPr="00834CC3" w:rsidRDefault="0075018C">
      <w:pPr>
        <w:pStyle w:val="Tekstprzypisudolnego"/>
        <w:rPr>
          <w:rFonts w:ascii="Calibri" w:hAnsi="Calibri" w:cs="Calibri"/>
        </w:rPr>
      </w:pPr>
      <w:r w:rsidRPr="00834CC3">
        <w:rPr>
          <w:rStyle w:val="Odwoanieprzypisudolnego"/>
          <w:rFonts w:ascii="Calibri" w:hAnsi="Calibri" w:cs="Calibri"/>
        </w:rPr>
        <w:footnoteRef/>
      </w:r>
      <w:r w:rsidRPr="00834CC3">
        <w:rPr>
          <w:rFonts w:ascii="Calibri" w:hAnsi="Calibri" w:cs="Calibri"/>
        </w:rPr>
        <w:t xml:space="preserve"> Zgodnie z załącznikiem nr 1 do Rozporządzenia Ministra Nauki i Szkolnictwa Wyższego w sprawie standardu kształcenia przygotowującego do wykonywania zawodu nauczyciela</w:t>
      </w:r>
    </w:p>
  </w:footnote>
  <w:footnote w:id="4">
    <w:p w14:paraId="6DAD2892" w14:textId="63D0891C" w:rsidR="0075018C" w:rsidRPr="006412F5" w:rsidRDefault="0075018C" w:rsidP="0075018C">
      <w:pPr>
        <w:pStyle w:val="Tekstpodstawowy"/>
        <w:spacing w:before="3"/>
        <w:rPr>
          <w:rFonts w:ascii="Calibri" w:hAnsi="Calibri" w:cs="Calibri"/>
          <w:sz w:val="20"/>
        </w:rPr>
      </w:pPr>
      <w:r w:rsidRPr="006412F5">
        <w:rPr>
          <w:rStyle w:val="Odwoanieprzypisudolnego"/>
          <w:rFonts w:ascii="Calibri" w:hAnsi="Calibri" w:cs="Calibri"/>
        </w:rPr>
        <w:footnoteRef/>
      </w:r>
      <w:r w:rsidRPr="006412F5">
        <w:rPr>
          <w:rFonts w:ascii="Calibri" w:hAnsi="Calibri" w:cs="Calibri"/>
        </w:rPr>
        <w:t xml:space="preserve"> </w:t>
      </w:r>
      <w:r w:rsidRPr="006412F5">
        <w:rPr>
          <w:rFonts w:ascii="Calibri" w:hAnsi="Calibri" w:cs="Calibri"/>
          <w:sz w:val="20"/>
        </w:rPr>
        <w:t>Zgodnie z załącznikiem nr 3 do Rozporządzenia Ministra Nauki i Szkolnictwa Wyższego w sprawie standardu kształcenia przygotowującego do wykonywania zawodu nauczyciela</w:t>
      </w:r>
    </w:p>
  </w:footnote>
  <w:footnote w:id="5">
    <w:p w14:paraId="760F8796" w14:textId="53947EE6" w:rsidR="0075018C" w:rsidRPr="006412F5" w:rsidRDefault="0075018C" w:rsidP="0075018C">
      <w:pPr>
        <w:spacing w:before="70" w:line="233" w:lineRule="exact"/>
        <w:ind w:left="212"/>
        <w:rPr>
          <w:rFonts w:ascii="Calibri" w:hAnsi="Calibri" w:cs="Calibri"/>
          <w:sz w:val="20"/>
        </w:rPr>
      </w:pPr>
      <w:r w:rsidRPr="006412F5">
        <w:rPr>
          <w:rStyle w:val="Odwoanieprzypisudolnego"/>
          <w:rFonts w:ascii="Calibri" w:hAnsi="Calibri" w:cs="Calibri"/>
        </w:rPr>
        <w:footnoteRef/>
      </w:r>
      <w:r w:rsidRPr="006412F5">
        <w:rPr>
          <w:rFonts w:ascii="Calibri" w:hAnsi="Calibri" w:cs="Calibri"/>
        </w:rPr>
        <w:t xml:space="preserve"> </w:t>
      </w:r>
      <w:r w:rsidRPr="006412F5">
        <w:rPr>
          <w:rFonts w:ascii="Calibri" w:hAnsi="Calibri" w:cs="Calibri"/>
          <w:sz w:val="20"/>
        </w:rPr>
        <w:t>Zgodnie</w:t>
      </w:r>
      <w:r w:rsidRPr="006412F5">
        <w:rPr>
          <w:rFonts w:ascii="Calibri" w:hAnsi="Calibri" w:cs="Calibri"/>
          <w:spacing w:val="-2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z</w:t>
      </w:r>
      <w:r w:rsidRPr="006412F5">
        <w:rPr>
          <w:rFonts w:ascii="Calibri" w:hAnsi="Calibri" w:cs="Calibri"/>
          <w:spacing w:val="-3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załącznikiem</w:t>
      </w:r>
      <w:r w:rsidRPr="006412F5">
        <w:rPr>
          <w:rFonts w:ascii="Calibri" w:hAnsi="Calibri" w:cs="Calibri"/>
          <w:spacing w:val="-4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nr</w:t>
      </w:r>
      <w:r w:rsidRPr="006412F5">
        <w:rPr>
          <w:rFonts w:ascii="Calibri" w:hAnsi="Calibri" w:cs="Calibri"/>
          <w:spacing w:val="-2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1</w:t>
      </w:r>
      <w:r w:rsidRPr="006412F5">
        <w:rPr>
          <w:rFonts w:ascii="Calibri" w:hAnsi="Calibri" w:cs="Calibri"/>
          <w:spacing w:val="-6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do</w:t>
      </w:r>
      <w:r w:rsidRPr="006412F5">
        <w:rPr>
          <w:rFonts w:ascii="Calibri" w:hAnsi="Calibri" w:cs="Calibri"/>
          <w:spacing w:val="-2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Rozporządzenia</w:t>
      </w:r>
      <w:r w:rsidRPr="006412F5">
        <w:rPr>
          <w:rFonts w:ascii="Calibri" w:hAnsi="Calibri" w:cs="Calibri"/>
          <w:spacing w:val="-3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Ministra</w:t>
      </w:r>
      <w:r w:rsidRPr="006412F5">
        <w:rPr>
          <w:rFonts w:ascii="Calibri" w:hAnsi="Calibri" w:cs="Calibri"/>
          <w:spacing w:val="-4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Nauki</w:t>
      </w:r>
      <w:r w:rsidRPr="006412F5">
        <w:rPr>
          <w:rFonts w:ascii="Calibri" w:hAnsi="Calibri" w:cs="Calibri"/>
          <w:spacing w:val="-3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i</w:t>
      </w:r>
      <w:r w:rsidRPr="006412F5">
        <w:rPr>
          <w:rFonts w:ascii="Calibri" w:hAnsi="Calibri" w:cs="Calibri"/>
          <w:spacing w:val="-3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Szkolnictwa</w:t>
      </w:r>
      <w:r w:rsidRPr="006412F5">
        <w:rPr>
          <w:rFonts w:ascii="Calibri" w:hAnsi="Calibri" w:cs="Calibri"/>
          <w:spacing w:val="-2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Wyższego</w:t>
      </w:r>
      <w:r w:rsidRPr="006412F5">
        <w:rPr>
          <w:rFonts w:ascii="Calibri" w:hAnsi="Calibri" w:cs="Calibri"/>
          <w:spacing w:val="-3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w</w:t>
      </w:r>
      <w:r w:rsidRPr="006412F5">
        <w:rPr>
          <w:rFonts w:ascii="Calibri" w:hAnsi="Calibri" w:cs="Calibri"/>
          <w:spacing w:val="-3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sprawie</w:t>
      </w:r>
      <w:r w:rsidRPr="006412F5">
        <w:rPr>
          <w:rFonts w:ascii="Calibri" w:hAnsi="Calibri" w:cs="Calibri"/>
          <w:spacing w:val="-3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standardu</w:t>
      </w:r>
      <w:r w:rsidRPr="006412F5">
        <w:rPr>
          <w:rFonts w:ascii="Calibri" w:hAnsi="Calibri" w:cs="Calibri"/>
          <w:spacing w:val="-3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kształcenia</w:t>
      </w:r>
      <w:r w:rsidRPr="006412F5">
        <w:rPr>
          <w:rFonts w:ascii="Calibri" w:hAnsi="Calibri" w:cs="Calibri"/>
          <w:spacing w:val="-3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przygotowującego</w:t>
      </w:r>
      <w:r w:rsidRPr="006412F5">
        <w:rPr>
          <w:rFonts w:ascii="Calibri" w:hAnsi="Calibri" w:cs="Calibri"/>
          <w:spacing w:val="-2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do</w:t>
      </w:r>
      <w:r w:rsidRPr="006412F5">
        <w:rPr>
          <w:rFonts w:ascii="Calibri" w:hAnsi="Calibri" w:cs="Calibri"/>
          <w:spacing w:val="-2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wykonywania</w:t>
      </w:r>
      <w:r w:rsidRPr="006412F5">
        <w:rPr>
          <w:rFonts w:ascii="Calibri" w:hAnsi="Calibri" w:cs="Calibri"/>
          <w:spacing w:val="-4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zawodu</w:t>
      </w:r>
      <w:r w:rsidRPr="006412F5">
        <w:rPr>
          <w:rFonts w:ascii="Calibri" w:hAnsi="Calibri" w:cs="Calibri"/>
          <w:spacing w:val="-4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nauczyciela</w:t>
      </w:r>
    </w:p>
  </w:footnote>
  <w:footnote w:id="6">
    <w:p w14:paraId="44E0CEA3" w14:textId="61F17487" w:rsidR="0027722B" w:rsidRPr="0027722B" w:rsidRDefault="0027722B" w:rsidP="0027722B">
      <w:pPr>
        <w:spacing w:line="233" w:lineRule="exact"/>
        <w:ind w:left="212"/>
        <w:rPr>
          <w:rFonts w:ascii="Times New Roman" w:hAnsi="Times New Roman"/>
          <w:sz w:val="20"/>
        </w:rPr>
      </w:pPr>
      <w:r w:rsidRPr="006412F5">
        <w:rPr>
          <w:rStyle w:val="Odwoanieprzypisudolnego"/>
          <w:rFonts w:ascii="Calibri" w:hAnsi="Calibri" w:cs="Calibri"/>
        </w:rPr>
        <w:footnoteRef/>
      </w:r>
      <w:r w:rsidRPr="006412F5">
        <w:rPr>
          <w:rFonts w:ascii="Calibri" w:hAnsi="Calibri" w:cs="Calibri"/>
        </w:rPr>
        <w:t xml:space="preserve"> </w:t>
      </w:r>
      <w:r w:rsidRPr="006412F5">
        <w:rPr>
          <w:rFonts w:ascii="Calibri" w:hAnsi="Calibri" w:cs="Calibri"/>
          <w:sz w:val="20"/>
        </w:rPr>
        <w:t>Zgodnie</w:t>
      </w:r>
      <w:r w:rsidRPr="006412F5">
        <w:rPr>
          <w:rFonts w:ascii="Calibri" w:hAnsi="Calibri" w:cs="Calibri"/>
          <w:spacing w:val="-2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z</w:t>
      </w:r>
      <w:r w:rsidRPr="006412F5">
        <w:rPr>
          <w:rFonts w:ascii="Calibri" w:hAnsi="Calibri" w:cs="Calibri"/>
          <w:spacing w:val="-3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załącznikiem</w:t>
      </w:r>
      <w:r w:rsidRPr="006412F5">
        <w:rPr>
          <w:rFonts w:ascii="Calibri" w:hAnsi="Calibri" w:cs="Calibri"/>
          <w:spacing w:val="-4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nr</w:t>
      </w:r>
      <w:r w:rsidRPr="006412F5">
        <w:rPr>
          <w:rFonts w:ascii="Calibri" w:hAnsi="Calibri" w:cs="Calibri"/>
          <w:spacing w:val="-2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3</w:t>
      </w:r>
      <w:r w:rsidRPr="006412F5">
        <w:rPr>
          <w:rFonts w:ascii="Calibri" w:hAnsi="Calibri" w:cs="Calibri"/>
          <w:spacing w:val="-6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do</w:t>
      </w:r>
      <w:r w:rsidRPr="006412F5">
        <w:rPr>
          <w:rFonts w:ascii="Calibri" w:hAnsi="Calibri" w:cs="Calibri"/>
          <w:spacing w:val="-2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Rozporządzenia</w:t>
      </w:r>
      <w:r w:rsidRPr="006412F5">
        <w:rPr>
          <w:rFonts w:ascii="Calibri" w:hAnsi="Calibri" w:cs="Calibri"/>
          <w:spacing w:val="-3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Ministra</w:t>
      </w:r>
      <w:r w:rsidRPr="006412F5">
        <w:rPr>
          <w:rFonts w:ascii="Calibri" w:hAnsi="Calibri" w:cs="Calibri"/>
          <w:spacing w:val="-4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Nauki</w:t>
      </w:r>
      <w:r w:rsidRPr="006412F5">
        <w:rPr>
          <w:rFonts w:ascii="Calibri" w:hAnsi="Calibri" w:cs="Calibri"/>
          <w:spacing w:val="-3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i</w:t>
      </w:r>
      <w:r w:rsidRPr="006412F5">
        <w:rPr>
          <w:rFonts w:ascii="Calibri" w:hAnsi="Calibri" w:cs="Calibri"/>
          <w:spacing w:val="-3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Szkolnictwa</w:t>
      </w:r>
      <w:r w:rsidRPr="006412F5">
        <w:rPr>
          <w:rFonts w:ascii="Calibri" w:hAnsi="Calibri" w:cs="Calibri"/>
          <w:spacing w:val="-2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Wyższego</w:t>
      </w:r>
      <w:r w:rsidRPr="006412F5">
        <w:rPr>
          <w:rFonts w:ascii="Calibri" w:hAnsi="Calibri" w:cs="Calibri"/>
          <w:spacing w:val="-2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w</w:t>
      </w:r>
      <w:r w:rsidRPr="006412F5">
        <w:rPr>
          <w:rFonts w:ascii="Calibri" w:hAnsi="Calibri" w:cs="Calibri"/>
          <w:spacing w:val="-4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sprawie</w:t>
      </w:r>
      <w:r w:rsidRPr="006412F5">
        <w:rPr>
          <w:rFonts w:ascii="Calibri" w:hAnsi="Calibri" w:cs="Calibri"/>
          <w:spacing w:val="-3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standardu</w:t>
      </w:r>
      <w:r w:rsidRPr="006412F5">
        <w:rPr>
          <w:rFonts w:ascii="Calibri" w:hAnsi="Calibri" w:cs="Calibri"/>
          <w:spacing w:val="-3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kształcenia</w:t>
      </w:r>
      <w:r w:rsidRPr="006412F5">
        <w:rPr>
          <w:rFonts w:ascii="Calibri" w:hAnsi="Calibri" w:cs="Calibri"/>
          <w:spacing w:val="-3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przygotowującego</w:t>
      </w:r>
      <w:r w:rsidRPr="006412F5">
        <w:rPr>
          <w:rFonts w:ascii="Calibri" w:hAnsi="Calibri" w:cs="Calibri"/>
          <w:spacing w:val="-2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do</w:t>
      </w:r>
      <w:r w:rsidRPr="006412F5">
        <w:rPr>
          <w:rFonts w:ascii="Calibri" w:hAnsi="Calibri" w:cs="Calibri"/>
          <w:spacing w:val="-2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wykonywania</w:t>
      </w:r>
      <w:r w:rsidRPr="006412F5">
        <w:rPr>
          <w:rFonts w:ascii="Calibri" w:hAnsi="Calibri" w:cs="Calibri"/>
          <w:spacing w:val="-4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zawodu</w:t>
      </w:r>
      <w:r w:rsidRPr="006412F5">
        <w:rPr>
          <w:rFonts w:ascii="Calibri" w:hAnsi="Calibri" w:cs="Calibri"/>
          <w:spacing w:val="-4"/>
          <w:sz w:val="20"/>
        </w:rPr>
        <w:t xml:space="preserve"> </w:t>
      </w:r>
      <w:r w:rsidRPr="006412F5">
        <w:rPr>
          <w:rFonts w:ascii="Calibri" w:hAnsi="Calibri" w:cs="Calibri"/>
          <w:sz w:val="20"/>
        </w:rPr>
        <w:t>nauczyciela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5CDF"/>
    <w:multiLevelType w:val="hybridMultilevel"/>
    <w:tmpl w:val="4AD2C6F4"/>
    <w:lvl w:ilvl="0" w:tplc="18A0FC86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31642116">
      <w:numFmt w:val="bullet"/>
      <w:lvlText w:val="-"/>
      <w:lvlJc w:val="left"/>
      <w:pPr>
        <w:ind w:left="984" w:hanging="159"/>
      </w:pPr>
      <w:rPr>
        <w:rFonts w:ascii="Garamond" w:eastAsia="Garamond" w:hAnsi="Garamond" w:cs="Garamond" w:hint="default"/>
        <w:w w:val="99"/>
        <w:sz w:val="20"/>
        <w:szCs w:val="20"/>
        <w:lang w:val="pl-PL" w:eastAsia="pl-PL" w:bidi="pl-PL"/>
      </w:rPr>
    </w:lvl>
    <w:lvl w:ilvl="2" w:tplc="9CD4E8CA">
      <w:numFmt w:val="bullet"/>
      <w:lvlText w:val="•"/>
      <w:lvlJc w:val="left"/>
      <w:pPr>
        <w:ind w:left="1597" w:hanging="159"/>
      </w:pPr>
      <w:rPr>
        <w:rFonts w:hint="default"/>
        <w:lang w:val="pl-PL" w:eastAsia="pl-PL" w:bidi="pl-PL"/>
      </w:rPr>
    </w:lvl>
    <w:lvl w:ilvl="3" w:tplc="1996D5A6">
      <w:numFmt w:val="bullet"/>
      <w:lvlText w:val="•"/>
      <w:lvlJc w:val="left"/>
      <w:pPr>
        <w:ind w:left="2215" w:hanging="159"/>
      </w:pPr>
      <w:rPr>
        <w:rFonts w:hint="default"/>
        <w:lang w:val="pl-PL" w:eastAsia="pl-PL" w:bidi="pl-PL"/>
      </w:rPr>
    </w:lvl>
    <w:lvl w:ilvl="4" w:tplc="BEECECF6">
      <w:numFmt w:val="bullet"/>
      <w:lvlText w:val="•"/>
      <w:lvlJc w:val="left"/>
      <w:pPr>
        <w:ind w:left="2833" w:hanging="159"/>
      </w:pPr>
      <w:rPr>
        <w:rFonts w:hint="default"/>
        <w:lang w:val="pl-PL" w:eastAsia="pl-PL" w:bidi="pl-PL"/>
      </w:rPr>
    </w:lvl>
    <w:lvl w:ilvl="5" w:tplc="4AC6FD7A">
      <w:numFmt w:val="bullet"/>
      <w:lvlText w:val="•"/>
      <w:lvlJc w:val="left"/>
      <w:pPr>
        <w:ind w:left="3451" w:hanging="159"/>
      </w:pPr>
      <w:rPr>
        <w:rFonts w:hint="default"/>
        <w:lang w:val="pl-PL" w:eastAsia="pl-PL" w:bidi="pl-PL"/>
      </w:rPr>
    </w:lvl>
    <w:lvl w:ilvl="6" w:tplc="B8E4AECE">
      <w:numFmt w:val="bullet"/>
      <w:lvlText w:val="•"/>
      <w:lvlJc w:val="left"/>
      <w:pPr>
        <w:ind w:left="4068" w:hanging="159"/>
      </w:pPr>
      <w:rPr>
        <w:rFonts w:hint="default"/>
        <w:lang w:val="pl-PL" w:eastAsia="pl-PL" w:bidi="pl-PL"/>
      </w:rPr>
    </w:lvl>
    <w:lvl w:ilvl="7" w:tplc="9090525C">
      <w:numFmt w:val="bullet"/>
      <w:lvlText w:val="•"/>
      <w:lvlJc w:val="left"/>
      <w:pPr>
        <w:ind w:left="4686" w:hanging="159"/>
      </w:pPr>
      <w:rPr>
        <w:rFonts w:hint="default"/>
        <w:lang w:val="pl-PL" w:eastAsia="pl-PL" w:bidi="pl-PL"/>
      </w:rPr>
    </w:lvl>
    <w:lvl w:ilvl="8" w:tplc="E8E659BC">
      <w:numFmt w:val="bullet"/>
      <w:lvlText w:val="•"/>
      <w:lvlJc w:val="left"/>
      <w:pPr>
        <w:ind w:left="5304" w:hanging="159"/>
      </w:pPr>
      <w:rPr>
        <w:rFonts w:hint="default"/>
        <w:lang w:val="pl-PL" w:eastAsia="pl-PL" w:bidi="pl-PL"/>
      </w:rPr>
    </w:lvl>
  </w:abstractNum>
  <w:abstractNum w:abstractNumId="1" w15:restartNumberingAfterBreak="0">
    <w:nsid w:val="15440A90"/>
    <w:multiLevelType w:val="hybridMultilevel"/>
    <w:tmpl w:val="8FE0E8F6"/>
    <w:lvl w:ilvl="0" w:tplc="E982E5D0">
      <w:start w:val="1"/>
      <w:numFmt w:val="decimal"/>
      <w:lvlText w:val="%1."/>
      <w:lvlJc w:val="left"/>
      <w:pPr>
        <w:ind w:left="423" w:hanging="317"/>
      </w:pPr>
      <w:rPr>
        <w:rFonts w:ascii="Calibri" w:eastAsia="Garamond" w:hAnsi="Calibri" w:cs="Calibri" w:hint="default"/>
        <w:w w:val="99"/>
        <w:sz w:val="20"/>
        <w:szCs w:val="20"/>
        <w:lang w:val="pl-PL" w:eastAsia="pl-PL" w:bidi="pl-PL"/>
      </w:rPr>
    </w:lvl>
    <w:lvl w:ilvl="1" w:tplc="E0523548">
      <w:numFmt w:val="bullet"/>
      <w:lvlText w:val="•"/>
      <w:lvlJc w:val="left"/>
      <w:pPr>
        <w:ind w:left="1032" w:hanging="317"/>
      </w:pPr>
      <w:rPr>
        <w:rFonts w:hint="default"/>
        <w:lang w:val="pl-PL" w:eastAsia="pl-PL" w:bidi="pl-PL"/>
      </w:rPr>
    </w:lvl>
    <w:lvl w:ilvl="2" w:tplc="82043BA2">
      <w:numFmt w:val="bullet"/>
      <w:lvlText w:val="•"/>
      <w:lvlJc w:val="left"/>
      <w:pPr>
        <w:ind w:left="1644" w:hanging="317"/>
      </w:pPr>
      <w:rPr>
        <w:rFonts w:hint="default"/>
        <w:lang w:val="pl-PL" w:eastAsia="pl-PL" w:bidi="pl-PL"/>
      </w:rPr>
    </w:lvl>
    <w:lvl w:ilvl="3" w:tplc="48DCA41A">
      <w:numFmt w:val="bullet"/>
      <w:lvlText w:val="•"/>
      <w:lvlJc w:val="left"/>
      <w:pPr>
        <w:ind w:left="2256" w:hanging="317"/>
      </w:pPr>
      <w:rPr>
        <w:rFonts w:hint="default"/>
        <w:lang w:val="pl-PL" w:eastAsia="pl-PL" w:bidi="pl-PL"/>
      </w:rPr>
    </w:lvl>
    <w:lvl w:ilvl="4" w:tplc="2800CBFC">
      <w:numFmt w:val="bullet"/>
      <w:lvlText w:val="•"/>
      <w:lvlJc w:val="left"/>
      <w:pPr>
        <w:ind w:left="2868" w:hanging="317"/>
      </w:pPr>
      <w:rPr>
        <w:rFonts w:hint="default"/>
        <w:lang w:val="pl-PL" w:eastAsia="pl-PL" w:bidi="pl-PL"/>
      </w:rPr>
    </w:lvl>
    <w:lvl w:ilvl="5" w:tplc="FE0CC1E4">
      <w:numFmt w:val="bullet"/>
      <w:lvlText w:val="•"/>
      <w:lvlJc w:val="left"/>
      <w:pPr>
        <w:ind w:left="3480" w:hanging="317"/>
      </w:pPr>
      <w:rPr>
        <w:rFonts w:hint="default"/>
        <w:lang w:val="pl-PL" w:eastAsia="pl-PL" w:bidi="pl-PL"/>
      </w:rPr>
    </w:lvl>
    <w:lvl w:ilvl="6" w:tplc="F9CEDAF2">
      <w:numFmt w:val="bullet"/>
      <w:lvlText w:val="•"/>
      <w:lvlJc w:val="left"/>
      <w:pPr>
        <w:ind w:left="4092" w:hanging="317"/>
      </w:pPr>
      <w:rPr>
        <w:rFonts w:hint="default"/>
        <w:lang w:val="pl-PL" w:eastAsia="pl-PL" w:bidi="pl-PL"/>
      </w:rPr>
    </w:lvl>
    <w:lvl w:ilvl="7" w:tplc="F1BA084E">
      <w:numFmt w:val="bullet"/>
      <w:lvlText w:val="•"/>
      <w:lvlJc w:val="left"/>
      <w:pPr>
        <w:ind w:left="4704" w:hanging="317"/>
      </w:pPr>
      <w:rPr>
        <w:rFonts w:hint="default"/>
        <w:lang w:val="pl-PL" w:eastAsia="pl-PL" w:bidi="pl-PL"/>
      </w:rPr>
    </w:lvl>
    <w:lvl w:ilvl="8" w:tplc="E3328542">
      <w:numFmt w:val="bullet"/>
      <w:lvlText w:val="•"/>
      <w:lvlJc w:val="left"/>
      <w:pPr>
        <w:ind w:left="5316" w:hanging="317"/>
      </w:pPr>
      <w:rPr>
        <w:rFonts w:hint="default"/>
        <w:lang w:val="pl-PL" w:eastAsia="pl-PL" w:bidi="pl-PL"/>
      </w:rPr>
    </w:lvl>
  </w:abstractNum>
  <w:abstractNum w:abstractNumId="2" w15:restartNumberingAfterBreak="0">
    <w:nsid w:val="25D62D65"/>
    <w:multiLevelType w:val="hybridMultilevel"/>
    <w:tmpl w:val="36D05202"/>
    <w:lvl w:ilvl="0" w:tplc="71C8A860">
      <w:start w:val="1"/>
      <w:numFmt w:val="decimal"/>
      <w:lvlText w:val="%1."/>
      <w:lvlJc w:val="left"/>
      <w:pPr>
        <w:ind w:left="454" w:hanging="360"/>
      </w:pPr>
      <w:rPr>
        <w:rFonts w:ascii="Calibri" w:eastAsia="Garamond" w:hAnsi="Calibri" w:cs="Calibri" w:hint="default"/>
        <w:w w:val="99"/>
        <w:sz w:val="20"/>
        <w:szCs w:val="20"/>
        <w:lang w:val="pl-PL" w:eastAsia="pl-PL" w:bidi="pl-PL"/>
      </w:rPr>
    </w:lvl>
    <w:lvl w:ilvl="1" w:tplc="3FDA0260">
      <w:numFmt w:val="bullet"/>
      <w:lvlText w:val="•"/>
      <w:lvlJc w:val="left"/>
      <w:pPr>
        <w:ind w:left="1068" w:hanging="360"/>
      </w:pPr>
      <w:rPr>
        <w:rFonts w:hint="default"/>
        <w:lang w:val="pl-PL" w:eastAsia="pl-PL" w:bidi="pl-PL"/>
      </w:rPr>
    </w:lvl>
    <w:lvl w:ilvl="2" w:tplc="63E272AA">
      <w:numFmt w:val="bullet"/>
      <w:lvlText w:val="•"/>
      <w:lvlJc w:val="left"/>
      <w:pPr>
        <w:ind w:left="1676" w:hanging="360"/>
      </w:pPr>
      <w:rPr>
        <w:rFonts w:hint="default"/>
        <w:lang w:val="pl-PL" w:eastAsia="pl-PL" w:bidi="pl-PL"/>
      </w:rPr>
    </w:lvl>
    <w:lvl w:ilvl="3" w:tplc="7856EED2">
      <w:numFmt w:val="bullet"/>
      <w:lvlText w:val="•"/>
      <w:lvlJc w:val="left"/>
      <w:pPr>
        <w:ind w:left="2284" w:hanging="360"/>
      </w:pPr>
      <w:rPr>
        <w:rFonts w:hint="default"/>
        <w:lang w:val="pl-PL" w:eastAsia="pl-PL" w:bidi="pl-PL"/>
      </w:rPr>
    </w:lvl>
    <w:lvl w:ilvl="4" w:tplc="B0DC8EDA">
      <w:numFmt w:val="bullet"/>
      <w:lvlText w:val="•"/>
      <w:lvlJc w:val="left"/>
      <w:pPr>
        <w:ind w:left="2892" w:hanging="360"/>
      </w:pPr>
      <w:rPr>
        <w:rFonts w:hint="default"/>
        <w:lang w:val="pl-PL" w:eastAsia="pl-PL" w:bidi="pl-PL"/>
      </w:rPr>
    </w:lvl>
    <w:lvl w:ilvl="5" w:tplc="AB66F3CC">
      <w:numFmt w:val="bullet"/>
      <w:lvlText w:val="•"/>
      <w:lvlJc w:val="left"/>
      <w:pPr>
        <w:ind w:left="3500" w:hanging="360"/>
      </w:pPr>
      <w:rPr>
        <w:rFonts w:hint="default"/>
        <w:lang w:val="pl-PL" w:eastAsia="pl-PL" w:bidi="pl-PL"/>
      </w:rPr>
    </w:lvl>
    <w:lvl w:ilvl="6" w:tplc="675212CA">
      <w:numFmt w:val="bullet"/>
      <w:lvlText w:val="•"/>
      <w:lvlJc w:val="left"/>
      <w:pPr>
        <w:ind w:left="4108" w:hanging="360"/>
      </w:pPr>
      <w:rPr>
        <w:rFonts w:hint="default"/>
        <w:lang w:val="pl-PL" w:eastAsia="pl-PL" w:bidi="pl-PL"/>
      </w:rPr>
    </w:lvl>
    <w:lvl w:ilvl="7" w:tplc="4404AD98">
      <w:numFmt w:val="bullet"/>
      <w:lvlText w:val="•"/>
      <w:lvlJc w:val="left"/>
      <w:pPr>
        <w:ind w:left="4716" w:hanging="360"/>
      </w:pPr>
      <w:rPr>
        <w:rFonts w:hint="default"/>
        <w:lang w:val="pl-PL" w:eastAsia="pl-PL" w:bidi="pl-PL"/>
      </w:rPr>
    </w:lvl>
    <w:lvl w:ilvl="8" w:tplc="43B005BA">
      <w:numFmt w:val="bullet"/>
      <w:lvlText w:val="•"/>
      <w:lvlJc w:val="left"/>
      <w:pPr>
        <w:ind w:left="5324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38055AED"/>
    <w:multiLevelType w:val="hybridMultilevel"/>
    <w:tmpl w:val="6C405814"/>
    <w:lvl w:ilvl="0" w:tplc="87D6B0A6">
      <w:start w:val="1"/>
      <w:numFmt w:val="decimal"/>
      <w:lvlText w:val="%1."/>
      <w:lvlJc w:val="left"/>
      <w:pPr>
        <w:ind w:left="459" w:hanging="356"/>
      </w:pPr>
      <w:rPr>
        <w:rFonts w:ascii="Calibri" w:eastAsia="Garamond" w:hAnsi="Calibri" w:cs="Calibri" w:hint="default"/>
        <w:w w:val="99"/>
        <w:sz w:val="20"/>
        <w:szCs w:val="20"/>
        <w:lang w:val="pl-PL" w:eastAsia="pl-PL" w:bidi="pl-PL"/>
      </w:rPr>
    </w:lvl>
    <w:lvl w:ilvl="1" w:tplc="14BA7ED4">
      <w:numFmt w:val="bullet"/>
      <w:lvlText w:val="•"/>
      <w:lvlJc w:val="left"/>
      <w:pPr>
        <w:ind w:left="1068" w:hanging="356"/>
      </w:pPr>
      <w:rPr>
        <w:rFonts w:hint="default"/>
        <w:lang w:val="pl-PL" w:eastAsia="pl-PL" w:bidi="pl-PL"/>
      </w:rPr>
    </w:lvl>
    <w:lvl w:ilvl="2" w:tplc="1F2C3A62">
      <w:numFmt w:val="bullet"/>
      <w:lvlText w:val="•"/>
      <w:lvlJc w:val="left"/>
      <w:pPr>
        <w:ind w:left="1676" w:hanging="356"/>
      </w:pPr>
      <w:rPr>
        <w:rFonts w:hint="default"/>
        <w:lang w:val="pl-PL" w:eastAsia="pl-PL" w:bidi="pl-PL"/>
      </w:rPr>
    </w:lvl>
    <w:lvl w:ilvl="3" w:tplc="18667B84">
      <w:numFmt w:val="bullet"/>
      <w:lvlText w:val="•"/>
      <w:lvlJc w:val="left"/>
      <w:pPr>
        <w:ind w:left="2284" w:hanging="356"/>
      </w:pPr>
      <w:rPr>
        <w:rFonts w:hint="default"/>
        <w:lang w:val="pl-PL" w:eastAsia="pl-PL" w:bidi="pl-PL"/>
      </w:rPr>
    </w:lvl>
    <w:lvl w:ilvl="4" w:tplc="D610D522">
      <w:numFmt w:val="bullet"/>
      <w:lvlText w:val="•"/>
      <w:lvlJc w:val="left"/>
      <w:pPr>
        <w:ind w:left="2892" w:hanging="356"/>
      </w:pPr>
      <w:rPr>
        <w:rFonts w:hint="default"/>
        <w:lang w:val="pl-PL" w:eastAsia="pl-PL" w:bidi="pl-PL"/>
      </w:rPr>
    </w:lvl>
    <w:lvl w:ilvl="5" w:tplc="298C4382">
      <w:numFmt w:val="bullet"/>
      <w:lvlText w:val="•"/>
      <w:lvlJc w:val="left"/>
      <w:pPr>
        <w:ind w:left="3500" w:hanging="356"/>
      </w:pPr>
      <w:rPr>
        <w:rFonts w:hint="default"/>
        <w:lang w:val="pl-PL" w:eastAsia="pl-PL" w:bidi="pl-PL"/>
      </w:rPr>
    </w:lvl>
    <w:lvl w:ilvl="6" w:tplc="40985D7E">
      <w:numFmt w:val="bullet"/>
      <w:lvlText w:val="•"/>
      <w:lvlJc w:val="left"/>
      <w:pPr>
        <w:ind w:left="4108" w:hanging="356"/>
      </w:pPr>
      <w:rPr>
        <w:rFonts w:hint="default"/>
        <w:lang w:val="pl-PL" w:eastAsia="pl-PL" w:bidi="pl-PL"/>
      </w:rPr>
    </w:lvl>
    <w:lvl w:ilvl="7" w:tplc="2F30A6D6">
      <w:numFmt w:val="bullet"/>
      <w:lvlText w:val="•"/>
      <w:lvlJc w:val="left"/>
      <w:pPr>
        <w:ind w:left="4716" w:hanging="356"/>
      </w:pPr>
      <w:rPr>
        <w:rFonts w:hint="default"/>
        <w:lang w:val="pl-PL" w:eastAsia="pl-PL" w:bidi="pl-PL"/>
      </w:rPr>
    </w:lvl>
    <w:lvl w:ilvl="8" w:tplc="CE8EA5AA">
      <w:numFmt w:val="bullet"/>
      <w:lvlText w:val="•"/>
      <w:lvlJc w:val="left"/>
      <w:pPr>
        <w:ind w:left="5324" w:hanging="356"/>
      </w:pPr>
      <w:rPr>
        <w:rFonts w:hint="default"/>
        <w:lang w:val="pl-PL" w:eastAsia="pl-PL" w:bidi="pl-PL"/>
      </w:rPr>
    </w:lvl>
  </w:abstractNum>
  <w:abstractNum w:abstractNumId="4" w15:restartNumberingAfterBreak="0">
    <w:nsid w:val="386954C5"/>
    <w:multiLevelType w:val="hybridMultilevel"/>
    <w:tmpl w:val="DAC07E32"/>
    <w:lvl w:ilvl="0" w:tplc="32AAF1EE">
      <w:start w:val="1"/>
      <w:numFmt w:val="bullet"/>
      <w:lvlText w:val=""/>
      <w:lvlJc w:val="left"/>
      <w:pPr>
        <w:ind w:left="13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5" w15:restartNumberingAfterBreak="0">
    <w:nsid w:val="386A703B"/>
    <w:multiLevelType w:val="hybridMultilevel"/>
    <w:tmpl w:val="DEC85AC8"/>
    <w:lvl w:ilvl="0" w:tplc="291A3CDA">
      <w:start w:val="1"/>
      <w:numFmt w:val="decimal"/>
      <w:lvlText w:val="%1."/>
      <w:lvlJc w:val="left"/>
      <w:pPr>
        <w:ind w:left="459" w:hanging="360"/>
      </w:pPr>
      <w:rPr>
        <w:rFonts w:ascii="Calibri" w:eastAsia="Garamond" w:hAnsi="Calibri" w:cs="Calibri" w:hint="default"/>
        <w:w w:val="99"/>
        <w:sz w:val="20"/>
        <w:szCs w:val="20"/>
        <w:lang w:val="pl-PL" w:eastAsia="pl-PL" w:bidi="pl-PL"/>
      </w:rPr>
    </w:lvl>
    <w:lvl w:ilvl="1" w:tplc="DE921600">
      <w:numFmt w:val="bullet"/>
      <w:lvlText w:val="•"/>
      <w:lvlJc w:val="left"/>
      <w:pPr>
        <w:ind w:left="1068" w:hanging="360"/>
      </w:pPr>
      <w:rPr>
        <w:rFonts w:hint="default"/>
        <w:lang w:val="pl-PL" w:eastAsia="pl-PL" w:bidi="pl-PL"/>
      </w:rPr>
    </w:lvl>
    <w:lvl w:ilvl="2" w:tplc="779C01A0">
      <w:numFmt w:val="bullet"/>
      <w:lvlText w:val="•"/>
      <w:lvlJc w:val="left"/>
      <w:pPr>
        <w:ind w:left="1676" w:hanging="360"/>
      </w:pPr>
      <w:rPr>
        <w:rFonts w:hint="default"/>
        <w:lang w:val="pl-PL" w:eastAsia="pl-PL" w:bidi="pl-PL"/>
      </w:rPr>
    </w:lvl>
    <w:lvl w:ilvl="3" w:tplc="C3C25C2A">
      <w:numFmt w:val="bullet"/>
      <w:lvlText w:val="•"/>
      <w:lvlJc w:val="left"/>
      <w:pPr>
        <w:ind w:left="2284" w:hanging="360"/>
      </w:pPr>
      <w:rPr>
        <w:rFonts w:hint="default"/>
        <w:lang w:val="pl-PL" w:eastAsia="pl-PL" w:bidi="pl-PL"/>
      </w:rPr>
    </w:lvl>
    <w:lvl w:ilvl="4" w:tplc="3E1C1E06">
      <w:numFmt w:val="bullet"/>
      <w:lvlText w:val="•"/>
      <w:lvlJc w:val="left"/>
      <w:pPr>
        <w:ind w:left="2892" w:hanging="360"/>
      </w:pPr>
      <w:rPr>
        <w:rFonts w:hint="default"/>
        <w:lang w:val="pl-PL" w:eastAsia="pl-PL" w:bidi="pl-PL"/>
      </w:rPr>
    </w:lvl>
    <w:lvl w:ilvl="5" w:tplc="2AA42C04">
      <w:numFmt w:val="bullet"/>
      <w:lvlText w:val="•"/>
      <w:lvlJc w:val="left"/>
      <w:pPr>
        <w:ind w:left="3500" w:hanging="360"/>
      </w:pPr>
      <w:rPr>
        <w:rFonts w:hint="default"/>
        <w:lang w:val="pl-PL" w:eastAsia="pl-PL" w:bidi="pl-PL"/>
      </w:rPr>
    </w:lvl>
    <w:lvl w:ilvl="6" w:tplc="19B22E44">
      <w:numFmt w:val="bullet"/>
      <w:lvlText w:val="•"/>
      <w:lvlJc w:val="left"/>
      <w:pPr>
        <w:ind w:left="4108" w:hanging="360"/>
      </w:pPr>
      <w:rPr>
        <w:rFonts w:hint="default"/>
        <w:lang w:val="pl-PL" w:eastAsia="pl-PL" w:bidi="pl-PL"/>
      </w:rPr>
    </w:lvl>
    <w:lvl w:ilvl="7" w:tplc="382A228C">
      <w:numFmt w:val="bullet"/>
      <w:lvlText w:val="•"/>
      <w:lvlJc w:val="left"/>
      <w:pPr>
        <w:ind w:left="4716" w:hanging="360"/>
      </w:pPr>
      <w:rPr>
        <w:rFonts w:hint="default"/>
        <w:lang w:val="pl-PL" w:eastAsia="pl-PL" w:bidi="pl-PL"/>
      </w:rPr>
    </w:lvl>
    <w:lvl w:ilvl="8" w:tplc="BD448B16">
      <w:numFmt w:val="bullet"/>
      <w:lvlText w:val="•"/>
      <w:lvlJc w:val="left"/>
      <w:pPr>
        <w:ind w:left="5324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4B025C5E"/>
    <w:multiLevelType w:val="hybridMultilevel"/>
    <w:tmpl w:val="CE148B9A"/>
    <w:lvl w:ilvl="0" w:tplc="CCB6EE3C">
      <w:start w:val="1"/>
      <w:numFmt w:val="decimal"/>
      <w:lvlText w:val="%1)"/>
      <w:lvlJc w:val="left"/>
      <w:pPr>
        <w:ind w:left="932" w:hanging="293"/>
      </w:pPr>
      <w:rPr>
        <w:rFonts w:ascii="Calibri" w:eastAsia="Garamond" w:hAnsi="Calibri" w:cs="Calibri" w:hint="default"/>
        <w:spacing w:val="-10"/>
        <w:w w:val="100"/>
        <w:sz w:val="22"/>
        <w:szCs w:val="22"/>
        <w:lang w:val="pl-PL" w:eastAsia="pl-PL" w:bidi="pl-PL"/>
      </w:rPr>
    </w:lvl>
    <w:lvl w:ilvl="1" w:tplc="1B784F10">
      <w:start w:val="1"/>
      <w:numFmt w:val="lowerLetter"/>
      <w:lvlText w:val="%2)"/>
      <w:lvlJc w:val="left"/>
      <w:pPr>
        <w:ind w:left="1205" w:hanging="286"/>
      </w:pPr>
      <w:rPr>
        <w:rFonts w:ascii="Calibri" w:eastAsia="Garamond" w:hAnsi="Calibri" w:cs="Calibri" w:hint="default"/>
        <w:spacing w:val="-3"/>
        <w:w w:val="100"/>
        <w:sz w:val="24"/>
        <w:szCs w:val="24"/>
        <w:lang w:val="pl-PL" w:eastAsia="pl-PL" w:bidi="pl-PL"/>
      </w:rPr>
    </w:lvl>
    <w:lvl w:ilvl="2" w:tplc="181C4818">
      <w:numFmt w:val="bullet"/>
      <w:lvlText w:val="•"/>
      <w:lvlJc w:val="left"/>
      <w:pPr>
        <w:ind w:left="2819" w:hanging="286"/>
      </w:pPr>
      <w:rPr>
        <w:rFonts w:hint="default"/>
        <w:lang w:val="pl-PL" w:eastAsia="pl-PL" w:bidi="pl-PL"/>
      </w:rPr>
    </w:lvl>
    <w:lvl w:ilvl="3" w:tplc="191A5292">
      <w:numFmt w:val="bullet"/>
      <w:lvlText w:val="•"/>
      <w:lvlJc w:val="left"/>
      <w:pPr>
        <w:ind w:left="4439" w:hanging="286"/>
      </w:pPr>
      <w:rPr>
        <w:rFonts w:hint="default"/>
        <w:lang w:val="pl-PL" w:eastAsia="pl-PL" w:bidi="pl-PL"/>
      </w:rPr>
    </w:lvl>
    <w:lvl w:ilvl="4" w:tplc="1EE6A7E6">
      <w:numFmt w:val="bullet"/>
      <w:lvlText w:val="•"/>
      <w:lvlJc w:val="left"/>
      <w:pPr>
        <w:ind w:left="6059" w:hanging="286"/>
      </w:pPr>
      <w:rPr>
        <w:rFonts w:hint="default"/>
        <w:lang w:val="pl-PL" w:eastAsia="pl-PL" w:bidi="pl-PL"/>
      </w:rPr>
    </w:lvl>
    <w:lvl w:ilvl="5" w:tplc="CEC03D6E">
      <w:numFmt w:val="bullet"/>
      <w:lvlText w:val="•"/>
      <w:lvlJc w:val="left"/>
      <w:pPr>
        <w:ind w:left="7679" w:hanging="286"/>
      </w:pPr>
      <w:rPr>
        <w:rFonts w:hint="default"/>
        <w:lang w:val="pl-PL" w:eastAsia="pl-PL" w:bidi="pl-PL"/>
      </w:rPr>
    </w:lvl>
    <w:lvl w:ilvl="6" w:tplc="3504545A">
      <w:numFmt w:val="bullet"/>
      <w:lvlText w:val="•"/>
      <w:lvlJc w:val="left"/>
      <w:pPr>
        <w:ind w:left="9299" w:hanging="286"/>
      </w:pPr>
      <w:rPr>
        <w:rFonts w:hint="default"/>
        <w:lang w:val="pl-PL" w:eastAsia="pl-PL" w:bidi="pl-PL"/>
      </w:rPr>
    </w:lvl>
    <w:lvl w:ilvl="7" w:tplc="7834E22E">
      <w:numFmt w:val="bullet"/>
      <w:lvlText w:val="•"/>
      <w:lvlJc w:val="left"/>
      <w:pPr>
        <w:ind w:left="10918" w:hanging="286"/>
      </w:pPr>
      <w:rPr>
        <w:rFonts w:hint="default"/>
        <w:lang w:val="pl-PL" w:eastAsia="pl-PL" w:bidi="pl-PL"/>
      </w:rPr>
    </w:lvl>
    <w:lvl w:ilvl="8" w:tplc="AC608BD0">
      <w:numFmt w:val="bullet"/>
      <w:lvlText w:val="•"/>
      <w:lvlJc w:val="left"/>
      <w:pPr>
        <w:ind w:left="12538" w:hanging="286"/>
      </w:pPr>
      <w:rPr>
        <w:rFonts w:hint="default"/>
        <w:lang w:val="pl-PL" w:eastAsia="pl-PL" w:bidi="pl-PL"/>
      </w:rPr>
    </w:lvl>
  </w:abstractNum>
  <w:abstractNum w:abstractNumId="7" w15:restartNumberingAfterBreak="0">
    <w:nsid w:val="52CB706D"/>
    <w:multiLevelType w:val="hybridMultilevel"/>
    <w:tmpl w:val="B356965C"/>
    <w:lvl w:ilvl="0" w:tplc="ABE8743A">
      <w:numFmt w:val="bullet"/>
      <w:lvlText w:val=""/>
      <w:lvlJc w:val="left"/>
      <w:pPr>
        <w:ind w:left="590" w:hanging="284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2E78F6AC">
      <w:numFmt w:val="bullet"/>
      <w:lvlText w:val="•"/>
      <w:lvlJc w:val="left"/>
      <w:pPr>
        <w:ind w:left="907" w:hanging="284"/>
      </w:pPr>
      <w:rPr>
        <w:rFonts w:hint="default"/>
        <w:lang w:val="pl-PL" w:eastAsia="pl-PL" w:bidi="pl-PL"/>
      </w:rPr>
    </w:lvl>
    <w:lvl w:ilvl="2" w:tplc="AF48DE04">
      <w:numFmt w:val="bullet"/>
      <w:lvlText w:val="•"/>
      <w:lvlJc w:val="left"/>
      <w:pPr>
        <w:ind w:left="1215" w:hanging="284"/>
      </w:pPr>
      <w:rPr>
        <w:rFonts w:hint="default"/>
        <w:lang w:val="pl-PL" w:eastAsia="pl-PL" w:bidi="pl-PL"/>
      </w:rPr>
    </w:lvl>
    <w:lvl w:ilvl="3" w:tplc="C5723DAC">
      <w:numFmt w:val="bullet"/>
      <w:lvlText w:val="•"/>
      <w:lvlJc w:val="left"/>
      <w:pPr>
        <w:ind w:left="1523" w:hanging="284"/>
      </w:pPr>
      <w:rPr>
        <w:rFonts w:hint="default"/>
        <w:lang w:val="pl-PL" w:eastAsia="pl-PL" w:bidi="pl-PL"/>
      </w:rPr>
    </w:lvl>
    <w:lvl w:ilvl="4" w:tplc="4DD69F2C">
      <w:numFmt w:val="bullet"/>
      <w:lvlText w:val="•"/>
      <w:lvlJc w:val="left"/>
      <w:pPr>
        <w:ind w:left="1830" w:hanging="284"/>
      </w:pPr>
      <w:rPr>
        <w:rFonts w:hint="default"/>
        <w:lang w:val="pl-PL" w:eastAsia="pl-PL" w:bidi="pl-PL"/>
      </w:rPr>
    </w:lvl>
    <w:lvl w:ilvl="5" w:tplc="CD8876F8">
      <w:numFmt w:val="bullet"/>
      <w:lvlText w:val="•"/>
      <w:lvlJc w:val="left"/>
      <w:pPr>
        <w:ind w:left="2138" w:hanging="284"/>
      </w:pPr>
      <w:rPr>
        <w:rFonts w:hint="default"/>
        <w:lang w:val="pl-PL" w:eastAsia="pl-PL" w:bidi="pl-PL"/>
      </w:rPr>
    </w:lvl>
    <w:lvl w:ilvl="6" w:tplc="709C70FA">
      <w:numFmt w:val="bullet"/>
      <w:lvlText w:val="•"/>
      <w:lvlJc w:val="left"/>
      <w:pPr>
        <w:ind w:left="2446" w:hanging="284"/>
      </w:pPr>
      <w:rPr>
        <w:rFonts w:hint="default"/>
        <w:lang w:val="pl-PL" w:eastAsia="pl-PL" w:bidi="pl-PL"/>
      </w:rPr>
    </w:lvl>
    <w:lvl w:ilvl="7" w:tplc="A51492C2">
      <w:numFmt w:val="bullet"/>
      <w:lvlText w:val="•"/>
      <w:lvlJc w:val="left"/>
      <w:pPr>
        <w:ind w:left="2753" w:hanging="284"/>
      </w:pPr>
      <w:rPr>
        <w:rFonts w:hint="default"/>
        <w:lang w:val="pl-PL" w:eastAsia="pl-PL" w:bidi="pl-PL"/>
      </w:rPr>
    </w:lvl>
    <w:lvl w:ilvl="8" w:tplc="8CA299FE">
      <w:numFmt w:val="bullet"/>
      <w:lvlText w:val="•"/>
      <w:lvlJc w:val="left"/>
      <w:pPr>
        <w:ind w:left="3061" w:hanging="284"/>
      </w:pPr>
      <w:rPr>
        <w:rFonts w:hint="default"/>
        <w:lang w:val="pl-PL" w:eastAsia="pl-PL" w:bidi="pl-PL"/>
      </w:rPr>
    </w:lvl>
  </w:abstractNum>
  <w:abstractNum w:abstractNumId="8" w15:restartNumberingAfterBreak="0">
    <w:nsid w:val="64154305"/>
    <w:multiLevelType w:val="hybridMultilevel"/>
    <w:tmpl w:val="A89C18E2"/>
    <w:lvl w:ilvl="0" w:tplc="1DF243A0">
      <w:start w:val="9"/>
      <w:numFmt w:val="decimal"/>
      <w:lvlText w:val="%1."/>
      <w:lvlJc w:val="left"/>
      <w:pPr>
        <w:ind w:left="459" w:hanging="360"/>
      </w:pPr>
      <w:rPr>
        <w:rFonts w:ascii="Calibri" w:eastAsia="Garamond" w:hAnsi="Calibri" w:cs="Calibri" w:hint="default"/>
        <w:w w:val="99"/>
        <w:sz w:val="20"/>
        <w:szCs w:val="20"/>
        <w:lang w:val="pl-PL" w:eastAsia="pl-PL" w:bidi="pl-PL"/>
      </w:rPr>
    </w:lvl>
    <w:lvl w:ilvl="1" w:tplc="58DC576A">
      <w:numFmt w:val="bullet"/>
      <w:lvlText w:val="•"/>
      <w:lvlJc w:val="left"/>
      <w:pPr>
        <w:ind w:left="1068" w:hanging="360"/>
      </w:pPr>
      <w:rPr>
        <w:rFonts w:hint="default"/>
        <w:lang w:val="pl-PL" w:eastAsia="pl-PL" w:bidi="pl-PL"/>
      </w:rPr>
    </w:lvl>
    <w:lvl w:ilvl="2" w:tplc="0C74072E">
      <w:numFmt w:val="bullet"/>
      <w:lvlText w:val="•"/>
      <w:lvlJc w:val="left"/>
      <w:pPr>
        <w:ind w:left="1676" w:hanging="360"/>
      </w:pPr>
      <w:rPr>
        <w:rFonts w:hint="default"/>
        <w:lang w:val="pl-PL" w:eastAsia="pl-PL" w:bidi="pl-PL"/>
      </w:rPr>
    </w:lvl>
    <w:lvl w:ilvl="3" w:tplc="D90EAC28">
      <w:numFmt w:val="bullet"/>
      <w:lvlText w:val="•"/>
      <w:lvlJc w:val="left"/>
      <w:pPr>
        <w:ind w:left="2284" w:hanging="360"/>
      </w:pPr>
      <w:rPr>
        <w:rFonts w:hint="default"/>
        <w:lang w:val="pl-PL" w:eastAsia="pl-PL" w:bidi="pl-PL"/>
      </w:rPr>
    </w:lvl>
    <w:lvl w:ilvl="4" w:tplc="FD682AE4">
      <w:numFmt w:val="bullet"/>
      <w:lvlText w:val="•"/>
      <w:lvlJc w:val="left"/>
      <w:pPr>
        <w:ind w:left="2892" w:hanging="360"/>
      </w:pPr>
      <w:rPr>
        <w:rFonts w:hint="default"/>
        <w:lang w:val="pl-PL" w:eastAsia="pl-PL" w:bidi="pl-PL"/>
      </w:rPr>
    </w:lvl>
    <w:lvl w:ilvl="5" w:tplc="D1203E82">
      <w:numFmt w:val="bullet"/>
      <w:lvlText w:val="•"/>
      <w:lvlJc w:val="left"/>
      <w:pPr>
        <w:ind w:left="3500" w:hanging="360"/>
      </w:pPr>
      <w:rPr>
        <w:rFonts w:hint="default"/>
        <w:lang w:val="pl-PL" w:eastAsia="pl-PL" w:bidi="pl-PL"/>
      </w:rPr>
    </w:lvl>
    <w:lvl w:ilvl="6" w:tplc="5E4872C4">
      <w:numFmt w:val="bullet"/>
      <w:lvlText w:val="•"/>
      <w:lvlJc w:val="left"/>
      <w:pPr>
        <w:ind w:left="4108" w:hanging="360"/>
      </w:pPr>
      <w:rPr>
        <w:rFonts w:hint="default"/>
        <w:lang w:val="pl-PL" w:eastAsia="pl-PL" w:bidi="pl-PL"/>
      </w:rPr>
    </w:lvl>
    <w:lvl w:ilvl="7" w:tplc="65443FDA">
      <w:numFmt w:val="bullet"/>
      <w:lvlText w:val="•"/>
      <w:lvlJc w:val="left"/>
      <w:pPr>
        <w:ind w:left="4716" w:hanging="360"/>
      </w:pPr>
      <w:rPr>
        <w:rFonts w:hint="default"/>
        <w:lang w:val="pl-PL" w:eastAsia="pl-PL" w:bidi="pl-PL"/>
      </w:rPr>
    </w:lvl>
    <w:lvl w:ilvl="8" w:tplc="FD9AA5DC">
      <w:numFmt w:val="bullet"/>
      <w:lvlText w:val="•"/>
      <w:lvlJc w:val="left"/>
      <w:pPr>
        <w:ind w:left="5324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6EAA4643"/>
    <w:multiLevelType w:val="hybridMultilevel"/>
    <w:tmpl w:val="82CAFA1C"/>
    <w:lvl w:ilvl="0" w:tplc="AF0CDFB8">
      <w:numFmt w:val="bullet"/>
      <w:lvlText w:val=""/>
      <w:lvlJc w:val="left"/>
      <w:pPr>
        <w:ind w:left="773" w:hanging="284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517A26C2">
      <w:numFmt w:val="bullet"/>
      <w:lvlText w:val="•"/>
      <w:lvlJc w:val="left"/>
      <w:pPr>
        <w:ind w:left="1082" w:hanging="284"/>
      </w:pPr>
      <w:rPr>
        <w:rFonts w:hint="default"/>
        <w:lang w:val="pl-PL" w:eastAsia="pl-PL" w:bidi="pl-PL"/>
      </w:rPr>
    </w:lvl>
    <w:lvl w:ilvl="2" w:tplc="5EC6328E">
      <w:numFmt w:val="bullet"/>
      <w:lvlText w:val="•"/>
      <w:lvlJc w:val="left"/>
      <w:pPr>
        <w:ind w:left="1384" w:hanging="284"/>
      </w:pPr>
      <w:rPr>
        <w:rFonts w:hint="default"/>
        <w:lang w:val="pl-PL" w:eastAsia="pl-PL" w:bidi="pl-PL"/>
      </w:rPr>
    </w:lvl>
    <w:lvl w:ilvl="3" w:tplc="E98A1278">
      <w:numFmt w:val="bullet"/>
      <w:lvlText w:val="•"/>
      <w:lvlJc w:val="left"/>
      <w:pPr>
        <w:ind w:left="1687" w:hanging="284"/>
      </w:pPr>
      <w:rPr>
        <w:rFonts w:hint="default"/>
        <w:lang w:val="pl-PL" w:eastAsia="pl-PL" w:bidi="pl-PL"/>
      </w:rPr>
    </w:lvl>
    <w:lvl w:ilvl="4" w:tplc="075A43BE">
      <w:numFmt w:val="bullet"/>
      <w:lvlText w:val="•"/>
      <w:lvlJc w:val="left"/>
      <w:pPr>
        <w:ind w:left="1989" w:hanging="284"/>
      </w:pPr>
      <w:rPr>
        <w:rFonts w:hint="default"/>
        <w:lang w:val="pl-PL" w:eastAsia="pl-PL" w:bidi="pl-PL"/>
      </w:rPr>
    </w:lvl>
    <w:lvl w:ilvl="5" w:tplc="27EA981A">
      <w:numFmt w:val="bullet"/>
      <w:lvlText w:val="•"/>
      <w:lvlJc w:val="left"/>
      <w:pPr>
        <w:ind w:left="2292" w:hanging="284"/>
      </w:pPr>
      <w:rPr>
        <w:rFonts w:hint="default"/>
        <w:lang w:val="pl-PL" w:eastAsia="pl-PL" w:bidi="pl-PL"/>
      </w:rPr>
    </w:lvl>
    <w:lvl w:ilvl="6" w:tplc="A64656CE">
      <w:numFmt w:val="bullet"/>
      <w:lvlText w:val="•"/>
      <w:lvlJc w:val="left"/>
      <w:pPr>
        <w:ind w:left="2594" w:hanging="284"/>
      </w:pPr>
      <w:rPr>
        <w:rFonts w:hint="default"/>
        <w:lang w:val="pl-PL" w:eastAsia="pl-PL" w:bidi="pl-PL"/>
      </w:rPr>
    </w:lvl>
    <w:lvl w:ilvl="7" w:tplc="A9A23266">
      <w:numFmt w:val="bullet"/>
      <w:lvlText w:val="•"/>
      <w:lvlJc w:val="left"/>
      <w:pPr>
        <w:ind w:left="2896" w:hanging="284"/>
      </w:pPr>
      <w:rPr>
        <w:rFonts w:hint="default"/>
        <w:lang w:val="pl-PL" w:eastAsia="pl-PL" w:bidi="pl-PL"/>
      </w:rPr>
    </w:lvl>
    <w:lvl w:ilvl="8" w:tplc="03ECC764">
      <w:numFmt w:val="bullet"/>
      <w:lvlText w:val="•"/>
      <w:lvlJc w:val="left"/>
      <w:pPr>
        <w:ind w:left="3199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71C61383"/>
    <w:multiLevelType w:val="hybridMultilevel"/>
    <w:tmpl w:val="A154BC4C"/>
    <w:lvl w:ilvl="0" w:tplc="B83ED768">
      <w:start w:val="1"/>
      <w:numFmt w:val="decimal"/>
      <w:lvlText w:val="%1."/>
      <w:lvlJc w:val="left"/>
      <w:pPr>
        <w:ind w:left="932" w:hanging="485"/>
        <w:jc w:val="right"/>
      </w:pPr>
      <w:rPr>
        <w:rFonts w:ascii="Calibri" w:eastAsia="Garamond" w:hAnsi="Calibri" w:cs="Calibri" w:hint="default"/>
        <w:spacing w:val="-3"/>
        <w:w w:val="100"/>
        <w:sz w:val="22"/>
        <w:szCs w:val="22"/>
        <w:lang w:val="pl-PL" w:eastAsia="pl-PL" w:bidi="pl-PL"/>
      </w:rPr>
    </w:lvl>
    <w:lvl w:ilvl="1" w:tplc="37344A30">
      <w:start w:val="1"/>
      <w:numFmt w:val="decimal"/>
      <w:lvlText w:val="%2)"/>
      <w:lvlJc w:val="left"/>
      <w:pPr>
        <w:ind w:left="932" w:hanging="360"/>
      </w:pPr>
      <w:rPr>
        <w:rFonts w:hint="default"/>
        <w:spacing w:val="-3"/>
        <w:w w:val="100"/>
        <w:sz w:val="22"/>
        <w:szCs w:val="24"/>
        <w:lang w:val="pl-PL" w:eastAsia="pl-PL" w:bidi="pl-PL"/>
      </w:rPr>
    </w:lvl>
    <w:lvl w:ilvl="2" w:tplc="DBBAFA54">
      <w:numFmt w:val="bullet"/>
      <w:lvlText w:val="•"/>
      <w:lvlJc w:val="left"/>
      <w:pPr>
        <w:ind w:left="2890" w:hanging="360"/>
      </w:pPr>
      <w:rPr>
        <w:rFonts w:hint="default"/>
        <w:lang w:val="pl-PL" w:eastAsia="pl-PL" w:bidi="pl-PL"/>
      </w:rPr>
    </w:lvl>
    <w:lvl w:ilvl="3" w:tplc="01D00710">
      <w:numFmt w:val="bullet"/>
      <w:lvlText w:val="•"/>
      <w:lvlJc w:val="left"/>
      <w:pPr>
        <w:ind w:left="4501" w:hanging="360"/>
      </w:pPr>
      <w:rPr>
        <w:rFonts w:hint="default"/>
        <w:lang w:val="pl-PL" w:eastAsia="pl-PL" w:bidi="pl-PL"/>
      </w:rPr>
    </w:lvl>
    <w:lvl w:ilvl="4" w:tplc="4EF462D2">
      <w:numFmt w:val="bullet"/>
      <w:lvlText w:val="•"/>
      <w:lvlJc w:val="left"/>
      <w:pPr>
        <w:ind w:left="6112" w:hanging="360"/>
      </w:pPr>
      <w:rPr>
        <w:rFonts w:hint="default"/>
        <w:lang w:val="pl-PL" w:eastAsia="pl-PL" w:bidi="pl-PL"/>
      </w:rPr>
    </w:lvl>
    <w:lvl w:ilvl="5" w:tplc="93989454">
      <w:numFmt w:val="bullet"/>
      <w:lvlText w:val="•"/>
      <w:lvlJc w:val="left"/>
      <w:pPr>
        <w:ind w:left="7723" w:hanging="360"/>
      </w:pPr>
      <w:rPr>
        <w:rFonts w:hint="default"/>
        <w:lang w:val="pl-PL" w:eastAsia="pl-PL" w:bidi="pl-PL"/>
      </w:rPr>
    </w:lvl>
    <w:lvl w:ilvl="6" w:tplc="F3883B44">
      <w:numFmt w:val="bullet"/>
      <w:lvlText w:val="•"/>
      <w:lvlJc w:val="left"/>
      <w:pPr>
        <w:ind w:left="9334" w:hanging="360"/>
      </w:pPr>
      <w:rPr>
        <w:rFonts w:hint="default"/>
        <w:lang w:val="pl-PL" w:eastAsia="pl-PL" w:bidi="pl-PL"/>
      </w:rPr>
    </w:lvl>
    <w:lvl w:ilvl="7" w:tplc="01E067EE">
      <w:numFmt w:val="bullet"/>
      <w:lvlText w:val="•"/>
      <w:lvlJc w:val="left"/>
      <w:pPr>
        <w:ind w:left="10945" w:hanging="360"/>
      </w:pPr>
      <w:rPr>
        <w:rFonts w:hint="default"/>
        <w:lang w:val="pl-PL" w:eastAsia="pl-PL" w:bidi="pl-PL"/>
      </w:rPr>
    </w:lvl>
    <w:lvl w:ilvl="8" w:tplc="ABE63278">
      <w:numFmt w:val="bullet"/>
      <w:lvlText w:val="•"/>
      <w:lvlJc w:val="left"/>
      <w:pPr>
        <w:ind w:left="12556" w:hanging="360"/>
      </w:pPr>
      <w:rPr>
        <w:rFonts w:hint="default"/>
        <w:lang w:val="pl-PL" w:eastAsia="pl-PL" w:bidi="pl-PL"/>
      </w:rPr>
    </w:lvl>
  </w:abstractNum>
  <w:abstractNum w:abstractNumId="11" w15:restartNumberingAfterBreak="0">
    <w:nsid w:val="77704362"/>
    <w:multiLevelType w:val="hybridMultilevel"/>
    <w:tmpl w:val="343E8A62"/>
    <w:lvl w:ilvl="0" w:tplc="40B26D34">
      <w:start w:val="14"/>
      <w:numFmt w:val="decimal"/>
      <w:lvlText w:val="%1."/>
      <w:lvlJc w:val="left"/>
      <w:pPr>
        <w:ind w:left="454" w:hanging="360"/>
      </w:pPr>
      <w:rPr>
        <w:rFonts w:asciiTheme="minorHAnsi" w:eastAsia="Garamond" w:hAnsiTheme="minorHAnsi" w:cstheme="minorHAnsi" w:hint="default"/>
        <w:w w:val="99"/>
        <w:sz w:val="20"/>
        <w:szCs w:val="20"/>
        <w:lang w:val="pl-PL" w:eastAsia="pl-PL" w:bidi="pl-PL"/>
      </w:rPr>
    </w:lvl>
    <w:lvl w:ilvl="1" w:tplc="4E5EBEE6">
      <w:numFmt w:val="bullet"/>
      <w:lvlText w:val="•"/>
      <w:lvlJc w:val="left"/>
      <w:pPr>
        <w:ind w:left="1068" w:hanging="360"/>
      </w:pPr>
      <w:rPr>
        <w:rFonts w:hint="default"/>
        <w:lang w:val="pl-PL" w:eastAsia="pl-PL" w:bidi="pl-PL"/>
      </w:rPr>
    </w:lvl>
    <w:lvl w:ilvl="2" w:tplc="02863D76">
      <w:numFmt w:val="bullet"/>
      <w:lvlText w:val="•"/>
      <w:lvlJc w:val="left"/>
      <w:pPr>
        <w:ind w:left="1676" w:hanging="360"/>
      </w:pPr>
      <w:rPr>
        <w:rFonts w:hint="default"/>
        <w:lang w:val="pl-PL" w:eastAsia="pl-PL" w:bidi="pl-PL"/>
      </w:rPr>
    </w:lvl>
    <w:lvl w:ilvl="3" w:tplc="40FC9918">
      <w:numFmt w:val="bullet"/>
      <w:lvlText w:val="•"/>
      <w:lvlJc w:val="left"/>
      <w:pPr>
        <w:ind w:left="2284" w:hanging="360"/>
      </w:pPr>
      <w:rPr>
        <w:rFonts w:hint="default"/>
        <w:lang w:val="pl-PL" w:eastAsia="pl-PL" w:bidi="pl-PL"/>
      </w:rPr>
    </w:lvl>
    <w:lvl w:ilvl="4" w:tplc="9E383A20">
      <w:numFmt w:val="bullet"/>
      <w:lvlText w:val="•"/>
      <w:lvlJc w:val="left"/>
      <w:pPr>
        <w:ind w:left="2892" w:hanging="360"/>
      </w:pPr>
      <w:rPr>
        <w:rFonts w:hint="default"/>
        <w:lang w:val="pl-PL" w:eastAsia="pl-PL" w:bidi="pl-PL"/>
      </w:rPr>
    </w:lvl>
    <w:lvl w:ilvl="5" w:tplc="2BBC3522">
      <w:numFmt w:val="bullet"/>
      <w:lvlText w:val="•"/>
      <w:lvlJc w:val="left"/>
      <w:pPr>
        <w:ind w:left="3500" w:hanging="360"/>
      </w:pPr>
      <w:rPr>
        <w:rFonts w:hint="default"/>
        <w:lang w:val="pl-PL" w:eastAsia="pl-PL" w:bidi="pl-PL"/>
      </w:rPr>
    </w:lvl>
    <w:lvl w:ilvl="6" w:tplc="9FFAC266">
      <w:numFmt w:val="bullet"/>
      <w:lvlText w:val="•"/>
      <w:lvlJc w:val="left"/>
      <w:pPr>
        <w:ind w:left="4108" w:hanging="360"/>
      </w:pPr>
      <w:rPr>
        <w:rFonts w:hint="default"/>
        <w:lang w:val="pl-PL" w:eastAsia="pl-PL" w:bidi="pl-PL"/>
      </w:rPr>
    </w:lvl>
    <w:lvl w:ilvl="7" w:tplc="34CAB116">
      <w:numFmt w:val="bullet"/>
      <w:lvlText w:val="•"/>
      <w:lvlJc w:val="left"/>
      <w:pPr>
        <w:ind w:left="4716" w:hanging="360"/>
      </w:pPr>
      <w:rPr>
        <w:rFonts w:hint="default"/>
        <w:lang w:val="pl-PL" w:eastAsia="pl-PL" w:bidi="pl-PL"/>
      </w:rPr>
    </w:lvl>
    <w:lvl w:ilvl="8" w:tplc="428A20F4">
      <w:numFmt w:val="bullet"/>
      <w:lvlText w:val="•"/>
      <w:lvlJc w:val="left"/>
      <w:pPr>
        <w:ind w:left="5324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79370D68"/>
    <w:multiLevelType w:val="hybridMultilevel"/>
    <w:tmpl w:val="8E061906"/>
    <w:lvl w:ilvl="0" w:tplc="69FE9378">
      <w:start w:val="1"/>
      <w:numFmt w:val="decimal"/>
      <w:lvlText w:val="%1."/>
      <w:lvlJc w:val="left"/>
      <w:pPr>
        <w:ind w:left="454" w:hanging="360"/>
      </w:pPr>
      <w:rPr>
        <w:rFonts w:ascii="Calibri" w:eastAsia="Garamond" w:hAnsi="Calibri" w:cs="Calibri" w:hint="default"/>
        <w:w w:val="99"/>
        <w:sz w:val="20"/>
        <w:szCs w:val="20"/>
        <w:lang w:val="pl-PL" w:eastAsia="pl-PL" w:bidi="pl-PL"/>
      </w:rPr>
    </w:lvl>
    <w:lvl w:ilvl="1" w:tplc="7938E0B8">
      <w:numFmt w:val="bullet"/>
      <w:lvlText w:val="•"/>
      <w:lvlJc w:val="left"/>
      <w:pPr>
        <w:ind w:left="1068" w:hanging="360"/>
      </w:pPr>
      <w:rPr>
        <w:rFonts w:hint="default"/>
        <w:lang w:val="pl-PL" w:eastAsia="pl-PL" w:bidi="pl-PL"/>
      </w:rPr>
    </w:lvl>
    <w:lvl w:ilvl="2" w:tplc="8BA49E16">
      <w:numFmt w:val="bullet"/>
      <w:lvlText w:val="•"/>
      <w:lvlJc w:val="left"/>
      <w:pPr>
        <w:ind w:left="1676" w:hanging="360"/>
      </w:pPr>
      <w:rPr>
        <w:rFonts w:hint="default"/>
        <w:lang w:val="pl-PL" w:eastAsia="pl-PL" w:bidi="pl-PL"/>
      </w:rPr>
    </w:lvl>
    <w:lvl w:ilvl="3" w:tplc="3A00A35A">
      <w:numFmt w:val="bullet"/>
      <w:lvlText w:val="•"/>
      <w:lvlJc w:val="left"/>
      <w:pPr>
        <w:ind w:left="2284" w:hanging="360"/>
      </w:pPr>
      <w:rPr>
        <w:rFonts w:hint="default"/>
        <w:lang w:val="pl-PL" w:eastAsia="pl-PL" w:bidi="pl-PL"/>
      </w:rPr>
    </w:lvl>
    <w:lvl w:ilvl="4" w:tplc="2B06D002">
      <w:numFmt w:val="bullet"/>
      <w:lvlText w:val="•"/>
      <w:lvlJc w:val="left"/>
      <w:pPr>
        <w:ind w:left="2892" w:hanging="360"/>
      </w:pPr>
      <w:rPr>
        <w:rFonts w:hint="default"/>
        <w:lang w:val="pl-PL" w:eastAsia="pl-PL" w:bidi="pl-PL"/>
      </w:rPr>
    </w:lvl>
    <w:lvl w:ilvl="5" w:tplc="6DDC13B2">
      <w:numFmt w:val="bullet"/>
      <w:lvlText w:val="•"/>
      <w:lvlJc w:val="left"/>
      <w:pPr>
        <w:ind w:left="3500" w:hanging="360"/>
      </w:pPr>
      <w:rPr>
        <w:rFonts w:hint="default"/>
        <w:lang w:val="pl-PL" w:eastAsia="pl-PL" w:bidi="pl-PL"/>
      </w:rPr>
    </w:lvl>
    <w:lvl w:ilvl="6" w:tplc="00AAE64E">
      <w:numFmt w:val="bullet"/>
      <w:lvlText w:val="•"/>
      <w:lvlJc w:val="left"/>
      <w:pPr>
        <w:ind w:left="4108" w:hanging="360"/>
      </w:pPr>
      <w:rPr>
        <w:rFonts w:hint="default"/>
        <w:lang w:val="pl-PL" w:eastAsia="pl-PL" w:bidi="pl-PL"/>
      </w:rPr>
    </w:lvl>
    <w:lvl w:ilvl="7" w:tplc="F662A1EE">
      <w:numFmt w:val="bullet"/>
      <w:lvlText w:val="•"/>
      <w:lvlJc w:val="left"/>
      <w:pPr>
        <w:ind w:left="4716" w:hanging="360"/>
      </w:pPr>
      <w:rPr>
        <w:rFonts w:hint="default"/>
        <w:lang w:val="pl-PL" w:eastAsia="pl-PL" w:bidi="pl-PL"/>
      </w:rPr>
    </w:lvl>
    <w:lvl w:ilvl="8" w:tplc="92D2002A">
      <w:numFmt w:val="bullet"/>
      <w:lvlText w:val="•"/>
      <w:lvlJc w:val="left"/>
      <w:pPr>
        <w:ind w:left="5324" w:hanging="360"/>
      </w:pPr>
      <w:rPr>
        <w:rFonts w:hint="default"/>
        <w:lang w:val="pl-PL" w:eastAsia="pl-PL" w:bidi="pl-PL"/>
      </w:rPr>
    </w:lvl>
  </w:abstractNum>
  <w:num w:numId="1" w16cid:durableId="2044014376">
    <w:abstractNumId w:val="6"/>
  </w:num>
  <w:num w:numId="2" w16cid:durableId="1690569443">
    <w:abstractNumId w:val="9"/>
  </w:num>
  <w:num w:numId="3" w16cid:durableId="202183216">
    <w:abstractNumId w:val="1"/>
  </w:num>
  <w:num w:numId="4" w16cid:durableId="327171475">
    <w:abstractNumId w:val="7"/>
  </w:num>
  <w:num w:numId="5" w16cid:durableId="1021012782">
    <w:abstractNumId w:val="3"/>
  </w:num>
  <w:num w:numId="6" w16cid:durableId="1013337661">
    <w:abstractNumId w:val="11"/>
  </w:num>
  <w:num w:numId="7" w16cid:durableId="1130247664">
    <w:abstractNumId w:val="12"/>
  </w:num>
  <w:num w:numId="8" w16cid:durableId="1583686766">
    <w:abstractNumId w:val="2"/>
  </w:num>
  <w:num w:numId="9" w16cid:durableId="939533139">
    <w:abstractNumId w:val="8"/>
  </w:num>
  <w:num w:numId="10" w16cid:durableId="242879356">
    <w:abstractNumId w:val="5"/>
  </w:num>
  <w:num w:numId="11" w16cid:durableId="2081587195">
    <w:abstractNumId w:val="0"/>
  </w:num>
  <w:num w:numId="12" w16cid:durableId="1182085259">
    <w:abstractNumId w:val="10"/>
  </w:num>
  <w:num w:numId="13" w16cid:durableId="1878590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99"/>
    <w:rsid w:val="000209F1"/>
    <w:rsid w:val="00081538"/>
    <w:rsid w:val="00091551"/>
    <w:rsid w:val="000F6D1B"/>
    <w:rsid w:val="00132D04"/>
    <w:rsid w:val="001412B4"/>
    <w:rsid w:val="001B116B"/>
    <w:rsid w:val="001C2121"/>
    <w:rsid w:val="001E68C3"/>
    <w:rsid w:val="00222550"/>
    <w:rsid w:val="00272E99"/>
    <w:rsid w:val="0027722B"/>
    <w:rsid w:val="002859D8"/>
    <w:rsid w:val="003006C6"/>
    <w:rsid w:val="003E7A99"/>
    <w:rsid w:val="00471F8F"/>
    <w:rsid w:val="004B0C0C"/>
    <w:rsid w:val="004F393C"/>
    <w:rsid w:val="005A25CA"/>
    <w:rsid w:val="005C24F3"/>
    <w:rsid w:val="005C3F9B"/>
    <w:rsid w:val="00601163"/>
    <w:rsid w:val="006177E4"/>
    <w:rsid w:val="00627BE3"/>
    <w:rsid w:val="006412F5"/>
    <w:rsid w:val="006610D8"/>
    <w:rsid w:val="006A5923"/>
    <w:rsid w:val="00725893"/>
    <w:rsid w:val="00734BD0"/>
    <w:rsid w:val="0075018C"/>
    <w:rsid w:val="00771B7E"/>
    <w:rsid w:val="00834CC3"/>
    <w:rsid w:val="00842F24"/>
    <w:rsid w:val="009915D1"/>
    <w:rsid w:val="00AA7884"/>
    <w:rsid w:val="00AB149E"/>
    <w:rsid w:val="00AE7800"/>
    <w:rsid w:val="00B52433"/>
    <w:rsid w:val="00BC767A"/>
    <w:rsid w:val="00BE042B"/>
    <w:rsid w:val="00BE5E5C"/>
    <w:rsid w:val="00CB1A14"/>
    <w:rsid w:val="00D0125A"/>
    <w:rsid w:val="00D06D1E"/>
    <w:rsid w:val="00D421F5"/>
    <w:rsid w:val="00DB065A"/>
    <w:rsid w:val="00E125B6"/>
    <w:rsid w:val="00EF1432"/>
    <w:rsid w:val="00F833AE"/>
    <w:rsid w:val="00FE19C5"/>
    <w:rsid w:val="00FE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A430"/>
  <w15:docId w15:val="{62F2E852-9239-4B77-A449-7FAD74B7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Garamond" w:eastAsia="Garamond" w:hAnsi="Garamond" w:cs="Garamond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32" w:hanging="360"/>
    </w:pPr>
  </w:style>
  <w:style w:type="paragraph" w:customStyle="1" w:styleId="TableParagraph">
    <w:name w:val="Table Paragraph"/>
    <w:basedOn w:val="Normalny"/>
    <w:uiPriority w:val="1"/>
    <w:qFormat/>
    <w:pPr>
      <w:ind w:left="105"/>
    </w:pPr>
  </w:style>
  <w:style w:type="paragraph" w:styleId="Nagwek">
    <w:name w:val="header"/>
    <w:basedOn w:val="Normalny"/>
    <w:link w:val="NagwekZnak"/>
    <w:uiPriority w:val="99"/>
    <w:unhideWhenUsed/>
    <w:rsid w:val="007501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18C"/>
    <w:rPr>
      <w:rFonts w:ascii="Garamond" w:eastAsia="Garamond" w:hAnsi="Garamond" w:cs="Garamond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501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18C"/>
    <w:rPr>
      <w:rFonts w:ascii="Garamond" w:eastAsia="Garamond" w:hAnsi="Garamond" w:cs="Garamond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1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18C"/>
    <w:rPr>
      <w:rFonts w:ascii="Garamond" w:eastAsia="Garamond" w:hAnsi="Garamond" w:cs="Garamond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1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6758</Words>
  <Characters>40553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37-2022_ program studiów_pedagogika_II st_załącznik</vt:lpstr>
    </vt:vector>
  </TitlesOfParts>
  <Company/>
  <LinksUpToDate>false</LinksUpToDate>
  <CharactersWithSpaces>47217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43-2024 pedagogika II stopnia (zmiana) Załącznik</dc:title>
  <dc:creator>Senat UJK</dc:creator>
  <cp:keywords>Uchwała;Załącznik</cp:keywords>
  <cp:lastModifiedBy>Aneta Skuza</cp:lastModifiedBy>
  <cp:revision>2</cp:revision>
  <cp:lastPrinted>2024-05-23T12:14:00Z</cp:lastPrinted>
  <dcterms:created xsi:type="dcterms:W3CDTF">2025-01-16T11:29:00Z</dcterms:created>
  <dcterms:modified xsi:type="dcterms:W3CDTF">2025-01-16T11:29:00Z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2022-12-07T00:00:00Z</vt:filetime>
  </property>
</Properties>
</file>