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7E124" w14:textId="77777777" w:rsidR="004A4BE3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KARTA PRZEDMIOTU  </w:t>
      </w:r>
    </w:p>
    <w:p w14:paraId="7C5BFC8F" w14:textId="7C129DAD" w:rsidR="00ED38AD" w:rsidRPr="004A4BE3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1257"/>
        <w:gridCol w:w="5846"/>
      </w:tblGrid>
      <w:tr w:rsidR="00ED38AD" w:rsidRPr="004A4BE3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173410A4" w:rsidR="00ED38AD" w:rsidRPr="004A4BE3" w:rsidRDefault="00F10AFB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0388.3.PED1.F</w:t>
            </w:r>
            <w:r w:rsidR="00594C92"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.DNPDSPE</w:t>
            </w:r>
          </w:p>
        </w:tc>
      </w:tr>
      <w:tr w:rsidR="00ED38AD" w:rsidRPr="00914540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4A4BE3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5"/>
        <w:gridCol w:w="4959"/>
      </w:tblGrid>
      <w:tr w:rsidR="00ED38AD" w:rsidRPr="004A4BE3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4A4BE3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4A4BE3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4A4BE3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4A4BE3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ED38AD" w:rsidRPr="004A4BE3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4A4BE3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4A4BE3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4A4BE3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  <w:gridCol w:w="4928"/>
      </w:tblGrid>
      <w:tr w:rsidR="00ED38AD" w:rsidRPr="004A4BE3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4A4BE3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691DADA3" w:rsidR="00ED38AD" w:rsidRPr="004A4BE3" w:rsidRDefault="00594C92" w:rsidP="00E61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 </w:t>
            </w:r>
          </w:p>
        </w:tc>
      </w:tr>
    </w:tbl>
    <w:p w14:paraId="78EBEABD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718"/>
        <w:gridCol w:w="5779"/>
      </w:tblGrid>
      <w:tr w:rsidR="00ED38AD" w:rsidRPr="004A4BE3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4A4BE3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Wykład, ćwiczenia, projekt własny zintegrowany z praktyką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pedagogiczną</w:t>
            </w:r>
          </w:p>
        </w:tc>
      </w:tr>
      <w:tr w:rsidR="00ED38AD" w:rsidRPr="004A4BE3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Pomieszczenie dydaktyczne UJK</w:t>
            </w:r>
          </w:p>
        </w:tc>
      </w:tr>
      <w:tr w:rsidR="00ED38AD" w:rsidRPr="004A4BE3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4A4BE3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prezentacją multimedialną</w:t>
            </w:r>
          </w:p>
          <w:p w14:paraId="34A61A62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18E152B4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, burza mózgów</w:t>
            </w:r>
            <w:r w:rsidR="00AA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67DD320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4A4BE3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4A4BE3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8B713" w14:textId="329B4837" w:rsidR="00340288" w:rsidRPr="004A2FDC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340288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Karasowska A. (2009), Profilaktyka na co dzień. Metoda budowania strategii w pracy z dzieckiem klasą, PARPAMEDIA, Warszawa </w:t>
            </w:r>
          </w:p>
          <w:p w14:paraId="4EBF044D" w14:textId="2CFF4B50" w:rsidR="00ED38AD" w:rsidRPr="004A2FDC" w:rsidRDefault="00340288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Knopik T. (2018), Diagnoza funkcjonalna. Planowanie pomocy psychologiczno-pedagogicznej, ORE, Warszawa.</w:t>
            </w:r>
          </w:p>
          <w:p w14:paraId="6543222D" w14:textId="440BEF1F" w:rsidR="00340288" w:rsidRPr="004A2FDC" w:rsidRDefault="00C33B6E" w:rsidP="0034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Olechowska A. (20</w:t>
            </w:r>
            <w:r w:rsidR="00AA68B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), Specjalne potrzeby edukacyjne, PWN, Warszawa. </w:t>
            </w:r>
          </w:p>
          <w:p w14:paraId="036EBA59" w14:textId="099E3EA6" w:rsidR="00B33043" w:rsidRPr="004A2FDC" w:rsidRDefault="00C33B6E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40288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Ozga</w:t>
            </w:r>
            <w:r w:rsidR="00B33043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7F91B88E" w:rsidR="00ED38AD" w:rsidRPr="004A2FDC" w:rsidRDefault="00594C92" w:rsidP="00C7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C75673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MEN w sprawie zasad organizacji i udzielania pomocy psychologiczno-pedagogicznej w publicznych przedszkolach, szkołach i placówkach</w:t>
            </w:r>
            <w:r w:rsidR="00C75673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617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z dn. 25 lipca 2023 roku.</w:t>
            </w:r>
          </w:p>
        </w:tc>
      </w:tr>
      <w:tr w:rsidR="00ED38AD" w:rsidRPr="004A4BE3" w14:paraId="25EA33A8" w14:textId="77777777" w:rsidTr="00C75673">
        <w:trPr>
          <w:trHeight w:val="7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4A4BE3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9DF90" w14:textId="43E958C7" w:rsidR="00AA68BD" w:rsidRPr="00C75673" w:rsidRDefault="00340288" w:rsidP="00C7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C92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4C92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Bidziński K., Ozga A., Rutkowski M. (2019), Szkoła ogólnodostępna przestrzenią realizacji różnorodnych potrzeb edukacyjnych uczniów klas IV-VI</w:t>
            </w:r>
            <w:r w:rsidR="00E61798">
              <w:rPr>
                <w:rFonts w:ascii="Times New Roman" w:eastAsia="Times New Roman" w:hAnsi="Times New Roman" w:cs="Times New Roman"/>
                <w:sz w:val="20"/>
                <w:szCs w:val="20"/>
              </w:rPr>
              <w:t>. W</w:t>
            </w:r>
            <w:r w:rsidR="00594C92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poszukiwaniu modelu pomocy i wsparcia, Impuls, Kraków.</w:t>
            </w:r>
          </w:p>
          <w:p w14:paraId="4CBF45B2" w14:textId="7B75C58A" w:rsidR="00C75673" w:rsidRDefault="00C75673" w:rsidP="00C7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Edukacja dla wszystkich – ramy rozwiązań legislacyjno-organizacyjnych na rzecz wysokiej jakości kształcenia włączającego dla wszystkich osób uczących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–materiały MEN</w:t>
            </w:r>
            <w:r w:rsidR="00B831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2020.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991D53" w14:textId="3BD053C0" w:rsidR="00ED38AD" w:rsidRPr="00C75673" w:rsidRDefault="00C75673" w:rsidP="00C7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AA68BD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Ozga A. </w:t>
            </w: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(2022), W trosce o sukces ucznia ze specjalnymi potrzebami edukacyjnymi – poszukiwanie optymalnych rozwiązań w pracy nauczyciela (w:) </w:t>
            </w:r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E. Stokowska-</w:t>
            </w:r>
            <w:proofErr w:type="spellStart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Zagdan</w:t>
            </w:r>
            <w:proofErr w:type="spellEnd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P. Miller, G. </w:t>
            </w:r>
            <w:proofErr w:type="spellStart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Cęcelek</w:t>
            </w:r>
            <w:proofErr w:type="spellEnd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E. Woźnicka (red.) </w:t>
            </w: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 a szkoła jako przestrzeń uczenia się i wyrównywania szans edukacyjnych, Wydawnictwo </w:t>
            </w:r>
            <w:proofErr w:type="spellStart"/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A2FDC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68BD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A2FDC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4C92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594C92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19D545F9" w14:textId="5949AE4B" w:rsidR="004A2FDC" w:rsidRPr="00C75673" w:rsidRDefault="00AA68BD" w:rsidP="00C75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A2FDC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A2FDC" w:rsidRPr="00C756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(2013), </w:t>
            </w:r>
            <w:r w:rsidR="004A2FDC" w:rsidRPr="00C75673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="004A2FDC" w:rsidRPr="00C756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 .</w:t>
            </w:r>
            <w:r w:rsidR="004A2FDC" w:rsidRPr="00C756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7AB04703" w14:textId="77777777" w:rsidR="00C75673" w:rsidRDefault="00C75673" w:rsidP="00C7567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2A06B3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ED38AD" w:rsidRPr="004A4BE3" w14:paraId="2AA94A62" w14:textId="77777777" w:rsidTr="00D8049D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5A79605F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  <w:r w:rsidR="00E617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C1. Zapoznanie z warsztatem pracy</w:t>
            </w:r>
            <w:r w:rsidR="00593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nauczyciela/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pedagoga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-diagnosty oraz organizacją  pracy z uczniem ze specjalnymi potrzebami edukacyjnymi i jego rodziną.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C2. Przygotowanie do podejmowania działań kreujących „szkołę dla wszystkich.”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C3.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</w:t>
            </w:r>
            <w:r w:rsidR="00A917F4">
              <w:rPr>
                <w:rFonts w:ascii="Times New Roman" w:eastAsia="Times New Roman" w:hAnsi="Times New Roman" w:cs="Times New Roman"/>
                <w:sz w:val="20"/>
                <w:szCs w:val="20"/>
              </w:rPr>
              <w:t>pedagoga/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nauczyciela.      </w:t>
            </w:r>
          </w:p>
          <w:p w14:paraId="5DD47C1B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14:paraId="041802EB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C2. Rozwijanie umiejętności  rozpoznawania  potrzeb uczniów oraz projektowania dla nich oddziaływań wspierających. </w:t>
            </w:r>
          </w:p>
          <w:p w14:paraId="2834987C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C3.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specjalnymi potrzebami edukacyjnymi oraz projektowania oddziaływań wspierających adekwatnych do problemu ucznia.</w:t>
            </w:r>
          </w:p>
        </w:tc>
      </w:tr>
      <w:tr w:rsidR="00D8049D" w:rsidRPr="004A4BE3" w14:paraId="78D57BF4" w14:textId="77777777" w:rsidTr="00D8049D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ED4071" w14:textId="45491650" w:rsidR="00D8049D" w:rsidRPr="004A4BE3" w:rsidRDefault="00D8049D" w:rsidP="0061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  <w:r w:rsidR="00E617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14:paraId="36CE2224" w14:textId="77777777" w:rsidR="00D8049D" w:rsidRPr="004A4BE3" w:rsidRDefault="00D8049D" w:rsidP="00610DD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1D0098EB" w14:textId="7C41AEC4" w:rsidR="00D8049D" w:rsidRPr="00B33043" w:rsidRDefault="00D8049D" w:rsidP="0061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3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studentów z kartą przedmiotu, planowanym przebiegiem zajęć i warunkami uzyskania zaliczenia z wykładu, ćwiczeń i projektu. </w:t>
            </w:r>
            <w:r w:rsidR="001327C6">
              <w:rPr>
                <w:rFonts w:ascii="Times New Roman" w:eastAsia="Times New Roman" w:hAnsi="Times New Roman" w:cs="Times New Roman"/>
                <w:sz w:val="20"/>
                <w:szCs w:val="20"/>
              </w:rPr>
              <w:t>Pojęcie specjalnych  potrzeb edukacyjnych</w:t>
            </w:r>
            <w:r w:rsidR="00AA68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F7410B" w14:textId="15765450" w:rsidR="00D8049D" w:rsidRPr="004A4BE3" w:rsidRDefault="00D8049D" w:rsidP="00610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rodzinnego ucznia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szczególności z niepełnosprawnością.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 M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odele edukacji uczniów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segregacja, integracja, 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inkluzj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AA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Diagnoza w pracy nauczyciela- jej przedmiot, rodzaje, zasady.  U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jęci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tradycyjne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diagnoza funkcjonalna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omoc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szkole </w:t>
            </w:r>
            <w:r w:rsidR="00057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ogólnodostępnej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placówce</w:t>
            </w:r>
            <w:r w:rsidR="00057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edukacyjnej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A6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Praca z uczniem ze SPE: rozpoznawanie potrzeb, projektowanie wsparcia, </w:t>
            </w:r>
            <w:r w:rsidR="00AA6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wdrażanie rozwiązań, 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>monitorowanie</w:t>
            </w:r>
            <w:r w:rsidR="00AA68B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ewaluacja podjętyc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działań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niami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AA6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Ocenianie kształtujące w pracy pedagoga/nauczyciela</w:t>
            </w:r>
            <w:r w:rsidR="00AA6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 W trosce o sukces ucznia ze specjalnymi potrzebami edukacyjnymi</w:t>
            </w:r>
            <w:r w:rsidR="00B8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poszukiwanie optymalnych rozwiązań w pracy nauczyciela.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(1h)</w:t>
            </w:r>
          </w:p>
          <w:p w14:paraId="2580EEF4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058BE2B0" w14:textId="16F979AD" w:rsidR="00D8049D" w:rsidRPr="00320CE0" w:rsidRDefault="00B83132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AA68BD">
              <w:rPr>
                <w:rFonts w:ascii="Times New Roman" w:eastAsia="Times New Roman" w:hAnsi="Times New Roman" w:cs="Times New Roman"/>
                <w:sz w:val="20"/>
                <w:szCs w:val="20"/>
              </w:rPr>
              <w:t>Wp</w:t>
            </w:r>
            <w:r w:rsidR="00D8049D">
              <w:rPr>
                <w:rFonts w:ascii="Times New Roman" w:eastAsia="Times New Roman" w:hAnsi="Times New Roman" w:cs="Times New Roman"/>
                <w:sz w:val="20"/>
                <w:szCs w:val="20"/>
              </w:rPr>
              <w:t>rowadzenie w problematykę przedmiotu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metody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i techniki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poznawania ucznia o indywidualnych potrzebach edukacyjnych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</w:t>
            </w:r>
          </w:p>
          <w:p w14:paraId="62842A6A" w14:textId="571E5275" w:rsidR="00D8049D" w:rsidRPr="00320CE0" w:rsidRDefault="00B83132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2-3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Funkcjonowanie dzieci, których specjalne potrzeby edukacyjne wynikają z deficytów procesów myślowych i odmienności przyswajania informacji  (niepełnosprawność intelektualna, specyficzne trudności w uczeniu się, uczeń zdolny, </w:t>
            </w:r>
            <w:r w:rsidR="00D8049D"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niepowodzenie edukacyjne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)</w:t>
            </w:r>
          </w:p>
          <w:p w14:paraId="035C125B" w14:textId="39A5478D" w:rsidR="00D8049D" w:rsidRPr="00320CE0" w:rsidRDefault="00B83132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4-5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Charakterystyka dzieci, których specjalne potrzeby edukacyjne wynikają z zaburzeń rozwoju zmysłów i/lub rozwoju fizycznego  (niepełnosprawność wzrokowa, słuchowa, ruchowa, choroba przewlekła)</w:t>
            </w:r>
          </w:p>
          <w:p w14:paraId="7E38EB78" w14:textId="5FC7AC49" w:rsidR="00D8049D" w:rsidRPr="00320CE0" w:rsidRDefault="00B83132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6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Potrzeby dzieci, których specjalne potrzeby edukacyjne wynikają z zaburzeń komunikacji i kontaktów międzyludzkich</w:t>
            </w:r>
            <w:r w:rsidR="00AA68BD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(całościowe zaburzenia rozwoju, </w:t>
            </w:r>
            <w:r w:rsidR="00D8049D"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zaburzenia języka i mowy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);  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7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Portret dzieci, których specjalne potrzeby edukacyjne wynikają z problemów kontroli emocji i zachowania (zaburzenia emocjonalne</w:t>
            </w:r>
            <w:r w:rsidR="000579AB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: </w:t>
            </w:r>
            <w:r w:rsidR="00AA68BD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ADHD</w:t>
            </w:r>
            <w:r w:rsidR="000579AB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i zahamowanie psychoruchowe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,  niedostosowanie społeczne), </w:t>
            </w:r>
          </w:p>
          <w:p w14:paraId="68AE668F" w14:textId="42564CFA" w:rsidR="00D8049D" w:rsidRPr="00320CE0" w:rsidRDefault="00B83132" w:rsidP="00D8049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8-</w:t>
            </w:r>
            <w:r w:rsidR="00D8049D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9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Funkcjonowanie dzieci, których specjalnie potrzeby mają podłoże środowiskowe (u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</w:rPr>
              <w:t>czeń za</w:t>
            </w:r>
            <w:r w:rsidR="00D8049D"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niedbany środowiskowo, </w:t>
            </w:r>
            <w:r w:rsidR="00D8049D"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dziecko w sytuacji kryzysowej i traumatycznej, u</w:t>
            </w:r>
            <w:r w:rsidR="00D8049D"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czeń z trudnościami adaptacyjnymi). </w:t>
            </w:r>
          </w:p>
          <w:p w14:paraId="05A1617B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10.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Kolokwium zaliczeniowe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ćwiczeń  </w:t>
            </w:r>
          </w:p>
          <w:p w14:paraId="1B2563E2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3AE97" w14:textId="177C8EDA" w:rsidR="00B83132" w:rsidRPr="00B83132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83132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 przedstawienie na forum grupy studium przypadku</w:t>
            </w:r>
            <w:r w:rsidR="00B83132" w:rsidRPr="00B8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3132"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„Dziecko </w:t>
            </w:r>
            <w:r w:rsidR="00B83132" w:rsidRPr="00B8313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ze specjalnymi potrzebami edukacyjnymi w szkole </w:t>
            </w:r>
            <w:r w:rsidR="00B83132"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podstawowej -</w:t>
            </w:r>
            <w:r w:rsidR="00B83132" w:rsidRPr="00B8313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 rola ucznia, kolegi, członka społeczności szkolnej. Kierunki budowania </w:t>
            </w:r>
            <w:r w:rsidR="00B83132"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wsparcia edukacyjnego dla ucznia w szkole (dostosowania)</w:t>
            </w:r>
            <w:r w:rsidR="00B83132" w:rsidRPr="00B8313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”. </w:t>
            </w:r>
            <w:r w:rsidR="00B83132"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Praca przygotowana na podstawie materiałów zebranych podczas praktyki </w:t>
            </w:r>
            <w:proofErr w:type="spellStart"/>
            <w:r w:rsidR="00B83132"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psychologiczno</w:t>
            </w:r>
            <w:proofErr w:type="spellEnd"/>
            <w:r w:rsidR="00B83132"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– pedagogicznej w szkole podstawowej</w:t>
            </w:r>
            <w:r w:rsid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</w:t>
            </w:r>
          </w:p>
          <w:p w14:paraId="696F95DF" w14:textId="5EDB208C" w:rsidR="00D8049D" w:rsidRPr="004A4BE3" w:rsidRDefault="00D8049D" w:rsidP="00B8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0127B8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687E3" w14:textId="77777777" w:rsidR="000B5684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6CF242" w14:textId="5296A21F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88A7BB" w14:textId="77777777" w:rsidR="00AA68BD" w:rsidRDefault="00AA68BD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786E1" w14:textId="77777777" w:rsidR="00AA68BD" w:rsidRDefault="00AA68BD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1E2655" w14:textId="77777777" w:rsidR="00AA68BD" w:rsidRDefault="00AA68BD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D6586C" w14:textId="750B2D47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4A4BE3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6123"/>
        <w:gridCol w:w="1484"/>
      </w:tblGrid>
      <w:tr w:rsidR="00ED38AD" w:rsidRPr="004A4BE3" w14:paraId="59375F78" w14:textId="77777777" w:rsidTr="004A4BE3">
        <w:trPr>
          <w:cantSplit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4A4BE3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ED38AD" w:rsidRPr="004A4BE3" w14:paraId="2D816953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4A4BE3" w:rsidRDefault="00594C9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NAUA1_W05</w:t>
            </w:r>
          </w:p>
        </w:tc>
      </w:tr>
      <w:tr w:rsidR="00ED38AD" w:rsidRPr="004A4BE3" w14:paraId="1B47B722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procedury stosowane w procesie udzielania uczniom pomocy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pedagogicznej w szkołach i placówkach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D38AD" w:rsidRPr="004A4BE3" w14:paraId="6C1A0D2B" w14:textId="77777777" w:rsidTr="004A4BE3">
        <w:trPr>
          <w:trHeight w:val="38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7E2AE06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ED38AD" w:rsidRPr="004A4BE3" w14:paraId="252936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W04</w:t>
            </w:r>
          </w:p>
          <w:p w14:paraId="1D26AFE2" w14:textId="77777777" w:rsidR="00ED38AD" w:rsidRPr="004A4BE3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4A4BE3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BA08B6" w:rsidRPr="004A4BE3" w14:paraId="25A8418A" w14:textId="77777777" w:rsidTr="00BA08B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06C5B" w14:textId="14489C6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19D85E" w14:textId="35994540" w:rsidR="00BA08B6" w:rsidRPr="00BA08B6" w:rsidRDefault="00BA08B6" w:rsidP="00BA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typowe trudności uczniów związane z opanowaniem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treści nauczania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8E6AE9" w14:textId="136ECB14" w:rsidR="00BA08B6" w:rsidRPr="00BA08B6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NAU1A_W14</w:t>
            </w:r>
          </w:p>
        </w:tc>
      </w:tr>
      <w:tr w:rsidR="000A75ED" w:rsidRPr="004A4BE3" w14:paraId="67C58EE4" w14:textId="77777777" w:rsidTr="00525972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9E29EC" w14:textId="0EC974CD" w:rsidR="000A75ED" w:rsidRP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BB27D1" w14:textId="55566688" w:rsidR="000A75ED" w:rsidRPr="000A75ED" w:rsidRDefault="000A75ED" w:rsidP="000A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sytuację uczniów ze specjalnymi potrzebami edukacyjnymi: specjalne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potrzebami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9B6052" w14:textId="77777777" w:rsidR="000A75ED" w:rsidRPr="000A75ED" w:rsidRDefault="000A75ED" w:rsidP="00C3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331AE" w14:textId="774B2935" w:rsidR="000A75ED" w:rsidRPr="000A75ED" w:rsidRDefault="000A75ED" w:rsidP="000A7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PED1A_W16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PED1A_W21</w:t>
            </w:r>
          </w:p>
        </w:tc>
      </w:tr>
      <w:tr w:rsidR="000A75ED" w:rsidRPr="004A4BE3" w14:paraId="536F66B4" w14:textId="77777777" w:rsidTr="00525972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CA34ED" w14:textId="61929AA9" w:rsidR="000A75ED" w:rsidRP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5D6AB4" w14:textId="4CE5DB54" w:rsidR="000A75ED" w:rsidRPr="000A75ED" w:rsidRDefault="000A75ED" w:rsidP="000A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E36179" w14:textId="77777777" w:rsidR="000A75ED" w:rsidRPr="000A75ED" w:rsidRDefault="000A75ED" w:rsidP="000A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31F95" w14:textId="3A5D6B1F" w:rsidR="000A75ED" w:rsidRPr="000A75ED" w:rsidRDefault="000A75ED" w:rsidP="000A7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PED1A_W16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PED1A_W21</w:t>
            </w:r>
          </w:p>
        </w:tc>
      </w:tr>
      <w:tr w:rsidR="000A75ED" w:rsidRPr="004A4BE3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0A75ED" w:rsidRPr="004A4BE3" w14:paraId="19167180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22D89D80" w:rsidR="000A75ED" w:rsidRPr="004A4BE3" w:rsidRDefault="000A75ED" w:rsidP="00FB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r w:rsidR="00D80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073848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  <w:p w14:paraId="08F0CDDE" w14:textId="2F433B3A" w:rsidR="00D8049D" w:rsidRPr="004A4BE3" w:rsidRDefault="00D8049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</w:tc>
      </w:tr>
      <w:tr w:rsidR="000A75ED" w:rsidRPr="004A4BE3" w14:paraId="784EBEAA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dostosować program nauczania do potrzeb edukacyjnych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0A75ED" w:rsidRPr="004A4BE3" w14:paraId="40D4B04D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0A75ED" w:rsidRPr="004A4BE3" w14:paraId="71DB6D66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56D80D" w14:textId="5D472906" w:rsidR="000A75ED" w:rsidRPr="004A4BE3" w:rsidRDefault="000A75ED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AB1FEC" w14:textId="590E5031" w:rsidR="000A75ED" w:rsidRPr="00BA08B6" w:rsidRDefault="000A75ED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wykorzystywać proces oceniania i udzielania informacji zwrotnych do stymulowania uczniów w ich pracy nad własnym rozwojem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F4793A" w14:textId="098F37E2" w:rsidR="000A75ED" w:rsidRPr="00BA08B6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NAU1A_U10</w:t>
            </w:r>
          </w:p>
        </w:tc>
      </w:tr>
      <w:tr w:rsidR="000A75ED" w:rsidRPr="004A4BE3" w14:paraId="77FC51F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0A75ED" w:rsidRDefault="000A75ED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0A75ED" w:rsidRPr="00BA08B6" w:rsidRDefault="000A75ED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0A75ED" w:rsidRPr="00BA08B6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</w:p>
        </w:tc>
      </w:tr>
      <w:tr w:rsidR="00FB2752" w:rsidRPr="004A4BE3" w14:paraId="0434021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6DD3E8" w14:textId="6B1F05DF" w:rsidR="00FB2752" w:rsidRDefault="00FB2752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672919" w14:textId="3ABE0419" w:rsidR="00FB2752" w:rsidRPr="00BA08B6" w:rsidRDefault="00FB275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B00F9F" w14:textId="77777777" w:rsidR="00FB2752" w:rsidRDefault="00FB2752" w:rsidP="00E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  <w:p w14:paraId="01A0784E" w14:textId="4B5406C0" w:rsidR="00FB2752" w:rsidRPr="00BA08B6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</w:tc>
      </w:tr>
      <w:tr w:rsidR="00FB2752" w:rsidRPr="004A4BE3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FB2752" w:rsidRPr="004A4BE3" w14:paraId="5731527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FB2752" w:rsidRPr="004A4BE3" w:rsidRDefault="00FB275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zasadami etycznymi w pracy zawodowej oraz okazywania szacunku uczniom ze specjalnymi potrzebami 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PED1A_K01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NAU1_K01</w:t>
            </w:r>
          </w:p>
        </w:tc>
      </w:tr>
      <w:tr w:rsidR="00FB2752" w:rsidRPr="004A4BE3" w14:paraId="4CA409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FB2752" w:rsidRPr="004A4BE3" w:rsidRDefault="00FB275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FB2752" w:rsidRPr="004A4BE3" w:rsidRDefault="00FB275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NAU1A_K04</w:t>
            </w:r>
          </w:p>
        </w:tc>
      </w:tr>
      <w:tr w:rsidR="00FB2752" w:rsidRPr="004A4BE3" w14:paraId="105BEDA5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FB2752" w:rsidRPr="004A4BE3" w:rsidRDefault="00FB275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FB2752" w:rsidRPr="004A4BE3" w:rsidRDefault="00FB275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57DDF00A" w14:textId="77777777" w:rsidR="004A4BE3" w:rsidRDefault="004A4BE3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096"/>
        <w:gridCol w:w="414"/>
        <w:gridCol w:w="367"/>
        <w:gridCol w:w="379"/>
        <w:gridCol w:w="405"/>
        <w:gridCol w:w="365"/>
        <w:gridCol w:w="506"/>
        <w:gridCol w:w="769"/>
        <w:gridCol w:w="612"/>
        <w:gridCol w:w="2403"/>
      </w:tblGrid>
      <w:tr w:rsidR="00ED38AD" w:rsidRPr="004A4BE3" w14:paraId="102EBB5B" w14:textId="77777777" w:rsidTr="004A4BE3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4A4BE3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D38AD" w:rsidRPr="004A4BE3" w14:paraId="48656243" w14:textId="77777777" w:rsidTr="004A4BE3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4A4BE3" w14:paraId="57CE36B9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4A4BE3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4A4BE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6C20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1A90C234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634598C5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5533749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450630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2E1C92B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6A52E3D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C81E21D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08FB946A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4A4BE3" w14:paraId="5F62E59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4A4BE3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3A2212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4A4BE3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6264D081" w14:textId="77777777" w:rsidTr="00020A8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E3A45" w14:textId="5F8ECA9F" w:rsidR="000A75ED" w:rsidRPr="00D8049D" w:rsidRDefault="000A75ED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3BE30C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1EF41" w14:textId="1B962695" w:rsidR="000A75ED" w:rsidRPr="004A4BE3" w:rsidRDefault="00D8049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4437D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DF91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888AEC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EA7066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8AE6B86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FCB0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D5D4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EF74E9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349FC72" w14:textId="77777777" w:rsidTr="00020A8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11C2B" w14:textId="04001D2B" w:rsidR="000A75ED" w:rsidRPr="00D8049D" w:rsidRDefault="000A75ED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B02873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96061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35390" w14:textId="367949CD" w:rsidR="000A75ED" w:rsidRDefault="00D8049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98B9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1BDB6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BC817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C08368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E154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43A17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353548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359499B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C4ABA" w14:textId="23F007AA" w:rsidR="00D8049D" w:rsidRPr="00FB2752" w:rsidRDefault="000A75ED" w:rsidP="00F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8900EA5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349E771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7304161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8AB4A19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7ED06E62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6F079C8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2752" w:rsidRPr="004A4BE3" w14:paraId="1E62F2A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DEABD" w14:textId="61F58B5B" w:rsidR="00FB2752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931A0B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AF97A" w14:textId="730806ED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1A339" w14:textId="15FE9468" w:rsidR="00FB2752" w:rsidRDefault="00FB2752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F9CBF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AD1977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BB6A80C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59A895" w14:textId="6290193E" w:rsidR="00FB2752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515E7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5F41F" w14:textId="4D2559F5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B2FB63" w14:textId="77777777" w:rsidR="00FB2752" w:rsidRPr="004A4BE3" w:rsidRDefault="00FB2752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4D8A055B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1EF6C42B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4A3C256F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39B44A7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2610A4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4"/>
        <w:gridCol w:w="7034"/>
      </w:tblGrid>
      <w:tr w:rsidR="00ED38AD" w:rsidRPr="004A4BE3" w14:paraId="030980E7" w14:textId="77777777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4A4BE3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D38AD" w:rsidRPr="004A4BE3" w14:paraId="6E938998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4A4BE3" w14:paraId="3D04302C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4A4BE3" w14:paraId="58C0F0EC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4A4BE3" w14:paraId="1A2F85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4A4BE3" w14:paraId="4301171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4A4BE3" w14:paraId="122313E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ED38AD" w:rsidRPr="004A4BE3" w14:paraId="38E75ED5" w14:textId="77777777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13B99169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dostateczne przygotowanie do zajęć, </w:t>
            </w:r>
          </w:p>
        </w:tc>
      </w:tr>
      <w:tr w:rsidR="00ED38AD" w:rsidRPr="004A4BE3" w14:paraId="237268C4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03DCD321" w:rsidR="00ED38AD" w:rsidRPr="004A4BE3" w:rsidRDefault="00594C92" w:rsidP="00847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dostateczne przygotowanie do zajęć, </w:t>
            </w:r>
            <w:r w:rsidR="0028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sporadyczny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na zajęciach</w:t>
            </w:r>
          </w:p>
        </w:tc>
      </w:tr>
      <w:tr w:rsidR="00ED38AD" w:rsidRPr="004A4BE3" w14:paraId="7CD583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6E865B0D" w:rsidR="00ED38AD" w:rsidRPr="004A4BE3" w:rsidRDefault="00594C92" w:rsidP="0084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71% do 80% punktów;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>dobre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przygotowanie do zajęć oraz udział w dyskusji na zajęciach </w:t>
            </w:r>
          </w:p>
        </w:tc>
      </w:tr>
      <w:tr w:rsidR="00ED38AD" w:rsidRPr="004A4BE3" w14:paraId="301F582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0BF4C57E" w:rsidR="00ED38AD" w:rsidRPr="004A4BE3" w:rsidRDefault="00594C92" w:rsidP="0084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81% do 90% punktów;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>bardzo dobre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przygotowanie do zajęć, </w:t>
            </w:r>
            <w:r w:rsidR="0028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na ćwiczeniach</w:t>
            </w:r>
          </w:p>
        </w:tc>
      </w:tr>
      <w:tr w:rsidR="00ED38AD" w:rsidRPr="004A4BE3" w14:paraId="77BF39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499C4AF7" w:rsidR="00ED38AD" w:rsidRPr="004A4BE3" w:rsidRDefault="00594C92" w:rsidP="0084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91% do 100% punktów;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bardzo dobre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zajęć,</w:t>
            </w:r>
            <w:r w:rsidR="0028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bardzo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w trakcie ćwiczeń</w:t>
            </w:r>
          </w:p>
        </w:tc>
      </w:tr>
      <w:tr w:rsidR="00ED38AD" w:rsidRPr="004A4BE3" w14:paraId="5E0C123B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ED38AD" w:rsidRPr="004A4BE3" w:rsidRDefault="00ED38AD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ED38AD" w:rsidRPr="004A4BE3" w:rsidRDefault="00594C92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ED38AD" w:rsidRPr="004A4BE3" w14:paraId="0BF242FA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ED38AD" w:rsidRPr="004A4BE3" w14:paraId="66BBA075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ED38AD" w:rsidRPr="004A4BE3" w14:paraId="342137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ED38AD" w:rsidRPr="004A4BE3" w14:paraId="546ACA77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1"/>
        <w:gridCol w:w="1598"/>
        <w:gridCol w:w="1475"/>
      </w:tblGrid>
      <w:tr w:rsidR="00ED38AD" w:rsidRPr="004A4BE3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4A4BE3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4A4BE3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4A4BE3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4A4BE3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4A4BE3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Udział w prezentacji projektu własnego zintegrowanego z praktyką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zawodową 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4A4BE3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SAMODZIELNA PRACA STUDENTA /GODZINY NIEKONTAKTOWE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4A4BE3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4A4BE3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4A4BE3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Przygotowanie projektu własnego zintegrowanego z praktyką zawodową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6EEB57B8" w:rsidR="00ED38AD" w:rsidRPr="004A4BE3" w:rsidRDefault="0091454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4A4BE3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4A4BE3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4A4BE3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Przyjmuję do realizacji</w:t>
      </w:r>
      <w:r w:rsidRPr="004A4BE3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7552253E" w14:textId="77777777" w:rsidR="00ED38AD" w:rsidRPr="004A4BE3" w:rsidRDefault="00ED38AD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B6BA133" w14:textId="77777777" w:rsidR="00ED38AD" w:rsidRPr="004A4BE3" w:rsidRDefault="00594C92" w:rsidP="004A4B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4A4BE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1B140E1A" w14:textId="77777777" w:rsidR="00ED38AD" w:rsidRPr="004A4BE3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6DB690" w14:textId="77777777" w:rsidR="00ED38AD" w:rsidRPr="004A4BE3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ED38AD" w:rsidRPr="004A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967140">
    <w:abstractNumId w:val="8"/>
  </w:num>
  <w:num w:numId="2" w16cid:durableId="468135647">
    <w:abstractNumId w:val="17"/>
  </w:num>
  <w:num w:numId="3" w16cid:durableId="716395912">
    <w:abstractNumId w:val="13"/>
  </w:num>
  <w:num w:numId="4" w16cid:durableId="1099372103">
    <w:abstractNumId w:val="16"/>
  </w:num>
  <w:num w:numId="5" w16cid:durableId="490407641">
    <w:abstractNumId w:val="11"/>
  </w:num>
  <w:num w:numId="6" w16cid:durableId="508720022">
    <w:abstractNumId w:val="10"/>
  </w:num>
  <w:num w:numId="7" w16cid:durableId="1196503648">
    <w:abstractNumId w:val="1"/>
  </w:num>
  <w:num w:numId="8" w16cid:durableId="2096634382">
    <w:abstractNumId w:val="9"/>
  </w:num>
  <w:num w:numId="9" w16cid:durableId="2030058673">
    <w:abstractNumId w:val="5"/>
  </w:num>
  <w:num w:numId="10" w16cid:durableId="1763139444">
    <w:abstractNumId w:val="3"/>
  </w:num>
  <w:num w:numId="11" w16cid:durableId="1942107583">
    <w:abstractNumId w:val="4"/>
  </w:num>
  <w:num w:numId="12" w16cid:durableId="306129778">
    <w:abstractNumId w:val="15"/>
  </w:num>
  <w:num w:numId="13" w16cid:durableId="1948274662">
    <w:abstractNumId w:val="7"/>
  </w:num>
  <w:num w:numId="14" w16cid:durableId="1616212966">
    <w:abstractNumId w:val="12"/>
  </w:num>
  <w:num w:numId="15" w16cid:durableId="1905487334">
    <w:abstractNumId w:val="6"/>
  </w:num>
  <w:num w:numId="16" w16cid:durableId="1414233844">
    <w:abstractNumId w:val="0"/>
  </w:num>
  <w:num w:numId="17" w16cid:durableId="140005747">
    <w:abstractNumId w:val="2"/>
  </w:num>
  <w:num w:numId="18" w16cid:durableId="1977907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AD"/>
    <w:rsid w:val="000579AB"/>
    <w:rsid w:val="000A75ED"/>
    <w:rsid w:val="000B5684"/>
    <w:rsid w:val="001327C6"/>
    <w:rsid w:val="0028300A"/>
    <w:rsid w:val="00340288"/>
    <w:rsid w:val="00473BDD"/>
    <w:rsid w:val="004A2FDC"/>
    <w:rsid w:val="004A2FF8"/>
    <w:rsid w:val="004A4BE3"/>
    <w:rsid w:val="00537CE9"/>
    <w:rsid w:val="005934AC"/>
    <w:rsid w:val="00594C92"/>
    <w:rsid w:val="005C1782"/>
    <w:rsid w:val="00623C73"/>
    <w:rsid w:val="008478EE"/>
    <w:rsid w:val="008A2BEB"/>
    <w:rsid w:val="00914540"/>
    <w:rsid w:val="00A917F4"/>
    <w:rsid w:val="00AA017D"/>
    <w:rsid w:val="00AA68BD"/>
    <w:rsid w:val="00B33043"/>
    <w:rsid w:val="00B83132"/>
    <w:rsid w:val="00BA08B6"/>
    <w:rsid w:val="00BB5E99"/>
    <w:rsid w:val="00C33B6E"/>
    <w:rsid w:val="00C70FE7"/>
    <w:rsid w:val="00C75673"/>
    <w:rsid w:val="00D8049D"/>
    <w:rsid w:val="00E61798"/>
    <w:rsid w:val="00EA774D"/>
    <w:rsid w:val="00ED38AD"/>
    <w:rsid w:val="00F10AFB"/>
    <w:rsid w:val="00F27F64"/>
    <w:rsid w:val="00FB275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  <w15:docId w15:val="{6C173488-2199-4857-9D56-162C15F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C7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A9BC-6BCE-47F3-874B-E35DA5E4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Aneta Skuza</cp:lastModifiedBy>
  <cp:revision>2</cp:revision>
  <cp:lastPrinted>2020-01-08T15:53:00Z</cp:lastPrinted>
  <dcterms:created xsi:type="dcterms:W3CDTF">2024-04-27T12:33:00Z</dcterms:created>
  <dcterms:modified xsi:type="dcterms:W3CDTF">2024-04-27T12:33:00Z</dcterms:modified>
</cp:coreProperties>
</file>