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F20F" w14:textId="77777777" w:rsidR="00A051CE" w:rsidRPr="00D52AF0" w:rsidRDefault="00A051CE" w:rsidP="00A051C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52AF0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29C9F61A" w14:textId="77777777" w:rsidR="00A051CE" w:rsidRPr="00D52AF0" w:rsidRDefault="00A051CE" w:rsidP="00A051C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A051CE" w:rsidRPr="00D52AF0" w14:paraId="6337F85B" w14:textId="77777777" w:rsidTr="00E9640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651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ABF738" w14:textId="77777777" w:rsidR="00A051CE" w:rsidRPr="00D52AF0" w:rsidRDefault="00D52AF0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0388.3.PED1.B/C12.SE</w:t>
            </w:r>
          </w:p>
        </w:tc>
      </w:tr>
      <w:tr w:rsidR="00A051CE" w:rsidRPr="007A6811" w14:paraId="60461D7A" w14:textId="77777777" w:rsidTr="00E9640F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B32A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FB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75F6F" w14:textId="77777777" w:rsidR="00FA2B55" w:rsidRPr="00D52AF0" w:rsidRDefault="00FA2B55" w:rsidP="00FA2B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Socjologia</w:t>
            </w:r>
            <w:proofErr w:type="spellEnd"/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edukacji</w:t>
            </w:r>
            <w:proofErr w:type="spellEnd"/>
          </w:p>
          <w:p w14:paraId="02C525C1" w14:textId="77777777" w:rsidR="00A051CE" w:rsidRPr="00D52AF0" w:rsidRDefault="00FA2B55" w:rsidP="00FA2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D52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Sociology of Education</w:t>
            </w:r>
          </w:p>
        </w:tc>
      </w:tr>
      <w:tr w:rsidR="00A051CE" w:rsidRPr="00D52AF0" w14:paraId="23164AE1" w14:textId="77777777" w:rsidTr="00E9640F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AC48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4AA2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1B8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943571B" w14:textId="77777777" w:rsidR="00A051CE" w:rsidRPr="00D52AF0" w:rsidRDefault="00A051CE" w:rsidP="00A051C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717796" w14:textId="77777777" w:rsidR="00A051CE" w:rsidRPr="00D52AF0" w:rsidRDefault="00A051CE" w:rsidP="00A051C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52AF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051CE" w:rsidRPr="00D52AF0" w14:paraId="39A6864F" w14:textId="77777777" w:rsidTr="00E9640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19F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1071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A051CE" w:rsidRPr="00D52AF0" w14:paraId="1FDEA5C5" w14:textId="77777777" w:rsidTr="00E9640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5493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701" w14:textId="77777777" w:rsidR="00A051CE" w:rsidRPr="00D52AF0" w:rsidRDefault="00FA2B55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studia stacjonarne</w:t>
            </w:r>
            <w:r w:rsidR="00D52AF0" w:rsidRPr="00D52A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/niestacjonarne</w:t>
            </w:r>
          </w:p>
        </w:tc>
      </w:tr>
      <w:tr w:rsidR="00A051CE" w:rsidRPr="00D52AF0" w14:paraId="0BAB1036" w14:textId="77777777" w:rsidTr="00E9640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954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F49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A051CE" w:rsidRPr="00D52AF0" w14:paraId="031C461B" w14:textId="77777777" w:rsidTr="00E9640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8F2E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DF3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A051CE" w:rsidRPr="00D52AF0" w14:paraId="5042B32D" w14:textId="77777777" w:rsidTr="00E9640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2D4" w14:textId="77777777" w:rsidR="00A051CE" w:rsidRPr="00D52AF0" w:rsidRDefault="00A051CE" w:rsidP="00E9640F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19F" w14:textId="77777777" w:rsidR="00A051CE" w:rsidRPr="00D52AF0" w:rsidRDefault="00A051CE" w:rsidP="000B75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0B751D">
              <w:rPr>
                <w:rFonts w:ascii="Times New Roman" w:hAnsi="Times New Roman" w:cs="Times New Roman"/>
                <w:sz w:val="20"/>
                <w:szCs w:val="20"/>
              </w:rPr>
              <w:t xml:space="preserve">Małgorzata </w:t>
            </w:r>
            <w:proofErr w:type="spellStart"/>
            <w:r w:rsidR="000B751D">
              <w:rPr>
                <w:rFonts w:ascii="Times New Roman" w:hAnsi="Times New Roman" w:cs="Times New Roman"/>
                <w:sz w:val="20"/>
                <w:szCs w:val="20"/>
              </w:rPr>
              <w:t>Porąbaniec</w:t>
            </w:r>
            <w:proofErr w:type="spellEnd"/>
          </w:p>
        </w:tc>
      </w:tr>
      <w:tr w:rsidR="00A051CE" w:rsidRPr="00D52AF0" w14:paraId="3D3DBD02" w14:textId="77777777" w:rsidTr="00E9640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D46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DCC" w14:textId="77777777" w:rsidR="00A051CE" w:rsidRPr="00D52AF0" w:rsidRDefault="00000000" w:rsidP="000B75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" w:history="1">
              <w:r w:rsidR="000B751D" w:rsidRPr="00286A9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malgorzata.porabaniec@ujk.edu.pl</w:t>
              </w:r>
            </w:hyperlink>
            <w:r w:rsidR="00A051CE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488BDA9" w14:textId="77777777" w:rsidR="00A051CE" w:rsidRPr="00D52AF0" w:rsidRDefault="00A051CE" w:rsidP="00A051C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E0BE43" w14:textId="77777777" w:rsidR="00A051CE" w:rsidRPr="00D52AF0" w:rsidRDefault="00A051CE" w:rsidP="00A051C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52AF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051CE" w:rsidRPr="00D52AF0" w14:paraId="020009E4" w14:textId="77777777" w:rsidTr="00E9640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6DB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0F9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A051CE" w:rsidRPr="00D52AF0" w14:paraId="5F1499AE" w14:textId="77777777" w:rsidTr="00E9640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39A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87E" w14:textId="77777777" w:rsidR="00A051CE" w:rsidRPr="00D52AF0" w:rsidRDefault="00FA2B55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Zaliczony przedmiot: wprowadzenie do socjologii.</w:t>
            </w:r>
          </w:p>
        </w:tc>
      </w:tr>
    </w:tbl>
    <w:p w14:paraId="3458953C" w14:textId="77777777" w:rsidR="00A051CE" w:rsidRPr="00D52AF0" w:rsidRDefault="00A051CE" w:rsidP="00A051C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561DD49" w14:textId="77777777" w:rsidR="00A051CE" w:rsidRPr="00D52AF0" w:rsidRDefault="00A051CE" w:rsidP="00A051C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52AF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051CE" w:rsidRPr="00D52AF0" w14:paraId="19E114C7" w14:textId="77777777" w:rsidTr="00E9640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617" w14:textId="77777777" w:rsidR="00A051CE" w:rsidRPr="00D52AF0" w:rsidRDefault="00A051CE" w:rsidP="00E9640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1C4" w14:textId="77777777" w:rsidR="00A051CE" w:rsidRPr="00D52AF0" w:rsidRDefault="00A051CE" w:rsidP="00E9640F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Wykład/ </w:t>
            </w:r>
            <w:r w:rsidR="00746531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="00746531">
              <w:rPr>
                <w:rFonts w:ascii="Times New Roman" w:hAnsi="Times New Roman" w:cs="Times New Roman"/>
                <w:sz w:val="20"/>
                <w:szCs w:val="20"/>
              </w:rPr>
              <w:t>lerning</w:t>
            </w:r>
            <w:proofErr w:type="spellEnd"/>
          </w:p>
        </w:tc>
      </w:tr>
      <w:tr w:rsidR="00A051CE" w:rsidRPr="00D52AF0" w14:paraId="2081C7DD" w14:textId="77777777" w:rsidTr="00E9640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F16" w14:textId="77777777" w:rsidR="00A051CE" w:rsidRPr="00D52AF0" w:rsidRDefault="00A051CE" w:rsidP="00E9640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30F" w14:textId="77777777" w:rsidR="00A051CE" w:rsidRPr="00D52AF0" w:rsidRDefault="00A051CE" w:rsidP="00E9640F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D52AF0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A051CE" w:rsidRPr="00D52AF0" w14:paraId="11C04AF2" w14:textId="77777777" w:rsidTr="00E9640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2B7" w14:textId="77777777" w:rsidR="00A051CE" w:rsidRPr="00D52AF0" w:rsidRDefault="00A051CE" w:rsidP="00E9640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09F" w14:textId="77777777" w:rsidR="00A051CE" w:rsidRPr="00D52AF0" w:rsidRDefault="00DA5CEE" w:rsidP="00E9640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051CE" w:rsidRPr="00D52AF0">
              <w:rPr>
                <w:rFonts w:ascii="Times New Roman" w:hAnsi="Times New Roman" w:cs="Times New Roman"/>
                <w:sz w:val="20"/>
                <w:szCs w:val="20"/>
              </w:rPr>
              <w:t>aliczenie z oceną</w:t>
            </w:r>
          </w:p>
        </w:tc>
      </w:tr>
      <w:tr w:rsidR="00A051CE" w:rsidRPr="00D52AF0" w14:paraId="01D8348C" w14:textId="77777777" w:rsidTr="00E9640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ED2" w14:textId="77777777" w:rsidR="00A051CE" w:rsidRPr="00D52AF0" w:rsidRDefault="00A051CE" w:rsidP="00E9640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E03" w14:textId="77777777" w:rsidR="00A051CE" w:rsidRDefault="00A051CE" w:rsidP="00DA5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sz w:val="20"/>
                <w:szCs w:val="20"/>
              </w:rPr>
              <w:t>Wykład:</w:t>
            </w: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5CEE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Wykład konwersatoryjny, dyskusja dydaktyczna, metody aktywizujące (studium przypadku)</w:t>
            </w:r>
            <w:r w:rsidR="00E34928" w:rsidRPr="00D52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C35D1F" w14:textId="77777777" w:rsidR="00746531" w:rsidRPr="00D52AF0" w:rsidRDefault="00746531" w:rsidP="00DA5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E-learning: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platforma</w:t>
            </w:r>
          </w:p>
        </w:tc>
      </w:tr>
      <w:tr w:rsidR="00A051CE" w:rsidRPr="00D52AF0" w14:paraId="6F385A98" w14:textId="77777777" w:rsidTr="00E9640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0DF" w14:textId="77777777" w:rsidR="00A051CE" w:rsidRPr="00D52AF0" w:rsidRDefault="00A051CE" w:rsidP="00E9640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5D3" w14:textId="77777777" w:rsidR="00A051CE" w:rsidRPr="00D52AF0" w:rsidRDefault="00A051CE" w:rsidP="00E9640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4631" w14:textId="77777777" w:rsidR="00DA5CEE" w:rsidRPr="00D52AF0" w:rsidRDefault="00DA5CEE" w:rsidP="00DA5CEE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252" w:hanging="252"/>
              <w:outlineLvl w:val="0"/>
              <w:rPr>
                <w:rFonts w:ascii="Times New Roman" w:hAnsi="Times New Roman" w:cs="Times New Roman"/>
                <w:color w:val="auto"/>
                <w:kern w:val="36"/>
                <w:sz w:val="20"/>
                <w:szCs w:val="20"/>
              </w:rPr>
            </w:pPr>
            <w:proofErr w:type="spellStart"/>
            <w:r w:rsidRPr="00D52AF0">
              <w:rPr>
                <w:rFonts w:ascii="Times New Roman" w:hAnsi="Times New Roman" w:cs="Times New Roman"/>
                <w:color w:val="auto"/>
                <w:kern w:val="36"/>
                <w:sz w:val="20"/>
                <w:szCs w:val="20"/>
              </w:rPr>
              <w:t>Feinberg</w:t>
            </w:r>
            <w:proofErr w:type="spellEnd"/>
            <w:r w:rsidRPr="00D52AF0">
              <w:rPr>
                <w:rFonts w:ascii="Times New Roman" w:hAnsi="Times New Roman" w:cs="Times New Roman"/>
                <w:color w:val="auto"/>
                <w:kern w:val="36"/>
                <w:sz w:val="20"/>
                <w:szCs w:val="20"/>
              </w:rPr>
              <w:t xml:space="preserve"> W., </w:t>
            </w:r>
            <w:proofErr w:type="spellStart"/>
            <w:r w:rsidRPr="00D52AF0">
              <w:rPr>
                <w:rFonts w:ascii="Times New Roman" w:hAnsi="Times New Roman" w:cs="Times New Roman"/>
                <w:color w:val="auto"/>
                <w:kern w:val="36"/>
                <w:sz w:val="20"/>
                <w:szCs w:val="20"/>
              </w:rPr>
              <w:t>Soltis</w:t>
            </w:r>
            <w:proofErr w:type="spellEnd"/>
            <w:r w:rsidRPr="00D52AF0">
              <w:rPr>
                <w:rFonts w:ascii="Times New Roman" w:hAnsi="Times New Roman" w:cs="Times New Roman"/>
                <w:color w:val="auto"/>
                <w:kern w:val="36"/>
                <w:sz w:val="20"/>
                <w:szCs w:val="20"/>
              </w:rPr>
              <w:t xml:space="preserve"> J., Szkoła i społeczeństwo, </w:t>
            </w:r>
            <w:r w:rsidRPr="00D52AF0">
              <w:rPr>
                <w:rStyle w:val="value"/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Warszawa  2000.</w:t>
            </w:r>
          </w:p>
          <w:p w14:paraId="68A086E9" w14:textId="77777777" w:rsidR="00DA5CEE" w:rsidRPr="00D52AF0" w:rsidRDefault="00000000" w:rsidP="00DA5CEE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252" w:hanging="252"/>
              <w:outlineLvl w:val="0"/>
              <w:rPr>
                <w:rStyle w:val="value"/>
                <w:rFonts w:ascii="Times New Roman" w:hAnsi="Times New Roman" w:cs="Times New Roman"/>
                <w:color w:val="auto"/>
                <w:kern w:val="36"/>
                <w:sz w:val="20"/>
                <w:szCs w:val="20"/>
              </w:rPr>
            </w:pPr>
            <w:hyperlink r:id="rId6" w:tooltip="dr hab., prof. DSW -  Piotr Mikiewicz " w:history="1">
              <w:r w:rsidR="00DA5CEE" w:rsidRPr="00D52AF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Mikiewicz</w:t>
              </w:r>
            </w:hyperlink>
            <w:r w:rsidR="00DA5CEE"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P., </w:t>
            </w:r>
            <w:r w:rsidR="00DA5CEE" w:rsidRPr="00D52AF0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</w:rPr>
              <w:t xml:space="preserve">Socjologia edukacji, </w:t>
            </w:r>
            <w:r w:rsidR="00DA5CEE" w:rsidRPr="00D52AF0">
              <w:rPr>
                <w:rStyle w:val="value"/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Warszawa  2017.</w:t>
            </w:r>
          </w:p>
          <w:p w14:paraId="716492ED" w14:textId="77777777" w:rsidR="00DA5CEE" w:rsidRPr="00D52AF0" w:rsidRDefault="00DA5CEE" w:rsidP="00DA5CEE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249" w:hanging="249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</w:rPr>
            </w:pPr>
            <w:r w:rsidRPr="00D52AF0">
              <w:rPr>
                <w:rFonts w:ascii="Times New Roman" w:eastAsia="Times New Roman" w:hAnsi="Times New Roman" w:cs="Times New Roman"/>
                <w:sz w:val="20"/>
                <w:szCs w:val="20"/>
              </w:rPr>
              <w:t>Mikiewicz P., Społeczne światy szkół średnich. Od trajektorii</w:t>
            </w:r>
          </w:p>
          <w:p w14:paraId="3A6578B9" w14:textId="77777777" w:rsidR="00DA5CEE" w:rsidRPr="00D52AF0" w:rsidRDefault="00DA5CEE" w:rsidP="00DA5CEE">
            <w:pPr>
              <w:pStyle w:val="Akapitzlist"/>
              <w:ind w:left="249" w:hanging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marginesu do trajektorii elit. Wrocław 2005.</w:t>
            </w:r>
          </w:p>
          <w:p w14:paraId="61D516F7" w14:textId="77777777" w:rsidR="00DA5CEE" w:rsidRPr="00D52AF0" w:rsidRDefault="00DA5CEE" w:rsidP="00DA5CEE">
            <w:pPr>
              <w:pStyle w:val="Akapitzlist"/>
              <w:numPr>
                <w:ilvl w:val="0"/>
                <w:numId w:val="6"/>
              </w:numPr>
              <w:ind w:left="249" w:hanging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eastAsia="Times New Roman" w:hAnsi="Times New Roman" w:cs="Times New Roman"/>
                <w:sz w:val="20"/>
                <w:szCs w:val="20"/>
              </w:rPr>
              <w:t>Niezgoda M., Oświata i procesy rozwoju społecznego; przypadek Polski, Kraków 1993.</w:t>
            </w:r>
          </w:p>
          <w:p w14:paraId="46DEDFB1" w14:textId="77777777" w:rsidR="00A051CE" w:rsidRPr="00D52AF0" w:rsidRDefault="00DA5CEE" w:rsidP="00DA5CEE">
            <w:pPr>
              <w:pStyle w:val="Akapitzlist"/>
              <w:numPr>
                <w:ilvl w:val="0"/>
                <w:numId w:val="6"/>
              </w:numPr>
              <w:ind w:left="249" w:hanging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eastAsia="Times New Roman" w:hAnsi="Times New Roman" w:cs="Times New Roman"/>
                <w:sz w:val="20"/>
                <w:szCs w:val="20"/>
              </w:rPr>
              <w:t>Szymański M., Socjologia edukacji, Kraków 2013.</w:t>
            </w:r>
          </w:p>
        </w:tc>
      </w:tr>
      <w:tr w:rsidR="00A051CE" w:rsidRPr="00D52AF0" w14:paraId="73C0D68A" w14:textId="77777777" w:rsidTr="00E9640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C7E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09A" w14:textId="77777777" w:rsidR="00A051CE" w:rsidRPr="00D52AF0" w:rsidRDefault="00A051CE" w:rsidP="00E9640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42F" w14:textId="77777777" w:rsidR="00E34928" w:rsidRPr="00D52AF0" w:rsidRDefault="00E34928" w:rsidP="00E34928">
            <w:pPr>
              <w:pStyle w:val="Akapitzlist"/>
              <w:numPr>
                <w:ilvl w:val="0"/>
                <w:numId w:val="7"/>
              </w:numPr>
              <w:ind w:left="249" w:hanging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Fatyga B., Polska młodzież w okresie przemian, w: M. </w:t>
            </w:r>
            <w:proofErr w:type="spellStart"/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Marody</w:t>
            </w:r>
            <w:proofErr w:type="spellEnd"/>
            <w:r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(red.) Wymiary życia społecznego, Warszawa 2004.</w:t>
            </w:r>
          </w:p>
          <w:p w14:paraId="0020D307" w14:textId="77777777" w:rsidR="00E34928" w:rsidRPr="00D52AF0" w:rsidRDefault="00E34928" w:rsidP="00E34928">
            <w:pPr>
              <w:pStyle w:val="Akapitzlist"/>
              <w:numPr>
                <w:ilvl w:val="0"/>
                <w:numId w:val="7"/>
              </w:numPr>
              <w:ind w:left="249" w:hanging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Grotowska-Leder J., Wykluczenie z edukacji – rozumienie, skala i współczesne czynniki sprawcze zjawiska, w: K. Szafraniec (red.) Młodzież jako problem i jako wyzwanie ponowoczesności, Toruń 2011.</w:t>
            </w:r>
          </w:p>
          <w:p w14:paraId="064C6214" w14:textId="77777777" w:rsidR="00E34928" w:rsidRPr="00D52AF0" w:rsidRDefault="00E34928" w:rsidP="00E34928">
            <w:pPr>
              <w:pStyle w:val="Akapitzlist"/>
              <w:numPr>
                <w:ilvl w:val="0"/>
                <w:numId w:val="7"/>
              </w:numPr>
              <w:ind w:left="249" w:hanging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D52AF0">
              <w:rPr>
                <w:rFonts w:ascii="Times New Roman" w:eastAsia="Times New Roman" w:hAnsi="Times New Roman" w:cs="Times New Roman"/>
                <w:sz w:val="20"/>
                <w:szCs w:val="20"/>
              </w:rPr>
              <w:t>Mielicka</w:t>
            </w:r>
            <w:proofErr w:type="spellEnd"/>
            <w:r w:rsidRPr="00D52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 (opr.), Socjologia wychowania. Wybór tekstów, Kielce 2000.</w:t>
            </w:r>
          </w:p>
          <w:p w14:paraId="3B5B4507" w14:textId="77777777" w:rsidR="00E34928" w:rsidRPr="00D52AF0" w:rsidRDefault="00E34928" w:rsidP="00E34928">
            <w:pPr>
              <w:pStyle w:val="Akapitzlist"/>
              <w:numPr>
                <w:ilvl w:val="0"/>
                <w:numId w:val="7"/>
              </w:numPr>
              <w:ind w:left="249" w:hanging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eastAsia="Times New Roman" w:hAnsi="Times New Roman" w:cs="Times New Roman"/>
                <w:sz w:val="20"/>
                <w:szCs w:val="20"/>
              </w:rPr>
              <w:t>Moore R., Socjologia edukacji, w: B. Śliwerski (red. nauk.), Pedagogika Tom 2: Pedagogika wobec edukacji, polityki oświatowej i badań naukowych, Gdańsk 2006.</w:t>
            </w:r>
          </w:p>
          <w:p w14:paraId="3773E264" w14:textId="77777777" w:rsidR="00A051CE" w:rsidRPr="00D52AF0" w:rsidRDefault="00E34928" w:rsidP="00E34928">
            <w:pPr>
              <w:pStyle w:val="Akapitzlist"/>
              <w:numPr>
                <w:ilvl w:val="0"/>
                <w:numId w:val="7"/>
              </w:numPr>
              <w:ind w:left="249" w:hanging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Szkudlarek T., Edukacja i konstruowanie społecznych nierówności, w: J. </w:t>
            </w:r>
            <w:proofErr w:type="spellStart"/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Klebaniuk</w:t>
            </w:r>
            <w:proofErr w:type="spellEnd"/>
            <w:r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(red.) Fenomen nierówności społecznych, Warszawa 2007.</w:t>
            </w:r>
          </w:p>
        </w:tc>
      </w:tr>
    </w:tbl>
    <w:p w14:paraId="47F35F86" w14:textId="77777777" w:rsidR="00A051CE" w:rsidRPr="00D52AF0" w:rsidRDefault="00A051CE" w:rsidP="00A051C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EA46707" w14:textId="77777777" w:rsidR="00A051CE" w:rsidRPr="00D52AF0" w:rsidRDefault="00A051CE" w:rsidP="00A051C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52AF0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051CE" w:rsidRPr="00D52AF0" w14:paraId="5F62F714" w14:textId="77777777" w:rsidTr="00E9640F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5F18" w14:textId="77777777" w:rsidR="00A051CE" w:rsidRPr="00D52AF0" w:rsidRDefault="00A051CE" w:rsidP="00E9640F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0979F69C" w14:textId="77777777" w:rsidR="00E34928" w:rsidRPr="00D52AF0" w:rsidRDefault="00A051CE" w:rsidP="00E3492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Wykład </w:t>
            </w:r>
            <w:r w:rsidR="00E34928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6F67ED0" w14:textId="77777777" w:rsidR="00E34928" w:rsidRPr="00D52AF0" w:rsidRDefault="00E34928" w:rsidP="00E34928">
            <w:pPr>
              <w:ind w:left="63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W1: Zaznajomienie studentów z wybranym zagadnieniami socjologii edukacji jako subdyscypliny socjologii, jej historią i tworzącej i posługującej się określoną siatką pojęć.</w:t>
            </w:r>
          </w:p>
          <w:p w14:paraId="596BB79F" w14:textId="77777777" w:rsidR="00E34928" w:rsidRPr="00D52AF0" w:rsidRDefault="00E34928" w:rsidP="00E34928">
            <w:pPr>
              <w:ind w:left="63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W2: Posługiwanie się przez studentów pojęciami pozwalającymi opisać i interpretować najważniejsze kwestie dotyczące funkcjonowania człowieka w różnych fazach życia w odniesieniu do procesu edukacji oraz otoczenia instytucjonalnego, który ten proces realizuje.</w:t>
            </w:r>
          </w:p>
          <w:p w14:paraId="1470223C" w14:textId="77777777" w:rsidR="00746531" w:rsidRDefault="00E34928" w:rsidP="00746531">
            <w:pPr>
              <w:ind w:left="63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W3: Kształtowanie postawy otwartości i tolerancji oraz umiejętności dyskusji na temat współczesnych uwarunkowań społecznych, towarzyszących procesowi nauczania i edukacji w odniesieniu do wszystkich kategorii wiekowych.</w:t>
            </w:r>
          </w:p>
          <w:p w14:paraId="2CDE189D" w14:textId="77777777" w:rsidR="007A6811" w:rsidRPr="007A6811" w:rsidRDefault="00746531" w:rsidP="007A6811">
            <w:pPr>
              <w:ind w:left="639" w:hanging="42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A68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E-learning</w:t>
            </w:r>
            <w:r w:rsidR="007A6811" w:rsidRPr="007A681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  Zaznajomienie studentów</w:t>
            </w:r>
            <w:r w:rsidR="007A681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 różnorodnością możliwych do wykorzystania w nauce danych i </w:t>
            </w:r>
            <w:r w:rsidR="007A6811" w:rsidRPr="007A681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A681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umiejętności posługiwania się nimi oraz ich interpretowania w celu pogłębienia poznania interesującego zagadnienia.</w:t>
            </w:r>
          </w:p>
        </w:tc>
      </w:tr>
      <w:tr w:rsidR="00A051CE" w:rsidRPr="00D52AF0" w14:paraId="31A5E73E" w14:textId="77777777" w:rsidTr="00E9640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55F" w14:textId="77777777" w:rsidR="00A051CE" w:rsidRPr="00D52AF0" w:rsidRDefault="00A051CE" w:rsidP="00E9640F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D13E810" w14:textId="77777777" w:rsidR="00A051CE" w:rsidRPr="00D52AF0" w:rsidRDefault="00A051CE" w:rsidP="00E9640F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4FBA6CAD" w14:textId="77777777" w:rsidR="00A051CE" w:rsidRPr="00D52AF0" w:rsidRDefault="00A051CE" w:rsidP="00E9640F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DE811E6" w14:textId="77777777" w:rsidR="00E34928" w:rsidRPr="00D52AF0" w:rsidRDefault="00A051CE" w:rsidP="00E34928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D52AF0">
              <w:rPr>
                <w:rStyle w:val="Bodytext393"/>
                <w:b/>
                <w:color w:val="auto"/>
                <w:sz w:val="20"/>
                <w:szCs w:val="20"/>
              </w:rPr>
              <w:t>Tematy wykładów</w:t>
            </w:r>
          </w:p>
          <w:p w14:paraId="0B03715C" w14:textId="77777777" w:rsidR="00E34928" w:rsidRPr="00D52AF0" w:rsidRDefault="00E34928" w:rsidP="00E34928">
            <w:pPr>
              <w:numPr>
                <w:ilvl w:val="0"/>
                <w:numId w:val="8"/>
              </w:numPr>
              <w:ind w:left="35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Wprowadzenie. Przedmiot socjologii edukacji – odniesienia tej subdyscypliny socjologii do socjologia wychowania i pedagogiki społecznej. Zakres zainteresowań socjologii edukacji. Historyczne korzenie edukacji.</w:t>
            </w:r>
          </w:p>
          <w:p w14:paraId="1E2090DE" w14:textId="77777777" w:rsidR="00E34928" w:rsidRPr="00D52AF0" w:rsidRDefault="000B751D" w:rsidP="00E34928">
            <w:pPr>
              <w:numPr>
                <w:ilvl w:val="0"/>
                <w:numId w:val="8"/>
              </w:numPr>
              <w:ind w:left="356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 edukacji przedszkolnej, szkolnej w Polsce po reformie</w:t>
            </w:r>
          </w:p>
          <w:p w14:paraId="62626233" w14:textId="77777777" w:rsidR="00E34928" w:rsidRDefault="000B751D" w:rsidP="000B751D">
            <w:pPr>
              <w:numPr>
                <w:ilvl w:val="0"/>
                <w:numId w:val="8"/>
              </w:numPr>
              <w:ind w:left="35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edukacji na poziomie wyższym.</w:t>
            </w: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uwarunkowania działania, diagnoza i krytyka. Ruchliwość społeczna a edukacja na poziomie wyższym dawniej i obecnie.</w:t>
            </w:r>
          </w:p>
          <w:p w14:paraId="735E184A" w14:textId="77777777" w:rsidR="000B751D" w:rsidRPr="000B751D" w:rsidRDefault="000B751D" w:rsidP="000B751D">
            <w:pPr>
              <w:numPr>
                <w:ilvl w:val="0"/>
                <w:numId w:val="8"/>
              </w:numPr>
              <w:ind w:left="35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System edukacji specjalnej i integracyjnej w Polsce</w:t>
            </w:r>
          </w:p>
          <w:p w14:paraId="7BD6BFF2" w14:textId="77777777" w:rsidR="00E34928" w:rsidRPr="00D52AF0" w:rsidRDefault="000B751D" w:rsidP="00E34928">
            <w:pPr>
              <w:numPr>
                <w:ilvl w:val="0"/>
                <w:numId w:val="8"/>
              </w:numPr>
              <w:ind w:left="35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Porównanie polskiego systemu edukacji z systemem skandynawskim.</w:t>
            </w:r>
          </w:p>
          <w:p w14:paraId="788EAADC" w14:textId="77777777" w:rsidR="00E34928" w:rsidRPr="00D52AF0" w:rsidRDefault="00E34928" w:rsidP="00E34928">
            <w:pPr>
              <w:numPr>
                <w:ilvl w:val="0"/>
                <w:numId w:val="8"/>
              </w:numPr>
              <w:ind w:left="35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Wpływ edukacja na stratyfikację społeczną. Nierówności społeczne a nierówności edukacyjne w Polsce.</w:t>
            </w:r>
          </w:p>
          <w:p w14:paraId="143DB52F" w14:textId="77777777" w:rsidR="00E34928" w:rsidRPr="00D52AF0" w:rsidRDefault="000B751D" w:rsidP="00E34928">
            <w:pPr>
              <w:numPr>
                <w:ilvl w:val="0"/>
                <w:numId w:val="8"/>
              </w:numPr>
              <w:ind w:left="35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Internet i jego rola w edukacji</w:t>
            </w:r>
          </w:p>
          <w:p w14:paraId="1E5C77E9" w14:textId="77777777" w:rsidR="00E34928" w:rsidRPr="00D52AF0" w:rsidRDefault="00E34928" w:rsidP="00E34928">
            <w:pPr>
              <w:numPr>
                <w:ilvl w:val="0"/>
                <w:numId w:val="8"/>
              </w:numPr>
              <w:ind w:left="35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Młodzież jako kategoria socjologiczna – kryteria </w:t>
            </w: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wyodrębnienia i specyfika tej kategorii społecznej. Współczesna młodzież – jej udział systemie edukacyjnym.</w:t>
            </w:r>
          </w:p>
          <w:p w14:paraId="5C70E316" w14:textId="77777777" w:rsidR="00E34928" w:rsidRPr="000B751D" w:rsidRDefault="00E34928" w:rsidP="00E34928">
            <w:pPr>
              <w:numPr>
                <w:ilvl w:val="0"/>
                <w:numId w:val="8"/>
              </w:numPr>
              <w:ind w:left="35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Problematyka pokolenia w socjologii.</w:t>
            </w:r>
            <w:r w:rsidRPr="00D52AF0">
              <w:rPr>
                <w:rFonts w:ascii="Times New Roman" w:eastAsia="+mn-ea" w:hAnsi="Times New Roman" w:cs="Times New Roman"/>
                <w:color w:val="006699"/>
                <w:sz w:val="20"/>
                <w:szCs w:val="20"/>
              </w:rPr>
              <w:t xml:space="preserve"> </w:t>
            </w: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Pokolenia w Polsce po II wojnie światowej. Problematyka stylu życia i typologia stylów życia polskiej młodzieży.</w:t>
            </w:r>
          </w:p>
          <w:p w14:paraId="71C49ABB" w14:textId="77777777" w:rsidR="000B751D" w:rsidRPr="000B751D" w:rsidRDefault="000B751D" w:rsidP="000B751D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Dzieci wybitnie uzdolnione – możliwości i ograniczenia w systemie edukacji</w:t>
            </w:r>
          </w:p>
          <w:p w14:paraId="1E70ECAD" w14:textId="77777777" w:rsidR="000B751D" w:rsidRDefault="000B751D" w:rsidP="000B7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B751D">
              <w:rPr>
                <w:rFonts w:ascii="Times New Roman" w:hAnsi="Times New Roman" w:cs="Times New Roman"/>
                <w:sz w:val="20"/>
                <w:szCs w:val="20"/>
              </w:rPr>
              <w:t>Ubóstwo rodzin i jego wpływ na edukację i wychowanie</w:t>
            </w:r>
          </w:p>
          <w:p w14:paraId="6D345C52" w14:textId="77777777" w:rsidR="000B751D" w:rsidRPr="000B751D" w:rsidRDefault="000B751D" w:rsidP="000B7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Edukacja w czasie pandemii – szanse, zagrożenia i skutki</w:t>
            </w:r>
          </w:p>
          <w:p w14:paraId="0CC6ADD4" w14:textId="77777777" w:rsidR="000B751D" w:rsidRPr="00D52AF0" w:rsidRDefault="000B751D" w:rsidP="000B751D">
            <w:pPr>
              <w:ind w:left="3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075131" w14:textId="77777777" w:rsidR="000B751D" w:rsidRPr="000B751D" w:rsidRDefault="000B751D" w:rsidP="000B75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CC2A0F6" w14:textId="77777777" w:rsidR="00746531" w:rsidRPr="00746531" w:rsidRDefault="00746531" w:rsidP="007F2133">
            <w:pPr>
              <w:ind w:left="356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529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E-learning</w:t>
            </w:r>
            <w:r w:rsidRPr="0095295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  <w:r w:rsidR="007F2133" w:rsidRPr="0095295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F213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wyszukiwanie i i</w:t>
            </w:r>
            <w:r w:rsidR="007F2133" w:rsidRPr="007F213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nterpretowanie</w:t>
            </w:r>
            <w:r w:rsidR="007F213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danych statystycznych lub danych z raportów badawczych dotyczących: edukacji przedszkolnej w Polsce i województwie świętokrzyskim; edukacji dzieci w Polsce i woj. świętokrzyskim; szkolnictwa wyższego i poziomu </w:t>
            </w:r>
            <w:proofErr w:type="spellStart"/>
            <w:r w:rsidR="007F213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skolaryzacji</w:t>
            </w:r>
            <w:proofErr w:type="spellEnd"/>
            <w:r w:rsidR="007F213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na poziomie wyższym w Polsce i woj. świętokrzyskim.</w:t>
            </w:r>
          </w:p>
        </w:tc>
      </w:tr>
    </w:tbl>
    <w:p w14:paraId="44A50240" w14:textId="77777777" w:rsidR="00A051CE" w:rsidRPr="00D52AF0" w:rsidRDefault="00A051CE" w:rsidP="00A051C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542B18" w14:textId="77777777" w:rsidR="00A051CE" w:rsidRPr="00D52AF0" w:rsidRDefault="00A051CE" w:rsidP="00A051C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52AF0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7D05E306" w14:textId="77777777" w:rsidR="00A051CE" w:rsidRPr="00D52AF0" w:rsidRDefault="00A051CE" w:rsidP="00A051CE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A051CE" w:rsidRPr="00D52AF0" w14:paraId="5ED52730" w14:textId="77777777" w:rsidTr="00E9640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35CEE" w14:textId="77777777" w:rsidR="00A051CE" w:rsidRPr="00D52AF0" w:rsidRDefault="00A051CE" w:rsidP="00E96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B1F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D59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A051CE" w:rsidRPr="00D52AF0" w14:paraId="5844A6A9" w14:textId="77777777" w:rsidTr="00E9640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DB2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A051CE" w:rsidRPr="00D52AF0" w14:paraId="31661437" w14:textId="77777777" w:rsidTr="00E9640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8CB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70F" w14:textId="77777777" w:rsidR="00A051CE" w:rsidRPr="00D52AF0" w:rsidRDefault="00A051CE" w:rsidP="00D52AF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zna charakter, miejsce i znaczenie więzi społecznych w zakresie pedagogiki i współpracujących z nią dziedzin pokrewnych oraz rozumie rządzące nimi prawidłowości, także ich historyczne i kulturowe uwarunkowania; potrafi odróżnić i zdefiniować zjawiska problemowe </w:t>
            </w:r>
            <w:r w:rsidR="00DE42D2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DE42D2" w:rsidRPr="00D52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specyfikę głównych środowisk wychowawczych </w:t>
            </w:r>
            <w:r w:rsidR="00DE42D2" w:rsidRPr="00D52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 procesów w nich zachodzących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7931" w14:textId="77777777" w:rsidR="00DE42D2" w:rsidRPr="00D52AF0" w:rsidRDefault="00DE42D2" w:rsidP="00D52AF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PED1A_W04</w:t>
            </w:r>
          </w:p>
          <w:p w14:paraId="0D8138A0" w14:textId="77777777" w:rsidR="00A051CE" w:rsidRPr="00D52AF0" w:rsidRDefault="00DE42D2" w:rsidP="00D52AF0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NAU1A_W01</w:t>
            </w:r>
          </w:p>
        </w:tc>
      </w:tr>
      <w:tr w:rsidR="00A051CE" w:rsidRPr="00D52AF0" w14:paraId="137D3355" w14:textId="77777777" w:rsidTr="00E9640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D66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D78" w14:textId="77777777" w:rsidR="00A051CE" w:rsidRPr="00D52AF0" w:rsidRDefault="00A051CE" w:rsidP="00D52AF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potrafi scharakteryzować procesy kulturowe i cywilizacyjne już wypełnione, jak i wypełniające się obecnie</w:t>
            </w:r>
            <w:r w:rsidR="00DE42D2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oraz zna charakterystykę uczestników działalności edukacyjnej, wychowawczej, opiekuńczej, kulturalnej i pomocowej.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BF25" w14:textId="77777777" w:rsidR="00DE42D2" w:rsidRPr="00D52AF0" w:rsidRDefault="00DE42D2" w:rsidP="00D52A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</w:p>
          <w:p w14:paraId="7DA3E460" w14:textId="77777777" w:rsidR="00A051CE" w:rsidRPr="00D52AF0" w:rsidRDefault="00A051CE" w:rsidP="00D52AF0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A051CE" w:rsidRPr="00D52AF0" w14:paraId="06FCC0EB" w14:textId="77777777" w:rsidTr="00E9640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127B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A051CE" w:rsidRPr="00D52AF0" w14:paraId="273CB7EB" w14:textId="77777777" w:rsidTr="00E9640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EBF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1C7" w14:textId="77777777" w:rsidR="00A051CE" w:rsidRPr="00D52AF0" w:rsidRDefault="00A051CE" w:rsidP="00D52AF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potrafi dokonać obserwacji i interpretacji zjawisk społecznych; analizuje ich powiązania z różnymi obszarami działalności społecznej</w:t>
            </w:r>
            <w:r w:rsidR="00DE42D2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oraz proponować rozwiązania problemów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891" w14:textId="77777777" w:rsidR="00A051CE" w:rsidRPr="00D52AF0" w:rsidRDefault="00A051CE" w:rsidP="00D52A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PED1A_U01</w:t>
            </w:r>
          </w:p>
          <w:p w14:paraId="1B8A6476" w14:textId="77777777" w:rsidR="00A051CE" w:rsidRPr="00D52AF0" w:rsidRDefault="00A051CE" w:rsidP="00D52A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NAU1A_W01</w:t>
            </w:r>
          </w:p>
        </w:tc>
      </w:tr>
      <w:tr w:rsidR="00A051CE" w:rsidRPr="00D52AF0" w14:paraId="7EACE181" w14:textId="77777777" w:rsidTr="00E9640F">
        <w:trPr>
          <w:trHeight w:val="8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CEC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FAC" w14:textId="77777777" w:rsidR="00A051CE" w:rsidRPr="00D52AF0" w:rsidRDefault="00A051CE" w:rsidP="00D52AF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potrafi wykorzystywać podstawową wiedzę teoretyczną z zakresu pedagogiki oraz powiązanych z nią dyscyplin, takich jak socjologia, w celu opisywania, analizowania i interpretowania problemów społecznych, wychowawczych, opiekuńczych, kulturalnych i pomocowych, a także motywów i wzorów ludzkich zachowań.</w:t>
            </w:r>
            <w:r w:rsidR="00333699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F94" w14:textId="77777777" w:rsidR="00333699" w:rsidRPr="00D52AF0" w:rsidRDefault="00333699" w:rsidP="00D52A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PED1A_U03</w:t>
            </w:r>
          </w:p>
          <w:p w14:paraId="58743F4A" w14:textId="77777777" w:rsidR="00A051CE" w:rsidRPr="00D52AF0" w:rsidRDefault="00A051CE" w:rsidP="00D52AF0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A051CE" w:rsidRPr="00D52AF0" w14:paraId="3A797A29" w14:textId="77777777" w:rsidTr="00E9640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A15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A051CE" w:rsidRPr="00D52AF0" w14:paraId="15047253" w14:textId="77777777" w:rsidTr="00E9640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B43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768" w14:textId="77777777" w:rsidR="00A051CE" w:rsidRPr="00D52AF0" w:rsidRDefault="00A051CE" w:rsidP="00D52AF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jest gotów do uznawania znaczenia wiedzy z zakresu nauk społecznych i innych dla utrzymania i rozwoju prawidłowych więzi w środowiskach społecznych</w:t>
            </w:r>
            <w:r w:rsidR="00333699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(w tym  szkolnym i lokalnym)</w:t>
            </w: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i odnoszenia zdobytej wiedzy do projektowania działań zawodowych w polu pracy pedagoga oraz zasięgania opinii ekspertów w rozwiązywaniu problemów</w:t>
            </w:r>
            <w:r w:rsidR="00333699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( w tym współpracy z nauczycielami, pedagogami, specjalistami, rodzicami lub opiekunami uczniów)</w:t>
            </w: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, z którymi sam nie potrafi sobie poradzić.</w:t>
            </w:r>
            <w:r w:rsidR="00333699" w:rsidRPr="00D5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A76" w14:textId="77777777" w:rsidR="00333699" w:rsidRPr="00D52AF0" w:rsidRDefault="00333699" w:rsidP="00D52AF0">
            <w:pPr>
              <w:spacing w:line="276" w:lineRule="auto"/>
              <w:jc w:val="both"/>
              <w:rPr>
                <w:rStyle w:val="Pogrubieni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</w:rPr>
              <w:t>PED1A_K07/NAU1A_K07</w:t>
            </w:r>
          </w:p>
          <w:p w14:paraId="6602D078" w14:textId="77777777" w:rsidR="00A051CE" w:rsidRPr="00D52AF0" w:rsidRDefault="00A051CE" w:rsidP="00E9640F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66A28EC0" w14:textId="77777777" w:rsidR="00A051CE" w:rsidRPr="00D52AF0" w:rsidRDefault="00A051CE" w:rsidP="00A051C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54B4939" w14:textId="77777777" w:rsidR="00101F99" w:rsidRPr="00D52AF0" w:rsidRDefault="00101F99" w:rsidP="00101F9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52AF0">
        <w:rPr>
          <w:rFonts w:ascii="Times New Roman" w:hAnsi="Times New Roman" w:cs="Times New Roman"/>
          <w:b/>
          <w:color w:val="auto"/>
          <w:sz w:val="20"/>
          <w:szCs w:val="20"/>
        </w:rPr>
        <w:t>Sposoby weryfikacji osiągnięcia przedmiotowych efektów uczenia się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</w:tblGrid>
      <w:tr w:rsidR="002E25FF" w:rsidRPr="00D52AF0" w14:paraId="3C5F2BB5" w14:textId="77777777" w:rsidTr="00101F99">
        <w:trPr>
          <w:trHeight w:val="28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4D1A5" w14:textId="77777777" w:rsidR="00101F99" w:rsidRPr="00D52AF0" w:rsidRDefault="00101F99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F2B7AC9" w14:textId="77777777" w:rsidR="00101F99" w:rsidRPr="00D52AF0" w:rsidRDefault="00101F99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</w:t>
            </w:r>
          </w:p>
          <w:p w14:paraId="521254AC" w14:textId="77777777" w:rsidR="00101F99" w:rsidRPr="00D52AF0" w:rsidRDefault="00101F99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przedmiotowe</w:t>
            </w:r>
          </w:p>
          <w:p w14:paraId="24473AA7" w14:textId="77777777" w:rsidR="002E25FF" w:rsidRPr="00D52AF0" w:rsidRDefault="00101F99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1EF49" w14:textId="77777777" w:rsidR="002E25FF" w:rsidRPr="00D52AF0" w:rsidRDefault="002E25FF" w:rsidP="00101F9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659C7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025A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</w:p>
          <w:p w14:paraId="11210F93" w14:textId="77777777" w:rsidR="002E25FF" w:rsidRPr="00D52AF0" w:rsidRDefault="00746531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</w:t>
            </w:r>
          </w:p>
        </w:tc>
      </w:tr>
      <w:tr w:rsidR="002E25FF" w:rsidRPr="00D52AF0" w14:paraId="43831605" w14:textId="77777777" w:rsidTr="00101F99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C862A" w14:textId="77777777" w:rsidR="002E25FF" w:rsidRPr="00D52AF0" w:rsidRDefault="002E25FF" w:rsidP="00101F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53B0B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ED31D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5E4B0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101F99" w:rsidRPr="00D52AF0" w14:paraId="10279704" w14:textId="77777777" w:rsidTr="00101F99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8EBE" w14:textId="77777777" w:rsidR="002E25FF" w:rsidRPr="00D52AF0" w:rsidRDefault="002E25FF" w:rsidP="00101F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A0C918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4F6ECB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A29C1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0099F2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EA1AB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D054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301456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91324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B01522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101F99" w:rsidRPr="00D52AF0" w14:paraId="75380C46" w14:textId="77777777" w:rsidTr="00101F99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9E0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2863C4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885DE6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899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C76977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25E9CC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722B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4B4D4C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14AC2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DA88D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01F99" w:rsidRPr="00D52AF0" w14:paraId="5FD9728E" w14:textId="77777777" w:rsidTr="00101F99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E9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D6A510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8733BA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3A0A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778CE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227B9B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CE46B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03A10F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67B2B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FD55E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01F99" w:rsidRPr="00D52AF0" w14:paraId="3EE1F4F2" w14:textId="77777777" w:rsidTr="00101F99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8A6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AEB3D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35CFD1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4BCF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D31799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D026E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2F221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5FB05D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D8F8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7897B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01F99" w:rsidRPr="00D52AF0" w14:paraId="0C2F5F9C" w14:textId="77777777" w:rsidTr="00101F99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9C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0F83F4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45E501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4E80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2356FE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D4DF4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450E6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10576F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F6E290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E92B8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01F99" w:rsidRPr="00D52AF0" w14:paraId="5FC3597F" w14:textId="77777777" w:rsidTr="00101F99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115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9188F4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3FC691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7EEB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5ED9D4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79FC2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8DE86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1D76B2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F7776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76B9D1" w14:textId="77777777" w:rsidR="002E25FF" w:rsidRPr="00D52AF0" w:rsidRDefault="002E25FF" w:rsidP="00101F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44D3D6B" w14:textId="77777777" w:rsidR="00A051CE" w:rsidRPr="00D52AF0" w:rsidRDefault="00A051CE" w:rsidP="00A051C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D52AF0">
        <w:rPr>
          <w:b/>
          <w:sz w:val="20"/>
          <w:szCs w:val="20"/>
        </w:rPr>
        <w:t>*niepotrzebne usunąć</w:t>
      </w:r>
    </w:p>
    <w:p w14:paraId="023A1B60" w14:textId="77777777" w:rsidR="002E25FF" w:rsidRPr="00D52AF0" w:rsidRDefault="002E25FF" w:rsidP="00A051C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0A38DBC3" w14:textId="77777777" w:rsidR="00D52AF0" w:rsidRPr="00D52AF0" w:rsidRDefault="00D52AF0" w:rsidP="00A051C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42538FEC" w14:textId="77777777" w:rsidR="00D52AF0" w:rsidRPr="00D52AF0" w:rsidRDefault="00D52AF0" w:rsidP="00A051C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051CE" w:rsidRPr="00D52AF0" w14:paraId="1AF008B1" w14:textId="77777777" w:rsidTr="00E9640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787" w14:textId="77777777" w:rsidR="00A051CE" w:rsidRPr="00D52AF0" w:rsidRDefault="00A051CE" w:rsidP="00E9640F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kształcenia</w:t>
            </w:r>
          </w:p>
        </w:tc>
      </w:tr>
      <w:tr w:rsidR="00A051CE" w:rsidRPr="00D52AF0" w14:paraId="55A470C8" w14:textId="77777777" w:rsidTr="00E9640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F31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29D1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078C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051CE" w:rsidRPr="00D52AF0" w14:paraId="2D2744F8" w14:textId="77777777" w:rsidTr="00E9640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78A37" w14:textId="77777777" w:rsidR="00A051CE" w:rsidRPr="00D52AF0" w:rsidRDefault="00A051CE" w:rsidP="00E96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267E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6054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Od 50% </w:t>
            </w: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wiedzy przekazanej na wykładzie</w:t>
            </w:r>
          </w:p>
        </w:tc>
      </w:tr>
      <w:tr w:rsidR="00A051CE" w:rsidRPr="00D52AF0" w14:paraId="2021A5E8" w14:textId="77777777" w:rsidTr="00E964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D9863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3F2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468E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 61% wiedzy przekazanej na wykładzie</w:t>
            </w:r>
          </w:p>
        </w:tc>
      </w:tr>
      <w:tr w:rsidR="00A051CE" w:rsidRPr="00D52AF0" w14:paraId="0057F497" w14:textId="77777777" w:rsidTr="00E964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6738C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987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9773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wiedzy przekazanej na wykładzie</w:t>
            </w:r>
          </w:p>
        </w:tc>
      </w:tr>
      <w:tr w:rsidR="00A051CE" w:rsidRPr="00D52AF0" w14:paraId="5E23CF7D" w14:textId="77777777" w:rsidTr="00E964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0837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B22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07D1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wiedzy przekazanej na wykładzie</w:t>
            </w:r>
          </w:p>
        </w:tc>
      </w:tr>
      <w:tr w:rsidR="00A051CE" w:rsidRPr="00D52AF0" w14:paraId="032750C4" w14:textId="77777777" w:rsidTr="00E964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446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208D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BA3C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wiedzy przekazanej na wykładzie</w:t>
            </w:r>
          </w:p>
        </w:tc>
      </w:tr>
      <w:tr w:rsidR="00A051CE" w:rsidRPr="00D52AF0" w14:paraId="47BD4B90" w14:textId="77777777" w:rsidTr="00E9640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20ED3" w14:textId="77777777" w:rsidR="00A051CE" w:rsidRPr="00D52AF0" w:rsidRDefault="00A051CE" w:rsidP="00E964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128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B778" w14:textId="77777777" w:rsidR="00A051CE" w:rsidRPr="00D52AF0" w:rsidRDefault="00A051CE" w:rsidP="00E9640F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 wiedzy i umiejętności przekazanej na ćwiczeniach, aktywności na zajęciach  i pracy własnej i grupowej</w:t>
            </w:r>
          </w:p>
        </w:tc>
      </w:tr>
      <w:tr w:rsidR="00A051CE" w:rsidRPr="00D52AF0" w14:paraId="5BC8F355" w14:textId="77777777" w:rsidTr="00E964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C67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423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2896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wiedzy i umiejętności przekazanej na ćwiczeniach, aktywności na zajęciach  i pracy własnej i grupowej</w:t>
            </w:r>
          </w:p>
        </w:tc>
      </w:tr>
      <w:tr w:rsidR="00A051CE" w:rsidRPr="00D52AF0" w14:paraId="7FF8A972" w14:textId="77777777" w:rsidTr="00E964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BF2D9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90B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1F83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wiedzy i umiejętności przekazanej na ćwiczeniach, aktywności na zajęciach  i pracy własnej i grupowej</w:t>
            </w:r>
          </w:p>
        </w:tc>
      </w:tr>
      <w:tr w:rsidR="00A051CE" w:rsidRPr="00D52AF0" w14:paraId="20675878" w14:textId="77777777" w:rsidTr="00E9640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977D9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602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EAB8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wiedzy i umiejętności przekazanej na ćwiczeniach, aktywności na zajęciach  i pracy własnej i grupowej</w:t>
            </w:r>
          </w:p>
        </w:tc>
      </w:tr>
      <w:tr w:rsidR="00A051CE" w:rsidRPr="00D52AF0" w14:paraId="1A6613C0" w14:textId="77777777" w:rsidTr="0074653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9B798" w14:textId="77777777" w:rsidR="00A051CE" w:rsidRPr="00D52AF0" w:rsidRDefault="00A051CE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2B1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38F0" w14:textId="77777777" w:rsidR="00A051CE" w:rsidRPr="00D52AF0" w:rsidRDefault="00A051CE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wiedzy i umiejętności przekazanej na ćwiczeniach, aktywności na zajęciach  i pracy własnej i grupowej</w:t>
            </w:r>
          </w:p>
        </w:tc>
      </w:tr>
      <w:tr w:rsidR="00746531" w:rsidRPr="00D52AF0" w14:paraId="3A2EB19E" w14:textId="77777777" w:rsidTr="00746531">
        <w:trPr>
          <w:cantSplit/>
          <w:trHeight w:val="1315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067F1" w14:textId="77777777" w:rsidR="00746531" w:rsidRPr="0095295B" w:rsidRDefault="00746531" w:rsidP="0074653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29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0756B" w14:textId="77777777" w:rsidR="00746531" w:rsidRPr="0095295B" w:rsidRDefault="00746531" w:rsidP="0074653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29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58727" w14:textId="77777777" w:rsidR="00746531" w:rsidRPr="00D52AF0" w:rsidRDefault="007F2133" w:rsidP="007F213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opracowania i interpretacji merytorycznej danych statystycznych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lub danych z raportów badawczych dotyczących: edukacji przedszkolnej w Polsce i województwie świętokrzyskim; edukacji dzieci w Polsce i woj. świętokrzyskim; szkolnictwa wyższego i poziomu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skolaryzacji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na poziomie wyższym w Polsce i woj. świętokrzyskim.</w:t>
            </w:r>
          </w:p>
        </w:tc>
      </w:tr>
    </w:tbl>
    <w:p w14:paraId="2C60DB0F" w14:textId="77777777" w:rsidR="00A051CE" w:rsidRPr="00D52AF0" w:rsidRDefault="00A051CE" w:rsidP="00A051C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AC08E11" w14:textId="77777777" w:rsidR="00A051CE" w:rsidRPr="00D52AF0" w:rsidRDefault="00A051CE" w:rsidP="00A051CE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52AF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559"/>
        <w:gridCol w:w="1134"/>
      </w:tblGrid>
      <w:tr w:rsidR="00A051CE" w:rsidRPr="00D52AF0" w14:paraId="0A12AE15" w14:textId="77777777" w:rsidTr="00E9640F">
        <w:trPr>
          <w:trHeight w:val="284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DD1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B3E" w14:textId="77777777" w:rsidR="00A051CE" w:rsidRPr="00D52AF0" w:rsidRDefault="00A051CE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52AF0" w:rsidRPr="00D52AF0" w14:paraId="084EA229" w14:textId="77777777" w:rsidTr="00D52AF0">
        <w:trPr>
          <w:trHeight w:val="284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5F8" w14:textId="77777777" w:rsidR="00D52AF0" w:rsidRPr="00D52AF0" w:rsidRDefault="00D52AF0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042" w14:textId="77777777" w:rsidR="00D52AF0" w:rsidRPr="00D52AF0" w:rsidRDefault="00D52AF0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172E169" w14:textId="77777777" w:rsidR="00D52AF0" w:rsidRPr="00D52AF0" w:rsidRDefault="00D52AF0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663" w14:textId="77777777" w:rsidR="00D52AF0" w:rsidRPr="00D52AF0" w:rsidRDefault="00D52AF0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 niestacjo</w:t>
            </w:r>
            <w:r w:rsidR="007A68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rne</w:t>
            </w:r>
          </w:p>
          <w:p w14:paraId="77EADDDF" w14:textId="77777777" w:rsidR="00D52AF0" w:rsidRPr="00D52AF0" w:rsidRDefault="00D52AF0" w:rsidP="00D52A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52AF0" w:rsidRPr="00D52AF0" w14:paraId="26A57114" w14:textId="77777777" w:rsidTr="00D52AF0">
        <w:trPr>
          <w:trHeight w:val="2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FB2F8" w14:textId="77777777" w:rsidR="00D52AF0" w:rsidRPr="00D52AF0" w:rsidRDefault="00D52AF0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1B726" w14:textId="77777777" w:rsidR="00D52AF0" w:rsidRPr="00D52AF0" w:rsidRDefault="00746531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C0B96" w14:textId="77777777" w:rsidR="00D52AF0" w:rsidRPr="00D52AF0" w:rsidRDefault="00D52AF0" w:rsidP="00D52A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</w:t>
            </w:r>
          </w:p>
        </w:tc>
      </w:tr>
      <w:tr w:rsidR="00D52AF0" w:rsidRPr="00D52AF0" w14:paraId="06628796" w14:textId="77777777" w:rsidTr="00D52AF0">
        <w:trPr>
          <w:trHeight w:val="2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236" w14:textId="77777777" w:rsidR="00D52AF0" w:rsidRPr="00D52AF0" w:rsidRDefault="00D52AF0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235" w14:textId="77777777" w:rsidR="00D52AF0" w:rsidRPr="00D52AF0" w:rsidRDefault="00D52AF0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4C3" w14:textId="77777777" w:rsidR="00D52AF0" w:rsidRPr="00D52AF0" w:rsidRDefault="00D52AF0" w:rsidP="00D52A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D52AF0" w:rsidRPr="00D52AF0" w14:paraId="45F1429F" w14:textId="77777777" w:rsidTr="00D52AF0">
        <w:trPr>
          <w:trHeight w:val="2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488E" w14:textId="77777777" w:rsidR="00D52AF0" w:rsidRPr="00D52AF0" w:rsidRDefault="00D52AF0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kolokwium zaliczeniowym*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38DE" w14:textId="77777777" w:rsidR="00D52AF0" w:rsidRPr="00D52AF0" w:rsidRDefault="00D52AF0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68DA" w14:textId="77777777" w:rsidR="00D52AF0" w:rsidRPr="00D52AF0" w:rsidRDefault="00D52AF0" w:rsidP="00D52A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746531" w:rsidRPr="00D52AF0" w14:paraId="349DE1C2" w14:textId="77777777" w:rsidTr="00D52AF0">
        <w:trPr>
          <w:trHeight w:val="2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95EB" w14:textId="77777777" w:rsidR="00746531" w:rsidRPr="00D52AF0" w:rsidRDefault="00746531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F24" w14:textId="77777777" w:rsidR="00746531" w:rsidRPr="00D52AF0" w:rsidRDefault="00746531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3897" w14:textId="77777777" w:rsidR="00746531" w:rsidRPr="00D52AF0" w:rsidRDefault="00746531" w:rsidP="00D52A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52AF0" w:rsidRPr="00D52AF0" w14:paraId="287C0943" w14:textId="77777777" w:rsidTr="00D52AF0">
        <w:trPr>
          <w:trHeight w:val="2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EA8E58" w14:textId="77777777" w:rsidR="00D52AF0" w:rsidRPr="00D52AF0" w:rsidRDefault="00D52AF0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388A7" w14:textId="77777777" w:rsidR="00D52AF0" w:rsidRPr="00D52AF0" w:rsidRDefault="00746531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E61D5" w14:textId="77777777" w:rsidR="00D52AF0" w:rsidRPr="00D52AF0" w:rsidRDefault="00D52AF0" w:rsidP="00D52A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D52AF0" w:rsidRPr="00D52AF0" w14:paraId="2485BB1B" w14:textId="77777777" w:rsidTr="00D52AF0">
        <w:trPr>
          <w:trHeight w:val="2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23DC" w14:textId="77777777" w:rsidR="00D52AF0" w:rsidRPr="00D52AF0" w:rsidRDefault="00D52AF0" w:rsidP="00E964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kolokwium*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8490" w14:textId="77777777" w:rsidR="00D52AF0" w:rsidRPr="00D52AF0" w:rsidRDefault="00746531" w:rsidP="00E964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79C1" w14:textId="77777777" w:rsidR="00D52AF0" w:rsidRPr="00D52AF0" w:rsidRDefault="00D52AF0" w:rsidP="00D52A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D52AF0" w:rsidRPr="00D52AF0" w14:paraId="057BCAA5" w14:textId="77777777" w:rsidTr="00D52AF0">
        <w:trPr>
          <w:trHeight w:val="2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67B40E" w14:textId="77777777" w:rsidR="00D52AF0" w:rsidRPr="00D52AF0" w:rsidRDefault="00D52AF0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734E3B" w14:textId="77777777" w:rsidR="00D52AF0" w:rsidRPr="00D52AF0" w:rsidRDefault="00D52AF0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8D22C6" w14:textId="77777777" w:rsidR="00D52AF0" w:rsidRPr="00D52AF0" w:rsidRDefault="00D52AF0" w:rsidP="00D52A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D52AF0" w:rsidRPr="00D52AF0" w14:paraId="7773E36A" w14:textId="77777777" w:rsidTr="00D52AF0">
        <w:trPr>
          <w:trHeight w:val="2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19BEB4" w14:textId="77777777" w:rsidR="00D52AF0" w:rsidRPr="00D52AF0" w:rsidRDefault="00D52AF0" w:rsidP="00E964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B60A61" w14:textId="77777777" w:rsidR="00D52AF0" w:rsidRPr="00D52AF0" w:rsidRDefault="00D52AF0" w:rsidP="00E964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B92958" w14:textId="77777777" w:rsidR="00D52AF0" w:rsidRPr="00D52AF0" w:rsidRDefault="00D52AF0" w:rsidP="00D52A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2A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33E86088" w14:textId="77777777" w:rsidR="00A051CE" w:rsidRPr="00D52AF0" w:rsidRDefault="00A051CE" w:rsidP="00A051C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D52AF0">
        <w:rPr>
          <w:b/>
          <w:sz w:val="20"/>
          <w:szCs w:val="20"/>
        </w:rPr>
        <w:t>*niepotrzebne usunąć</w:t>
      </w:r>
    </w:p>
    <w:p w14:paraId="74CC012B" w14:textId="77777777" w:rsidR="00A051CE" w:rsidRPr="00D52AF0" w:rsidRDefault="00A051CE" w:rsidP="00A051C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D52AF0">
        <w:rPr>
          <w:b/>
          <w:sz w:val="20"/>
          <w:szCs w:val="20"/>
        </w:rPr>
        <w:t>Przyjmuję do realizacji</w:t>
      </w:r>
      <w:r w:rsidRPr="00D52AF0">
        <w:rPr>
          <w:sz w:val="20"/>
          <w:szCs w:val="20"/>
        </w:rPr>
        <w:t xml:space="preserve">    (data i czytelne  podpisy osób prowadzących przedmiot w danym roku akademickim)</w:t>
      </w:r>
    </w:p>
    <w:p w14:paraId="5155BE90" w14:textId="77777777" w:rsidR="00A051CE" w:rsidRPr="00D52AF0" w:rsidRDefault="00A051CE" w:rsidP="00A051C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17C8289" w14:textId="77777777" w:rsidR="00A051CE" w:rsidRPr="00D52AF0" w:rsidRDefault="00A051CE" w:rsidP="00A051C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0A8B503" w14:textId="77777777" w:rsidR="00A051CE" w:rsidRPr="00D52AF0" w:rsidRDefault="00A051CE" w:rsidP="00A051CE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D52AF0">
        <w:rPr>
          <w:sz w:val="20"/>
          <w:szCs w:val="20"/>
        </w:rPr>
        <w:tab/>
      </w:r>
      <w:r w:rsidRPr="00D52AF0">
        <w:rPr>
          <w:sz w:val="20"/>
          <w:szCs w:val="20"/>
        </w:rPr>
        <w:tab/>
      </w:r>
      <w:r w:rsidRPr="00D52AF0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6334F580" w14:textId="77777777" w:rsidR="00A051CE" w:rsidRPr="00D52AF0" w:rsidRDefault="00A051CE" w:rsidP="00A051CE">
      <w:pPr>
        <w:rPr>
          <w:rFonts w:ascii="Times New Roman" w:hAnsi="Times New Roman" w:cs="Times New Roman"/>
          <w:sz w:val="20"/>
          <w:szCs w:val="20"/>
        </w:rPr>
      </w:pPr>
    </w:p>
    <w:p w14:paraId="01BB1F4C" w14:textId="77777777" w:rsidR="00A051CE" w:rsidRPr="00D52AF0" w:rsidRDefault="00A051CE" w:rsidP="00A051CE">
      <w:pPr>
        <w:rPr>
          <w:rFonts w:ascii="Times New Roman" w:hAnsi="Times New Roman" w:cs="Times New Roman"/>
          <w:sz w:val="20"/>
          <w:szCs w:val="20"/>
        </w:rPr>
      </w:pPr>
    </w:p>
    <w:p w14:paraId="02AC65DA" w14:textId="77777777" w:rsidR="00F152D2" w:rsidRPr="00D52AF0" w:rsidRDefault="00F152D2">
      <w:pPr>
        <w:rPr>
          <w:rFonts w:ascii="Times New Roman" w:hAnsi="Times New Roman" w:cs="Times New Roman"/>
          <w:sz w:val="20"/>
          <w:szCs w:val="20"/>
        </w:rPr>
      </w:pPr>
    </w:p>
    <w:p w14:paraId="2ACC1B5D" w14:textId="77777777" w:rsidR="00D52AF0" w:rsidRDefault="00D52AF0">
      <w:pPr>
        <w:rPr>
          <w:rFonts w:ascii="Times New Roman" w:hAnsi="Times New Roman" w:cs="Times New Roman"/>
          <w:sz w:val="20"/>
          <w:szCs w:val="20"/>
        </w:rPr>
      </w:pPr>
    </w:p>
    <w:p w14:paraId="73428DFA" w14:textId="77777777" w:rsidR="00D52AF0" w:rsidRPr="00D52AF0" w:rsidRDefault="00D52AF0">
      <w:pPr>
        <w:rPr>
          <w:rFonts w:ascii="Times New Roman" w:hAnsi="Times New Roman" w:cs="Times New Roman"/>
          <w:sz w:val="20"/>
          <w:szCs w:val="20"/>
        </w:rPr>
      </w:pPr>
    </w:p>
    <w:sectPr w:rsidR="00D52AF0" w:rsidRPr="00D52AF0" w:rsidSect="00B76F8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680387"/>
    <w:multiLevelType w:val="hybridMultilevel"/>
    <w:tmpl w:val="56F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F170A"/>
    <w:multiLevelType w:val="hybridMultilevel"/>
    <w:tmpl w:val="625AB1CC"/>
    <w:lvl w:ilvl="0" w:tplc="5954414E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2A517C"/>
    <w:multiLevelType w:val="hybridMultilevel"/>
    <w:tmpl w:val="56F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28A2"/>
    <w:multiLevelType w:val="hybridMultilevel"/>
    <w:tmpl w:val="1DB4C890"/>
    <w:lvl w:ilvl="0" w:tplc="7F6269D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19108">
    <w:abstractNumId w:val="2"/>
  </w:num>
  <w:num w:numId="2" w16cid:durableId="1068112581">
    <w:abstractNumId w:val="5"/>
  </w:num>
  <w:num w:numId="3" w16cid:durableId="812722181">
    <w:abstractNumId w:val="0"/>
  </w:num>
  <w:num w:numId="4" w16cid:durableId="1192062616">
    <w:abstractNumId w:val="1"/>
  </w:num>
  <w:num w:numId="5" w16cid:durableId="2031832869">
    <w:abstractNumId w:val="6"/>
  </w:num>
  <w:num w:numId="6" w16cid:durableId="1011760611">
    <w:abstractNumId w:val="4"/>
  </w:num>
  <w:num w:numId="7" w16cid:durableId="1865826565">
    <w:abstractNumId w:val="9"/>
  </w:num>
  <w:num w:numId="8" w16cid:durableId="1012415195">
    <w:abstractNumId w:val="8"/>
  </w:num>
  <w:num w:numId="9" w16cid:durableId="1268388191">
    <w:abstractNumId w:val="7"/>
  </w:num>
  <w:num w:numId="10" w16cid:durableId="1913467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CE"/>
    <w:rsid w:val="000B751D"/>
    <w:rsid w:val="00101F99"/>
    <w:rsid w:val="002268DD"/>
    <w:rsid w:val="00296EE4"/>
    <w:rsid w:val="002E25FF"/>
    <w:rsid w:val="00333699"/>
    <w:rsid w:val="004441C2"/>
    <w:rsid w:val="004E588A"/>
    <w:rsid w:val="00746531"/>
    <w:rsid w:val="0076442A"/>
    <w:rsid w:val="007A6811"/>
    <w:rsid w:val="007F2133"/>
    <w:rsid w:val="00852414"/>
    <w:rsid w:val="0095295B"/>
    <w:rsid w:val="00A051CE"/>
    <w:rsid w:val="00B33168"/>
    <w:rsid w:val="00D13854"/>
    <w:rsid w:val="00D52AF0"/>
    <w:rsid w:val="00D66185"/>
    <w:rsid w:val="00D718B0"/>
    <w:rsid w:val="00DA5CEE"/>
    <w:rsid w:val="00DE42D2"/>
    <w:rsid w:val="00E34928"/>
    <w:rsid w:val="00E52240"/>
    <w:rsid w:val="00F152D2"/>
    <w:rsid w:val="00F61448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D595"/>
  <w15:docId w15:val="{97ABBA10-987F-4B76-A8EB-4D8E68E9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51CE"/>
    <w:rPr>
      <w:color w:val="0066CC"/>
      <w:u w:val="single"/>
    </w:rPr>
  </w:style>
  <w:style w:type="character" w:customStyle="1" w:styleId="Bodytext3">
    <w:name w:val="Body text (3)_"/>
    <w:link w:val="Bodytext30"/>
    <w:rsid w:val="00A051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051CE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value">
    <w:name w:val="value"/>
    <w:basedOn w:val="Domylnaczcionkaakapitu"/>
    <w:rsid w:val="00A051CE"/>
  </w:style>
  <w:style w:type="character" w:customStyle="1" w:styleId="name">
    <w:name w:val="name"/>
    <w:basedOn w:val="Domylnaczcionkaakapitu"/>
    <w:rsid w:val="00A051CE"/>
  </w:style>
  <w:style w:type="character" w:customStyle="1" w:styleId="Bodytext393">
    <w:name w:val="Body text (3) + 93"/>
    <w:rsid w:val="00A051CE"/>
    <w:rPr>
      <w:rFonts w:ascii="Times New Roman" w:hAnsi="Times New Roman" w:cs="Times New Roman"/>
      <w:spacing w:val="0"/>
      <w:sz w:val="19"/>
      <w:u w:val="single"/>
    </w:rPr>
  </w:style>
  <w:style w:type="paragraph" w:styleId="Akapitzlist">
    <w:name w:val="List Paragraph"/>
    <w:basedOn w:val="Normalny"/>
    <w:uiPriority w:val="34"/>
    <w:qFormat/>
    <w:rsid w:val="00DA5CE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336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5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531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53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811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dr-hab.-prof.-DSW-Piotr-Mikiewicz,a,74664575" TargetMode="External"/><Relationship Id="rId5" Type="http://schemas.openxmlformats.org/officeDocument/2006/relationships/hyperlink" Target="mailto:malgorzata.porabaniec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Aneta Skuza</cp:lastModifiedBy>
  <cp:revision>2</cp:revision>
  <dcterms:created xsi:type="dcterms:W3CDTF">2023-03-31T17:11:00Z</dcterms:created>
  <dcterms:modified xsi:type="dcterms:W3CDTF">2023-03-31T17:11:00Z</dcterms:modified>
</cp:coreProperties>
</file>