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DD" w:rsidRPr="006F3D57" w:rsidRDefault="003F21DD" w:rsidP="003F21DD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F3D57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3F21DD" w:rsidRPr="006F3D57" w:rsidRDefault="003F21DD" w:rsidP="003F21DD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F21DD" w:rsidRPr="006F3D57" w:rsidTr="0060158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1DD" w:rsidRPr="006F3D57" w:rsidRDefault="008F293C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0388.3.PED1.F</w:t>
            </w:r>
            <w:bookmarkStart w:id="0" w:name="_GoBack"/>
            <w:bookmarkEnd w:id="0"/>
            <w:r w:rsidR="002C604A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.MPOWS </w:t>
            </w:r>
          </w:p>
        </w:tc>
      </w:tr>
      <w:tr w:rsidR="003F21DD" w:rsidRPr="008F293C" w:rsidTr="0060158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Metodyka pracy opiekuńczo-wychowawczej</w:t>
            </w:r>
            <w:r w:rsidR="002C604A" w:rsidRPr="006F3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w szkole </w:t>
            </w:r>
          </w:p>
          <w:p w:rsidR="003F21DD" w:rsidRPr="006F3D57" w:rsidRDefault="003F21DD" w:rsidP="00E82EE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6F3D57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 w:eastAsia="en-US"/>
              </w:rPr>
              <w:t>Care-educational methodic</w:t>
            </w:r>
            <w:r w:rsidR="002C604A" w:rsidRPr="006F3D57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 w:eastAsia="en-US"/>
              </w:rPr>
              <w:t xml:space="preserve"> at school</w:t>
            </w:r>
          </w:p>
        </w:tc>
      </w:tr>
      <w:tr w:rsidR="003F21DD" w:rsidRPr="006F3D57" w:rsidTr="0060158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3F21DD" w:rsidRPr="006F3D57" w:rsidRDefault="003F21DD" w:rsidP="003F21D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F21DD" w:rsidRPr="006F3D57" w:rsidRDefault="003F21DD" w:rsidP="003F21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F3D57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F21DD" w:rsidRPr="006F3D5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3F21DD" w:rsidRPr="006F3D5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3F21DD" w:rsidRPr="006F3D5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3F21DD" w:rsidRPr="006F3D5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3F21DD" w:rsidRPr="006F3D5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932B9A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 Róg</w:t>
            </w:r>
            <w:r w:rsidR="00E03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 dr Karolina Wiśniewska</w:t>
            </w:r>
          </w:p>
        </w:tc>
      </w:tr>
      <w:tr w:rsidR="003F21DD" w:rsidRPr="006F3D5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E030B3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0B3">
              <w:rPr>
                <w:rFonts w:ascii="Times New Roman" w:hAnsi="Times New Roman" w:cs="Times New Roman"/>
                <w:bCs/>
                <w:sz w:val="20"/>
                <w:szCs w:val="20"/>
              </w:rPr>
              <w:t>annarog@ujk.edu.pl/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karolina.wisniewska@ujk.edu.pl</w:t>
            </w:r>
          </w:p>
        </w:tc>
      </w:tr>
    </w:tbl>
    <w:p w:rsidR="003F21DD" w:rsidRPr="006F3D57" w:rsidRDefault="003F21DD" w:rsidP="003F21D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F21DD" w:rsidRPr="006F3D57" w:rsidRDefault="003F21DD" w:rsidP="003F21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F3D57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F21DD" w:rsidRPr="006F3D5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3F21DD" w:rsidRPr="006F3D57" w:rsidTr="0060158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 ogólna z zakresu pedagogiki, pedagogiki opiekuńczej, teorii wychowania, psychologii, socjologii</w:t>
            </w:r>
          </w:p>
        </w:tc>
      </w:tr>
    </w:tbl>
    <w:p w:rsidR="003F21DD" w:rsidRPr="006F3D57" w:rsidRDefault="003F21DD" w:rsidP="003F21D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F21DD" w:rsidRPr="006F3D57" w:rsidRDefault="003F21DD" w:rsidP="003F21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F3D57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F21DD" w:rsidRPr="006F3D57" w:rsidTr="0060158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</w:t>
            </w:r>
            <w:r w:rsidR="001124FA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projekt własny</w:t>
            </w:r>
          </w:p>
        </w:tc>
      </w:tr>
      <w:tr w:rsidR="003F21DD" w:rsidRPr="006F3D57" w:rsidTr="0060158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6F3D57">
              <w:rPr>
                <w:sz w:val="20"/>
                <w:szCs w:val="20"/>
                <w:lang w:eastAsia="pl-PL"/>
              </w:rPr>
              <w:t>Pomieszczenia dydaktyczne UJK</w:t>
            </w:r>
          </w:p>
        </w:tc>
      </w:tr>
      <w:tr w:rsidR="003F21DD" w:rsidRPr="006F3D57" w:rsidTr="0060158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Egzamin, zaliczenie z oceną</w:t>
            </w:r>
          </w:p>
        </w:tc>
      </w:tr>
      <w:tr w:rsidR="003F21DD" w:rsidRPr="006F3D57" w:rsidTr="0060158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00" w:rsidRPr="006F3D57" w:rsidRDefault="00932B9A" w:rsidP="0060158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6F3D57">
              <w:rPr>
                <w:sz w:val="20"/>
                <w:szCs w:val="20"/>
              </w:rPr>
              <w:t>Wykład informacyjny, wykład problemowy, ćwiczenia praktyczne, dyskusja, scenariusze</w:t>
            </w:r>
          </w:p>
        </w:tc>
      </w:tr>
      <w:tr w:rsidR="00932B9A" w:rsidRPr="006F3D57" w:rsidTr="0060158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A" w:rsidRPr="006F3D57" w:rsidRDefault="00932B9A" w:rsidP="00932B9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A" w:rsidRPr="006F3D57" w:rsidRDefault="00932B9A" w:rsidP="00932B9A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B9A" w:rsidRPr="006F3D57" w:rsidRDefault="00144615" w:rsidP="0093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 Zięba-Kołodziej, A. Róg, ...żeby świetlica nie była przechowalnią. Wskazówki organizacyjno-metodyczne, Kielce 2010.</w:t>
            </w:r>
          </w:p>
          <w:p w:rsidR="00932B9A" w:rsidRPr="006F3D57" w:rsidRDefault="00932B9A" w:rsidP="00932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sz w:val="20"/>
                <w:szCs w:val="20"/>
              </w:rPr>
              <w:t>Gajewska G., Doliński A., Szczęsna A., Teoretycz</w:t>
            </w:r>
            <w:r w:rsidR="00144615" w:rsidRPr="006F3D57">
              <w:rPr>
                <w:rFonts w:ascii="Times New Roman" w:hAnsi="Times New Roman" w:cs="Times New Roman"/>
                <w:sz w:val="20"/>
                <w:szCs w:val="20"/>
              </w:rPr>
              <w:t>no-metodyczne aspekty wychowania i opieki w świetlicy</w:t>
            </w:r>
            <w:r w:rsidRPr="006F3D57">
              <w:rPr>
                <w:rFonts w:ascii="Times New Roman" w:hAnsi="Times New Roman" w:cs="Times New Roman"/>
                <w:sz w:val="20"/>
                <w:szCs w:val="20"/>
              </w:rPr>
              <w:t>, Zielona Góra 20</w:t>
            </w:r>
            <w:r w:rsidR="00144615" w:rsidRPr="006F3D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F3D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B9A" w:rsidRPr="006F3D57" w:rsidRDefault="00932B9A" w:rsidP="00932B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Górnicka B., Metodyka pracy opiekuńczo-wychowawczej – wybrane zagadnienia. Podręcznik akademicki, Opole 2015.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Róg A., Nauczyciel-wychowawca, [w:] J. Mróz, K. Kaleta (red.), Umiejętności psychologiczno-pedagogiczne nauczyciela, Kielce 2012.</w:t>
            </w:r>
          </w:p>
        </w:tc>
      </w:tr>
      <w:tr w:rsidR="00932B9A" w:rsidRPr="006F3D57" w:rsidTr="0060158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A" w:rsidRPr="006F3D57" w:rsidRDefault="00932B9A" w:rsidP="00932B9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A" w:rsidRPr="006F3D57" w:rsidRDefault="00932B9A" w:rsidP="00932B9A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A" w:rsidRPr="006F3D57" w:rsidRDefault="00932B9A" w:rsidP="00932B9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King G., Umiejętności terapeutyczne nauczyciela, Gdańsk 2004.</w:t>
            </w:r>
          </w:p>
          <w:p w:rsidR="00932B9A" w:rsidRPr="006F3D57" w:rsidRDefault="00932B9A" w:rsidP="00932B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Litwicka</w:t>
            </w:r>
            <w:proofErr w:type="spellEnd"/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P., Metodyka i technika pracy animatora czasu wolnego, Kraków  2011.</w:t>
            </w:r>
          </w:p>
          <w:p w:rsidR="00932B9A" w:rsidRPr="006F3D57" w:rsidRDefault="00932B9A" w:rsidP="0014461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Sałasiński</w:t>
            </w:r>
            <w:proofErr w:type="spellEnd"/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M.,  Vademecum wychowawcy, Warszawa 2005.</w:t>
            </w:r>
          </w:p>
        </w:tc>
      </w:tr>
    </w:tbl>
    <w:p w:rsidR="003F21DD" w:rsidRPr="006F3D57" w:rsidRDefault="003F21DD" w:rsidP="003F21D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82EE6" w:rsidRPr="006F3D57" w:rsidRDefault="00E82EE6" w:rsidP="00E82EE6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82EE6" w:rsidRPr="006F3D57" w:rsidRDefault="00E82EE6" w:rsidP="00E82EE6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F21DD" w:rsidRPr="006F3D57" w:rsidRDefault="003F21DD" w:rsidP="003F21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F3D57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F21DD" w:rsidRPr="006F3D57" w:rsidTr="0060158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1DD" w:rsidRPr="006F3D57" w:rsidRDefault="003F21DD" w:rsidP="0060158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C1. Zapoznanie ze specyfiką funkcjonowania nauczyciela w procesie opiekuńczo-wychowawczym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C2. Zapoznanie z zasadami organizacji pracy opiekuńczo-wychowawczej nauczyciela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C3. Rozwijanie wiedzy dotyczącej roli nauczyciela oraz specyfiki pracy opiekuńczo-wychowawczej w szkole i w placówce oświatowej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C1. Zapoznanie z warsztatem pracy nauczyciela jako wychowawcy oraz zadaniami wychowawcy w szkole,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C2. N</w:t>
            </w:r>
            <w:r w:rsidRPr="006F3D57">
              <w:rPr>
                <w:rFonts w:ascii="Times New Roman" w:hAnsi="Times New Roman" w:cs="Times New Roman"/>
                <w:sz w:val="20"/>
                <w:szCs w:val="20"/>
              </w:rPr>
              <w:t>abycie umiejętności tworzenia własnych planów i projektów, poszukiwania dodatkowych informacji dotyczących planowania pracy szkoły/placówki oświatowej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C3. Rozwijanie umiejętności prowadzenia pracy opiekuńczo-wychowawczej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C5. Rozwijanie gotowości do odpowiedzialnego przygotowywania się do przyszłej pracy zawodowej oraz podejmowania działań opiekuńczo-wychowawczych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 własny</w:t>
            </w:r>
          </w:p>
          <w:p w:rsidR="003F21DD" w:rsidRPr="006F3D57" w:rsidRDefault="00932B9A" w:rsidP="00932B9A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C1. Rozwijanie umiejętności w zakresie planowania </w:t>
            </w:r>
            <w:r w:rsidRPr="006F3D57">
              <w:rPr>
                <w:rFonts w:ascii="Times New Roman" w:hAnsi="Times New Roman" w:cs="Times New Roman"/>
                <w:sz w:val="20"/>
                <w:szCs w:val="20"/>
              </w:rPr>
              <w:t>pracy opiekuńczo-wychowawczej nauczyciela i opracowywania planu pracy opiekuńczo-wychowawczej szkoły</w:t>
            </w:r>
          </w:p>
        </w:tc>
      </w:tr>
      <w:tr w:rsidR="003F21DD" w:rsidRPr="006F3D57" w:rsidTr="00E82EE6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6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 (z uwzględnieniem formy zajęć)</w:t>
            </w:r>
          </w:p>
          <w:p w:rsidR="00932B9A" w:rsidRPr="006F3D57" w:rsidRDefault="00932B9A" w:rsidP="00932B9A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:rsidR="00932B9A" w:rsidRPr="006F3D57" w:rsidRDefault="00932B9A" w:rsidP="00932B9A">
            <w:pPr>
              <w:numPr>
                <w:ilvl w:val="0"/>
                <w:numId w:val="8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Zapoznanie z kartą przedmiotu i warunkami zaliczeni</w:t>
            </w:r>
            <w:r w:rsidR="00721E4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</w:t>
            </w:r>
          </w:p>
          <w:p w:rsidR="00932B9A" w:rsidRPr="006F3D57" w:rsidRDefault="00932B9A" w:rsidP="00932B9A">
            <w:pPr>
              <w:numPr>
                <w:ilvl w:val="0"/>
                <w:numId w:val="8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Elementarne pojęcia z zakresu opieki, wychowania i profilaktyki oraz metodyki pracy opiekuńczo-wychowawcze</w:t>
            </w:r>
            <w:r w:rsidR="00EA0853"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j.</w:t>
            </w:r>
          </w:p>
          <w:p w:rsidR="00932B9A" w:rsidRPr="006F3D57" w:rsidRDefault="00932B9A" w:rsidP="00932B9A">
            <w:pPr>
              <w:numPr>
                <w:ilvl w:val="0"/>
                <w:numId w:val="8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Praca opiekuńczo-wychowawcza i profilaktyczna szkoły</w:t>
            </w:r>
            <w:r w:rsidR="00EA0853"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 Dziecko z rodziny dysfunkcyjnej w systemie szkolnym.</w:t>
            </w:r>
          </w:p>
          <w:p w:rsidR="00144615" w:rsidRPr="006F3D57" w:rsidRDefault="00144615" w:rsidP="00932B9A">
            <w:pPr>
              <w:numPr>
                <w:ilvl w:val="0"/>
                <w:numId w:val="8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Świetlica szkolna i jej szczególna rola w realizacji działań opiekuńczo-wychowawczych szkoły.</w:t>
            </w:r>
          </w:p>
          <w:p w:rsidR="00932B9A" w:rsidRPr="006F3D57" w:rsidRDefault="00932B9A" w:rsidP="00932B9A">
            <w:pPr>
              <w:numPr>
                <w:ilvl w:val="0"/>
                <w:numId w:val="8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Poznawanie wychowanków jako warunek skutecznej pracy opiekuńczo-wychowawczej szkoły</w:t>
            </w:r>
            <w:r w:rsidR="00EA0853"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:rsidR="00932B9A" w:rsidRPr="006F3D57" w:rsidRDefault="00932B9A" w:rsidP="00932B9A">
            <w:pPr>
              <w:numPr>
                <w:ilvl w:val="0"/>
                <w:numId w:val="8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spółpraca nauczyciela z rodziną dziecka oraz ze środowiskiem lokalnym</w:t>
            </w:r>
            <w:r w:rsidR="000501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realizacji działań opiekuńczo-wychowawczych</w:t>
            </w:r>
            <w:r w:rsidR="00EA0853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932B9A" w:rsidRPr="006F3D57" w:rsidRDefault="00932B9A" w:rsidP="00932B9A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:rsidR="00EA0853" w:rsidRPr="006F3D57" w:rsidRDefault="00EA0853" w:rsidP="00EA0853">
            <w:pPr>
              <w:numPr>
                <w:ilvl w:val="0"/>
                <w:numId w:val="7"/>
              </w:numPr>
              <w:ind w:left="359" w:hanging="28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zasad konstruowania konspektu zajęć opiekuńczo-wychowawczych realizowanych w placówce oświatowej.</w:t>
            </w:r>
          </w:p>
          <w:p w:rsidR="00932B9A" w:rsidRPr="006F3D57" w:rsidRDefault="00EA0853" w:rsidP="00932B9A">
            <w:pPr>
              <w:numPr>
                <w:ilvl w:val="0"/>
                <w:numId w:val="7"/>
              </w:numPr>
              <w:ind w:left="359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Rola wychowawcy w organizowaniu działalności opiekuńczo-wychowawczej szkoły.</w:t>
            </w:r>
          </w:p>
          <w:p w:rsidR="00EA0853" w:rsidRPr="006F3D57" w:rsidRDefault="00EA0853" w:rsidP="00932B9A">
            <w:pPr>
              <w:numPr>
                <w:ilvl w:val="0"/>
                <w:numId w:val="7"/>
              </w:numPr>
              <w:ind w:left="359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Organizacja pracy świetlicy szkolnej.</w:t>
            </w:r>
          </w:p>
          <w:p w:rsidR="00EA0853" w:rsidRPr="006F3D57" w:rsidRDefault="00EA0853" w:rsidP="00932B9A">
            <w:pPr>
              <w:numPr>
                <w:ilvl w:val="0"/>
                <w:numId w:val="7"/>
              </w:numPr>
              <w:ind w:left="359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Integracja uczniów jako istotny element pracy opiekuńczo-wychowawczej szkoły.</w:t>
            </w:r>
          </w:p>
          <w:p w:rsidR="00EA0853" w:rsidRPr="006F3D57" w:rsidRDefault="00EA0853" w:rsidP="00932B9A">
            <w:pPr>
              <w:numPr>
                <w:ilvl w:val="0"/>
                <w:numId w:val="7"/>
              </w:numPr>
              <w:ind w:left="359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Opracowywanie scenariuszy i realizacja zajęć opiekuńczo-wychowawczych w świetlicy szkolnej.</w:t>
            </w:r>
          </w:p>
          <w:p w:rsidR="00932B9A" w:rsidRPr="006F3D57" w:rsidRDefault="00932B9A" w:rsidP="00932B9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Projekt własny</w:t>
            </w:r>
          </w:p>
          <w:p w:rsidR="00B43FD2" w:rsidRPr="006F3D57" w:rsidRDefault="00932B9A" w:rsidP="00EA0853">
            <w:pPr>
              <w:ind w:left="35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sz w:val="20"/>
                <w:szCs w:val="20"/>
              </w:rPr>
              <w:t>Grupowe opracowanie i przedstawienie na forum planu pracy opiekuńczo-wychowawczej szkoły</w:t>
            </w: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:rsidR="003F21DD" w:rsidRPr="006F3D57" w:rsidRDefault="003F21DD" w:rsidP="003F21D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F21DD" w:rsidRPr="006F3D57" w:rsidRDefault="003F21DD" w:rsidP="003F21DD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F3D57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F21DD" w:rsidRPr="006F3D57" w:rsidTr="0060158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21DD" w:rsidRPr="006F3D57" w:rsidRDefault="003F21DD" w:rsidP="006015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3F21DD" w:rsidRPr="006F3D57" w:rsidTr="0060158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E82EE6"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EA0853" w:rsidRPr="006F3D57" w:rsidTr="006015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EA085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procedury i dobre praktyki stosowane w pracy opiekuńczo-wychowawczej nauczyciela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EA08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sz w:val="20"/>
                <w:szCs w:val="20"/>
              </w:rPr>
              <w:t>PED1A_W07</w:t>
            </w:r>
          </w:p>
          <w:p w:rsidR="00EA0853" w:rsidRPr="006F3D57" w:rsidRDefault="00EA0853" w:rsidP="00EA085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sz w:val="20"/>
                <w:szCs w:val="20"/>
              </w:rPr>
              <w:t>NAU1A_W04</w:t>
            </w:r>
          </w:p>
        </w:tc>
      </w:tr>
      <w:tr w:rsidR="00B50F29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9" w:rsidRPr="006F3D57" w:rsidRDefault="00B50F29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29" w:rsidRPr="006F3D57" w:rsidRDefault="00B50F29" w:rsidP="00B50F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rolę nauczyciela organizującego działalność opiekuńczo-wychowawczą w modelowaniu postaw i zachowań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9" w:rsidRPr="006F3D57" w:rsidRDefault="00B50F29" w:rsidP="00B50F2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NAU1A_W03</w:t>
            </w:r>
          </w:p>
        </w:tc>
      </w:tr>
      <w:tr w:rsidR="00E030B3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6F3D57" w:rsidRDefault="00E030B3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B.2.W4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B3" w:rsidRDefault="00E030B3" w:rsidP="00E030B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pracy opiekuńczo-wychowawczej nauczyciela: obowiązki nauczyciela jako wychowawcy klasy, metodykę pracy wychowawczej, program  pracy wychowawczej, style kierowania klasą, ład i dyscyplinę, poszanowanie godności dziecka, ucznia lub  wychowanka, różnicowanie, indywidualizację i personalizację pracy z uczniami, funkcjonowanie klasy szkolnej jako grupy społecznej, procesy społeczne w klasie, rozwiązywanie konfliktów w klasie lub  grupie  wychowawczej, animowanie życia społeczno-kulturalnego klasy, wspieranie samorządności i autonomii uczniów, rozwijanie u dzieci, uczniów lub  wychowanków kompetencji komunikacyjnych i umiejętności społecznych niezbędnych do nawiązywania poprawnych relacji; problemy dzieci  zaniedbanych i  pozbawionych opieki; problematykę dziecka w sytuacji kryzysowej  lub  traumatycznej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E030B3" w:rsidRDefault="00E030B3" w:rsidP="00E030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PED1A_W07/NAU1A_W04</w:t>
            </w:r>
          </w:p>
          <w:p w:rsidR="00E030B3" w:rsidRPr="00E030B3" w:rsidRDefault="00E030B3" w:rsidP="00E030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PED1A_W14</w:t>
            </w:r>
          </w:p>
          <w:p w:rsidR="00E030B3" w:rsidRDefault="00E030B3" w:rsidP="00E030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PED1A_W21</w:t>
            </w:r>
          </w:p>
        </w:tc>
      </w:tr>
      <w:tr w:rsidR="0079242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2" w:rsidRPr="00E030B3" w:rsidRDefault="00792422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22" w:rsidRPr="00E030B3" w:rsidRDefault="00792422" w:rsidP="00E030B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danego przedmiotu lub rodzaju zajęć w ramowych planach nauczania na poszczególnych etapach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2" w:rsidRPr="00792422" w:rsidRDefault="00792422" w:rsidP="0079242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NAU1A_W06 </w:t>
            </w:r>
          </w:p>
          <w:p w:rsidR="00792422" w:rsidRPr="00792422" w:rsidRDefault="00792422" w:rsidP="0079242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NAU1A_W09 </w:t>
            </w:r>
          </w:p>
          <w:p w:rsidR="00792422" w:rsidRPr="00E030B3" w:rsidRDefault="00792422" w:rsidP="0079242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NAU1A_W15</w:t>
            </w: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792422" w:rsidRDefault="00163282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82" w:rsidRPr="00792422" w:rsidRDefault="00163282" w:rsidP="00E030B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podstawę programową danego przedmiotu, cele kształcenia i treści nauczania przedmiotu lub prowadzonych zajęć na poszczególnych etapach edukacyjnych, przedmiot lub rodzaj zajęć w kontekście wcześniejszego i dalszego kształcenia, strukturę wiedzy w zakresie przedmiotu nauczania lub prowadzonych zajęć oraz kompetencje kluczowe i ich kształtowanie w ramach nauczania przedmiotu lub prowadzenia zajęć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PED1A_W01</w:t>
            </w:r>
          </w:p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PED1A_W02</w:t>
            </w:r>
          </w:p>
          <w:p w:rsidR="00163282" w:rsidRPr="00792422" w:rsidRDefault="00163282" w:rsidP="0079242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82" w:rsidRPr="00163282" w:rsidRDefault="00163282" w:rsidP="00E030B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integrację wewnątrz- i </w:t>
            </w:r>
            <w:proofErr w:type="spellStart"/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międzyprzedmiotową</w:t>
            </w:r>
            <w:proofErr w:type="spellEnd"/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zagadnienia związane z programem nauczania – tworzenie i modyfikację, analizę, ocenę, dobór i zatwierdzanie oraz zasady projektowania procesu kształcenia oraz rozkładu materiału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PED1A_W07/NAU1A_W04</w:t>
            </w:r>
          </w:p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PED1A_W21</w:t>
            </w:r>
          </w:p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NAU1A_W14</w:t>
            </w:r>
          </w:p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NAU1A_W15</w:t>
            </w: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82" w:rsidRPr="00163282" w:rsidRDefault="00163282" w:rsidP="00E030B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kompetencje merytoryczne, dydaktyczne i wychowawcze nauczyciela, w tym</w:t>
            </w:r>
            <w:r w:rsid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potrzebę zawodowego rozwoju, także z wykorzystaniem technologii informacyjno-komunikacyjnej, oraz dostosowywania sposobu komunikowania się do poziomu rozwoju uczniów i 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NAU1A_W03</w:t>
            </w:r>
          </w:p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NAU1A_W15</w:t>
            </w:r>
          </w:p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82" w:rsidRPr="00163282" w:rsidRDefault="00163282" w:rsidP="00E030B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konwencjonalne i niekonwencjonalne metody nauczania, w tym metody aktywizujące i metodę projektów, proces uczenia się przez działanie, odkrywanie lub dociekanie naukowe oraz pracę badawczą ucznia, a także zasady doboru metod nauczania typowych dla danego przedmiotu lub rodzaju zajęć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PED1A_W21</w:t>
            </w:r>
          </w:p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NAU1A_W15</w:t>
            </w:r>
          </w:p>
          <w:p w:rsidR="00163282" w:rsidRPr="00163282" w:rsidRDefault="00163282" w:rsidP="001632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D.1.W6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 xml:space="preserve">metodykę realizacji poszczególnych treści kształcenia w obrębie przedmiotu lub zajęć – </w:t>
            </w:r>
            <w:r w:rsidRPr="00163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PED1A_W07/NA</w:t>
            </w:r>
            <w:r w:rsidRPr="00163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U1A_W04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NAU1A_W06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NAU1A_W14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NAU1A_W15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D.1.W7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domową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PED1A_W07/NAU1A_W04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 xml:space="preserve">NAU1A_W06 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NAU1A_W14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D.1.W8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sposoby organizowania przestrzeni klasy szkolnej, z uwzględnieniem zasad</w:t>
            </w:r>
            <w:r w:rsidRPr="001632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</w:t>
            </w:r>
            <w:proofErr w:type="spellStart"/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komputacyjne</w:t>
            </w:r>
            <w:proofErr w:type="spellEnd"/>
            <w:r w:rsidRPr="00163282">
              <w:rPr>
                <w:rFonts w:ascii="Times New Roman" w:hAnsi="Times New Roman" w:cs="Times New Roman"/>
                <w:sz w:val="20"/>
                <w:szCs w:val="20"/>
              </w:rPr>
              <w:t xml:space="preserve"> w rozwiązywaniu problemów w zakresie nauczanego przedmiotu lub prowadzonych zajęć; potrzebę wyszukiwania, adaptacji i tworzenia elektronicznych zasobów edukacyjnych i projektowania multimediów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PED1A_W07/NAU1A_W04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NAU1A_W15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D.1.W9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metody kształcenia w odniesieniu do nauczanego przedmiotu lub prowadzonych zajęć, a także znaczenie kształtowania postawy odpowiedzialnego i krytycznego wykorzystywania mediów cyfrowych oraz poszanowania praw własności</w:t>
            </w:r>
            <w:r w:rsidRPr="00163282">
              <w:rPr>
                <w:rFonts w:ascii="Times New Roman" w:hAnsi="Times New Roman" w:cs="Times New Roman"/>
                <w:sz w:val="20"/>
                <w:szCs w:val="20"/>
              </w:rPr>
              <w:br/>
              <w:t>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PED1A_W07/NAU1A_W04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PED1A_W20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NAU1A_W15</w:t>
            </w:r>
          </w:p>
          <w:p w:rsidR="00163282" w:rsidRPr="00163282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AC30FB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AC30FB">
              <w:rPr>
                <w:rFonts w:ascii="Times New Roman" w:hAnsi="Times New Roman" w:cs="Times New Roman"/>
                <w:sz w:val="20"/>
                <w:szCs w:val="19"/>
              </w:rPr>
              <w:t>D.1.W10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rolę diagnozy, kontroli i oceniania w pracy dydaktycznej; ocenianie i jego rodzaje: ocenianie bieżące, semestralne i roczne, ocenianie wewnętrzne i zewnętrzne; funkcje oceny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PED1A_W07/NAU1A_W04 PED1A_W09/NAU1A_W07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PED1A_W20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NAU1A_W06</w:t>
            </w: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AC30FB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AC30FB">
              <w:rPr>
                <w:rFonts w:ascii="Times New Roman" w:hAnsi="Times New Roman" w:cs="Times New Roman"/>
                <w:sz w:val="20"/>
                <w:szCs w:val="19"/>
              </w:rPr>
              <w:t>D.1.W11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egzaminy kończące etap edukacyjny i sposoby konstruowania testów,</w:t>
            </w:r>
            <w:r w:rsidRPr="008764F4">
              <w:rPr>
                <w:rFonts w:ascii="Times New Roman" w:hAnsi="Times New Roman" w:cs="Times New Roman"/>
                <w:sz w:val="20"/>
                <w:szCs w:val="20"/>
              </w:rPr>
              <w:br/>
              <w:t>sprawdzianów oraz innych narzędzi przydatnych w procesie oceniania uczniów w ramach nauczanego przedmiotu;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PED1A_W21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NAU1A_W06</w:t>
            </w: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AC30FB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AC30FB">
              <w:rPr>
                <w:rFonts w:ascii="Times New Roman" w:hAnsi="Times New Roman" w:cs="Times New Roman"/>
                <w:sz w:val="20"/>
                <w:szCs w:val="19"/>
              </w:rPr>
              <w:t>D.1.W12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 konieczność powtarzania i utrwalania wiedzy i umiejętności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PED1A_W07/NAU1A_W04 PED1A_W09/NAU1A_W07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NAU1A_W06</w:t>
            </w: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AC30FB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AC30FB">
              <w:rPr>
                <w:rFonts w:ascii="Times New Roman" w:hAnsi="Times New Roman" w:cs="Times New Roman"/>
                <w:sz w:val="20"/>
                <w:szCs w:val="19"/>
              </w:rPr>
              <w:t>D.1.W13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 xml:space="preserve">NAU1A_W03 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 xml:space="preserve">NAU1A_W06 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AC30FB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AC30FB">
              <w:rPr>
                <w:rFonts w:ascii="Times New Roman" w:hAnsi="Times New Roman" w:cs="Times New Roman"/>
                <w:sz w:val="20"/>
                <w:szCs w:val="19"/>
              </w:rPr>
              <w:t>D.1.W14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warsztat pracy nauczyciela; właściwe wykorzystanie czasu lekcji przez ucznia i nauczyciela; zagadnienia związane ze sprawdzaniem i ocenianiem jakości kształcenia oraz jej ewaluacją, a także z koniecznością analizy i oceny własnej pracy dydaktyczno-wychowawczej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PED1A_W07/NAU1A_W04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PED1A_W21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NAU1A_W15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F29" w:rsidRPr="006F3D57" w:rsidTr="0060158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9" w:rsidRPr="008764F4" w:rsidRDefault="00B50F29" w:rsidP="00AC30F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764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 w:rsidR="00B50F29" w:rsidRPr="006F3D57" w:rsidTr="006015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9" w:rsidRPr="008764F4" w:rsidRDefault="00B50F29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9" w:rsidRPr="008764F4" w:rsidRDefault="00B50F29" w:rsidP="00B50F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potrzeby i możliwości uczniów, dbać o ich pełny rozwój i aktywność w procesie wychowania a także dbać o rozwój ich kreatywności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9" w:rsidRPr="008764F4" w:rsidRDefault="00B50F29" w:rsidP="00B50F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NAU1A_U03</w:t>
            </w:r>
          </w:p>
          <w:p w:rsidR="00B50F29" w:rsidRPr="008764F4" w:rsidRDefault="00B50F29" w:rsidP="00B50F29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NAU1A_U08</w:t>
            </w:r>
          </w:p>
        </w:tc>
      </w:tr>
      <w:tr w:rsidR="00B50F29" w:rsidRPr="006F3D57" w:rsidTr="006015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9" w:rsidRPr="008764F4" w:rsidRDefault="00B50F29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9" w:rsidRPr="008764F4" w:rsidRDefault="00B50F29" w:rsidP="00B50F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odpowiedzialnie organizować działalność opiekuńczo-wychowawczą skierowaną do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9" w:rsidRPr="008764F4" w:rsidRDefault="00B50F29" w:rsidP="00B50F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NAU1A_U13</w:t>
            </w:r>
          </w:p>
        </w:tc>
      </w:tr>
      <w:tr w:rsidR="000533E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E2" w:rsidRPr="008764F4" w:rsidRDefault="000533E2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E2" w:rsidRPr="008764F4" w:rsidRDefault="000533E2" w:rsidP="00053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opracować plan pracy opiekuńczo-wychowawczej szkoły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E2" w:rsidRPr="008764F4" w:rsidRDefault="000533E2" w:rsidP="0005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PED1A_U01/ NAU1A_U01</w:t>
            </w:r>
          </w:p>
          <w:p w:rsidR="000533E2" w:rsidRPr="008764F4" w:rsidRDefault="000533E2" w:rsidP="00053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NAU1A_U13</w:t>
            </w:r>
          </w:p>
        </w:tc>
      </w:tr>
      <w:tr w:rsidR="00364241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8764F4" w:rsidRDefault="00364241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8764F4" w:rsidRDefault="00364241" w:rsidP="0005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monitorować aktywność szkolną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8764F4" w:rsidRDefault="00364241" w:rsidP="0005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NAU1A_U11</w:t>
            </w:r>
          </w:p>
        </w:tc>
      </w:tr>
      <w:tr w:rsidR="00364241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8764F4" w:rsidRDefault="00364241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8764F4" w:rsidRDefault="00364241" w:rsidP="0005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tworzyć sytuacje wychowawczo-dydaktyczne motywujące uczniów do pracy nad sobą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8764F4" w:rsidRDefault="00364241" w:rsidP="0005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NAU1A_06</w:t>
            </w:r>
          </w:p>
        </w:tc>
      </w:tr>
      <w:tr w:rsidR="00E030B3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8764F4" w:rsidRDefault="00E030B3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B.2.U1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8764F4" w:rsidRDefault="00E030B3" w:rsidP="00E03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wybrać program nauczania zgodny z wymaganiami podstawy programowej i dostosować go do potrzeb edukacyjnych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8764F4" w:rsidRDefault="00E030B3" w:rsidP="00E03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PED1A_U10</w:t>
            </w:r>
          </w:p>
          <w:p w:rsidR="00E030B3" w:rsidRPr="008764F4" w:rsidRDefault="00E030B3" w:rsidP="00E03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PED1A_U14</w:t>
            </w:r>
          </w:p>
        </w:tc>
      </w:tr>
      <w:tr w:rsidR="00E030B3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8764F4" w:rsidRDefault="00E030B3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B.2.U4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8764F4" w:rsidRDefault="00E030B3" w:rsidP="00E03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nawiązywać współpracę z nauczycielami oraz ze środowiskiem pozaszkolnym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8764F4" w:rsidRDefault="00E030B3" w:rsidP="00830106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PED1A_U15</w:t>
            </w: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identyfikować typowe zadania szkolne z celami kształcenia, w szczególności z wymaganiami ogólnymi podstawy programowej, oraz z kompetencjami kluczowymi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PED1A_U10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NAU1A_U04</w:t>
            </w: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przeanalizować rozkład materiału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PED1A_U01/NAU1A_U01 NAU1A_U02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NAU1A_U04</w:t>
            </w:r>
          </w:p>
        </w:tc>
      </w:tr>
      <w:tr w:rsidR="00163282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D.1.U3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identyfikować powiązania treści nauczanego przedmiotu lub prowadzonych zajęć z innymi treściami nauczania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PED1A_U01/NAU1A_U01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NAU1A_U02</w:t>
            </w:r>
          </w:p>
          <w:p w:rsidR="00163282" w:rsidRPr="008764F4" w:rsidRDefault="0016328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NAU1A_U04</w:t>
            </w:r>
          </w:p>
        </w:tc>
      </w:tr>
      <w:tr w:rsidR="008764F4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kreować sytuacje dydaktyczne służące aktywności i rozwojowi zainteresowań uczniów oraz popularyzacji wiedzy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PED1A_U03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PED1A_U14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NAU1A_U03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NAU1A_U07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NAU1A_U08</w:t>
            </w:r>
          </w:p>
        </w:tc>
      </w:tr>
      <w:tr w:rsidR="008764F4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podejmować skuteczną współpracę w procesie dydaktycznym z rodzicami lub opiekunami uczniów, pracownikami szkoły i środowiskiem pozaszkolnym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PED1A_U15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NAU1A_U05</w:t>
            </w:r>
          </w:p>
        </w:tc>
      </w:tr>
      <w:tr w:rsidR="008764F4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dobierać metody pracy klasy oraz środki dydaktyczne, w tym z zakresu technologii informacyjno-komunikacyjnej, aktywizujące uczniów i uwzględniające ich zróżnicowane potrzeby edukacyjne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PED1A_U09/NAU1A_U18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PED1A_U10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NAU1A_U02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NAU1A_U03</w:t>
            </w:r>
          </w:p>
        </w:tc>
      </w:tr>
      <w:tr w:rsidR="008764F4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merytorycznie, profesjonalnie i rzetelnie oceniać pracę uczniów wykonywaną w klasie i w domu;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PED1A_U01/NAU1A_U01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PED1A_U05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NAU1A_U10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NAU1A_U13</w:t>
            </w:r>
          </w:p>
        </w:tc>
      </w:tr>
      <w:tr w:rsidR="008764F4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skonstruować sprawdzian służący ocenie danych umiejętności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PED1A_U01/NAU1A_U01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PED1A_U05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NAU1A_U10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NAU1A_U13</w:t>
            </w:r>
          </w:p>
        </w:tc>
      </w:tr>
      <w:tr w:rsidR="00E030B3" w:rsidRPr="006F3D57" w:rsidTr="0060158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6F3D57" w:rsidRDefault="00E030B3" w:rsidP="00AC30F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 w:rsidR="00E030B3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6F3D57" w:rsidRDefault="00E030B3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B3" w:rsidRPr="006F3D57" w:rsidRDefault="00E030B3" w:rsidP="00053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odpowiedzialnego przygotowywania się do swojej pracy, projektowania i wykonywania działań z zakresu pracy opiekuńczo-wychowawczej i profilaktycznej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6F3D57" w:rsidRDefault="00E030B3" w:rsidP="000533E2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PED1A_K10</w:t>
            </w:r>
          </w:p>
        </w:tc>
      </w:tr>
      <w:tr w:rsidR="00E030B3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6F3D57" w:rsidRDefault="00E030B3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B3" w:rsidRPr="006F3D57" w:rsidRDefault="00E030B3" w:rsidP="00053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projektowania działań opiekuńczo-wychowawczych szkoły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3" w:rsidRPr="006F3D57" w:rsidRDefault="00E030B3" w:rsidP="00053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NAU1A_K06</w:t>
            </w:r>
          </w:p>
        </w:tc>
      </w:tr>
      <w:tr w:rsidR="00781B0D" w:rsidRPr="008F293C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0D" w:rsidRDefault="00781B0D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B.2.K1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0D" w:rsidRPr="00781B0D" w:rsidRDefault="00781B0D" w:rsidP="0083010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0D">
              <w:rPr>
                <w:rFonts w:ascii="Times New Roman" w:hAnsi="Times New Roman" w:cs="Times New Roman"/>
                <w:sz w:val="20"/>
                <w:szCs w:val="20"/>
              </w:rPr>
              <w:t>okazywania empatii uczniom oraz zapewniania im wsparcia i 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0D" w:rsidRPr="00781B0D" w:rsidRDefault="00781B0D" w:rsidP="00781B0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81B0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PED1A_K01/NAU1A_K01</w:t>
            </w:r>
          </w:p>
          <w:p w:rsidR="00781B0D" w:rsidRPr="008F293C" w:rsidRDefault="00781B0D" w:rsidP="00781B0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81B0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PED1A_K08</w:t>
            </w:r>
          </w:p>
        </w:tc>
      </w:tr>
      <w:tr w:rsidR="00445598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98" w:rsidRPr="00E030B3" w:rsidRDefault="00445598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5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B.2.K2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98" w:rsidRPr="00781B0D" w:rsidRDefault="00445598" w:rsidP="0083010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98">
              <w:rPr>
                <w:rFonts w:ascii="Times New Roman" w:hAnsi="Times New Roman" w:cs="Times New Roman"/>
                <w:sz w:val="20"/>
                <w:szCs w:val="20"/>
              </w:rPr>
              <w:t>profesjonalnego rozwiązywania konfliktów w klasie szkolnej lub grupie wychowawczej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98" w:rsidRPr="00781B0D" w:rsidRDefault="00445598" w:rsidP="00781B0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445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PED1A_K10</w:t>
            </w:r>
          </w:p>
        </w:tc>
      </w:tr>
      <w:tr w:rsidR="008764F4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adaptowania metod pracy do potrzeb i różnych stylów uczenia się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PED1A_K10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NAU1A_K06</w:t>
            </w:r>
          </w:p>
        </w:tc>
      </w:tr>
      <w:tr w:rsidR="008764F4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popularyzowania wiedzy wśród uczniów i w środowisku szkolnym oraz pozaszkolnym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PED1A_K05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NAU1A_K02</w:t>
            </w:r>
          </w:p>
        </w:tc>
      </w:tr>
      <w:tr w:rsidR="008764F4" w:rsidRPr="008F293C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zachęcania uczniów do podejmowania prób badawczych oraz systematycznej aktywności fizycznej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PED1A_K09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PED1A_K10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NAU1A_K06</w:t>
            </w:r>
          </w:p>
        </w:tc>
      </w:tr>
      <w:tr w:rsidR="008764F4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PED1A_K01/NAU1A_K01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PED1A_K09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NAU1A_K06</w:t>
            </w:r>
          </w:p>
        </w:tc>
      </w:tr>
      <w:tr w:rsidR="008764F4" w:rsidRPr="006F3D57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rozwijania u uczniów ciekawości, aktywności i samodzielności poznawczej oraz logicznego i krytycznego myślenia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PED1A_K03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NAU1A_K06</w:t>
            </w:r>
          </w:p>
        </w:tc>
      </w:tr>
      <w:tr w:rsidR="008764F4" w:rsidRPr="008F293C" w:rsidTr="0083010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kształtowania nawyku systematycznego uczenia się i korzystania z różnych źródeł wiedzy, w tym z Internetu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PED1A_K03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PED1A_K10</w:t>
            </w:r>
          </w:p>
          <w:p w:rsidR="008764F4" w:rsidRPr="008764F4" w:rsidRDefault="008764F4" w:rsidP="00830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NAU1A_K06</w:t>
            </w:r>
          </w:p>
        </w:tc>
      </w:tr>
    </w:tbl>
    <w:p w:rsidR="003F21DD" w:rsidRPr="008F293C" w:rsidRDefault="003F21DD" w:rsidP="003F21DD">
      <w:pPr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773"/>
        <w:gridCol w:w="661"/>
        <w:gridCol w:w="661"/>
        <w:gridCol w:w="662"/>
        <w:gridCol w:w="661"/>
        <w:gridCol w:w="661"/>
        <w:gridCol w:w="662"/>
        <w:gridCol w:w="661"/>
        <w:gridCol w:w="661"/>
        <w:gridCol w:w="662"/>
        <w:gridCol w:w="661"/>
        <w:gridCol w:w="661"/>
        <w:gridCol w:w="662"/>
      </w:tblGrid>
      <w:tr w:rsidR="00EA0853" w:rsidRPr="006F3D57" w:rsidTr="006F3D57">
        <w:trPr>
          <w:gridBefore w:val="1"/>
          <w:wBefore w:w="38" w:type="dxa"/>
          <w:trHeight w:val="284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EA085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eastAsia="SimSun" w:hAnsi="Times New Roman" w:cs="Times New Roman"/>
                <w:b/>
                <w:color w:val="auto"/>
                <w:kern w:val="1"/>
                <w:sz w:val="20"/>
                <w:szCs w:val="20"/>
                <w:lang w:eastAsia="hi-IN" w:bidi="hi-IN"/>
              </w:rPr>
            </w:pPr>
            <w:r w:rsidRPr="006F3D57">
              <w:rPr>
                <w:rFonts w:ascii="Times New Roman" w:eastAsia="SimSun" w:hAnsi="Times New Roman" w:cs="Times New Roman"/>
                <w:b/>
                <w:color w:val="auto"/>
                <w:kern w:val="1"/>
                <w:sz w:val="20"/>
                <w:szCs w:val="20"/>
                <w:lang w:eastAsia="hi-IN" w:bidi="hi-IN"/>
              </w:rPr>
              <w:t xml:space="preserve">Sposoby weryfikacji osiągnięcia przedmiotowych efektów uczenia się </w:t>
            </w: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6F3D57" w:rsidP="0083010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Konspekt zajęć do pracy opiekuńczo-wychowawczej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Program opiekuńczo-wychowawczy </w:t>
            </w:r>
            <w:r w:rsidR="006F3D57"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szkoły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Aktywność na zajęciach</w:t>
            </w: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  <w:tc>
          <w:tcPr>
            <w:tcW w:w="6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PW</w:t>
            </w: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6F3D57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B.2.W4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83010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83010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E030B3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792422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D.1.W2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C9405D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163282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163282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163282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163282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D.1.W6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163282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D.1.W7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163282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D.1.W8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C06517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163282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82">
              <w:rPr>
                <w:rFonts w:ascii="Times New Roman" w:hAnsi="Times New Roman" w:cs="Times New Roman"/>
                <w:sz w:val="20"/>
                <w:szCs w:val="20"/>
              </w:rPr>
              <w:t>D.1.W9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C9405D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C9405D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D.1.W10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30726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D.1.W11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30726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D.1.W12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30726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B7546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AC30FB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AC30FB">
              <w:rPr>
                <w:rFonts w:ascii="Times New Roman" w:hAnsi="Times New Roman" w:cs="Times New Roman"/>
                <w:sz w:val="20"/>
                <w:szCs w:val="19"/>
              </w:rPr>
              <w:t>D.1.W1</w:t>
            </w:r>
            <w:r>
              <w:rPr>
                <w:rFonts w:ascii="Times New Roman" w:hAnsi="Times New Roman" w:cs="Times New Roman"/>
                <w:sz w:val="20"/>
                <w:szCs w:val="19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30726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30726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AC30FB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D.1.W14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30726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30726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64241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64241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41" w:rsidRDefault="00364241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241" w:rsidRPr="006F3D57" w:rsidRDefault="00364241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B.2.U1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83010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B.2.U4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83010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D.1.U9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A0853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853" w:rsidRPr="006F3D57" w:rsidRDefault="00EA0853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533E2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E2" w:rsidRPr="006F3D57" w:rsidRDefault="000533E2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B.2.K1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83010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E030B3" w:rsidRDefault="00AC30FB" w:rsidP="00AC30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5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B.2.K2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83010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D3297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D3297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D3297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D32976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30FB" w:rsidRPr="006F3D57" w:rsidTr="00EA08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B" w:rsidRPr="008764F4" w:rsidRDefault="00AC30FB" w:rsidP="00AC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F4">
              <w:rPr>
                <w:rFonts w:ascii="Times New Roman" w:hAnsi="Times New Roman" w:cs="Times New Roman"/>
                <w:sz w:val="20"/>
                <w:szCs w:val="20"/>
              </w:rPr>
              <w:t>D.1.K8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1D674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0FB" w:rsidRPr="006F3D57" w:rsidRDefault="00AC30FB" w:rsidP="008301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7481D" w:rsidRPr="006F3D57" w:rsidRDefault="00B7481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197"/>
      </w:tblGrid>
      <w:tr w:rsidR="003F21DD" w:rsidRPr="006F3D57" w:rsidTr="00013CCE">
        <w:trPr>
          <w:trHeight w:val="284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pStyle w:val="Akapitzlist"/>
              <w:numPr>
                <w:ilvl w:val="1"/>
                <w:numId w:val="2"/>
              </w:numPr>
              <w:rPr>
                <w:rFonts w:cs="Times New Roman"/>
                <w:b/>
                <w:sz w:val="20"/>
                <w:szCs w:val="20"/>
              </w:rPr>
            </w:pPr>
            <w:r w:rsidRPr="006F3D57">
              <w:rPr>
                <w:rFonts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3F21DD" w:rsidRPr="006F3D57" w:rsidTr="00013CC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Ocena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Kryterium oceny</w:t>
            </w:r>
          </w:p>
        </w:tc>
      </w:tr>
      <w:tr w:rsidR="003F21DD" w:rsidRPr="006F3D57" w:rsidTr="00013CC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21DD" w:rsidRPr="006F3D57" w:rsidRDefault="003F21DD" w:rsidP="006015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DD" w:rsidRPr="006F3D57" w:rsidRDefault="00B7481D" w:rsidP="006015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Uzyskał minimum 50% punktów z egzaminu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A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</w:t>
            </w:r>
            <w:r w:rsidR="00A753BB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 w:rsidRPr="00497A87">
              <w:rPr>
                <w:rFonts w:ascii="Times New Roman" w:hAnsi="Times New Roman" w:cs="Times New Roman"/>
                <w:bCs/>
                <w:sz w:val="20"/>
                <w:szCs w:val="20"/>
              </w:rPr>
              <w:t>% punktów z egzaminu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A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</w:t>
            </w:r>
            <w:r w:rsidR="00A753BB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Pr="00497A87">
              <w:rPr>
                <w:rFonts w:ascii="Times New Roman" w:hAnsi="Times New Roman" w:cs="Times New Roman"/>
                <w:bCs/>
                <w:sz w:val="20"/>
                <w:szCs w:val="20"/>
              </w:rPr>
              <w:t>% punktów z egzaminu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A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</w:t>
            </w:r>
            <w:r w:rsidR="00A753BB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  <w:r w:rsidRPr="00497A87">
              <w:rPr>
                <w:rFonts w:ascii="Times New Roman" w:hAnsi="Times New Roman" w:cs="Times New Roman"/>
                <w:bCs/>
                <w:sz w:val="20"/>
                <w:szCs w:val="20"/>
              </w:rPr>
              <w:t>% punktów z egzaminu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A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</w:t>
            </w:r>
            <w:r w:rsidR="00A753BB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  <w:r w:rsidRPr="00497A87">
              <w:rPr>
                <w:rFonts w:ascii="Times New Roman" w:hAnsi="Times New Roman" w:cs="Times New Roman"/>
                <w:bCs/>
                <w:sz w:val="20"/>
                <w:szCs w:val="20"/>
              </w:rPr>
              <w:t>% punktów z egzaminu</w:t>
            </w:r>
          </w:p>
        </w:tc>
      </w:tr>
      <w:tr w:rsidR="00B7481D" w:rsidRPr="006F3D57" w:rsidTr="00013CC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81D" w:rsidRPr="006F3D57" w:rsidRDefault="00B7481D" w:rsidP="00B7481D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bookmarkStart w:id="1" w:name="_Hlk23691431"/>
            <w:r w:rsidRPr="006F3D57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ind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5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za przygotowanie konspektu  pracy opiekuńczo-wychowawczej i przeprowadzenie zajęć w wybranej placówce/grupie ćwiczeniowej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5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za przygotowanie konspektu  pracy opiekuńczo-wychowawczej i przeprowadzenie zajęć w wybranej placówce/grupie ćwiczeniowej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5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za przygotowanie konspektu  pracy opiekuńczo-wychowawczej i przeprowadzenie zajęć w wybranej placówce/grupie ćwiczeniowej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5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za przygotowanie konspektu  pracy opiekuńczo-wychowawczej i przeprowadzenie zajęć w wybranej placówce/grupie ćwiczeniowej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5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za przygotowanie konspektu  pracy opiekuńczo-wychowawczej 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przeprowadzenie zajęć w wybranej placówce/grupie ćwiczeniowej</w:t>
            </w:r>
          </w:p>
        </w:tc>
      </w:tr>
      <w:bookmarkEnd w:id="1"/>
      <w:tr w:rsidR="00B7481D" w:rsidRPr="006F3D57" w:rsidTr="00013CC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81D" w:rsidRPr="006F3D57" w:rsidRDefault="00B7481D" w:rsidP="00B7481D">
            <w:pPr>
              <w:ind w:left="113" w:right="-57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lastRenderedPageBreak/>
              <w:t>Projekt własny (PW)*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ind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A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od 50% punktów uzyskanych z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zespołowego projektu własnego w nawiązaniu do doświadczeń wyniesionych z praktyki zawodowej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A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od 61% punktów uzyskanych z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zespołowego projektu własnego w nawiązaniu do doświadczeń wyniesionych z praktyki zawodowej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A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od 71% punktów uzyskanych z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zespołowego projektu własnego w nawiązaniu do doświadczeń wyniesionych z praktyki zawodowej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A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od 81% punktów uzyskanych z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zespołowego projektu własnego w nawiązaniu do doświadczeń wyniesionych z praktyki zawodowej</w:t>
            </w:r>
          </w:p>
        </w:tc>
      </w:tr>
      <w:tr w:rsidR="00B7481D" w:rsidRPr="006F3D57" w:rsidTr="00013CC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D" w:rsidRPr="006F3D57" w:rsidRDefault="00B7481D" w:rsidP="00B748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1D" w:rsidRPr="006F3D57" w:rsidRDefault="00B7481D" w:rsidP="00B74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A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od 91% punktów uzyskanych z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zespołowego projektu własnego w nawiązaniu do doświadczeń wyniesionych z praktyki zawodowej</w:t>
            </w:r>
          </w:p>
        </w:tc>
      </w:tr>
    </w:tbl>
    <w:p w:rsidR="003F21DD" w:rsidRDefault="00B7481D" w:rsidP="003F21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41C37">
        <w:rPr>
          <w:rFonts w:ascii="Times New Roman" w:hAnsi="Times New Roman" w:cs="Times New Roman"/>
          <w:color w:val="auto"/>
          <w:sz w:val="20"/>
          <w:szCs w:val="20"/>
        </w:rPr>
        <w:t>Student uzyskuje dodatkowe punkty za aktywność na ćwiczeniach</w:t>
      </w:r>
    </w:p>
    <w:p w:rsidR="000533E2" w:rsidRPr="006F3D57" w:rsidRDefault="000533E2" w:rsidP="003F2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F21DD" w:rsidRPr="006F3D57" w:rsidRDefault="003F21DD" w:rsidP="003F21DD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F3D57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F21DD" w:rsidRPr="006F3D57" w:rsidTr="0060158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3F21DD" w:rsidRPr="006F3D57" w:rsidTr="0060158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3F21DD" w:rsidRPr="006F3D5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1DD" w:rsidRPr="006F3D57" w:rsidRDefault="00DB62E3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40</w:t>
            </w:r>
            <w:r w:rsidR="003F21DD"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1DD" w:rsidRPr="006F3D57" w:rsidRDefault="00DB62E3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3F21DD"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3F21DD" w:rsidRPr="006F3D5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3F21DD" w:rsidRPr="006F3D5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DB62E3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DB62E3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4F6600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4F6600" w:rsidRPr="006F3D5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00" w:rsidRPr="006F3D57" w:rsidRDefault="004F6600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 własny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00" w:rsidRPr="006F3D57" w:rsidRDefault="00294093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F6600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00" w:rsidRPr="006F3D57" w:rsidRDefault="00294093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F6600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3F21DD" w:rsidRPr="006F3D5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21DD" w:rsidRPr="006F3D57" w:rsidRDefault="00F22880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21DD" w:rsidRPr="006F3D57" w:rsidRDefault="00F22880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95</w:t>
            </w:r>
          </w:p>
        </w:tc>
      </w:tr>
      <w:tr w:rsidR="003F21DD" w:rsidRPr="006F3D5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ćwiczeń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F22880" w:rsidP="005B06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5B06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B7481D" w:rsidP="00F22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F22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3F21DD" w:rsidRPr="006F3D5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B7481D" w:rsidP="00F22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F22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F22880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3F21DD" w:rsidRPr="006F3D5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projektu</w:t>
            </w:r>
            <w:r w:rsidR="00DB62E3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F22880" w:rsidP="00F22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  <w:r w:rsidR="00DB62E3" w:rsidRPr="006F3D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DD" w:rsidRPr="006F3D57" w:rsidRDefault="00F22880" w:rsidP="006015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3F21DD" w:rsidRPr="006F3D57" w:rsidTr="0060158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21DD" w:rsidRPr="006F3D57" w:rsidRDefault="00DB62E3" w:rsidP="00F228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</w:t>
            </w:r>
            <w:r w:rsidR="00F228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21DD" w:rsidRPr="006F3D57" w:rsidRDefault="00DB62E3" w:rsidP="00F228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</w:t>
            </w:r>
            <w:r w:rsidR="00F228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3F21DD" w:rsidRPr="006F3D57" w:rsidTr="0060158B">
        <w:trPr>
          <w:trHeight w:val="70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21DD" w:rsidRPr="006F3D57" w:rsidRDefault="003F21DD" w:rsidP="006015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3D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21DD" w:rsidRPr="006F3D57" w:rsidRDefault="00F22880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21DD" w:rsidRPr="006F3D57" w:rsidRDefault="00F22880" w:rsidP="00601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</w:tbl>
    <w:p w:rsidR="003F21DD" w:rsidRPr="006F3D57" w:rsidRDefault="003F21DD" w:rsidP="003F21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:rsidR="003F21DD" w:rsidRPr="006F3D57" w:rsidRDefault="003F21DD" w:rsidP="003F21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6F3D57">
        <w:rPr>
          <w:b/>
          <w:sz w:val="20"/>
          <w:szCs w:val="20"/>
        </w:rPr>
        <w:t>Przyjmuję do realizacji</w:t>
      </w:r>
      <w:r w:rsidRPr="006F3D57">
        <w:rPr>
          <w:sz w:val="20"/>
          <w:szCs w:val="20"/>
        </w:rPr>
        <w:t xml:space="preserve">    (data i czytelne  podpisy osób prowadzących przedmiot w danym roku akademickim)</w:t>
      </w:r>
    </w:p>
    <w:p w:rsidR="003F21DD" w:rsidRPr="006F3D57" w:rsidRDefault="003F21DD" w:rsidP="003F21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:rsidR="003F21DD" w:rsidRPr="006F3D57" w:rsidRDefault="003F21DD" w:rsidP="003F21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:rsidR="003F21DD" w:rsidRPr="006F3D57" w:rsidRDefault="003F21DD" w:rsidP="003F21DD">
      <w:pPr>
        <w:pStyle w:val="Bodytext31"/>
        <w:shd w:val="clear" w:color="auto" w:fill="auto"/>
        <w:tabs>
          <w:tab w:val="left" w:pos="375"/>
        </w:tabs>
        <w:spacing w:before="0" w:line="288" w:lineRule="exact"/>
        <w:ind w:left="20" w:right="60" w:firstLine="0"/>
        <w:rPr>
          <w:rStyle w:val="Bodytext395pt"/>
          <w:sz w:val="20"/>
          <w:szCs w:val="20"/>
        </w:rPr>
      </w:pPr>
      <w:r w:rsidRPr="006F3D57">
        <w:rPr>
          <w:sz w:val="20"/>
          <w:szCs w:val="20"/>
        </w:rPr>
        <w:tab/>
      </w:r>
      <w:r w:rsidRPr="006F3D57">
        <w:rPr>
          <w:sz w:val="20"/>
          <w:szCs w:val="20"/>
        </w:rPr>
        <w:tab/>
      </w:r>
      <w:r w:rsidRPr="006F3D57">
        <w:rPr>
          <w:sz w:val="20"/>
          <w:szCs w:val="20"/>
        </w:rPr>
        <w:tab/>
      </w:r>
    </w:p>
    <w:p w:rsidR="003F21DD" w:rsidRPr="006F3D57" w:rsidRDefault="003F21DD" w:rsidP="003F21D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6F3D57">
        <w:rPr>
          <w:sz w:val="20"/>
          <w:szCs w:val="20"/>
        </w:rPr>
        <w:t xml:space="preserve"> </w:t>
      </w:r>
      <w:r w:rsidRPr="006F3D57">
        <w:rPr>
          <w:rFonts w:eastAsia="Arial Unicode MS"/>
          <w:b/>
          <w:sz w:val="20"/>
          <w:szCs w:val="20"/>
          <w:lang w:eastAsia="pl-PL"/>
        </w:rPr>
        <w:t xml:space="preserve"> </w:t>
      </w:r>
      <w:r w:rsidRPr="006F3D57">
        <w:rPr>
          <w:sz w:val="20"/>
          <w:szCs w:val="20"/>
        </w:rPr>
        <w:t>......................................................</w:t>
      </w:r>
    </w:p>
    <w:p w:rsidR="00397048" w:rsidRPr="006F3D57" w:rsidRDefault="00397048" w:rsidP="003F21D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:rsidR="00397048" w:rsidRPr="006F3D57" w:rsidRDefault="00397048" w:rsidP="003F21D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:rsidR="00397048" w:rsidRPr="006F3D57" w:rsidRDefault="00397048" w:rsidP="003F21D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:rsidR="002C604A" w:rsidRPr="006F3D57" w:rsidRDefault="00F73778" w:rsidP="004D6EBB">
      <w:pPr>
        <w:shd w:val="clear" w:color="auto" w:fill="FFFFFF"/>
        <w:spacing w:before="96" w:after="119" w:line="360" w:lineRule="atLeast"/>
        <w:jc w:val="both"/>
        <w:rPr>
          <w:rFonts w:ascii="Times New Roman" w:eastAsia="Times New Roman" w:hAnsi="Times New Roman" w:cs="Times New Roman"/>
          <w:color w:val="17238F"/>
          <w:sz w:val="20"/>
          <w:szCs w:val="20"/>
        </w:rPr>
      </w:pPr>
      <w:r w:rsidRPr="006F3D57">
        <w:rPr>
          <w:rFonts w:ascii="Times New Roman" w:eastAsia="Times New Roman" w:hAnsi="Times New Roman" w:cs="Times New Roman"/>
          <w:color w:val="17238F"/>
          <w:sz w:val="20"/>
          <w:szCs w:val="20"/>
        </w:rPr>
        <w:t xml:space="preserve"> </w:t>
      </w:r>
      <w:r w:rsidR="004D6EBB" w:rsidRPr="006F3D57">
        <w:rPr>
          <w:rFonts w:ascii="Times New Roman" w:eastAsia="Times New Roman" w:hAnsi="Times New Roman" w:cs="Times New Roman"/>
          <w:color w:val="17238F"/>
          <w:sz w:val="20"/>
          <w:szCs w:val="20"/>
        </w:rPr>
        <w:t xml:space="preserve"> </w:t>
      </w:r>
    </w:p>
    <w:p w:rsidR="00387B3A" w:rsidRPr="006F3D57" w:rsidRDefault="00387B3A">
      <w:pPr>
        <w:rPr>
          <w:rFonts w:ascii="Times New Roman" w:hAnsi="Times New Roman" w:cs="Times New Roman"/>
          <w:sz w:val="20"/>
          <w:szCs w:val="20"/>
        </w:rPr>
      </w:pPr>
    </w:p>
    <w:sectPr w:rsidR="00387B3A" w:rsidRPr="006F3D57" w:rsidSect="0060158B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5460B8F"/>
    <w:multiLevelType w:val="hybridMultilevel"/>
    <w:tmpl w:val="62DC1F60"/>
    <w:lvl w:ilvl="0" w:tplc="21A4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0B7"/>
    <w:multiLevelType w:val="hybridMultilevel"/>
    <w:tmpl w:val="E9E2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2817"/>
    <w:multiLevelType w:val="hybridMultilevel"/>
    <w:tmpl w:val="49A0F590"/>
    <w:lvl w:ilvl="0" w:tplc="E188AE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2A93A92"/>
    <w:multiLevelType w:val="hybridMultilevel"/>
    <w:tmpl w:val="72583D10"/>
    <w:lvl w:ilvl="0" w:tplc="78E218E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1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4D14C85"/>
    <w:multiLevelType w:val="hybridMultilevel"/>
    <w:tmpl w:val="D68AF50E"/>
    <w:lvl w:ilvl="0" w:tplc="18F265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A305003"/>
    <w:multiLevelType w:val="hybridMultilevel"/>
    <w:tmpl w:val="127EB6C6"/>
    <w:lvl w:ilvl="0" w:tplc="646C0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FCA"/>
    <w:rsid w:val="00013CCE"/>
    <w:rsid w:val="000352F0"/>
    <w:rsid w:val="000501A8"/>
    <w:rsid w:val="000533E2"/>
    <w:rsid w:val="00056F51"/>
    <w:rsid w:val="0009546D"/>
    <w:rsid w:val="000D6B10"/>
    <w:rsid w:val="000E5514"/>
    <w:rsid w:val="001124FA"/>
    <w:rsid w:val="00144615"/>
    <w:rsid w:val="00163282"/>
    <w:rsid w:val="001D674B"/>
    <w:rsid w:val="001F444B"/>
    <w:rsid w:val="002143AE"/>
    <w:rsid w:val="00294093"/>
    <w:rsid w:val="002C604A"/>
    <w:rsid w:val="00305123"/>
    <w:rsid w:val="0030726B"/>
    <w:rsid w:val="00364241"/>
    <w:rsid w:val="00387B3A"/>
    <w:rsid w:val="00397048"/>
    <w:rsid w:val="003D2FAC"/>
    <w:rsid w:val="003D5E11"/>
    <w:rsid w:val="003F21DD"/>
    <w:rsid w:val="00445598"/>
    <w:rsid w:val="00454EA3"/>
    <w:rsid w:val="0047323B"/>
    <w:rsid w:val="00474FCA"/>
    <w:rsid w:val="004A4F21"/>
    <w:rsid w:val="004D6EBB"/>
    <w:rsid w:val="004F6600"/>
    <w:rsid w:val="0059590F"/>
    <w:rsid w:val="005B06F7"/>
    <w:rsid w:val="0060158B"/>
    <w:rsid w:val="00603E64"/>
    <w:rsid w:val="00635ED9"/>
    <w:rsid w:val="00660EC4"/>
    <w:rsid w:val="006865F4"/>
    <w:rsid w:val="006B0E93"/>
    <w:rsid w:val="006F3D57"/>
    <w:rsid w:val="00721E4E"/>
    <w:rsid w:val="00765C93"/>
    <w:rsid w:val="00781B0D"/>
    <w:rsid w:val="007850BE"/>
    <w:rsid w:val="00792422"/>
    <w:rsid w:val="007A6443"/>
    <w:rsid w:val="007D5B03"/>
    <w:rsid w:val="00810D94"/>
    <w:rsid w:val="00830106"/>
    <w:rsid w:val="008764F4"/>
    <w:rsid w:val="008A7AE8"/>
    <w:rsid w:val="008B4E12"/>
    <w:rsid w:val="008F293C"/>
    <w:rsid w:val="008F5031"/>
    <w:rsid w:val="00932B9A"/>
    <w:rsid w:val="0094742D"/>
    <w:rsid w:val="009A3BF0"/>
    <w:rsid w:val="009D1786"/>
    <w:rsid w:val="009E04D3"/>
    <w:rsid w:val="00A13E7B"/>
    <w:rsid w:val="00A16D83"/>
    <w:rsid w:val="00A7094E"/>
    <w:rsid w:val="00A753BB"/>
    <w:rsid w:val="00A84448"/>
    <w:rsid w:val="00AC0A06"/>
    <w:rsid w:val="00AC0AA2"/>
    <w:rsid w:val="00AC30FB"/>
    <w:rsid w:val="00B43FD2"/>
    <w:rsid w:val="00B50F29"/>
    <w:rsid w:val="00B7481D"/>
    <w:rsid w:val="00B75461"/>
    <w:rsid w:val="00C06517"/>
    <w:rsid w:val="00C6383A"/>
    <w:rsid w:val="00C9405D"/>
    <w:rsid w:val="00CD72BC"/>
    <w:rsid w:val="00D13C9B"/>
    <w:rsid w:val="00D32976"/>
    <w:rsid w:val="00D92F10"/>
    <w:rsid w:val="00D9307A"/>
    <w:rsid w:val="00DA7F79"/>
    <w:rsid w:val="00DB62E3"/>
    <w:rsid w:val="00DC676C"/>
    <w:rsid w:val="00E030B3"/>
    <w:rsid w:val="00E82EE6"/>
    <w:rsid w:val="00EA0853"/>
    <w:rsid w:val="00F06FC6"/>
    <w:rsid w:val="00F22880"/>
    <w:rsid w:val="00F73778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1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3F21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95pt">
    <w:name w:val="Body text (3) + 9;5 pt"/>
    <w:rsid w:val="003F2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Bodytext30">
    <w:name w:val="Body text (3)"/>
    <w:basedOn w:val="Normalny"/>
    <w:link w:val="Bodytext3"/>
    <w:rsid w:val="003F21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F21D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Bodytext31">
    <w:name w:val="Body text (3)1"/>
    <w:basedOn w:val="Normalny"/>
    <w:rsid w:val="003F21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kapitzlist">
    <w:name w:val="List Paragraph"/>
    <w:basedOn w:val="Normalny"/>
    <w:uiPriority w:val="34"/>
    <w:qFormat/>
    <w:rsid w:val="003F21DD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94E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F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5F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030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BE0C-0812-4359-8B62-AF1FDE75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Patrycja</cp:lastModifiedBy>
  <cp:revision>31</cp:revision>
  <cp:lastPrinted>2019-11-04T16:16:00Z</cp:lastPrinted>
  <dcterms:created xsi:type="dcterms:W3CDTF">2020-01-05T12:01:00Z</dcterms:created>
  <dcterms:modified xsi:type="dcterms:W3CDTF">2022-12-08T17:49:00Z</dcterms:modified>
</cp:coreProperties>
</file>