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D8FF1" w14:textId="77777777" w:rsidR="00A77E2E" w:rsidRPr="00664D87" w:rsidRDefault="00A77E2E" w:rsidP="00A77E2E">
      <w:pPr>
        <w:spacing w:line="276" w:lineRule="auto"/>
        <w:ind w:left="6889" w:hanging="6889"/>
        <w:jc w:val="right"/>
        <w:rPr>
          <w:rFonts w:ascii="Calibri" w:hAnsi="Calibri" w:cs="Calibri"/>
          <w:iCs/>
          <w:color w:val="000000" w:themeColor="text1"/>
          <w:sz w:val="24"/>
          <w:szCs w:val="24"/>
        </w:rPr>
      </w:pPr>
    </w:p>
    <w:p w14:paraId="1EC7E79F" w14:textId="77777777" w:rsidR="00A77E2E" w:rsidRPr="00E1588F" w:rsidRDefault="00A77E2E" w:rsidP="00A77E2E">
      <w:pPr>
        <w:pStyle w:val="Nagwek1"/>
        <w:spacing w:after="360" w:line="276" w:lineRule="auto"/>
        <w:jc w:val="center"/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</w:pPr>
      <w:r w:rsidRPr="00E1588F">
        <w:rPr>
          <w:rFonts w:ascii="Calibri" w:hAnsi="Calibri" w:cs="Calibri"/>
          <w:b/>
          <w:bCs/>
          <w:iCs/>
          <w:color w:val="auto"/>
          <w:sz w:val="32"/>
          <w:szCs w:val="32"/>
        </w:rPr>
        <w:t xml:space="preserve">KARTA </w:t>
      </w:r>
      <w:r w:rsidRPr="00E1588F">
        <w:rPr>
          <w:rFonts w:ascii="Calibri" w:hAnsi="Calibri" w:cs="Calibri"/>
          <w:b/>
          <w:bCs/>
          <w:iCs/>
          <w:color w:val="000000" w:themeColor="text1"/>
          <w:sz w:val="32"/>
          <w:szCs w:val="32"/>
        </w:rPr>
        <w:t>PRZEDMIOTU (ZAJĘĆ)</w:t>
      </w:r>
    </w:p>
    <w:p w14:paraId="760D74C8" w14:textId="49F924C1" w:rsidR="00A77E2E" w:rsidRPr="00E1588F" w:rsidRDefault="00A77E2E" w:rsidP="00A77E2E">
      <w:pPr>
        <w:pStyle w:val="Tekstpodstawowy"/>
        <w:tabs>
          <w:tab w:val="left" w:leader="dot" w:pos="10065"/>
        </w:tabs>
        <w:spacing w:before="240" w:after="240" w:line="276" w:lineRule="auto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E1588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  </w:t>
      </w:r>
      <w:r w:rsidR="00E1588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  </w:t>
      </w:r>
      <w:r w:rsidRPr="00E1588F">
        <w:rPr>
          <w:rFonts w:ascii="Calibri" w:hAnsi="Calibri" w:cs="Calibri"/>
          <w:iCs/>
          <w:color w:val="000000" w:themeColor="text1"/>
          <w:sz w:val="24"/>
          <w:szCs w:val="24"/>
        </w:rPr>
        <w:t xml:space="preserve">Kod przedmiotu (zajęć): </w:t>
      </w:r>
      <w:r w:rsidRPr="00E1588F">
        <w:rPr>
          <w:rFonts w:ascii="Calibri" w:hAnsi="Calibri" w:cs="Calibri"/>
          <w:sz w:val="24"/>
          <w:szCs w:val="24"/>
        </w:rPr>
        <w:t>0388.3.PED1.A.AFWRP</w:t>
      </w:r>
    </w:p>
    <w:p w14:paraId="29A216D6" w14:textId="6C4D94DA" w:rsidR="00A77E2E" w:rsidRPr="00E1588F" w:rsidRDefault="00A77E2E" w:rsidP="00E1588F">
      <w:pPr>
        <w:pStyle w:val="HTML-wstpniesformatowany"/>
        <w:spacing w:line="360" w:lineRule="auto"/>
        <w:rPr>
          <w:rFonts w:ascii="Calibri" w:hAnsi="Calibri" w:cs="Calibri"/>
          <w:b/>
          <w:sz w:val="24"/>
          <w:szCs w:val="24"/>
        </w:rPr>
      </w:pPr>
      <w:r w:rsidRPr="00E1588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1588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Pr="00E1588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00E1588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   </w:t>
      </w:r>
      <w:r w:rsidRPr="00E1588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Nazwa przedmiotu </w:t>
      </w:r>
      <w:bookmarkStart w:id="0" w:name="_Hlk210305669"/>
      <w:r w:rsidRPr="00E1588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(zajęć) </w:t>
      </w:r>
      <w:bookmarkEnd w:id="0"/>
      <w:r w:rsidRPr="00E1588F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w języku polskim: </w:t>
      </w:r>
      <w:r w:rsidRPr="00E1588F">
        <w:rPr>
          <w:rFonts w:ascii="Calibri" w:hAnsi="Calibri" w:cs="Calibri"/>
          <w:b/>
          <w:sz w:val="24"/>
          <w:szCs w:val="24"/>
        </w:rPr>
        <w:t>Aktywne formy wejścia na rynek pracy</w:t>
      </w:r>
    </w:p>
    <w:p w14:paraId="0597580E" w14:textId="19781A2B" w:rsidR="00A77E2E" w:rsidRPr="00E1588F" w:rsidRDefault="00E1588F" w:rsidP="00E1588F">
      <w:pPr>
        <w:pStyle w:val="HTML-wstpniesformatowany"/>
        <w:spacing w:line="36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 xml:space="preserve">      </w:t>
      </w:r>
      <w:r w:rsidR="00A77E2E" w:rsidRPr="00E1588F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Nazwa przedmiotu (zajęć) w języku angielskim:</w:t>
      </w:r>
      <w:r w:rsidR="00A77E2E" w:rsidRPr="00E1588F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A77E2E" w:rsidRPr="00E1588F">
        <w:rPr>
          <w:rFonts w:ascii="Calibri" w:hAnsi="Calibri" w:cs="Calibri"/>
          <w:b/>
          <w:sz w:val="24"/>
          <w:szCs w:val="24"/>
        </w:rPr>
        <w:t>Aktywne formy wejścia na rynek pracy</w:t>
      </w:r>
    </w:p>
    <w:p w14:paraId="1A19C5C3" w14:textId="6D960A7D" w:rsidR="00A77E2E" w:rsidRPr="00E1588F" w:rsidRDefault="00A77E2E" w:rsidP="00E1588F">
      <w:pPr>
        <w:pStyle w:val="Nagwek2"/>
        <w:numPr>
          <w:ilvl w:val="0"/>
          <w:numId w:val="11"/>
        </w:numPr>
        <w:snapToGrid w:val="0"/>
        <w:spacing w:before="24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1588F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Usytuowanie przedmiotu (zajęć)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A77E2E" w:rsidRPr="00664D87" w14:paraId="71B395A7" w14:textId="77777777" w:rsidTr="000C7C03">
        <w:trPr>
          <w:trHeight w:val="282"/>
          <w:jc w:val="center"/>
        </w:trPr>
        <w:tc>
          <w:tcPr>
            <w:tcW w:w="4742" w:type="dxa"/>
          </w:tcPr>
          <w:p w14:paraId="69C497EA" w14:textId="77777777" w:rsidR="00A77E2E" w:rsidRPr="00E1588F" w:rsidRDefault="00A77E2E" w:rsidP="00A77E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3604D030" w14:textId="359EDAB3" w:rsidR="00A77E2E" w:rsidRPr="00E1588F" w:rsidRDefault="00A77E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A77E2E" w:rsidRPr="00664D87" w14:paraId="382B1CA7" w14:textId="77777777" w:rsidTr="000C7C03">
        <w:trPr>
          <w:trHeight w:val="285"/>
          <w:jc w:val="center"/>
        </w:trPr>
        <w:tc>
          <w:tcPr>
            <w:tcW w:w="4742" w:type="dxa"/>
          </w:tcPr>
          <w:p w14:paraId="11812E2B" w14:textId="77777777" w:rsidR="00A77E2E" w:rsidRPr="00E1588F" w:rsidRDefault="00A77E2E" w:rsidP="00A77E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23D4DCE6" w14:textId="5D575D3E" w:rsidR="00A77E2E" w:rsidRPr="00E1588F" w:rsidRDefault="00A77E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Studia stacjonarne/niestacjonarne</w:t>
            </w:r>
          </w:p>
        </w:tc>
      </w:tr>
      <w:tr w:rsidR="00A77E2E" w:rsidRPr="00664D87" w14:paraId="6BF66DF6" w14:textId="77777777" w:rsidTr="000C7C03">
        <w:trPr>
          <w:trHeight w:val="285"/>
          <w:jc w:val="center"/>
        </w:trPr>
        <w:tc>
          <w:tcPr>
            <w:tcW w:w="4742" w:type="dxa"/>
          </w:tcPr>
          <w:p w14:paraId="68F6F5E0" w14:textId="77777777" w:rsidR="00A77E2E" w:rsidRPr="00E1588F" w:rsidRDefault="00A77E2E" w:rsidP="00A77E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65438FF4" w14:textId="1B71504C" w:rsidR="00A77E2E" w:rsidRPr="00E1588F" w:rsidRDefault="00A77E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Pierwszego stopnia - licencjackie</w:t>
            </w:r>
          </w:p>
        </w:tc>
      </w:tr>
      <w:tr w:rsidR="00A77E2E" w:rsidRPr="00664D87" w14:paraId="10FB139D" w14:textId="77777777" w:rsidTr="000C7C03">
        <w:trPr>
          <w:trHeight w:val="285"/>
          <w:jc w:val="center"/>
        </w:trPr>
        <w:tc>
          <w:tcPr>
            <w:tcW w:w="4742" w:type="dxa"/>
          </w:tcPr>
          <w:p w14:paraId="67E56CE7" w14:textId="77777777" w:rsidR="00A77E2E" w:rsidRPr="00E1588F" w:rsidRDefault="00A77E2E" w:rsidP="00A77E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78FC164" w14:textId="312B0C9B" w:rsidR="00A77E2E" w:rsidRPr="00E1588F" w:rsidRDefault="00A77E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Ogólnoakademicki</w:t>
            </w:r>
          </w:p>
        </w:tc>
      </w:tr>
      <w:tr w:rsidR="00A77E2E" w:rsidRPr="00664D87" w14:paraId="3D923B3D" w14:textId="77777777" w:rsidTr="000C7C03">
        <w:trPr>
          <w:trHeight w:val="282"/>
          <w:jc w:val="center"/>
        </w:trPr>
        <w:tc>
          <w:tcPr>
            <w:tcW w:w="4742" w:type="dxa"/>
          </w:tcPr>
          <w:p w14:paraId="0B2C324C" w14:textId="77777777" w:rsidR="00A77E2E" w:rsidRPr="00E1588F" w:rsidRDefault="00A77E2E" w:rsidP="00A77E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3992534B" w14:textId="63925037" w:rsidR="00A77E2E" w:rsidRPr="00E1588F" w:rsidRDefault="00A77E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dr Małgorzata Krawczyk-Blicharska</w:t>
            </w:r>
          </w:p>
        </w:tc>
      </w:tr>
      <w:tr w:rsidR="00A77E2E" w:rsidRPr="00664D87" w14:paraId="0157BA54" w14:textId="77777777" w:rsidTr="000C7C03">
        <w:trPr>
          <w:trHeight w:val="285"/>
          <w:jc w:val="center"/>
        </w:trPr>
        <w:tc>
          <w:tcPr>
            <w:tcW w:w="4742" w:type="dxa"/>
          </w:tcPr>
          <w:p w14:paraId="2DF76894" w14:textId="77777777" w:rsidR="00A77E2E" w:rsidRPr="00E1588F" w:rsidRDefault="00A77E2E" w:rsidP="00A77E2E">
            <w:pPr>
              <w:pStyle w:val="TableParagraph"/>
              <w:numPr>
                <w:ilvl w:val="1"/>
                <w:numId w:val="11"/>
              </w:numPr>
              <w:spacing w:line="276" w:lineRule="auto"/>
              <w:ind w:left="555" w:hanging="425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0773D24E" w14:textId="4FD9A40A" w:rsidR="00A77E2E" w:rsidRPr="00E1588F" w:rsidRDefault="00A77E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malgorzata.krawczyk-blicharska@ujk.edu.pl</w:t>
            </w:r>
          </w:p>
        </w:tc>
      </w:tr>
    </w:tbl>
    <w:p w14:paraId="1D93E0A4" w14:textId="1DF8C045" w:rsidR="00A77E2E" w:rsidRPr="00E1588F" w:rsidRDefault="00A77E2E" w:rsidP="00E1588F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1588F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Ogólna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A77E2E" w:rsidRPr="00664D87" w14:paraId="767DA051" w14:textId="77777777" w:rsidTr="000C7C03">
        <w:trPr>
          <w:trHeight w:val="285"/>
          <w:jc w:val="center"/>
        </w:trPr>
        <w:tc>
          <w:tcPr>
            <w:tcW w:w="3467" w:type="dxa"/>
          </w:tcPr>
          <w:p w14:paraId="4D1DA8EE" w14:textId="77777777" w:rsidR="00A77E2E" w:rsidRPr="00E1588F" w:rsidRDefault="00A77E2E" w:rsidP="00A77E2E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7" w:hanging="35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05E67E08" w14:textId="335A8A7F" w:rsidR="00A77E2E" w:rsidRPr="00E1588F" w:rsidRDefault="00A77E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A77E2E" w:rsidRPr="00664D87" w14:paraId="6F1898BD" w14:textId="77777777" w:rsidTr="000C7C03">
        <w:trPr>
          <w:trHeight w:val="282"/>
          <w:jc w:val="center"/>
        </w:trPr>
        <w:tc>
          <w:tcPr>
            <w:tcW w:w="3467" w:type="dxa"/>
          </w:tcPr>
          <w:p w14:paraId="4C7C3218" w14:textId="77777777" w:rsidR="00A77E2E" w:rsidRPr="00E1588F" w:rsidRDefault="00A77E2E" w:rsidP="00A77E2E">
            <w:pPr>
              <w:pStyle w:val="TableParagraph"/>
              <w:numPr>
                <w:ilvl w:val="0"/>
                <w:numId w:val="9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539AA77F" w14:textId="6F801FF2" w:rsidR="00A77E2E" w:rsidRPr="00E1588F" w:rsidRDefault="00A77E2E" w:rsidP="000C7C03">
            <w:pPr>
              <w:pStyle w:val="TableParagraph"/>
              <w:spacing w:line="276" w:lineRule="auto"/>
              <w:ind w:left="208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Brak </w:t>
            </w:r>
          </w:p>
        </w:tc>
      </w:tr>
    </w:tbl>
    <w:p w14:paraId="1DA87031" w14:textId="4E5F9458" w:rsidR="00A77E2E" w:rsidRPr="00E1588F" w:rsidRDefault="00A77E2E" w:rsidP="00E1588F">
      <w:pPr>
        <w:pStyle w:val="Nagwek2"/>
        <w:numPr>
          <w:ilvl w:val="0"/>
          <w:numId w:val="1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1588F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Szczegółowa charakterystyka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A77E2E" w:rsidRPr="00664D87" w14:paraId="3F427B9F" w14:textId="77777777" w:rsidTr="000C7C03">
        <w:trPr>
          <w:trHeight w:val="285"/>
          <w:jc w:val="center"/>
        </w:trPr>
        <w:tc>
          <w:tcPr>
            <w:tcW w:w="3466" w:type="dxa"/>
          </w:tcPr>
          <w:p w14:paraId="61E4C012" w14:textId="77777777" w:rsidR="00A77E2E" w:rsidRPr="00664D87" w:rsidRDefault="00A77E2E" w:rsidP="00A77E2E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1FA95C31" w14:textId="09A72709" w:rsidR="00A77E2E" w:rsidRPr="00664D87" w:rsidRDefault="00A77E2E" w:rsidP="000C7C03">
            <w:pPr>
              <w:pStyle w:val="TableParagraph"/>
              <w:spacing w:line="276" w:lineRule="auto"/>
              <w:ind w:left="106" w:right="31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ćwiczenia, techniki kształcenia na odległość – e-learning</w:t>
            </w:r>
          </w:p>
        </w:tc>
      </w:tr>
      <w:tr w:rsidR="00A77E2E" w:rsidRPr="00664D87" w14:paraId="627833D2" w14:textId="77777777" w:rsidTr="000C7C03">
        <w:trPr>
          <w:trHeight w:val="282"/>
          <w:jc w:val="center"/>
        </w:trPr>
        <w:tc>
          <w:tcPr>
            <w:tcW w:w="3466" w:type="dxa"/>
          </w:tcPr>
          <w:p w14:paraId="748D68F6" w14:textId="77777777" w:rsidR="00A77E2E" w:rsidRPr="00664D87" w:rsidRDefault="00A77E2E" w:rsidP="00A77E2E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0009C47" w14:textId="783A776D" w:rsidR="00A77E2E" w:rsidRPr="00664D87" w:rsidRDefault="00A77E2E" w:rsidP="00A77E2E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z w:val="21"/>
                <w:szCs w:val="21"/>
                <w:lang w:val="pl-PL"/>
              </w:rPr>
              <w:t>Zajęcia w pomieszczeniu dydaktycznym UJK</w:t>
            </w:r>
          </w:p>
        </w:tc>
      </w:tr>
      <w:tr w:rsidR="00A77E2E" w:rsidRPr="00664D87" w14:paraId="3A63A13B" w14:textId="77777777" w:rsidTr="000C7C03">
        <w:trPr>
          <w:trHeight w:val="285"/>
          <w:jc w:val="center"/>
        </w:trPr>
        <w:tc>
          <w:tcPr>
            <w:tcW w:w="3466" w:type="dxa"/>
          </w:tcPr>
          <w:p w14:paraId="3868EC03" w14:textId="77777777" w:rsidR="00A77E2E" w:rsidRPr="00664D87" w:rsidRDefault="00A77E2E" w:rsidP="00A77E2E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2C32F812" w14:textId="7604846F" w:rsidR="00A77E2E" w:rsidRPr="00664D87" w:rsidRDefault="00A77E2E" w:rsidP="00A77E2E">
            <w:pPr>
              <w:pStyle w:val="TableParagraph"/>
              <w:spacing w:line="276" w:lineRule="auto"/>
              <w:ind w:left="106" w:right="183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sz w:val="21"/>
                <w:szCs w:val="21"/>
              </w:rPr>
              <w:t xml:space="preserve">Zaliczenie z oceną </w:t>
            </w:r>
          </w:p>
        </w:tc>
      </w:tr>
      <w:tr w:rsidR="00A77E2E" w:rsidRPr="00664D87" w14:paraId="4FF910FA" w14:textId="77777777" w:rsidTr="000C7C03">
        <w:trPr>
          <w:trHeight w:val="282"/>
          <w:jc w:val="center"/>
        </w:trPr>
        <w:tc>
          <w:tcPr>
            <w:tcW w:w="3466" w:type="dxa"/>
          </w:tcPr>
          <w:p w14:paraId="1B2D3458" w14:textId="77777777" w:rsidR="00A77E2E" w:rsidRPr="00664D87" w:rsidRDefault="00A77E2E" w:rsidP="00A77E2E">
            <w:pPr>
              <w:pStyle w:val="TableParagraph"/>
              <w:numPr>
                <w:ilvl w:val="0"/>
                <w:numId w:val="10"/>
              </w:numPr>
              <w:spacing w:line="276" w:lineRule="auto"/>
              <w:ind w:left="489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2419371D" w14:textId="77777777" w:rsidR="00A77E2E" w:rsidRPr="00664D87" w:rsidRDefault="00A77E2E" w:rsidP="00A77E2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1"/>
                <w:szCs w:val="21"/>
                <w:lang w:eastAsia="en-US"/>
              </w:rPr>
            </w:pPr>
            <w:r w:rsidRPr="00664D87">
              <w:rPr>
                <w:rFonts w:ascii="Calibri" w:hAnsi="Calibri" w:cs="Calibri"/>
                <w:sz w:val="21"/>
                <w:szCs w:val="21"/>
                <w:lang w:val="pl"/>
              </w:rPr>
              <w:t>Ć</w:t>
            </w:r>
            <w:r w:rsidRPr="00664D87">
              <w:rPr>
                <w:rFonts w:ascii="Calibri" w:hAnsi="Calibri" w:cs="Calibri"/>
                <w:sz w:val="21"/>
                <w:szCs w:val="21"/>
              </w:rPr>
              <w:t>wiczenia – dyskusja grupowa (DG), dyskusja – burza mózgów (BM),  metoda inscenizacji (MI), warsztat dydaktyczny (WD)</w:t>
            </w:r>
            <w:r w:rsidRPr="00664D87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, </w:t>
            </w:r>
            <w:r w:rsidRPr="00664D87">
              <w:rPr>
                <w:rFonts w:ascii="Calibri" w:hAnsi="Calibri" w:cs="Calibri"/>
                <w:sz w:val="21"/>
                <w:szCs w:val="21"/>
              </w:rPr>
              <w:t xml:space="preserve">praca w grupach (PG), prezentacja multimedialna (PM), </w:t>
            </w:r>
            <w:r w:rsidRPr="00664D87">
              <w:rPr>
                <w:rFonts w:ascii="Calibri" w:hAnsi="Calibri" w:cs="Calibri"/>
                <w:sz w:val="21"/>
                <w:szCs w:val="21"/>
                <w:lang w:eastAsia="en-US"/>
              </w:rPr>
              <w:t>film dydaktyczny  (FD)</w:t>
            </w:r>
          </w:p>
          <w:p w14:paraId="303DDAA1" w14:textId="3D42B9E8" w:rsidR="00A77E2E" w:rsidRPr="00664D87" w:rsidRDefault="00A77E2E" w:rsidP="00A77E2E">
            <w:pPr>
              <w:pStyle w:val="NormalnyWeb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  <w:lang w:eastAsia="en-US"/>
              </w:rPr>
            </w:pPr>
            <w:r w:rsidRPr="00664D87">
              <w:rPr>
                <w:rFonts w:ascii="Calibri" w:hAnsi="Calibri" w:cs="Calibri"/>
                <w:bCs/>
                <w:sz w:val="21"/>
                <w:szCs w:val="21"/>
              </w:rPr>
              <w:t>E-learning</w:t>
            </w:r>
            <w:r w:rsidRPr="00664D87">
              <w:rPr>
                <w:rFonts w:ascii="Calibri" w:hAnsi="Calibri" w:cs="Calibri"/>
                <w:sz w:val="21"/>
                <w:szCs w:val="21"/>
                <w:lang w:eastAsia="en-US"/>
              </w:rPr>
              <w:t xml:space="preserve"> (E)</w:t>
            </w:r>
          </w:p>
        </w:tc>
      </w:tr>
      <w:tr w:rsidR="00A77E2E" w:rsidRPr="00664D87" w14:paraId="561A5F3B" w14:textId="77777777" w:rsidTr="000C7C03">
        <w:trPr>
          <w:trHeight w:val="285"/>
          <w:jc w:val="center"/>
        </w:trPr>
        <w:tc>
          <w:tcPr>
            <w:tcW w:w="3466" w:type="dxa"/>
          </w:tcPr>
          <w:p w14:paraId="210D3365" w14:textId="77777777" w:rsidR="00A77E2E" w:rsidRPr="00664D87" w:rsidRDefault="00A77E2E" w:rsidP="000C7C03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6FDC025D" w14:textId="5D220148" w:rsidR="00A77E2E" w:rsidRPr="00664D87" w:rsidRDefault="00A77E2E" w:rsidP="00E1588F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z w:val="21"/>
                <w:szCs w:val="21"/>
              </w:rPr>
              <w:t>Baraniak B., Współczesna pedagogika pracy z perspektywy edukacji, pracy i badań. Warszawa 2010.</w:t>
            </w:r>
          </w:p>
          <w:p w14:paraId="6653AE7B" w14:textId="353D0F29" w:rsidR="00A77E2E" w:rsidRPr="00664D87" w:rsidRDefault="00A77E2E" w:rsidP="00E1588F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z w:val="21"/>
                <w:szCs w:val="21"/>
              </w:rPr>
              <w:t xml:space="preserve">Raport Barometr zawodów 2019 (dla wszystkich województw) </w:t>
            </w:r>
            <w:hyperlink r:id="rId5" w:history="1">
              <w:r w:rsidRPr="00664D87">
                <w:rPr>
                  <w:rStyle w:val="Hipercze"/>
                  <w:rFonts w:ascii="Calibri" w:hAnsi="Calibri" w:cs="Calibri"/>
                  <w:iCs/>
                  <w:sz w:val="21"/>
                  <w:szCs w:val="21"/>
                </w:rPr>
                <w:t>https://barometrzawodow.pl/</w:t>
              </w:r>
            </w:hyperlink>
          </w:p>
          <w:p w14:paraId="335998E6" w14:textId="2CE4E40B" w:rsidR="00A77E2E" w:rsidRPr="00664D87" w:rsidRDefault="00A77E2E" w:rsidP="00E1588F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z w:val="21"/>
                <w:szCs w:val="21"/>
              </w:rPr>
              <w:t>Dziennik Urzędowy Unii Europejskiej (2018/C 189/01). Zalecenie Rady Unii Europejskiej  z dnia 22 maja 2018 r. w sprawie kompetencji kluczowych w procesie uczenia się przez całe życie. Załącznik: Kompetencje kluczowe  w procesie uczenia się przez całe życie – Europejskie Ramy Odniesienia. Bruksela 2018.</w:t>
            </w:r>
          </w:p>
          <w:p w14:paraId="0F4B7ED5" w14:textId="17F8A030" w:rsidR="00A77E2E" w:rsidRPr="00664D87" w:rsidRDefault="00A77E2E" w:rsidP="00E1588F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z w:val="21"/>
                <w:szCs w:val="21"/>
              </w:rPr>
              <w:t>Krause E., Planowanie rozwoju kariery zawodowej przez studentów. Między wyobrażeniami a strategiami. Bydgoszcz 2012.</w:t>
            </w:r>
          </w:p>
          <w:p w14:paraId="5E4D6B99" w14:textId="6F6D87F0" w:rsidR="00A77E2E" w:rsidRPr="00664D87" w:rsidRDefault="00A77E2E" w:rsidP="00E1588F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z w:val="21"/>
                <w:szCs w:val="21"/>
              </w:rPr>
              <w:t>Raport  Rynek  pracy, edukacja, kompetencje. Aktualne trendy i wyniki badań. Instytut Analiz Rynku Pracy. Warszawa 2019.</w:t>
            </w:r>
          </w:p>
          <w:p w14:paraId="5B25AB97" w14:textId="19E77F20" w:rsidR="00A77E2E" w:rsidRPr="00664D87" w:rsidRDefault="00A77E2E" w:rsidP="00E1588F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664D87">
              <w:rPr>
                <w:rFonts w:ascii="Calibri" w:hAnsi="Calibri" w:cs="Calibri"/>
                <w:sz w:val="21"/>
                <w:szCs w:val="21"/>
              </w:rPr>
              <w:t xml:space="preserve"> </w:t>
            </w:r>
            <w:r w:rsidRPr="00664D87">
              <w:rPr>
                <w:rFonts w:ascii="Calibri" w:hAnsi="Calibri" w:cs="Calibri"/>
                <w:iCs/>
                <w:sz w:val="21"/>
                <w:szCs w:val="21"/>
              </w:rPr>
              <w:t>Wojewódzki Urząd Pracy, Centrum Informacji i Planowania Kariery Zawodowej</w:t>
            </w:r>
          </w:p>
          <w:p w14:paraId="127964BD" w14:textId="7EDF2060" w:rsidR="00A77E2E" w:rsidRPr="00664D87" w:rsidRDefault="00A77E2E" w:rsidP="00E1588F">
            <w:pPr>
              <w:pStyle w:val="Akapitzlist"/>
              <w:numPr>
                <w:ilvl w:val="0"/>
                <w:numId w:val="13"/>
              </w:numPr>
              <w:shd w:val="clear" w:color="auto" w:fill="FFFFFF"/>
              <w:tabs>
                <w:tab w:val="left" w:pos="451"/>
                <w:tab w:val="left" w:pos="9072"/>
              </w:tabs>
              <w:spacing w:line="276" w:lineRule="auto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z w:val="21"/>
                <w:szCs w:val="21"/>
              </w:rPr>
              <w:t>Własna firma. Krok po kroku. Kielce 2017.</w:t>
            </w:r>
          </w:p>
        </w:tc>
      </w:tr>
      <w:tr w:rsidR="00A77E2E" w:rsidRPr="00664D87" w14:paraId="6A3AA412" w14:textId="77777777" w:rsidTr="000C7C03">
        <w:trPr>
          <w:trHeight w:val="285"/>
          <w:jc w:val="center"/>
        </w:trPr>
        <w:tc>
          <w:tcPr>
            <w:tcW w:w="3466" w:type="dxa"/>
          </w:tcPr>
          <w:p w14:paraId="4CC43998" w14:textId="77777777" w:rsidR="00A77E2E" w:rsidRPr="00664D87" w:rsidRDefault="00A77E2E" w:rsidP="000C7C03">
            <w:pPr>
              <w:pStyle w:val="TableParagraph"/>
              <w:spacing w:line="276" w:lineRule="auto"/>
              <w:ind w:left="272" w:hanging="142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E88D04F" w14:textId="77777777" w:rsidR="00A77E2E" w:rsidRPr="00664D87" w:rsidRDefault="00A77E2E" w:rsidP="00E1588F">
            <w:pPr>
              <w:pStyle w:val="Akapitzlist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252"/>
              </w:tabs>
              <w:autoSpaceDE/>
              <w:autoSpaceDN/>
              <w:spacing w:line="276" w:lineRule="auto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pacing w:val="4"/>
                <w:sz w:val="21"/>
                <w:szCs w:val="21"/>
              </w:rPr>
              <w:t>Lelińska K., Zawodoznawstwo w planowaniu kariery. Warszawa 2006.</w:t>
            </w:r>
          </w:p>
          <w:p w14:paraId="41AC4A34" w14:textId="77777777" w:rsidR="00A77E2E" w:rsidRPr="00664D87" w:rsidRDefault="00A77E2E" w:rsidP="00E1588F">
            <w:pPr>
              <w:pStyle w:val="Akapitzlist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252"/>
              </w:tabs>
              <w:autoSpaceDE/>
              <w:autoSpaceDN/>
              <w:spacing w:line="276" w:lineRule="auto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spacing w:val="4"/>
                <w:sz w:val="21"/>
                <w:szCs w:val="21"/>
              </w:rPr>
              <w:t>Nowacki T., Leksykon pedagogiki pracy. Radom 2004.</w:t>
            </w:r>
          </w:p>
          <w:p w14:paraId="09A78F20" w14:textId="396E5EB0" w:rsidR="00A77E2E" w:rsidRPr="00664D87" w:rsidRDefault="00A77E2E" w:rsidP="00E1588F">
            <w:pPr>
              <w:pStyle w:val="Akapitzlist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252"/>
              </w:tabs>
              <w:autoSpaceDE/>
              <w:autoSpaceDN/>
              <w:spacing w:line="276" w:lineRule="auto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664D87">
              <w:rPr>
                <w:rFonts w:ascii="Calibri" w:hAnsi="Calibri" w:cs="Calibri"/>
                <w:sz w:val="21"/>
                <w:szCs w:val="21"/>
              </w:rPr>
              <w:lastRenderedPageBreak/>
              <w:t>Szumigraj M., Poradnictwo kariery. Warszawa 2011.</w:t>
            </w:r>
          </w:p>
          <w:p w14:paraId="7C2A771E" w14:textId="1BFB5B9D" w:rsidR="00A77E2E" w:rsidRPr="00664D87" w:rsidRDefault="00A77E2E" w:rsidP="00E1588F">
            <w:pPr>
              <w:pStyle w:val="Akapitzlist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252"/>
              </w:tabs>
              <w:autoSpaceDE/>
              <w:autoSpaceDN/>
              <w:spacing w:line="276" w:lineRule="auto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664D87">
              <w:rPr>
                <w:rFonts w:ascii="Calibri" w:hAnsi="Calibri" w:cs="Calibri"/>
                <w:sz w:val="21"/>
                <w:szCs w:val="21"/>
              </w:rPr>
              <w:t xml:space="preserve"> Wojewódzki Urząd Pracy, Centrum Informacji i Planowania Kariery Zawodowej. Kierunek praca - Poradnik dla aktywnych na rynku pracy. Kielce 2016.</w:t>
            </w:r>
          </w:p>
          <w:p w14:paraId="0428B875" w14:textId="424DBC1A" w:rsidR="00A77E2E" w:rsidRPr="00664D87" w:rsidRDefault="00A77E2E" w:rsidP="00E1588F">
            <w:pPr>
              <w:pStyle w:val="Akapitzlist"/>
              <w:widowControl/>
              <w:numPr>
                <w:ilvl w:val="0"/>
                <w:numId w:val="15"/>
              </w:numPr>
              <w:shd w:val="clear" w:color="auto" w:fill="FFFFFF"/>
              <w:tabs>
                <w:tab w:val="left" w:pos="252"/>
              </w:tabs>
              <w:autoSpaceDE/>
              <w:autoSpaceDN/>
              <w:spacing w:line="276" w:lineRule="auto"/>
              <w:jc w:val="both"/>
              <w:rPr>
                <w:rFonts w:ascii="Calibri" w:hAnsi="Calibri" w:cs="Calibri"/>
                <w:iCs/>
                <w:spacing w:val="4"/>
                <w:sz w:val="21"/>
                <w:szCs w:val="21"/>
              </w:rPr>
            </w:pPr>
            <w:r w:rsidRPr="00664D87">
              <w:rPr>
                <w:rFonts w:ascii="Calibri" w:hAnsi="Calibri" w:cs="Calibri"/>
                <w:sz w:val="21"/>
                <w:szCs w:val="21"/>
              </w:rPr>
              <w:t>Wojewódzki Urząd Pracy, Centrum Informacji i Planowania Kariery Zawodowej. Własna firma - Nowe przepisy. Kielce 2018.</w:t>
            </w:r>
          </w:p>
          <w:p w14:paraId="1EE249EC" w14:textId="77777777" w:rsidR="00A77E2E" w:rsidRPr="00664D87" w:rsidRDefault="00A77E2E" w:rsidP="000C7C03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66B52F5D" w14:textId="6194FDC3" w:rsidR="00A77E2E" w:rsidRPr="00E1588F" w:rsidRDefault="00A77E2E" w:rsidP="00E1588F">
      <w:pPr>
        <w:pStyle w:val="Nagwek2"/>
        <w:numPr>
          <w:ilvl w:val="0"/>
          <w:numId w:val="1"/>
        </w:numPr>
        <w:snapToGrid w:val="0"/>
        <w:spacing w:before="120" w:after="12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1588F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FE6E10B" w14:textId="77777777" w:rsidR="00A77E2E" w:rsidRPr="00664D87" w:rsidRDefault="00A77E2E" w:rsidP="00A77E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290BFB7D" w14:textId="551BB820" w:rsidR="00796437" w:rsidRPr="00E1588F" w:rsidRDefault="00796437" w:rsidP="00796437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iCs/>
          <w:sz w:val="24"/>
          <w:szCs w:val="24"/>
        </w:rPr>
      </w:pPr>
      <w:r w:rsidRPr="00E1588F">
        <w:rPr>
          <w:rFonts w:ascii="Calibri" w:hAnsi="Calibri" w:cs="Calibri"/>
          <w:iCs/>
          <w:sz w:val="24"/>
          <w:szCs w:val="24"/>
        </w:rPr>
        <w:t>C1 (C,</w:t>
      </w:r>
      <w:r w:rsidR="00E1588F" w:rsidRPr="00E1588F">
        <w:rPr>
          <w:rFonts w:ascii="Calibri" w:hAnsi="Calibri" w:cs="Calibri"/>
          <w:iCs/>
          <w:sz w:val="24"/>
          <w:szCs w:val="24"/>
        </w:rPr>
        <w:t xml:space="preserve"> </w:t>
      </w:r>
      <w:r w:rsidRPr="00E1588F">
        <w:rPr>
          <w:rFonts w:ascii="Calibri" w:hAnsi="Calibri" w:cs="Calibri"/>
          <w:iCs/>
          <w:sz w:val="24"/>
          <w:szCs w:val="24"/>
        </w:rPr>
        <w:t>E) – dostarczenie wiedzy na temat specyfiki i uwarunkowań współczesnej pracy oraz oczekiwań pracodawców wobec pracowników</w:t>
      </w:r>
    </w:p>
    <w:p w14:paraId="4BBBA96D" w14:textId="6C88EC8C" w:rsidR="00796437" w:rsidRPr="00E1588F" w:rsidRDefault="00796437" w:rsidP="00796437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iCs/>
          <w:sz w:val="24"/>
          <w:szCs w:val="24"/>
        </w:rPr>
      </w:pPr>
      <w:r w:rsidRPr="00E1588F">
        <w:rPr>
          <w:rFonts w:ascii="Calibri" w:hAnsi="Calibri" w:cs="Calibri"/>
          <w:iCs/>
          <w:sz w:val="24"/>
          <w:szCs w:val="24"/>
        </w:rPr>
        <w:t>C2 (C, E) – dostarczenie określonego zasobu wiadomości, umiejętności i kompetencji niezbędnych do wejścia, adaptacji i wykonywania pracy zawodowej</w:t>
      </w:r>
    </w:p>
    <w:p w14:paraId="7D471D1E" w14:textId="7DF4FCFD" w:rsidR="00796437" w:rsidRPr="00E1588F" w:rsidRDefault="00796437" w:rsidP="00796437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iCs/>
          <w:sz w:val="24"/>
          <w:szCs w:val="24"/>
        </w:rPr>
      </w:pPr>
      <w:r w:rsidRPr="00E1588F">
        <w:rPr>
          <w:rFonts w:ascii="Calibri" w:hAnsi="Calibri" w:cs="Calibri"/>
          <w:iCs/>
          <w:sz w:val="24"/>
          <w:szCs w:val="24"/>
        </w:rPr>
        <w:t>C3 (C) – kształtowanie postaw do działań profesjonalnych (samodzielnych i grupowych)</w:t>
      </w:r>
    </w:p>
    <w:p w14:paraId="616CCE44" w14:textId="2181D3DB" w:rsidR="00796437" w:rsidRPr="00E1588F" w:rsidRDefault="00796437" w:rsidP="00796437">
      <w:pPr>
        <w:pStyle w:val="Akapitzlist"/>
        <w:numPr>
          <w:ilvl w:val="0"/>
          <w:numId w:val="16"/>
        </w:numPr>
        <w:jc w:val="both"/>
        <w:rPr>
          <w:rFonts w:ascii="Calibri" w:hAnsi="Calibri" w:cs="Calibri"/>
          <w:iCs/>
          <w:sz w:val="24"/>
          <w:szCs w:val="24"/>
        </w:rPr>
      </w:pPr>
      <w:r w:rsidRPr="00E1588F">
        <w:rPr>
          <w:rFonts w:ascii="Calibri" w:hAnsi="Calibri" w:cs="Calibri"/>
          <w:iCs/>
          <w:sz w:val="24"/>
          <w:szCs w:val="24"/>
        </w:rPr>
        <w:t>C4 (C) – rozbudzanie motywacji do całożyciowego samokształcenia i samorealizacji</w:t>
      </w:r>
    </w:p>
    <w:p w14:paraId="5C8306B0" w14:textId="4EFFCDBD" w:rsidR="00A77E2E" w:rsidRPr="00664D87" w:rsidRDefault="00A77E2E" w:rsidP="00796437">
      <w:pPr>
        <w:pStyle w:val="TableParagraph"/>
        <w:spacing w:line="276" w:lineRule="auto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</w:p>
    <w:p w14:paraId="29A47018" w14:textId="77777777" w:rsidR="00A77E2E" w:rsidRPr="00664D87" w:rsidRDefault="00A77E2E" w:rsidP="00A77E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13769423" w14:textId="77777777" w:rsidR="00A77E2E" w:rsidRPr="00E1588F" w:rsidRDefault="00A77E2E" w:rsidP="00A77E2E">
      <w:pPr>
        <w:pStyle w:val="TableParagraph"/>
        <w:spacing w:before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E1588F">
        <w:rPr>
          <w:rFonts w:ascii="Calibri" w:hAnsi="Calibri" w:cs="Calibri"/>
          <w:b/>
          <w:bCs/>
          <w:color w:val="000000" w:themeColor="text1"/>
          <w:sz w:val="24"/>
          <w:szCs w:val="24"/>
        </w:rPr>
        <w:t>Ćwiczenia</w:t>
      </w:r>
    </w:p>
    <w:p w14:paraId="6C6349B2" w14:textId="7F556DAA" w:rsidR="00796437" w:rsidRPr="00E1588F" w:rsidRDefault="00796437" w:rsidP="00796437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>Zapoznanie z kartą przedmiotu i wymaganiami dotyczącymi jego zaliczenia.</w:t>
      </w:r>
    </w:p>
    <w:p w14:paraId="380F1D7D" w14:textId="2978667F" w:rsidR="00796437" w:rsidRPr="00E1588F" w:rsidRDefault="00796437" w:rsidP="00796437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>Uwarunkowania współczesnego rynku pracy.</w:t>
      </w:r>
    </w:p>
    <w:p w14:paraId="36EB0693" w14:textId="11E41391" w:rsidR="00796437" w:rsidRPr="00E1588F" w:rsidRDefault="00796437" w:rsidP="00796437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>Bilans zasobów kandydata do pracy - zainteresowania, zdolności, umiejętności, mocne i słabe strony, kwalifikacje i kompetencje.</w:t>
      </w:r>
    </w:p>
    <w:p w14:paraId="7167F7C9" w14:textId="53DBAB3E" w:rsidR="00796437" w:rsidRPr="00E1588F" w:rsidRDefault="00796437" w:rsidP="00796437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 xml:space="preserve">Dokumenty aplikacyjne. </w:t>
      </w:r>
    </w:p>
    <w:p w14:paraId="3C99D7AD" w14:textId="2B265D25" w:rsidR="00796437" w:rsidRPr="00E1588F" w:rsidRDefault="00796437" w:rsidP="00796437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>Rozmowa kwalifikacyjna.</w:t>
      </w:r>
    </w:p>
    <w:p w14:paraId="74F3D2D9" w14:textId="2179E812" w:rsidR="00796437" w:rsidRPr="00E1588F" w:rsidRDefault="00796437" w:rsidP="00796437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 xml:space="preserve">Metody poszukiwania pracy. </w:t>
      </w:r>
    </w:p>
    <w:p w14:paraId="48ECC837" w14:textId="2CEF6AE1" w:rsidR="00796437" w:rsidRPr="00E1588F" w:rsidRDefault="00796437" w:rsidP="00796437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>Niestandardowe formy pracy i zatrudnienia.</w:t>
      </w:r>
    </w:p>
    <w:p w14:paraId="3EC9C9B6" w14:textId="68B81115" w:rsidR="00796437" w:rsidRPr="00E1588F" w:rsidRDefault="00796437" w:rsidP="00796437">
      <w:pPr>
        <w:pStyle w:val="Akapitzlist"/>
        <w:numPr>
          <w:ilvl w:val="0"/>
          <w:numId w:val="17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>Samozatrudnienie (zakładanie własnej działalności gospodarczej; zakładanie stowarzyszeń i fundacji).</w:t>
      </w:r>
    </w:p>
    <w:p w14:paraId="5E4C1BE3" w14:textId="77777777" w:rsidR="00796437" w:rsidRPr="00E1588F" w:rsidRDefault="00796437" w:rsidP="00796437">
      <w:pPr>
        <w:ind w:firstLine="406"/>
        <w:rPr>
          <w:rFonts w:ascii="Calibri" w:hAnsi="Calibri" w:cs="Calibri"/>
          <w:b/>
          <w:sz w:val="24"/>
          <w:szCs w:val="24"/>
        </w:rPr>
      </w:pPr>
      <w:r w:rsidRPr="00E1588F">
        <w:rPr>
          <w:rFonts w:ascii="Calibri" w:hAnsi="Calibri" w:cs="Calibri"/>
          <w:b/>
          <w:sz w:val="24"/>
          <w:szCs w:val="24"/>
        </w:rPr>
        <w:t xml:space="preserve">E-learning: </w:t>
      </w:r>
    </w:p>
    <w:p w14:paraId="28D6CC53" w14:textId="614CDE53" w:rsidR="00796437" w:rsidRPr="00E1588F" w:rsidRDefault="00796437" w:rsidP="00796437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>Proces aplikacyjny o pracę – jego elementy i formy.</w:t>
      </w:r>
    </w:p>
    <w:p w14:paraId="4E2B4420" w14:textId="7DDBB73A" w:rsidR="00A77E2E" w:rsidRPr="00E1588F" w:rsidRDefault="00796437" w:rsidP="00796437">
      <w:pPr>
        <w:pStyle w:val="Akapitzlist"/>
        <w:numPr>
          <w:ilvl w:val="0"/>
          <w:numId w:val="18"/>
        </w:numPr>
        <w:rPr>
          <w:rFonts w:ascii="Calibri" w:hAnsi="Calibri" w:cs="Calibri"/>
          <w:sz w:val="24"/>
          <w:szCs w:val="24"/>
        </w:rPr>
      </w:pPr>
      <w:r w:rsidRPr="00E1588F">
        <w:rPr>
          <w:rFonts w:ascii="Calibri" w:hAnsi="Calibri" w:cs="Calibri"/>
          <w:sz w:val="24"/>
          <w:szCs w:val="24"/>
        </w:rPr>
        <w:t>Opracowanie CV (wzór europejski).</w:t>
      </w:r>
    </w:p>
    <w:p w14:paraId="533F2703" w14:textId="77777777" w:rsidR="00A77E2E" w:rsidRPr="00664D87" w:rsidRDefault="00A77E2E" w:rsidP="00A77E2E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hanging="567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A77E2E" w:rsidRPr="00664D87" w14:paraId="20AA905F" w14:textId="77777777" w:rsidTr="000C7C03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38C8929B" w14:textId="77777777" w:rsidR="00A77E2E" w:rsidRPr="00664D87" w:rsidRDefault="00A77E2E" w:rsidP="00E158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664D87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01AD0919" w14:textId="77777777" w:rsidR="00A77E2E" w:rsidRPr="00664D87" w:rsidRDefault="00A77E2E" w:rsidP="00E158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Pr="00664D87">
              <w:rPr>
                <w:rFonts w:ascii="Calibri" w:hAnsi="Calibri" w:cs="Calibri"/>
                <w:b/>
                <w:color w:val="000000" w:themeColor="text1"/>
                <w:sz w:val="21"/>
                <w:szCs w:val="21"/>
              </w:rPr>
              <w:t>przedmiot (zajęcia)</w:t>
            </w:r>
          </w:p>
        </w:tc>
        <w:tc>
          <w:tcPr>
            <w:tcW w:w="1773" w:type="dxa"/>
            <w:vAlign w:val="center"/>
          </w:tcPr>
          <w:p w14:paraId="6642ADD1" w14:textId="77777777" w:rsidR="00A77E2E" w:rsidRPr="00664D87" w:rsidRDefault="00A77E2E" w:rsidP="00E158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27130B70" w14:textId="77777777" w:rsidR="00A77E2E" w:rsidRPr="00664D87" w:rsidRDefault="00A77E2E" w:rsidP="00E158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A714755" w14:textId="77777777" w:rsidR="00A77E2E" w:rsidRPr="00664D87" w:rsidRDefault="00A77E2E" w:rsidP="00A77E2E">
      <w:pPr>
        <w:pStyle w:val="Tekstpodstawowy"/>
        <w:snapToGrid w:val="0"/>
        <w:spacing w:before="120"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iCs/>
          <w:color w:val="000000" w:themeColor="text1"/>
          <w:sz w:val="24"/>
          <w:szCs w:val="24"/>
        </w:rPr>
        <w:t xml:space="preserve">w zakresie </w:t>
      </w:r>
      <w:r w:rsidRPr="00664D87">
        <w:rPr>
          <w:rFonts w:ascii="Calibri" w:hAnsi="Calibri" w:cs="Calibr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664D87">
        <w:rPr>
          <w:rFonts w:ascii="Calibri" w:hAnsi="Calibri" w:cs="Calibr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77E2E" w:rsidRPr="00664D87" w14:paraId="373DA948" w14:textId="77777777" w:rsidTr="000C7C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76CA51E8" w14:textId="77777777" w:rsidR="00A77E2E" w:rsidRPr="00664D87" w:rsidRDefault="00A77E2E" w:rsidP="00E1588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4AB51CCE" w14:textId="611FB0B4" w:rsidR="00A77E2E" w:rsidRPr="00664D87" w:rsidRDefault="00796437" w:rsidP="00E1588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sz w:val="21"/>
                <w:szCs w:val="21"/>
              </w:rPr>
              <w:t>Student posiada elementarną wiedzę na temat aktywnych form wejścia na rynek pracy  i projektowania ścieżki własnego rozwoju.</w:t>
            </w:r>
          </w:p>
        </w:tc>
        <w:tc>
          <w:tcPr>
            <w:tcW w:w="1773" w:type="dxa"/>
          </w:tcPr>
          <w:p w14:paraId="211ED77D" w14:textId="4377340A" w:rsidR="00A77E2E" w:rsidRPr="00664D87" w:rsidRDefault="00796437" w:rsidP="00E158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sz w:val="21"/>
                <w:szCs w:val="21"/>
              </w:rPr>
              <w:t>PED1A_W17</w:t>
            </w:r>
          </w:p>
        </w:tc>
      </w:tr>
    </w:tbl>
    <w:p w14:paraId="0D43B1D4" w14:textId="77777777" w:rsidR="00A77E2E" w:rsidRPr="00664D87" w:rsidRDefault="00A77E2E" w:rsidP="00796437">
      <w:pPr>
        <w:pStyle w:val="Tekstpodstawowy"/>
        <w:snapToGrid w:val="0"/>
        <w:spacing w:before="120" w:after="120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664D87"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 w:rsidRPr="00664D87"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umiejętności</w:t>
      </w:r>
      <w:r w:rsidRPr="00664D87"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796437" w:rsidRPr="00664D87" w14:paraId="0C305E9F" w14:textId="77777777" w:rsidTr="000C7C03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7909DA05" w14:textId="77777777" w:rsidR="00796437" w:rsidRPr="00E1588F" w:rsidRDefault="00796437" w:rsidP="00E1588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09FDE103" w14:textId="563E981E" w:rsidR="00796437" w:rsidRPr="00E1588F" w:rsidRDefault="00796437" w:rsidP="00E1588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Student potrafi planować i organizować pracę indywidualną oraz w zespole, pełniąc różne role. Umie wyznaczać, przyjmować i realizować zadania. Ma elementarne umiejętności organizacyjne pozwalające na realizację celów związanych z projektowaniem i podejmowaniem działań w zakresie wejścia i adaptacji na rynku pracy.</w:t>
            </w:r>
          </w:p>
        </w:tc>
        <w:tc>
          <w:tcPr>
            <w:tcW w:w="1773" w:type="dxa"/>
          </w:tcPr>
          <w:p w14:paraId="797E6297" w14:textId="77777777" w:rsidR="00796437" w:rsidRPr="00E1588F" w:rsidRDefault="00796437" w:rsidP="00E1588F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PED1A_U01</w:t>
            </w:r>
          </w:p>
          <w:p w14:paraId="00993F8F" w14:textId="77777777" w:rsidR="00796437" w:rsidRPr="00E1588F" w:rsidRDefault="00796437" w:rsidP="00E1588F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NAU1A_U01</w:t>
            </w:r>
          </w:p>
          <w:p w14:paraId="6BADF8D8" w14:textId="77777777" w:rsidR="00796437" w:rsidRPr="00E1588F" w:rsidRDefault="00796437" w:rsidP="00E158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  <w:tr w:rsidR="00796437" w:rsidRPr="00664D87" w14:paraId="0F7657AD" w14:textId="77777777" w:rsidTr="000C7C03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36AABFAC" w14:textId="2B2A9B13" w:rsidR="00796437" w:rsidRPr="00E1588F" w:rsidRDefault="00796437" w:rsidP="00E1588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4F87EF04" w14:textId="7BA7DEFA" w:rsidR="00796437" w:rsidRPr="00E1588F" w:rsidRDefault="00796437" w:rsidP="00E1588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 xml:space="preserve">Student potrafi dokonać analizy własnych działań dotyczących wejścia i adaptacji na rynku pracy i wskazać ewentualne obszary wymagające modyfikacji w przyszłym działaniu zawodowym, jest przygotowany do całożyciowego </w:t>
            </w:r>
            <w:r w:rsidRPr="00E1588F">
              <w:rPr>
                <w:rFonts w:ascii="Calibri" w:hAnsi="Calibri" w:cs="Calibri"/>
                <w:sz w:val="21"/>
                <w:szCs w:val="21"/>
              </w:rPr>
              <w:lastRenderedPageBreak/>
              <w:t>samokształcenia.</w:t>
            </w:r>
          </w:p>
        </w:tc>
        <w:tc>
          <w:tcPr>
            <w:tcW w:w="1773" w:type="dxa"/>
          </w:tcPr>
          <w:p w14:paraId="2CE95BDF" w14:textId="4E5B51ED" w:rsidR="00796437" w:rsidRPr="00E1588F" w:rsidRDefault="00796437" w:rsidP="00E158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lastRenderedPageBreak/>
              <w:t>PED1A_U15</w:t>
            </w:r>
          </w:p>
        </w:tc>
      </w:tr>
    </w:tbl>
    <w:p w14:paraId="4A0E3D45" w14:textId="77777777" w:rsidR="00A77E2E" w:rsidRPr="00664D87" w:rsidRDefault="00A77E2E" w:rsidP="00796437">
      <w:pPr>
        <w:pStyle w:val="Tekstpodstawowy"/>
        <w:snapToGrid w:val="0"/>
        <w:spacing w:before="120" w:after="120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664D87">
        <w:rPr>
          <w:rFonts w:ascii="Calibri" w:hAnsi="Calibri" w:cs="Calibri"/>
          <w:iCs/>
          <w:color w:val="000000" w:themeColor="text1"/>
          <w:sz w:val="21"/>
          <w:szCs w:val="21"/>
        </w:rPr>
        <w:t xml:space="preserve">w zakresie </w:t>
      </w:r>
      <w:r w:rsidRPr="00664D87">
        <w:rPr>
          <w:rFonts w:ascii="Calibri" w:hAnsi="Calibri" w:cs="Calibri"/>
          <w:iCs/>
          <w:color w:val="000000" w:themeColor="text1"/>
          <w:sz w:val="21"/>
          <w:szCs w:val="21"/>
          <w:shd w:val="clear" w:color="auto" w:fill="ECF1F8"/>
        </w:rPr>
        <w:t>kompetencji społecznych</w:t>
      </w:r>
      <w:r w:rsidRPr="00664D87">
        <w:rPr>
          <w:rFonts w:ascii="Calibri" w:hAnsi="Calibri" w:cs="Calibri"/>
          <w:iCs/>
          <w:color w:val="000000" w:themeColor="text1"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A77E2E" w:rsidRPr="00664D87" w14:paraId="5807020D" w14:textId="77777777" w:rsidTr="000C7C03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F516D77" w14:textId="77777777" w:rsidR="00A77E2E" w:rsidRPr="00E1588F" w:rsidRDefault="00A77E2E" w:rsidP="00E1588F">
            <w:pPr>
              <w:pStyle w:val="TableParagraph"/>
              <w:spacing w:line="276" w:lineRule="auto"/>
              <w:ind w:left="106" w:right="98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11E12934" w14:textId="1E4AE8C3" w:rsidR="00A77E2E" w:rsidRPr="00E1588F" w:rsidRDefault="00796437" w:rsidP="00E1588F">
            <w:pPr>
              <w:pStyle w:val="TableParagraph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Student ma świadomość poziomu własnej wiedzy i umiejętności. Rozumie potrzebę ciągłego doskonalenia zawodowego i rozwoju osobistego. Dokonuje samooceny własnych kompetencji i doskonali umiejętności, wyznacza kierunki własnego rozwoju   i dalszego kształcenia.</w:t>
            </w:r>
          </w:p>
        </w:tc>
        <w:tc>
          <w:tcPr>
            <w:tcW w:w="1773" w:type="dxa"/>
          </w:tcPr>
          <w:p w14:paraId="5C01D382" w14:textId="77777777" w:rsidR="00796437" w:rsidRPr="00E1588F" w:rsidRDefault="00796437" w:rsidP="00E1588F">
            <w:pPr>
              <w:spacing w:line="276" w:lineRule="auto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PED1A_K02</w:t>
            </w:r>
          </w:p>
          <w:p w14:paraId="05F6617F" w14:textId="77777777" w:rsidR="00A77E2E" w:rsidRPr="00E1588F" w:rsidRDefault="00A77E2E" w:rsidP="00E1588F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46E5890" w14:textId="77777777" w:rsidR="00A77E2E" w:rsidRPr="00664D87" w:rsidRDefault="00A77E2E" w:rsidP="00A77E2E">
      <w:pPr>
        <w:pStyle w:val="TableParagraph"/>
        <w:numPr>
          <w:ilvl w:val="1"/>
          <w:numId w:val="1"/>
        </w:numPr>
        <w:snapToGrid w:val="0"/>
        <w:spacing w:before="120" w:after="120" w:line="276" w:lineRule="auto"/>
        <w:ind w:left="1134" w:right="-20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iCs/>
          <w:color w:val="000000" w:themeColor="text1"/>
          <w:sz w:val="24"/>
          <w:szCs w:val="24"/>
        </w:rPr>
        <w:t>Sposoby weryfikacji osiągnięcia efektów uczenia się realizowanych w ramach przedmiotu (zajęć)</w:t>
      </w:r>
    </w:p>
    <w:p w14:paraId="4848730A" w14:textId="77777777" w:rsidR="00A77E2E" w:rsidRPr="00664D87" w:rsidRDefault="00A77E2E" w:rsidP="00A77E2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A77E2E" w:rsidRPr="00664D87" w14:paraId="3DCFCF5D" w14:textId="77777777" w:rsidTr="000C7C03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1E7221AC" w14:textId="77777777" w:rsidR="00A77E2E" w:rsidRPr="00E1588F" w:rsidRDefault="00A77E2E" w:rsidP="00E1588F">
            <w:pPr>
              <w:pStyle w:val="TableParagraph"/>
              <w:spacing w:line="276" w:lineRule="auto"/>
              <w:ind w:left="-100" w:right="-11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E1588F">
              <w:rPr>
                <w:rFonts w:ascii="Calibri" w:hAnsi="Calibri" w:cs="Calibr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1B829190" w14:textId="4AAB88B3" w:rsidR="00A77E2E" w:rsidRPr="00E1588F" w:rsidRDefault="00A77E2E" w:rsidP="00E1588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Egzamin 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B16FF20" w14:textId="77777777" w:rsidR="00A77E2E" w:rsidRPr="00E1588F" w:rsidRDefault="00A77E2E" w:rsidP="00E1588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3C466935" w14:textId="77777777" w:rsidR="00A77E2E" w:rsidRPr="00E1588F" w:rsidRDefault="00A77E2E" w:rsidP="00E1588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43EF662" w14:textId="77777777" w:rsidR="00A77E2E" w:rsidRPr="00E1588F" w:rsidRDefault="00A77E2E" w:rsidP="00E1588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Aktywność na zajęciach*</w:t>
            </w:r>
          </w:p>
        </w:tc>
        <w:tc>
          <w:tcPr>
            <w:tcW w:w="1228" w:type="dxa"/>
            <w:vAlign w:val="center"/>
          </w:tcPr>
          <w:p w14:paraId="2E7F0F87" w14:textId="77777777" w:rsidR="00A77E2E" w:rsidRPr="00E1588F" w:rsidRDefault="00A77E2E" w:rsidP="00E1588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5B838688" w14:textId="77777777" w:rsidR="00A77E2E" w:rsidRPr="00E1588F" w:rsidRDefault="00A77E2E" w:rsidP="00E1588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5FCCFD1A" w14:textId="77777777" w:rsidR="00A77E2E" w:rsidRPr="00E1588F" w:rsidRDefault="00A77E2E" w:rsidP="00E1588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5616A549" w14:textId="1AFF3F94" w:rsidR="00A77E2E" w:rsidRPr="00E1588F" w:rsidRDefault="00A77E2E" w:rsidP="00E1588F">
            <w:pPr>
              <w:pStyle w:val="TableParagraph"/>
              <w:spacing w:line="276" w:lineRule="auto"/>
              <w:ind w:left="-105" w:right="-155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Inne (jakie?)</w:t>
            </w:r>
            <w:r w:rsidR="000F4F18"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 xml:space="preserve"> e-learning </w:t>
            </w: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*</w:t>
            </w:r>
          </w:p>
        </w:tc>
      </w:tr>
    </w:tbl>
    <w:p w14:paraId="68530790" w14:textId="77777777" w:rsidR="00A77E2E" w:rsidRPr="00664D87" w:rsidRDefault="00A77E2E" w:rsidP="00A77E2E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A77E2E" w:rsidRPr="00664D87" w14:paraId="03348316" w14:textId="77777777" w:rsidTr="000C7C03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545604EA" w14:textId="77777777" w:rsidR="00A77E2E" w:rsidRPr="00664D87" w:rsidRDefault="00A77E2E" w:rsidP="000C7C03">
            <w:pPr>
              <w:pStyle w:val="TableParagraph"/>
              <w:spacing w:line="276" w:lineRule="auto"/>
              <w:jc w:val="right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3076A8A" w14:textId="77777777" w:rsidR="00A77E2E" w:rsidRPr="00664D87" w:rsidRDefault="00A77E2E" w:rsidP="000C7C03">
            <w:pPr>
              <w:pStyle w:val="TableParagraph"/>
              <w:spacing w:line="276" w:lineRule="auto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4E8EE854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B73C132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2C7947A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D97C2B8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215E1BE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C81F8C9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1320ACB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37D4DB13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BE52CC2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F30BE9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041C9FAC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9263B89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2AC6DD7F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A2C2C1A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7BA4A88D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6E31185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241587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35A996A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45BC21EB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5D6E153D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6331A930" w14:textId="77777777" w:rsidR="00A77E2E" w:rsidRPr="00664D87" w:rsidRDefault="00A77E2E" w:rsidP="000C7C03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0F4F18" w:rsidRPr="00664D87" w14:paraId="5B1C01CA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1095A502" w14:textId="1607BC10" w:rsidR="000F4F18" w:rsidRPr="00664D87" w:rsidRDefault="000F4F18" w:rsidP="000F4F1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57E7F22D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429EE2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D62B94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52A0C2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1EE2412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7EA881A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7424D1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B51177" w14:textId="042BAC29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A6BA3CD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77B157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0DB141F" w14:textId="1DFE2499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9FC7F9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C765B7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95D12E" w14:textId="4C081D6B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186B849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58BBE8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F2DA8FE" w14:textId="1F176F80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5B8FFD2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3B1C8A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C2C0B5" w14:textId="41B3CABA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567D324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F4F18" w:rsidRPr="00664D87" w14:paraId="62D3766A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5C7D89EF" w14:textId="2F1CBE1F" w:rsidR="000F4F18" w:rsidRPr="00664D87" w:rsidRDefault="000F4F18" w:rsidP="000F4F1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 xml:space="preserve"> U01</w:t>
            </w:r>
          </w:p>
        </w:tc>
        <w:tc>
          <w:tcPr>
            <w:tcW w:w="408" w:type="dxa"/>
          </w:tcPr>
          <w:p w14:paraId="572170B6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8EDDC9F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3585D3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5B9CC2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D99A5A7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74D615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459203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AFF4145" w14:textId="5E9604BA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D77FF82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91F969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4E1A3385" w14:textId="39CEBFEC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E375140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34FF96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3DD039" w14:textId="6E5D77EC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D69CD0F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EEC94B0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10EE6B" w14:textId="611D4828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597477A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9DED88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0AE6EEB" w14:textId="29750F46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EE21885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F4F18" w:rsidRPr="00664D87" w14:paraId="1066EAF4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6572A103" w14:textId="31AC6E86" w:rsidR="000F4F18" w:rsidRPr="00664D87" w:rsidRDefault="000F4F18" w:rsidP="000F4F1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8" w:type="dxa"/>
          </w:tcPr>
          <w:p w14:paraId="7997EE7E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A54205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E2A962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C890033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D97813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E038B0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FEB6BDE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95D267" w14:textId="3C4035CD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FB5A071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D905E4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1C3B274" w14:textId="4BA59F5E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BA1CF94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A52687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FC3C0A4" w14:textId="12CE81B6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3C224E0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A0D8249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34C0D59" w14:textId="3B660B63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7A8FF94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6187FE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DAAC9BA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C09D617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0F4F18" w:rsidRPr="00664D87" w14:paraId="06463F92" w14:textId="77777777" w:rsidTr="000C7C03">
        <w:trPr>
          <w:jc w:val="center"/>
        </w:trPr>
        <w:tc>
          <w:tcPr>
            <w:tcW w:w="1237" w:type="dxa"/>
            <w:shd w:val="clear" w:color="auto" w:fill="ECF1F8"/>
          </w:tcPr>
          <w:p w14:paraId="575047C4" w14:textId="47ADAAF4" w:rsidR="000F4F18" w:rsidRPr="00664D87" w:rsidRDefault="000F4F18" w:rsidP="000F4F18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3DDDFBBA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80EDA07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CCEEEA6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A6214E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558A6B9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500C493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9820C2D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9ECD8" w14:textId="065CD856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69FF3C8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1582D47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3ECDCCAB" w14:textId="2BDFC2CD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3187B8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F30A89D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8C151CC" w14:textId="1752E90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1B6BD2E2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85DE6D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4B2C986" w14:textId="54CF9B2C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  <w:r w:rsidRPr="00664D87"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E9EFEC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EA60D33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355168D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24EDB77" w14:textId="77777777" w:rsidR="000F4F18" w:rsidRPr="00664D87" w:rsidRDefault="000F4F18" w:rsidP="000F4F18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2411F20" w14:textId="77777777" w:rsidR="00A77E2E" w:rsidRPr="00664D87" w:rsidRDefault="00A77E2E" w:rsidP="00A77E2E">
      <w:pPr>
        <w:pStyle w:val="Tekstpodstawowy"/>
        <w:spacing w:before="120" w:after="120" w:line="276" w:lineRule="auto"/>
        <w:rPr>
          <w:rFonts w:ascii="Calibri" w:hAnsi="Calibri" w:cs="Calibri"/>
          <w:b w:val="0"/>
          <w:bCs w:val="0"/>
          <w:iCs/>
          <w:color w:val="000000" w:themeColor="text1"/>
        </w:rPr>
      </w:pPr>
      <w:r w:rsidRPr="00664D87">
        <w:rPr>
          <w:rFonts w:ascii="Calibri" w:hAnsi="Calibri" w:cs="Calibri"/>
          <w:iCs/>
          <w:color w:val="000000" w:themeColor="text1"/>
        </w:rPr>
        <w:t>Adnotacja. 1: forma zajęć; 2: efekty uczenia się</w:t>
      </w:r>
    </w:p>
    <w:p w14:paraId="3753DD4D" w14:textId="77777777" w:rsidR="00A77E2E" w:rsidRPr="00664D87" w:rsidRDefault="00A77E2E" w:rsidP="00A77E2E">
      <w:pPr>
        <w:pStyle w:val="TableParagraph"/>
        <w:numPr>
          <w:ilvl w:val="1"/>
          <w:numId w:val="1"/>
        </w:numPr>
        <w:snapToGrid w:val="0"/>
        <w:spacing w:line="276" w:lineRule="auto"/>
        <w:ind w:left="1134" w:hanging="567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5F1E5D27" w14:textId="77777777" w:rsidR="00A77E2E" w:rsidRPr="00664D87" w:rsidRDefault="00A77E2E" w:rsidP="00A77E2E">
      <w:pPr>
        <w:pStyle w:val="TableParagraph"/>
        <w:spacing w:before="120" w:line="276" w:lineRule="auto"/>
        <w:jc w:val="center"/>
        <w:rPr>
          <w:rFonts w:ascii="Calibri" w:hAnsi="Calibri" w:cs="Calibri"/>
          <w:b/>
          <w:i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iCs/>
          <w:color w:val="000000" w:themeColor="text1"/>
          <w:sz w:val="24"/>
          <w:szCs w:val="24"/>
        </w:rPr>
        <w:t>Forma zajęć:</w:t>
      </w:r>
    </w:p>
    <w:p w14:paraId="2AE894C9" w14:textId="77777777" w:rsidR="00A77E2E" w:rsidRPr="00664D87" w:rsidRDefault="00A77E2E" w:rsidP="00A77E2E">
      <w:pPr>
        <w:pStyle w:val="TableParagraph"/>
        <w:spacing w:after="120" w:line="276" w:lineRule="auto"/>
        <w:jc w:val="center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664D87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ĆWICZENIA (C) </w:t>
      </w:r>
      <w:r w:rsidRPr="00664D87">
        <w:rPr>
          <w:rFonts w:ascii="Calibri" w:hAnsi="Calibri" w:cs="Calibr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A77E2E" w:rsidRPr="00664D87" w14:paraId="3602F864" w14:textId="77777777" w:rsidTr="000C7C03">
        <w:trPr>
          <w:jc w:val="center"/>
        </w:trPr>
        <w:tc>
          <w:tcPr>
            <w:tcW w:w="953" w:type="dxa"/>
          </w:tcPr>
          <w:p w14:paraId="37A0A0E9" w14:textId="77777777" w:rsidR="00A77E2E" w:rsidRPr="00E1588F" w:rsidRDefault="00A77E2E" w:rsidP="00E1588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14:paraId="2849E5D6" w14:textId="77777777" w:rsidR="00A77E2E" w:rsidRPr="00E1588F" w:rsidRDefault="00A77E2E" w:rsidP="00E1588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F4F18" w:rsidRPr="00664D87" w14:paraId="2464E093" w14:textId="77777777" w:rsidTr="000C7C03">
        <w:trPr>
          <w:jc w:val="center"/>
        </w:trPr>
        <w:tc>
          <w:tcPr>
            <w:tcW w:w="953" w:type="dxa"/>
          </w:tcPr>
          <w:p w14:paraId="2AFFF044" w14:textId="77777777" w:rsidR="000F4F18" w:rsidRPr="00E1588F" w:rsidRDefault="000F4F18" w:rsidP="00E1588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14:paraId="37B135AC" w14:textId="1F86168F" w:rsidR="000F4F18" w:rsidRPr="00E1588F" w:rsidRDefault="000F4F18" w:rsidP="00E1588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 w:val="0"/>
                <w:spacing w:val="-5"/>
                <w:sz w:val="21"/>
                <w:szCs w:val="21"/>
              </w:rPr>
              <w:t xml:space="preserve"> </w:t>
            </w:r>
            <w:r w:rsidRPr="00E1588F">
              <w:rPr>
                <w:rFonts w:ascii="Calibri" w:hAnsi="Calibri" w:cs="Calibri"/>
                <w:spacing w:val="-5"/>
                <w:sz w:val="21"/>
                <w:szCs w:val="21"/>
              </w:rPr>
              <w:t>51-60 %  punktów  z  projektu, pracy własnej, w grupie</w:t>
            </w:r>
          </w:p>
        </w:tc>
      </w:tr>
      <w:tr w:rsidR="000F4F18" w:rsidRPr="00664D87" w14:paraId="569C5831" w14:textId="77777777" w:rsidTr="000C7C03">
        <w:trPr>
          <w:jc w:val="center"/>
        </w:trPr>
        <w:tc>
          <w:tcPr>
            <w:tcW w:w="953" w:type="dxa"/>
          </w:tcPr>
          <w:p w14:paraId="4D08401E" w14:textId="77777777" w:rsidR="000F4F18" w:rsidRPr="00E1588F" w:rsidRDefault="000F4F18" w:rsidP="00E1588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14:paraId="50909B22" w14:textId="761C2EDB" w:rsidR="000F4F18" w:rsidRPr="00E1588F" w:rsidRDefault="000F4F18" w:rsidP="00E1588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61-70 %  punktów  z projektu, pracy własnej, w grupie</w:t>
            </w:r>
          </w:p>
        </w:tc>
      </w:tr>
      <w:tr w:rsidR="000F4F18" w:rsidRPr="00664D87" w14:paraId="160FF7CF" w14:textId="77777777" w:rsidTr="000C7C03">
        <w:trPr>
          <w:jc w:val="center"/>
        </w:trPr>
        <w:tc>
          <w:tcPr>
            <w:tcW w:w="953" w:type="dxa"/>
          </w:tcPr>
          <w:p w14:paraId="46F03EC5" w14:textId="77777777" w:rsidR="000F4F18" w:rsidRPr="00E1588F" w:rsidRDefault="000F4F18" w:rsidP="00E1588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14:paraId="09A4E5C9" w14:textId="323E8FA1" w:rsidR="000F4F18" w:rsidRPr="00E1588F" w:rsidRDefault="000F4F18" w:rsidP="00E1588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71- 80 %  punktów  z projektu, pracy własnej, w grupie</w:t>
            </w:r>
          </w:p>
        </w:tc>
      </w:tr>
      <w:tr w:rsidR="000F4F18" w:rsidRPr="00664D87" w14:paraId="1A64A587" w14:textId="77777777" w:rsidTr="000C7C03">
        <w:trPr>
          <w:jc w:val="center"/>
        </w:trPr>
        <w:tc>
          <w:tcPr>
            <w:tcW w:w="953" w:type="dxa"/>
          </w:tcPr>
          <w:p w14:paraId="7DA284FB" w14:textId="77777777" w:rsidR="000F4F18" w:rsidRPr="00E1588F" w:rsidRDefault="000F4F18" w:rsidP="00E1588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14:paraId="5ED487A5" w14:textId="2518E7EF" w:rsidR="000F4F18" w:rsidRPr="00E1588F" w:rsidRDefault="000F4F18" w:rsidP="00E1588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 81-90 %  punktów  z projektu, pracy własnej, w grupie  </w:t>
            </w:r>
          </w:p>
        </w:tc>
      </w:tr>
      <w:tr w:rsidR="00A77E2E" w:rsidRPr="00664D87" w14:paraId="5DDCC7C1" w14:textId="77777777" w:rsidTr="000C7C03">
        <w:trPr>
          <w:jc w:val="center"/>
        </w:trPr>
        <w:tc>
          <w:tcPr>
            <w:tcW w:w="953" w:type="dxa"/>
          </w:tcPr>
          <w:p w14:paraId="222EE4B1" w14:textId="77777777" w:rsidR="00A77E2E" w:rsidRPr="00E1588F" w:rsidRDefault="00A77E2E" w:rsidP="00E1588F">
            <w:pPr>
              <w:pStyle w:val="Tekstpodstawowy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14:paraId="7C081A10" w14:textId="0409DD72" w:rsidR="00A77E2E" w:rsidRPr="00E1588F" w:rsidRDefault="000F4F18" w:rsidP="00E1588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pacing w:val="-5"/>
                <w:sz w:val="21"/>
                <w:szCs w:val="21"/>
              </w:rPr>
              <w:t xml:space="preserve">  od 91 %  punktów  z projektu, pracy własnej, w grupie</w:t>
            </w:r>
          </w:p>
        </w:tc>
      </w:tr>
      <w:tr w:rsidR="000F4F18" w:rsidRPr="00664D87" w14:paraId="3892FECC" w14:textId="77777777" w:rsidTr="000C7C03">
        <w:trPr>
          <w:jc w:val="center"/>
        </w:trPr>
        <w:tc>
          <w:tcPr>
            <w:tcW w:w="953" w:type="dxa"/>
          </w:tcPr>
          <w:p w14:paraId="79AC2575" w14:textId="749CB467" w:rsidR="000F4F18" w:rsidRPr="00E1588F" w:rsidRDefault="000F4F18" w:rsidP="00E1588F">
            <w:pPr>
              <w:spacing w:line="276" w:lineRule="auto"/>
              <w:ind w:left="-57" w:right="-57"/>
              <w:jc w:val="center"/>
              <w:rPr>
                <w:rFonts w:ascii="Calibri" w:hAnsi="Calibri" w:cs="Calibri"/>
                <w:b/>
                <w:spacing w:val="-5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w w:val="99"/>
                <w:sz w:val="21"/>
                <w:szCs w:val="21"/>
              </w:rPr>
              <w:t xml:space="preserve">Zal  - </w:t>
            </w:r>
            <w:r w:rsidRPr="00E1588F">
              <w:rPr>
                <w:rFonts w:ascii="Calibri" w:hAnsi="Calibri" w:cs="Calibri"/>
                <w:b/>
                <w:bCs/>
                <w:sz w:val="21"/>
                <w:szCs w:val="21"/>
              </w:rPr>
              <w:t>e-learning</w:t>
            </w:r>
            <w:r w:rsidRPr="00E1588F">
              <w:rPr>
                <w:rFonts w:ascii="Calibri" w:hAnsi="Calibri" w:cs="Calibri"/>
                <w:b/>
                <w:spacing w:val="-5"/>
                <w:sz w:val="21"/>
                <w:szCs w:val="21"/>
              </w:rPr>
              <w:t xml:space="preserve"> (E)</w:t>
            </w:r>
          </w:p>
        </w:tc>
        <w:tc>
          <w:tcPr>
            <w:tcW w:w="8870" w:type="dxa"/>
          </w:tcPr>
          <w:p w14:paraId="5C25FE20" w14:textId="5FF0951A" w:rsidR="000F4F18" w:rsidRPr="00E1588F" w:rsidRDefault="000F4F18" w:rsidP="00E1588F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spacing w:val="-5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Cs w:val="0"/>
                <w:spacing w:val="-5"/>
                <w:sz w:val="21"/>
                <w:szCs w:val="21"/>
              </w:rPr>
              <w:t>opracowanie CV wg wzoru euroepjskiego</w:t>
            </w:r>
          </w:p>
        </w:tc>
      </w:tr>
    </w:tbl>
    <w:p w14:paraId="151CE37A" w14:textId="69133334" w:rsidR="00A77E2E" w:rsidRPr="00E1588F" w:rsidRDefault="00A77E2E" w:rsidP="00E1588F">
      <w:pPr>
        <w:pStyle w:val="Nagwek2"/>
        <w:numPr>
          <w:ilvl w:val="0"/>
          <w:numId w:val="1"/>
        </w:numPr>
        <w:spacing w:before="240" w:line="276" w:lineRule="auto"/>
        <w:ind w:right="544"/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</w:pPr>
      <w:r w:rsidRPr="00E1588F">
        <w:rPr>
          <w:rFonts w:ascii="Calibri" w:hAnsi="Calibri" w:cs="Calibri"/>
          <w:b/>
          <w:bCs/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A77E2E" w:rsidRPr="00664D87" w14:paraId="42A62F72" w14:textId="77777777" w:rsidTr="000C7C03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6F0E" w14:textId="77777777" w:rsidR="00A77E2E" w:rsidRPr="00E1588F" w:rsidRDefault="00A77E2E" w:rsidP="000C7C0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5264143F" w14:textId="77777777" w:rsidR="00A77E2E" w:rsidRPr="00E1588F" w:rsidRDefault="00A77E2E" w:rsidP="000C7C03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stacjonarne</w:t>
            </w:r>
          </w:p>
        </w:tc>
        <w:tc>
          <w:tcPr>
            <w:tcW w:w="2173" w:type="dxa"/>
            <w:vAlign w:val="center"/>
          </w:tcPr>
          <w:p w14:paraId="64699C83" w14:textId="77777777" w:rsidR="00A77E2E" w:rsidRPr="00E1588F" w:rsidRDefault="00A77E2E" w:rsidP="000C7C03">
            <w:pPr>
              <w:pStyle w:val="TableParagraph"/>
              <w:spacing w:line="276" w:lineRule="auto"/>
              <w:ind w:left="84" w:right="81"/>
              <w:jc w:val="center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Obciążenie studenta: studia niestacjonarne</w:t>
            </w:r>
          </w:p>
        </w:tc>
      </w:tr>
      <w:tr w:rsidR="00AA3ACE" w:rsidRPr="00664D87" w14:paraId="1DD1C610" w14:textId="77777777" w:rsidTr="000C7C03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C770ACB" w14:textId="77777777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DE5FA8A" w14:textId="09B18852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7AC97671" w14:textId="0B8E46C9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</w:tr>
      <w:tr w:rsidR="00AA3ACE" w:rsidRPr="00664D87" w14:paraId="16FE32A3" w14:textId="77777777" w:rsidTr="000C7C03">
        <w:trPr>
          <w:trHeight w:val="282"/>
          <w:jc w:val="center"/>
        </w:trPr>
        <w:tc>
          <w:tcPr>
            <w:tcW w:w="5499" w:type="dxa"/>
          </w:tcPr>
          <w:p w14:paraId="6EC87687" w14:textId="1686E522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14:paraId="1B7817AD" w14:textId="7AC76556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14:paraId="6930FA46" w14:textId="6C3E430A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AA3ACE" w:rsidRPr="00664D87" w14:paraId="2817EC28" w14:textId="77777777" w:rsidTr="000C7C03">
        <w:trPr>
          <w:trHeight w:val="282"/>
          <w:jc w:val="center"/>
        </w:trPr>
        <w:tc>
          <w:tcPr>
            <w:tcW w:w="5499" w:type="dxa"/>
          </w:tcPr>
          <w:p w14:paraId="30E95D93" w14:textId="3955FED2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Inne - zajęcia prowadzone</w:t>
            </w: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br/>
              <w:t xml:space="preserve">z wykorzystaniem metod i technik kształcenia na odległość) </w:t>
            </w:r>
          </w:p>
        </w:tc>
        <w:tc>
          <w:tcPr>
            <w:tcW w:w="2172" w:type="dxa"/>
            <w:vAlign w:val="center"/>
          </w:tcPr>
          <w:p w14:paraId="03B79963" w14:textId="4E87933F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35841B4B" w14:textId="2B9ED56A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---</w:t>
            </w:r>
          </w:p>
        </w:tc>
      </w:tr>
      <w:tr w:rsidR="00AA3ACE" w:rsidRPr="00664D87" w14:paraId="700E259F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38CB8130" w14:textId="77777777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227F34A" w14:textId="4228AD3B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1AD4A75" w14:textId="076E03E0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sz w:val="21"/>
                <w:szCs w:val="21"/>
              </w:rPr>
              <w:t>15</w:t>
            </w:r>
          </w:p>
        </w:tc>
      </w:tr>
      <w:tr w:rsidR="00AA3ACE" w:rsidRPr="00664D87" w14:paraId="78BE1E37" w14:textId="77777777" w:rsidTr="000C7C03">
        <w:trPr>
          <w:trHeight w:val="285"/>
          <w:jc w:val="center"/>
        </w:trPr>
        <w:tc>
          <w:tcPr>
            <w:tcW w:w="5499" w:type="dxa"/>
          </w:tcPr>
          <w:p w14:paraId="5E0290E1" w14:textId="331D8E9D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14:paraId="237CE46E" w14:textId="2D8A8601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3</w:t>
            </w:r>
          </w:p>
        </w:tc>
        <w:tc>
          <w:tcPr>
            <w:tcW w:w="2173" w:type="dxa"/>
            <w:vAlign w:val="center"/>
          </w:tcPr>
          <w:p w14:paraId="09540E88" w14:textId="22975CFA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10</w:t>
            </w:r>
          </w:p>
        </w:tc>
      </w:tr>
      <w:tr w:rsidR="00AA3ACE" w:rsidRPr="00664D87" w14:paraId="0DE2F09E" w14:textId="77777777" w:rsidTr="000C7C03">
        <w:trPr>
          <w:trHeight w:val="282"/>
          <w:jc w:val="center"/>
        </w:trPr>
        <w:tc>
          <w:tcPr>
            <w:tcW w:w="5499" w:type="dxa"/>
          </w:tcPr>
          <w:p w14:paraId="7E9B259A" w14:textId="2687F0C7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 xml:space="preserve">Przygotowanie w ramach </w:t>
            </w:r>
            <w:r w:rsidRPr="00E1588F">
              <w:rPr>
                <w:rFonts w:ascii="Calibri" w:hAnsi="Calibri" w:cs="Calibri"/>
                <w:bCs/>
                <w:sz w:val="21"/>
                <w:szCs w:val="21"/>
              </w:rPr>
              <w:t>e-learningu</w:t>
            </w:r>
          </w:p>
        </w:tc>
        <w:tc>
          <w:tcPr>
            <w:tcW w:w="2172" w:type="dxa"/>
            <w:vAlign w:val="center"/>
          </w:tcPr>
          <w:p w14:paraId="20FE8B4B" w14:textId="36439879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  <w:tc>
          <w:tcPr>
            <w:tcW w:w="2173" w:type="dxa"/>
            <w:vAlign w:val="center"/>
          </w:tcPr>
          <w:p w14:paraId="603289F2" w14:textId="23D6A9EE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---</w:t>
            </w:r>
          </w:p>
        </w:tc>
      </w:tr>
      <w:tr w:rsidR="00AA3ACE" w:rsidRPr="00664D87" w14:paraId="5AA6B887" w14:textId="77777777" w:rsidTr="00D11BFF">
        <w:trPr>
          <w:trHeight w:val="285"/>
          <w:jc w:val="center"/>
        </w:trPr>
        <w:tc>
          <w:tcPr>
            <w:tcW w:w="5499" w:type="dxa"/>
            <w:vAlign w:val="center"/>
          </w:tcPr>
          <w:p w14:paraId="56359FDC" w14:textId="3DB67B31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lastRenderedPageBreak/>
              <w:t xml:space="preserve">Przygotowanie w ramach </w:t>
            </w:r>
            <w:r w:rsidRPr="00E1588F">
              <w:rPr>
                <w:rFonts w:ascii="Calibri" w:hAnsi="Calibri" w:cs="Calibri"/>
                <w:bCs/>
                <w:sz w:val="21"/>
                <w:szCs w:val="21"/>
              </w:rPr>
              <w:t>e-learningu</w:t>
            </w:r>
          </w:p>
        </w:tc>
        <w:tc>
          <w:tcPr>
            <w:tcW w:w="2172" w:type="dxa"/>
            <w:vAlign w:val="center"/>
          </w:tcPr>
          <w:p w14:paraId="6242992E" w14:textId="5A3D3811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2FFB66E2" w14:textId="7D41D165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5</w:t>
            </w:r>
          </w:p>
        </w:tc>
      </w:tr>
      <w:tr w:rsidR="00AA3ACE" w:rsidRPr="00664D87" w14:paraId="68494879" w14:textId="77777777" w:rsidTr="00D11BFF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  <w:vAlign w:val="center"/>
          </w:tcPr>
          <w:p w14:paraId="4901F75F" w14:textId="6335A0FB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sz w:val="21"/>
                <w:szCs w:val="21"/>
              </w:rPr>
              <w:t>Zebranie materiałów do projektu własnego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B7BD9AA" w14:textId="799CC368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095A4D04" w14:textId="610B09E6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sz w:val="21"/>
                <w:szCs w:val="21"/>
              </w:rPr>
              <w:t>25</w:t>
            </w:r>
          </w:p>
        </w:tc>
      </w:tr>
      <w:tr w:rsidR="00AA3ACE" w:rsidRPr="00664D87" w14:paraId="2565C28D" w14:textId="77777777" w:rsidTr="000C7C03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E6E48BC" w14:textId="77777777" w:rsidR="00AA3ACE" w:rsidRPr="00E1588F" w:rsidRDefault="00AA3ACE" w:rsidP="00AA3ACE">
            <w:pPr>
              <w:pStyle w:val="TableParagraph"/>
              <w:spacing w:line="276" w:lineRule="auto"/>
              <w:ind w:left="107"/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7E93B06" w14:textId="0E0167D1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98A3024" w14:textId="7F87A048" w:rsidR="00AA3ACE" w:rsidRPr="00E1588F" w:rsidRDefault="00AA3ACE" w:rsidP="00AA3ACE">
            <w:pPr>
              <w:pStyle w:val="TableParagraph"/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E1588F">
              <w:rPr>
                <w:rFonts w:ascii="Calibri" w:hAnsi="Calibri" w:cs="Calibr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BE55D29" w14:textId="77777777" w:rsidR="00A77E2E" w:rsidRPr="00664D87" w:rsidRDefault="00A77E2E" w:rsidP="00A77E2E">
      <w:pPr>
        <w:spacing w:before="360" w:after="120" w:line="276" w:lineRule="auto"/>
        <w:ind w:left="255"/>
        <w:rPr>
          <w:rFonts w:ascii="Calibri" w:hAnsi="Calibri" w:cs="Calibri"/>
          <w:b/>
          <w:iCs/>
          <w:color w:val="000000" w:themeColor="text1"/>
          <w:sz w:val="20"/>
          <w:szCs w:val="20"/>
        </w:rPr>
      </w:pPr>
      <w:r w:rsidRPr="00664D87">
        <w:rPr>
          <w:rFonts w:ascii="Calibri" w:hAnsi="Calibri" w:cs="Calibri"/>
          <w:b/>
          <w:iCs/>
          <w:color w:val="000000" w:themeColor="text1"/>
          <w:sz w:val="20"/>
          <w:szCs w:val="20"/>
        </w:rPr>
        <w:t>*niepotrzebne usunąć</w:t>
      </w:r>
    </w:p>
    <w:p w14:paraId="3933C1BD" w14:textId="77777777" w:rsidR="00A77E2E" w:rsidRPr="00664D87" w:rsidRDefault="00A77E2E" w:rsidP="00A77E2E">
      <w:pPr>
        <w:spacing w:before="480" w:after="360" w:line="276" w:lineRule="auto"/>
        <w:jc w:val="center"/>
        <w:rPr>
          <w:rFonts w:ascii="Calibri" w:hAnsi="Calibri" w:cs="Calibri"/>
          <w:iCs/>
          <w:color w:val="000000" w:themeColor="text1"/>
          <w:sz w:val="21"/>
          <w:szCs w:val="21"/>
        </w:rPr>
      </w:pPr>
      <w:r w:rsidRPr="00664D87">
        <w:rPr>
          <w:rFonts w:ascii="Calibri" w:hAnsi="Calibri" w:cs="Calibri"/>
          <w:b/>
          <w:iCs/>
          <w:color w:val="000000" w:themeColor="text1"/>
          <w:sz w:val="24"/>
          <w:szCs w:val="24"/>
        </w:rPr>
        <w:t xml:space="preserve">Przyjmuję do realizacji </w:t>
      </w:r>
      <w:r w:rsidRPr="00664D87">
        <w:rPr>
          <w:rFonts w:ascii="Calibri" w:hAnsi="Calibri" w:cs="Calibri"/>
          <w:iCs/>
          <w:color w:val="000000" w:themeColor="text1"/>
          <w:sz w:val="20"/>
          <w:szCs w:val="20"/>
        </w:rPr>
        <w:t>(data i czytelne podpisy osób prowadzących przedmiot (zajęcia) w danym roku akademickim)</w:t>
      </w:r>
    </w:p>
    <w:p w14:paraId="119C5351" w14:textId="77777777" w:rsidR="00A77E2E" w:rsidRPr="00664D87" w:rsidRDefault="00A77E2E" w:rsidP="00A77E2E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="Calibri" w:hAnsi="Calibri" w:cs="Calibri"/>
          <w:iCs/>
          <w:sz w:val="21"/>
          <w:szCs w:val="21"/>
        </w:rPr>
      </w:pPr>
      <w:r w:rsidRPr="00664D87">
        <w:rPr>
          <w:rFonts w:ascii="Calibri" w:hAnsi="Calibri" w:cs="Calibr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664D87">
        <w:rPr>
          <w:rFonts w:ascii="Calibri" w:hAnsi="Calibri" w:cs="Calibri"/>
          <w:iCs/>
          <w:sz w:val="21"/>
          <w:szCs w:val="21"/>
        </w:rPr>
        <w:t>…………………..</w:t>
      </w:r>
    </w:p>
    <w:p w14:paraId="3966F171" w14:textId="77777777" w:rsidR="009C1951" w:rsidRPr="00664D87" w:rsidRDefault="009C1951">
      <w:pPr>
        <w:rPr>
          <w:rFonts w:ascii="Calibri" w:hAnsi="Calibri" w:cs="Calibri"/>
        </w:rPr>
      </w:pPr>
    </w:p>
    <w:sectPr w:rsidR="009C1951" w:rsidRPr="00664D87" w:rsidSect="00A77E2E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C1E"/>
    <w:multiLevelType w:val="hybridMultilevel"/>
    <w:tmpl w:val="62B2E1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8074D"/>
    <w:multiLevelType w:val="hybridMultilevel"/>
    <w:tmpl w:val="923ED7D4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2" w15:restartNumberingAfterBreak="0">
    <w:nsid w:val="200D5743"/>
    <w:multiLevelType w:val="hybridMultilevel"/>
    <w:tmpl w:val="B5E24B56"/>
    <w:lvl w:ilvl="0" w:tplc="7D96797A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3F7A6053"/>
    <w:multiLevelType w:val="hybridMultilevel"/>
    <w:tmpl w:val="28CC6CB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49E352D8"/>
    <w:multiLevelType w:val="hybridMultilevel"/>
    <w:tmpl w:val="ED825A6A"/>
    <w:lvl w:ilvl="0" w:tplc="0415000F">
      <w:start w:val="1"/>
      <w:numFmt w:val="decimal"/>
      <w:lvlText w:val="%1."/>
      <w:lvlJc w:val="left"/>
      <w:pPr>
        <w:ind w:left="766" w:hanging="360"/>
      </w:pPr>
    </w:lvl>
    <w:lvl w:ilvl="1" w:tplc="04150019" w:tentative="1">
      <w:start w:val="1"/>
      <w:numFmt w:val="lowerLetter"/>
      <w:lvlText w:val="%2."/>
      <w:lvlJc w:val="left"/>
      <w:pPr>
        <w:ind w:left="1486" w:hanging="360"/>
      </w:pPr>
    </w:lvl>
    <w:lvl w:ilvl="2" w:tplc="0415001B" w:tentative="1">
      <w:start w:val="1"/>
      <w:numFmt w:val="lowerRoman"/>
      <w:lvlText w:val="%3."/>
      <w:lvlJc w:val="right"/>
      <w:pPr>
        <w:ind w:left="2206" w:hanging="180"/>
      </w:pPr>
    </w:lvl>
    <w:lvl w:ilvl="3" w:tplc="0415000F" w:tentative="1">
      <w:start w:val="1"/>
      <w:numFmt w:val="decimal"/>
      <w:lvlText w:val="%4."/>
      <w:lvlJc w:val="left"/>
      <w:pPr>
        <w:ind w:left="2926" w:hanging="360"/>
      </w:pPr>
    </w:lvl>
    <w:lvl w:ilvl="4" w:tplc="04150019" w:tentative="1">
      <w:start w:val="1"/>
      <w:numFmt w:val="lowerLetter"/>
      <w:lvlText w:val="%5."/>
      <w:lvlJc w:val="left"/>
      <w:pPr>
        <w:ind w:left="3646" w:hanging="360"/>
      </w:pPr>
    </w:lvl>
    <w:lvl w:ilvl="5" w:tplc="0415001B" w:tentative="1">
      <w:start w:val="1"/>
      <w:numFmt w:val="lowerRoman"/>
      <w:lvlText w:val="%6."/>
      <w:lvlJc w:val="right"/>
      <w:pPr>
        <w:ind w:left="4366" w:hanging="180"/>
      </w:pPr>
    </w:lvl>
    <w:lvl w:ilvl="6" w:tplc="0415000F" w:tentative="1">
      <w:start w:val="1"/>
      <w:numFmt w:val="decimal"/>
      <w:lvlText w:val="%7."/>
      <w:lvlJc w:val="left"/>
      <w:pPr>
        <w:ind w:left="5086" w:hanging="360"/>
      </w:pPr>
    </w:lvl>
    <w:lvl w:ilvl="7" w:tplc="04150019" w:tentative="1">
      <w:start w:val="1"/>
      <w:numFmt w:val="lowerLetter"/>
      <w:lvlText w:val="%8."/>
      <w:lvlJc w:val="left"/>
      <w:pPr>
        <w:ind w:left="5806" w:hanging="360"/>
      </w:pPr>
    </w:lvl>
    <w:lvl w:ilvl="8" w:tplc="0415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0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3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66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86" w:hanging="1440"/>
      </w:pPr>
      <w:rPr>
        <w:rFonts w:hint="default"/>
      </w:rPr>
    </w:lvl>
  </w:abstractNum>
  <w:abstractNum w:abstractNumId="11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6D1214CA"/>
    <w:multiLevelType w:val="hybridMultilevel"/>
    <w:tmpl w:val="9E8AA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6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707B6803"/>
    <w:multiLevelType w:val="hybridMultilevel"/>
    <w:tmpl w:val="00A887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0766383">
    <w:abstractNumId w:val="10"/>
  </w:num>
  <w:num w:numId="2" w16cid:durableId="1443724675">
    <w:abstractNumId w:val="11"/>
  </w:num>
  <w:num w:numId="3" w16cid:durableId="26026909">
    <w:abstractNumId w:val="16"/>
  </w:num>
  <w:num w:numId="4" w16cid:durableId="241456231">
    <w:abstractNumId w:val="5"/>
  </w:num>
  <w:num w:numId="5" w16cid:durableId="1594127586">
    <w:abstractNumId w:val="12"/>
  </w:num>
  <w:num w:numId="6" w16cid:durableId="486363350">
    <w:abstractNumId w:val="15"/>
  </w:num>
  <w:num w:numId="7" w16cid:durableId="1811939460">
    <w:abstractNumId w:val="13"/>
  </w:num>
  <w:num w:numId="8" w16cid:durableId="337974734">
    <w:abstractNumId w:val="8"/>
  </w:num>
  <w:num w:numId="9" w16cid:durableId="1035735083">
    <w:abstractNumId w:val="4"/>
  </w:num>
  <w:num w:numId="10" w16cid:durableId="1984236075">
    <w:abstractNumId w:val="7"/>
  </w:num>
  <w:num w:numId="11" w16cid:durableId="142279566">
    <w:abstractNumId w:val="3"/>
  </w:num>
  <w:num w:numId="12" w16cid:durableId="1041828347">
    <w:abstractNumId w:val="2"/>
  </w:num>
  <w:num w:numId="13" w16cid:durableId="1850943439">
    <w:abstractNumId w:val="14"/>
  </w:num>
  <w:num w:numId="14" w16cid:durableId="2033650779">
    <w:abstractNumId w:val="6"/>
  </w:num>
  <w:num w:numId="15" w16cid:durableId="1996369906">
    <w:abstractNumId w:val="0"/>
  </w:num>
  <w:num w:numId="16" w16cid:durableId="1026103246">
    <w:abstractNumId w:val="17"/>
  </w:num>
  <w:num w:numId="17" w16cid:durableId="2113278765">
    <w:abstractNumId w:val="9"/>
  </w:num>
  <w:num w:numId="18" w16cid:durableId="105515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2E"/>
    <w:rsid w:val="000F4F18"/>
    <w:rsid w:val="00296CD0"/>
    <w:rsid w:val="0046715D"/>
    <w:rsid w:val="004D43B9"/>
    <w:rsid w:val="00664D87"/>
    <w:rsid w:val="00702B66"/>
    <w:rsid w:val="00796437"/>
    <w:rsid w:val="009C1951"/>
    <w:rsid w:val="00A543ED"/>
    <w:rsid w:val="00A77E2E"/>
    <w:rsid w:val="00AA3ACE"/>
    <w:rsid w:val="00DE1701"/>
    <w:rsid w:val="00E1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F2E41"/>
  <w15:chartTrackingRefBased/>
  <w15:docId w15:val="{2D0CE354-D0A3-4C42-AFD8-92B95CC04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7E2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77E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7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77E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7E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7E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7E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E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E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7E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7E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77E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77E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7E2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7E2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7E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E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E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7E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7E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7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7E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7E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7E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7E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7E2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7E2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7E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7E2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7E2E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A77E2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A77E2E"/>
    <w:rPr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77E2E"/>
    <w:rPr>
      <w:rFonts w:ascii="Times New Roman" w:eastAsia="Times New Roman" w:hAnsi="Times New Roman" w:cs="Times New Roman"/>
      <w:b/>
      <w:bCs/>
      <w:kern w:val="0"/>
      <w:sz w:val="20"/>
      <w:szCs w:val="20"/>
      <w:lang w:eastAsia="pl-PL" w:bidi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A77E2E"/>
  </w:style>
  <w:style w:type="table" w:styleId="Tabela-Siatka">
    <w:name w:val="Table Grid"/>
    <w:basedOn w:val="Standardowy"/>
    <w:uiPriority w:val="39"/>
    <w:rsid w:val="00A77E2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agwek3"/>
    <w:link w:val="Styl1Znak"/>
    <w:qFormat/>
    <w:rsid w:val="00A77E2E"/>
    <w:pPr>
      <w:spacing w:before="40" w:after="0"/>
    </w:pPr>
    <w:rPr>
      <w:rFonts w:ascii="Calibri" w:hAnsi="Calibri"/>
      <w:i/>
    </w:rPr>
  </w:style>
  <w:style w:type="character" w:customStyle="1" w:styleId="Styl1Znak">
    <w:name w:val="Styl1 Znak"/>
    <w:basedOn w:val="Nagwek3Znak"/>
    <w:link w:val="Styl1"/>
    <w:rsid w:val="00A77E2E"/>
    <w:rPr>
      <w:rFonts w:ascii="Calibri" w:eastAsiaTheme="majorEastAsia" w:hAnsi="Calibri" w:cstheme="majorBidi"/>
      <w:i/>
      <w:color w:val="0F4761" w:themeColor="accent1" w:themeShade="BF"/>
      <w:kern w:val="0"/>
      <w:sz w:val="28"/>
      <w:szCs w:val="28"/>
      <w:lang w:eastAsia="pl-PL" w:bidi="pl-PL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A77E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A77E2E"/>
    <w:rPr>
      <w:rFonts w:ascii="Courier New" w:eastAsia="Times New Roman" w:hAnsi="Courier New" w:cs="Courier New"/>
      <w:kern w:val="0"/>
      <w:sz w:val="20"/>
      <w:szCs w:val="20"/>
      <w:lang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A77E2E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A77E2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7E2E"/>
    <w:rPr>
      <w:color w:val="605E5C"/>
      <w:shd w:val="clear" w:color="auto" w:fill="E1DFDD"/>
    </w:rPr>
  </w:style>
  <w:style w:type="character" w:customStyle="1" w:styleId="Bodytext395pt">
    <w:name w:val="Body text (3) + 9;5 pt"/>
    <w:rsid w:val="0079643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rometrzawodow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Jopkiewicz</dc:creator>
  <cp:keywords/>
  <dc:description/>
  <cp:lastModifiedBy>Agata Jopkiewicz</cp:lastModifiedBy>
  <cp:revision>2</cp:revision>
  <dcterms:created xsi:type="dcterms:W3CDTF">2026-03-17T18:25:00Z</dcterms:created>
  <dcterms:modified xsi:type="dcterms:W3CDTF">2026-03-17T18:25:00Z</dcterms:modified>
</cp:coreProperties>
</file>