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C92CA" w14:textId="77777777" w:rsidR="005A3806" w:rsidRDefault="00E01CE7">
      <w:pPr>
        <w:spacing w:after="336"/>
        <w:jc w:val="right"/>
      </w:pPr>
      <w:r>
        <w:rPr>
          <w:sz w:val="24"/>
        </w:rPr>
        <w:t xml:space="preserve">Załącznik nr 4 do zarządzenia nr 189/2025 </w:t>
      </w:r>
    </w:p>
    <w:p w14:paraId="3B782EEB" w14:textId="77777777" w:rsidR="005A3806" w:rsidRDefault="00E01CE7">
      <w:pPr>
        <w:pStyle w:val="Nagwek1"/>
      </w:pPr>
      <w:r>
        <w:t xml:space="preserve">KARTA PRZEDMIOTU (ZAJĘĆ) </w:t>
      </w:r>
    </w:p>
    <w:p w14:paraId="0CACB78E" w14:textId="4220D317" w:rsidR="005A3806" w:rsidRPr="00345BD0" w:rsidRDefault="00E01CE7" w:rsidP="00F73308">
      <w:pPr>
        <w:ind w:left="426"/>
        <w:rPr>
          <w:rFonts w:ascii="Times New Roman" w:hAnsi="Times New Roman" w:cs="Times New Roman"/>
          <w:color w:val="auto"/>
          <w:sz w:val="24"/>
        </w:rPr>
      </w:pPr>
      <w:r w:rsidRPr="00345BD0">
        <w:rPr>
          <w:b/>
          <w:sz w:val="24"/>
        </w:rPr>
        <w:t xml:space="preserve">Kod przedmiotu (zajęć): </w:t>
      </w:r>
      <w:r w:rsidR="00F73308" w:rsidRPr="00345BD0">
        <w:rPr>
          <w:sz w:val="24"/>
        </w:rPr>
        <w:t>0388.3.PED1.</w:t>
      </w:r>
      <w:r w:rsidR="001D4EC2" w:rsidRPr="00345BD0">
        <w:rPr>
          <w:sz w:val="24"/>
        </w:rPr>
        <w:t>A</w:t>
      </w:r>
      <w:r w:rsidR="00F73308" w:rsidRPr="00345BD0">
        <w:rPr>
          <w:sz w:val="24"/>
        </w:rPr>
        <w:t>.WPW</w:t>
      </w:r>
    </w:p>
    <w:p w14:paraId="014C74C7" w14:textId="77777777" w:rsidR="00903FE4" w:rsidRPr="00345BD0" w:rsidRDefault="00E01CE7" w:rsidP="00903FE4">
      <w:pPr>
        <w:ind w:firstLine="425"/>
        <w:rPr>
          <w:color w:val="auto"/>
          <w:sz w:val="24"/>
        </w:rPr>
      </w:pPr>
      <w:r w:rsidRPr="00345BD0">
        <w:rPr>
          <w:b/>
          <w:sz w:val="24"/>
        </w:rPr>
        <w:t xml:space="preserve">Nazwa przedmiotu (zajęć) w języku polskim: </w:t>
      </w:r>
      <w:r w:rsidR="00903FE4" w:rsidRPr="00345BD0">
        <w:rPr>
          <w:color w:val="auto"/>
          <w:sz w:val="24"/>
        </w:rPr>
        <w:t>Wybrane problemy wielokulturowości</w:t>
      </w:r>
    </w:p>
    <w:p w14:paraId="6609B4D8" w14:textId="77777777" w:rsidR="00903FE4" w:rsidRPr="00345BD0" w:rsidRDefault="00E01CE7" w:rsidP="00903FE4">
      <w:pPr>
        <w:spacing w:after="51" w:line="268" w:lineRule="auto"/>
        <w:ind w:left="438" w:hanging="10"/>
        <w:rPr>
          <w:sz w:val="24"/>
        </w:rPr>
      </w:pPr>
      <w:r w:rsidRPr="00345BD0">
        <w:rPr>
          <w:b/>
          <w:sz w:val="24"/>
        </w:rPr>
        <w:t>Nazwa przedmiotu (zajęć) w języku angielskim:</w:t>
      </w:r>
      <w:r w:rsidRPr="00345BD0">
        <w:rPr>
          <w:sz w:val="24"/>
        </w:rPr>
        <w:t xml:space="preserve"> </w:t>
      </w:r>
      <w:proofErr w:type="spellStart"/>
      <w:r w:rsidR="00903FE4" w:rsidRPr="00345BD0">
        <w:rPr>
          <w:color w:val="auto"/>
          <w:sz w:val="24"/>
        </w:rPr>
        <w:t>Chosen</w:t>
      </w:r>
      <w:proofErr w:type="spellEnd"/>
      <w:r w:rsidR="00903FE4" w:rsidRPr="00345BD0">
        <w:rPr>
          <w:color w:val="auto"/>
          <w:sz w:val="24"/>
        </w:rPr>
        <w:t xml:space="preserve"> </w:t>
      </w:r>
      <w:proofErr w:type="spellStart"/>
      <w:r w:rsidR="00903FE4" w:rsidRPr="00345BD0">
        <w:rPr>
          <w:color w:val="auto"/>
          <w:sz w:val="24"/>
        </w:rPr>
        <w:t>Problems</w:t>
      </w:r>
      <w:proofErr w:type="spellEnd"/>
      <w:r w:rsidR="00903FE4" w:rsidRPr="00345BD0">
        <w:rPr>
          <w:color w:val="auto"/>
          <w:sz w:val="24"/>
        </w:rPr>
        <w:t xml:space="preserve"> of the </w:t>
      </w:r>
      <w:proofErr w:type="spellStart"/>
      <w:r w:rsidR="00903FE4" w:rsidRPr="00345BD0">
        <w:rPr>
          <w:color w:val="auto"/>
          <w:sz w:val="24"/>
        </w:rPr>
        <w:t>Multiculturalism</w:t>
      </w:r>
      <w:proofErr w:type="spellEnd"/>
    </w:p>
    <w:p w14:paraId="005D6121" w14:textId="1D6BAD2B" w:rsidR="005A3806" w:rsidRDefault="005A3806">
      <w:pPr>
        <w:spacing w:after="251" w:line="268" w:lineRule="auto"/>
        <w:ind w:left="438" w:hanging="10"/>
      </w:pPr>
    </w:p>
    <w:p w14:paraId="1963D548" w14:textId="77777777" w:rsidR="005A3806" w:rsidRPr="002873BE" w:rsidRDefault="00E01CE7">
      <w:pPr>
        <w:numPr>
          <w:ilvl w:val="0"/>
          <w:numId w:val="1"/>
        </w:numPr>
        <w:spacing w:after="0" w:line="268" w:lineRule="auto"/>
        <w:ind w:hanging="360"/>
      </w:pPr>
      <w:r w:rsidRPr="002873BE">
        <w:rPr>
          <w:b/>
          <w:sz w:val="24"/>
        </w:rPr>
        <w:t xml:space="preserve">Usytuowanie przedmiotu (zajęć) w systemie studiów </w:t>
      </w:r>
    </w:p>
    <w:tbl>
      <w:tblPr>
        <w:tblStyle w:val="TableGrid"/>
        <w:tblW w:w="9749" w:type="dxa"/>
        <w:tblInd w:w="362" w:type="dxa"/>
        <w:tblCellMar>
          <w:top w:w="48" w:type="dxa"/>
          <w:right w:w="17" w:type="dxa"/>
        </w:tblCellMar>
        <w:tblLook w:val="04A0" w:firstRow="1" w:lastRow="0" w:firstColumn="1" w:lastColumn="0" w:noHBand="0" w:noVBand="1"/>
      </w:tblPr>
      <w:tblGrid>
        <w:gridCol w:w="4744"/>
        <w:gridCol w:w="5005"/>
      </w:tblGrid>
      <w:tr w:rsidR="002873BE" w:rsidRPr="002873BE" w14:paraId="57D2AB75" w14:textId="77777777" w:rsidTr="002873BE">
        <w:trPr>
          <w:trHeight w:val="346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D7AB" w14:textId="77777777" w:rsidR="002873BE" w:rsidRPr="007B26EF" w:rsidRDefault="002873BE" w:rsidP="00903FE4">
            <w:pPr>
              <w:ind w:left="135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>1.1.</w:t>
            </w:r>
            <w:r w:rsidRPr="007B26EF">
              <w:rPr>
                <w:rFonts w:eastAsia="Arial"/>
                <w:b/>
                <w:sz w:val="21"/>
                <w:szCs w:val="21"/>
              </w:rPr>
              <w:t xml:space="preserve"> </w:t>
            </w:r>
            <w:r w:rsidRPr="007B26EF">
              <w:rPr>
                <w:b/>
                <w:sz w:val="21"/>
                <w:szCs w:val="21"/>
              </w:rPr>
              <w:t xml:space="preserve">Kierunek studiów </w:t>
            </w:r>
          </w:p>
        </w:tc>
        <w:tc>
          <w:tcPr>
            <w:tcW w:w="5005" w:type="dxa"/>
          </w:tcPr>
          <w:p w14:paraId="2DB2EE51" w14:textId="4EB658B7" w:rsidR="002873BE" w:rsidRPr="00345BD0" w:rsidRDefault="002873BE" w:rsidP="00903FE4">
            <w:pPr>
              <w:ind w:left="214"/>
              <w:rPr>
                <w:b/>
                <w:bCs/>
                <w:sz w:val="21"/>
                <w:szCs w:val="21"/>
              </w:rPr>
            </w:pPr>
            <w:r w:rsidRPr="00345BD0">
              <w:rPr>
                <w:b/>
                <w:bCs/>
                <w:color w:val="auto"/>
                <w:sz w:val="21"/>
                <w:szCs w:val="21"/>
              </w:rPr>
              <w:t>Pedagogika</w:t>
            </w:r>
          </w:p>
        </w:tc>
      </w:tr>
      <w:tr w:rsidR="002873BE" w:rsidRPr="002873BE" w14:paraId="723689A0" w14:textId="77777777" w:rsidTr="002873BE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8A7C" w14:textId="77777777" w:rsidR="002873BE" w:rsidRPr="007B26EF" w:rsidRDefault="002873BE" w:rsidP="00903FE4">
            <w:pPr>
              <w:ind w:left="135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>1.2.</w:t>
            </w:r>
            <w:r w:rsidRPr="007B26EF">
              <w:rPr>
                <w:rFonts w:eastAsia="Arial"/>
                <w:b/>
                <w:sz w:val="21"/>
                <w:szCs w:val="21"/>
              </w:rPr>
              <w:t xml:space="preserve"> </w:t>
            </w:r>
            <w:r w:rsidRPr="007B26EF">
              <w:rPr>
                <w:b/>
                <w:sz w:val="21"/>
                <w:szCs w:val="21"/>
              </w:rPr>
              <w:t xml:space="preserve">Forma studiów </w:t>
            </w:r>
          </w:p>
        </w:tc>
        <w:tc>
          <w:tcPr>
            <w:tcW w:w="5005" w:type="dxa"/>
          </w:tcPr>
          <w:p w14:paraId="3184FC12" w14:textId="4476509A" w:rsidR="002873BE" w:rsidRPr="007B26EF" w:rsidRDefault="002873BE" w:rsidP="00903FE4">
            <w:pPr>
              <w:ind w:left="214"/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stacjonarne i niestacjonarne</w:t>
            </w:r>
          </w:p>
        </w:tc>
      </w:tr>
      <w:tr w:rsidR="002873BE" w:rsidRPr="002873BE" w14:paraId="0EC9F5CE" w14:textId="77777777" w:rsidTr="002873BE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BB0F" w14:textId="77777777" w:rsidR="002873BE" w:rsidRPr="007B26EF" w:rsidRDefault="002873BE" w:rsidP="00903FE4">
            <w:pPr>
              <w:ind w:left="135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>1.3.</w:t>
            </w:r>
            <w:r w:rsidRPr="007B26EF">
              <w:rPr>
                <w:rFonts w:eastAsia="Arial"/>
                <w:b/>
                <w:sz w:val="21"/>
                <w:szCs w:val="21"/>
              </w:rPr>
              <w:t xml:space="preserve"> </w:t>
            </w:r>
            <w:r w:rsidRPr="007B26EF">
              <w:rPr>
                <w:b/>
                <w:sz w:val="21"/>
                <w:szCs w:val="21"/>
              </w:rPr>
              <w:t xml:space="preserve">Poziom studiów </w:t>
            </w:r>
          </w:p>
        </w:tc>
        <w:tc>
          <w:tcPr>
            <w:tcW w:w="5005" w:type="dxa"/>
          </w:tcPr>
          <w:p w14:paraId="528ECC71" w14:textId="09FF01E9" w:rsidR="002873BE" w:rsidRPr="007B26EF" w:rsidRDefault="002873BE" w:rsidP="00903FE4">
            <w:pPr>
              <w:ind w:left="214"/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studia pierwszego stopnia</w:t>
            </w:r>
          </w:p>
        </w:tc>
      </w:tr>
      <w:tr w:rsidR="002873BE" w:rsidRPr="002873BE" w14:paraId="31A58ED8" w14:textId="77777777" w:rsidTr="002873BE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9076" w14:textId="77777777" w:rsidR="002873BE" w:rsidRPr="007B26EF" w:rsidRDefault="002873BE" w:rsidP="00903FE4">
            <w:pPr>
              <w:ind w:left="135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>1.4.</w:t>
            </w:r>
            <w:r w:rsidRPr="007B26EF">
              <w:rPr>
                <w:rFonts w:eastAsia="Arial"/>
                <w:b/>
                <w:sz w:val="21"/>
                <w:szCs w:val="21"/>
              </w:rPr>
              <w:t xml:space="preserve"> </w:t>
            </w:r>
            <w:r w:rsidRPr="007B26EF">
              <w:rPr>
                <w:b/>
                <w:sz w:val="21"/>
                <w:szCs w:val="21"/>
              </w:rPr>
              <w:t xml:space="preserve">Profil studiów </w:t>
            </w:r>
          </w:p>
        </w:tc>
        <w:tc>
          <w:tcPr>
            <w:tcW w:w="5005" w:type="dxa"/>
          </w:tcPr>
          <w:p w14:paraId="56F727A2" w14:textId="16F8F295" w:rsidR="002873BE" w:rsidRPr="007B26EF" w:rsidRDefault="002873BE" w:rsidP="00903FE4">
            <w:pPr>
              <w:ind w:left="214"/>
              <w:rPr>
                <w:sz w:val="21"/>
                <w:szCs w:val="21"/>
              </w:rPr>
            </w:pPr>
            <w:proofErr w:type="spellStart"/>
            <w:r w:rsidRPr="007B26EF">
              <w:rPr>
                <w:color w:val="auto"/>
                <w:sz w:val="21"/>
                <w:szCs w:val="21"/>
              </w:rPr>
              <w:t>ogólnoakademicki</w:t>
            </w:r>
            <w:proofErr w:type="spellEnd"/>
          </w:p>
        </w:tc>
      </w:tr>
      <w:tr w:rsidR="002873BE" w:rsidRPr="002873BE" w14:paraId="47669183" w14:textId="77777777" w:rsidTr="002873BE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B489" w14:textId="77777777" w:rsidR="002873BE" w:rsidRPr="007B26EF" w:rsidRDefault="002873BE" w:rsidP="00903FE4">
            <w:pPr>
              <w:ind w:left="135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>1.5.</w:t>
            </w:r>
            <w:r w:rsidRPr="007B26EF">
              <w:rPr>
                <w:rFonts w:eastAsia="Arial"/>
                <w:b/>
                <w:sz w:val="21"/>
                <w:szCs w:val="21"/>
              </w:rPr>
              <w:t xml:space="preserve"> </w:t>
            </w:r>
            <w:r w:rsidRPr="007B26EF">
              <w:rPr>
                <w:b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537BD420" w14:textId="2B6056B7" w:rsidR="002873BE" w:rsidRPr="007B26EF" w:rsidRDefault="002873BE" w:rsidP="00903FE4">
            <w:pPr>
              <w:ind w:left="-19"/>
              <w:rPr>
                <w:b/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 xml:space="preserve">     dr Paweł Garbuzik</w:t>
            </w:r>
          </w:p>
        </w:tc>
      </w:tr>
      <w:tr w:rsidR="002873BE" w:rsidRPr="002873BE" w14:paraId="69661053" w14:textId="77777777" w:rsidTr="002873BE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3564" w14:textId="77777777" w:rsidR="002873BE" w:rsidRPr="007B26EF" w:rsidRDefault="002873BE" w:rsidP="00903FE4">
            <w:pPr>
              <w:ind w:left="135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>1.6.</w:t>
            </w:r>
            <w:r w:rsidRPr="007B26EF">
              <w:rPr>
                <w:rFonts w:eastAsia="Arial"/>
                <w:b/>
                <w:sz w:val="21"/>
                <w:szCs w:val="21"/>
              </w:rPr>
              <w:t xml:space="preserve"> </w:t>
            </w:r>
            <w:r w:rsidRPr="007B26EF">
              <w:rPr>
                <w:b/>
                <w:sz w:val="21"/>
                <w:szCs w:val="21"/>
              </w:rPr>
              <w:t xml:space="preserve">Kontakt </w:t>
            </w:r>
          </w:p>
        </w:tc>
        <w:tc>
          <w:tcPr>
            <w:tcW w:w="5005" w:type="dxa"/>
          </w:tcPr>
          <w:p w14:paraId="365AE285" w14:textId="0C7D73AE" w:rsidR="002873BE" w:rsidRPr="007B26EF" w:rsidRDefault="002873BE" w:rsidP="00903FE4">
            <w:pPr>
              <w:ind w:left="214"/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pawel.garbuzik@ujk.edu.pl</w:t>
            </w:r>
          </w:p>
        </w:tc>
      </w:tr>
    </w:tbl>
    <w:p w14:paraId="0B8D28D5" w14:textId="77777777" w:rsidR="005A3806" w:rsidRPr="002873BE" w:rsidRDefault="00E01CE7">
      <w:pPr>
        <w:numPr>
          <w:ilvl w:val="0"/>
          <w:numId w:val="1"/>
        </w:numPr>
        <w:spacing w:after="0" w:line="268" w:lineRule="auto"/>
        <w:ind w:hanging="360"/>
      </w:pPr>
      <w:r w:rsidRPr="002873BE">
        <w:rPr>
          <w:b/>
          <w:sz w:val="24"/>
        </w:rPr>
        <w:t xml:space="preserve">Ogólna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35" w:type="dxa"/>
          <w:right w:w="115" w:type="dxa"/>
        </w:tblCellMar>
        <w:tblLook w:val="04A0" w:firstRow="1" w:lastRow="0" w:firstColumn="1" w:lastColumn="0" w:noHBand="0" w:noVBand="1"/>
      </w:tblPr>
      <w:tblGrid>
        <w:gridCol w:w="3469"/>
        <w:gridCol w:w="6280"/>
      </w:tblGrid>
      <w:tr w:rsidR="002873BE" w:rsidRPr="002873BE" w14:paraId="2D9D35B6" w14:textId="77777777" w:rsidTr="002873BE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1D57" w14:textId="77777777" w:rsidR="002873BE" w:rsidRPr="007B26EF" w:rsidRDefault="002873BE" w:rsidP="00903FE4">
            <w:pPr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>2.1.</w:t>
            </w:r>
            <w:r w:rsidRPr="007B26EF">
              <w:rPr>
                <w:rFonts w:eastAsia="Arial"/>
                <w:b/>
                <w:sz w:val="21"/>
                <w:szCs w:val="21"/>
              </w:rPr>
              <w:t xml:space="preserve"> </w:t>
            </w:r>
            <w:r w:rsidRPr="007B26EF">
              <w:rPr>
                <w:b/>
                <w:sz w:val="21"/>
                <w:szCs w:val="21"/>
              </w:rPr>
              <w:t xml:space="preserve">Język wykładowy </w:t>
            </w:r>
          </w:p>
        </w:tc>
        <w:tc>
          <w:tcPr>
            <w:tcW w:w="6280" w:type="dxa"/>
          </w:tcPr>
          <w:p w14:paraId="00DA6649" w14:textId="5911D0D1" w:rsidR="002873BE" w:rsidRPr="007B26EF" w:rsidRDefault="002873BE" w:rsidP="00903FE4">
            <w:pPr>
              <w:ind w:left="76"/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język polski</w:t>
            </w:r>
          </w:p>
        </w:tc>
      </w:tr>
      <w:tr w:rsidR="002873BE" w:rsidRPr="002873BE" w14:paraId="0CBB90A3" w14:textId="77777777" w:rsidTr="002873BE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4C21" w14:textId="77777777" w:rsidR="002873BE" w:rsidRPr="007B26EF" w:rsidRDefault="002873BE" w:rsidP="00903FE4">
            <w:pPr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>2.2.</w:t>
            </w:r>
            <w:r w:rsidRPr="007B26EF">
              <w:rPr>
                <w:rFonts w:eastAsia="Arial"/>
                <w:b/>
                <w:sz w:val="21"/>
                <w:szCs w:val="21"/>
              </w:rPr>
              <w:t xml:space="preserve"> </w:t>
            </w:r>
            <w:r w:rsidRPr="007B26EF">
              <w:rPr>
                <w:b/>
                <w:sz w:val="21"/>
                <w:szCs w:val="21"/>
              </w:rPr>
              <w:t xml:space="preserve">Wymagania wstępne </w:t>
            </w:r>
          </w:p>
        </w:tc>
        <w:tc>
          <w:tcPr>
            <w:tcW w:w="6280" w:type="dxa"/>
          </w:tcPr>
          <w:p w14:paraId="74FA7561" w14:textId="1B84C3DC" w:rsidR="002873BE" w:rsidRPr="007B26EF" w:rsidRDefault="002873BE" w:rsidP="00903FE4">
            <w:pPr>
              <w:ind w:left="76"/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wybrane zagadnienia z filozofii, wprowadzenie do pedagogiki, wprowadzenie do socjologii</w:t>
            </w:r>
          </w:p>
        </w:tc>
      </w:tr>
    </w:tbl>
    <w:p w14:paraId="12A88706" w14:textId="77777777" w:rsidR="005A3806" w:rsidRPr="002873BE" w:rsidRDefault="00E01CE7">
      <w:pPr>
        <w:numPr>
          <w:ilvl w:val="0"/>
          <w:numId w:val="1"/>
        </w:numPr>
        <w:spacing w:after="0" w:line="268" w:lineRule="auto"/>
        <w:ind w:hanging="360"/>
      </w:pPr>
      <w:r w:rsidRPr="002873BE">
        <w:rPr>
          <w:b/>
          <w:sz w:val="24"/>
        </w:rPr>
        <w:t xml:space="preserve">Szczegółowa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10" w:type="dxa"/>
        </w:tblCellMar>
        <w:tblLook w:val="04A0" w:firstRow="1" w:lastRow="0" w:firstColumn="1" w:lastColumn="0" w:noHBand="0" w:noVBand="1"/>
      </w:tblPr>
      <w:tblGrid>
        <w:gridCol w:w="3467"/>
        <w:gridCol w:w="6282"/>
      </w:tblGrid>
      <w:tr w:rsidR="00903FE4" w:rsidRPr="002873BE" w14:paraId="503A137B" w14:textId="77777777" w:rsidTr="00903FE4">
        <w:trPr>
          <w:trHeight w:val="362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A16E" w14:textId="77777777" w:rsidR="00903FE4" w:rsidRPr="002873BE" w:rsidRDefault="00903FE4" w:rsidP="00903FE4">
            <w:pPr>
              <w:ind w:left="24"/>
            </w:pPr>
            <w:r w:rsidRPr="002873BE">
              <w:rPr>
                <w:b/>
                <w:sz w:val="21"/>
              </w:rPr>
              <w:t>3.1.</w:t>
            </w:r>
            <w:r w:rsidRPr="002873BE">
              <w:rPr>
                <w:rFonts w:eastAsia="Arial"/>
                <w:b/>
                <w:sz w:val="21"/>
              </w:rPr>
              <w:t xml:space="preserve"> </w:t>
            </w:r>
            <w:r w:rsidRPr="002873BE">
              <w:rPr>
                <w:b/>
                <w:sz w:val="21"/>
              </w:rPr>
              <w:t xml:space="preserve">Forma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F844" w14:textId="559DFA45" w:rsidR="00903FE4" w:rsidRPr="002873BE" w:rsidRDefault="00903FE4" w:rsidP="00903FE4">
            <w:pPr>
              <w:rPr>
                <w:szCs w:val="22"/>
              </w:rPr>
            </w:pPr>
            <w:r w:rsidRPr="002873BE">
              <w:rPr>
                <w:color w:val="auto"/>
                <w:szCs w:val="22"/>
              </w:rPr>
              <w:t>Wykład, ćwiczenia</w:t>
            </w:r>
          </w:p>
        </w:tc>
      </w:tr>
      <w:tr w:rsidR="00903FE4" w:rsidRPr="002873BE" w14:paraId="37F2878F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3A29" w14:textId="77777777" w:rsidR="00903FE4" w:rsidRPr="002873BE" w:rsidRDefault="00903FE4" w:rsidP="00903FE4">
            <w:pPr>
              <w:ind w:left="24"/>
            </w:pPr>
            <w:r w:rsidRPr="002873BE">
              <w:rPr>
                <w:b/>
                <w:sz w:val="21"/>
              </w:rPr>
              <w:t>3.2.</w:t>
            </w:r>
            <w:r w:rsidRPr="002873BE">
              <w:rPr>
                <w:rFonts w:eastAsia="Arial"/>
                <w:b/>
                <w:sz w:val="21"/>
              </w:rPr>
              <w:t xml:space="preserve"> </w:t>
            </w:r>
            <w:r w:rsidRPr="002873BE">
              <w:rPr>
                <w:b/>
                <w:sz w:val="21"/>
              </w:rPr>
              <w:t xml:space="preserve">Miejsce realizacji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26FD" w14:textId="3B8FC8F8" w:rsidR="00903FE4" w:rsidRPr="002873BE" w:rsidRDefault="00903FE4" w:rsidP="00903FE4">
            <w:pPr>
              <w:rPr>
                <w:szCs w:val="22"/>
              </w:rPr>
            </w:pPr>
            <w:r w:rsidRPr="002873BE">
              <w:rPr>
                <w:szCs w:val="22"/>
                <w:lang w:val="pl"/>
              </w:rPr>
              <w:t>pomieszczenia dydaktyczne UJK</w:t>
            </w:r>
          </w:p>
        </w:tc>
      </w:tr>
      <w:tr w:rsidR="00903FE4" w:rsidRPr="002873BE" w14:paraId="507D78D9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5602" w14:textId="77777777" w:rsidR="00903FE4" w:rsidRPr="002873BE" w:rsidRDefault="00903FE4" w:rsidP="00903FE4">
            <w:pPr>
              <w:ind w:left="24"/>
            </w:pPr>
            <w:r w:rsidRPr="002873BE">
              <w:rPr>
                <w:b/>
                <w:sz w:val="21"/>
              </w:rPr>
              <w:t>3.3.</w:t>
            </w:r>
            <w:r w:rsidRPr="002873BE">
              <w:rPr>
                <w:rFonts w:eastAsia="Arial"/>
                <w:b/>
                <w:sz w:val="21"/>
              </w:rPr>
              <w:t xml:space="preserve"> </w:t>
            </w:r>
            <w:r w:rsidRPr="002873BE">
              <w:rPr>
                <w:b/>
                <w:sz w:val="21"/>
              </w:rPr>
              <w:t xml:space="preserve">Forma zaliczenia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7B7E" w14:textId="07D04A3D" w:rsidR="00903FE4" w:rsidRPr="002873BE" w:rsidRDefault="00903FE4" w:rsidP="00903FE4">
            <w:pPr>
              <w:rPr>
                <w:szCs w:val="22"/>
              </w:rPr>
            </w:pPr>
            <w:r w:rsidRPr="002873BE">
              <w:rPr>
                <w:color w:val="auto"/>
                <w:szCs w:val="22"/>
              </w:rPr>
              <w:t>zaliczenie z oceną/zaliczenie</w:t>
            </w:r>
          </w:p>
        </w:tc>
      </w:tr>
      <w:tr w:rsidR="00903FE4" w:rsidRPr="002873BE" w14:paraId="11F57F45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0222" w14:textId="77777777" w:rsidR="00903FE4" w:rsidRPr="002873BE" w:rsidRDefault="00903FE4" w:rsidP="00903FE4">
            <w:pPr>
              <w:ind w:left="24"/>
            </w:pPr>
            <w:r w:rsidRPr="002873BE">
              <w:rPr>
                <w:b/>
                <w:sz w:val="21"/>
              </w:rPr>
              <w:t>3.4.</w:t>
            </w:r>
            <w:r w:rsidRPr="002873BE">
              <w:rPr>
                <w:rFonts w:eastAsia="Arial"/>
                <w:b/>
                <w:sz w:val="21"/>
              </w:rPr>
              <w:t xml:space="preserve"> </w:t>
            </w:r>
            <w:r w:rsidRPr="002873BE">
              <w:rPr>
                <w:b/>
                <w:sz w:val="21"/>
              </w:rPr>
              <w:t xml:space="preserve">Metody dydaktyczne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C25F" w14:textId="0BAE9C2A" w:rsidR="00903FE4" w:rsidRPr="002873BE" w:rsidRDefault="00903FE4" w:rsidP="00903FE4">
            <w:pPr>
              <w:rPr>
                <w:szCs w:val="22"/>
              </w:rPr>
            </w:pPr>
            <w:r w:rsidRPr="002873BE">
              <w:rPr>
                <w:szCs w:val="22"/>
              </w:rPr>
              <w:t>Dyskusja, prezentacja multimedialna, projekcja filmu</w:t>
            </w:r>
          </w:p>
        </w:tc>
      </w:tr>
      <w:tr w:rsidR="00903FE4" w:rsidRPr="002873BE" w14:paraId="4AF5EF20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3BDB" w14:textId="77777777" w:rsidR="00903FE4" w:rsidRPr="002873BE" w:rsidRDefault="00903FE4" w:rsidP="00903FE4">
            <w:pPr>
              <w:ind w:left="24"/>
            </w:pPr>
            <w:r w:rsidRPr="002873BE">
              <w:rPr>
                <w:b/>
                <w:sz w:val="21"/>
              </w:rPr>
              <w:t xml:space="preserve">3.5.a. Wykaz literatury podstawowej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C526" w14:textId="77777777" w:rsidR="00903FE4" w:rsidRPr="002873BE" w:rsidRDefault="00903FE4" w:rsidP="00903FE4">
            <w:pPr>
              <w:numPr>
                <w:ilvl w:val="0"/>
                <w:numId w:val="3"/>
              </w:numPr>
              <w:spacing w:line="240" w:lineRule="auto"/>
              <w:ind w:left="449"/>
              <w:rPr>
                <w:szCs w:val="22"/>
              </w:rPr>
            </w:pPr>
            <w:r w:rsidRPr="002873BE">
              <w:rPr>
                <w:szCs w:val="22"/>
              </w:rPr>
              <w:t>Grzybowski P., Edukacja europejska - od wielokulturowości do międzykulturowości, Oficyna Wydawnicza Impuls, Kraków 2009.</w:t>
            </w:r>
          </w:p>
          <w:p w14:paraId="02AA464F" w14:textId="77777777" w:rsidR="00903FE4" w:rsidRPr="002873BE" w:rsidRDefault="00903FE4" w:rsidP="00903FE4">
            <w:pPr>
              <w:numPr>
                <w:ilvl w:val="0"/>
                <w:numId w:val="3"/>
              </w:numPr>
              <w:spacing w:line="240" w:lineRule="auto"/>
              <w:ind w:left="449"/>
              <w:rPr>
                <w:szCs w:val="22"/>
              </w:rPr>
            </w:pPr>
            <w:r w:rsidRPr="002873BE">
              <w:rPr>
                <w:szCs w:val="22"/>
              </w:rPr>
              <w:t>Kwiatkowska A. Wielokulturowość w ujęciu interdyscyplinarnym, Wydawnictwo Naukowe PWN, Warszawa 2019.</w:t>
            </w:r>
          </w:p>
          <w:p w14:paraId="5957EFC8" w14:textId="77777777" w:rsidR="00903FE4" w:rsidRPr="002873BE" w:rsidRDefault="00903FE4" w:rsidP="00903FE4">
            <w:pPr>
              <w:numPr>
                <w:ilvl w:val="0"/>
                <w:numId w:val="3"/>
              </w:numPr>
              <w:spacing w:line="240" w:lineRule="auto"/>
              <w:ind w:left="449"/>
              <w:rPr>
                <w:szCs w:val="22"/>
              </w:rPr>
            </w:pPr>
            <w:r w:rsidRPr="002873BE">
              <w:rPr>
                <w:szCs w:val="22"/>
              </w:rPr>
              <w:t xml:space="preserve">Melosik Z., Teoria i praktyka edukacji wielokulturowej, </w:t>
            </w:r>
            <w:r w:rsidRPr="002873BE">
              <w:rPr>
                <w:szCs w:val="22"/>
                <w:shd w:val="clear" w:color="auto" w:fill="FFFFFF"/>
              </w:rPr>
              <w:t>Oficyna Wydawnicza Impuls</w:t>
            </w:r>
            <w:r w:rsidRPr="002873BE">
              <w:rPr>
                <w:szCs w:val="22"/>
              </w:rPr>
              <w:t>, Kraków 2007.</w:t>
            </w:r>
          </w:p>
          <w:p w14:paraId="1D96B682" w14:textId="77777777" w:rsidR="00903FE4" w:rsidRPr="002873BE" w:rsidRDefault="00903FE4" w:rsidP="00903FE4">
            <w:pPr>
              <w:numPr>
                <w:ilvl w:val="0"/>
                <w:numId w:val="3"/>
              </w:numPr>
              <w:spacing w:line="240" w:lineRule="auto"/>
              <w:ind w:left="449"/>
              <w:rPr>
                <w:szCs w:val="22"/>
              </w:rPr>
            </w:pPr>
            <w:proofErr w:type="spellStart"/>
            <w:r w:rsidRPr="002873BE">
              <w:rPr>
                <w:szCs w:val="22"/>
              </w:rPr>
              <w:t>Nikitorowicz</w:t>
            </w:r>
            <w:proofErr w:type="spellEnd"/>
            <w:r w:rsidRPr="002873BE">
              <w:rPr>
                <w:szCs w:val="22"/>
              </w:rPr>
              <w:t xml:space="preserve"> Jerzy, Edukacja regionalna i międzykulturowa, Wydawnictwo Akademickie i Profesjonalne, Warszawa 2009.</w:t>
            </w:r>
          </w:p>
          <w:p w14:paraId="39E46475" w14:textId="77777777" w:rsidR="00903FE4" w:rsidRPr="002873BE" w:rsidRDefault="00903FE4" w:rsidP="00903FE4">
            <w:pPr>
              <w:numPr>
                <w:ilvl w:val="0"/>
                <w:numId w:val="3"/>
              </w:numPr>
              <w:spacing w:line="240" w:lineRule="auto"/>
              <w:ind w:left="449"/>
              <w:rPr>
                <w:szCs w:val="22"/>
              </w:rPr>
            </w:pPr>
            <w:r w:rsidRPr="002873BE">
              <w:rPr>
                <w:color w:val="auto"/>
                <w:szCs w:val="22"/>
              </w:rPr>
              <w:t>Mrozek-</w:t>
            </w:r>
            <w:proofErr w:type="spellStart"/>
            <w:r w:rsidRPr="002873BE">
              <w:rPr>
                <w:color w:val="auto"/>
                <w:szCs w:val="22"/>
              </w:rPr>
              <w:t>Dumanowska</w:t>
            </w:r>
            <w:proofErr w:type="spellEnd"/>
            <w:r w:rsidRPr="002873BE">
              <w:rPr>
                <w:color w:val="auto"/>
                <w:szCs w:val="22"/>
              </w:rPr>
              <w:t xml:space="preserve"> A., Religia a globalizacja, Warszawa 2014.</w:t>
            </w:r>
          </w:p>
          <w:p w14:paraId="09EE9E12" w14:textId="77777777" w:rsidR="00903FE4" w:rsidRPr="002873BE" w:rsidRDefault="00903FE4" w:rsidP="00903FE4">
            <w:pPr>
              <w:numPr>
                <w:ilvl w:val="0"/>
                <w:numId w:val="3"/>
              </w:numPr>
              <w:spacing w:line="240" w:lineRule="auto"/>
              <w:ind w:left="449"/>
              <w:rPr>
                <w:szCs w:val="22"/>
              </w:rPr>
            </w:pPr>
            <w:r w:rsidRPr="002873BE">
              <w:rPr>
                <w:szCs w:val="22"/>
                <w:lang w:val="en-AU"/>
              </w:rPr>
              <w:t xml:space="preserve">Lendzion J., Teachers-to-be and Islam. Has a change taken place? </w:t>
            </w:r>
            <w:r w:rsidRPr="002873BE">
              <w:rPr>
                <w:szCs w:val="22"/>
              </w:rPr>
              <w:t>„</w:t>
            </w:r>
            <w:proofErr w:type="spellStart"/>
            <w:r w:rsidRPr="002873BE">
              <w:rPr>
                <w:szCs w:val="22"/>
              </w:rPr>
              <w:t>Multicultural</w:t>
            </w:r>
            <w:proofErr w:type="spellEnd"/>
            <w:r w:rsidRPr="002873BE">
              <w:rPr>
                <w:szCs w:val="22"/>
              </w:rPr>
              <w:t xml:space="preserve"> </w:t>
            </w:r>
            <w:proofErr w:type="spellStart"/>
            <w:r w:rsidRPr="002873BE">
              <w:rPr>
                <w:szCs w:val="22"/>
              </w:rPr>
              <w:t>Studies</w:t>
            </w:r>
            <w:proofErr w:type="spellEnd"/>
            <w:r w:rsidRPr="002873BE">
              <w:rPr>
                <w:szCs w:val="22"/>
              </w:rPr>
              <w:t>” 2017, t. 3, s. 103-114.</w:t>
            </w:r>
          </w:p>
          <w:p w14:paraId="79A50677" w14:textId="6C4D5174" w:rsidR="00903FE4" w:rsidRPr="002873BE" w:rsidRDefault="00903FE4" w:rsidP="00903FE4">
            <w:pPr>
              <w:rPr>
                <w:szCs w:val="22"/>
              </w:rPr>
            </w:pPr>
          </w:p>
        </w:tc>
      </w:tr>
      <w:tr w:rsidR="00903FE4" w:rsidRPr="002873BE" w14:paraId="0A5E1DD2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8E0B" w14:textId="77777777" w:rsidR="00903FE4" w:rsidRPr="002873BE" w:rsidRDefault="00903FE4" w:rsidP="00903FE4">
            <w:pPr>
              <w:ind w:left="24"/>
            </w:pPr>
            <w:r w:rsidRPr="002873BE">
              <w:rPr>
                <w:b/>
                <w:sz w:val="21"/>
              </w:rPr>
              <w:t xml:space="preserve">3.5.b. Wykaz literatury uzupełniającej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AB65" w14:textId="77777777" w:rsidR="00903FE4" w:rsidRPr="002873BE" w:rsidRDefault="00903FE4" w:rsidP="00903FE4">
            <w:pPr>
              <w:pStyle w:val="Tekstpodstawowy"/>
              <w:numPr>
                <w:ilvl w:val="0"/>
                <w:numId w:val="4"/>
              </w:numPr>
              <w:spacing w:after="0"/>
              <w:ind w:left="449"/>
              <w:rPr>
                <w:rFonts w:ascii="Calibri" w:hAnsi="Calibri" w:cs="Calibri"/>
                <w:sz w:val="22"/>
                <w:szCs w:val="22"/>
                <w:lang w:val="pl-PL" w:eastAsia="pl-PL"/>
              </w:rPr>
            </w:pPr>
            <w:r w:rsidRPr="002873BE">
              <w:rPr>
                <w:rFonts w:ascii="Calibri" w:hAnsi="Calibri" w:cs="Calibri"/>
                <w:sz w:val="22"/>
                <w:szCs w:val="22"/>
                <w:lang w:val="pl-PL" w:eastAsia="pl-PL"/>
              </w:rPr>
              <w:t>Białek K. red., Międzykulturowość w szkole. Poradnik dla nauczycieli i specjalistów, Wydawnictwo ORE, Warszawa 2015.</w:t>
            </w:r>
          </w:p>
          <w:p w14:paraId="443E099F" w14:textId="77777777" w:rsidR="00903FE4" w:rsidRPr="002873BE" w:rsidRDefault="00903FE4" w:rsidP="00903FE4">
            <w:pPr>
              <w:pStyle w:val="Tekstpodstawowy"/>
              <w:numPr>
                <w:ilvl w:val="0"/>
                <w:numId w:val="4"/>
              </w:numPr>
              <w:spacing w:after="0"/>
              <w:ind w:left="449"/>
              <w:rPr>
                <w:rFonts w:ascii="Calibri" w:hAnsi="Calibri" w:cs="Calibri"/>
                <w:i/>
                <w:sz w:val="22"/>
                <w:szCs w:val="22"/>
                <w:lang w:val="pl-PL" w:eastAsia="pl-PL"/>
              </w:rPr>
            </w:pPr>
            <w:proofErr w:type="spellStart"/>
            <w:r w:rsidRPr="002873BE">
              <w:rPr>
                <w:rFonts w:ascii="Calibri" w:hAnsi="Calibri" w:cs="Calibri"/>
                <w:sz w:val="22"/>
                <w:szCs w:val="22"/>
                <w:lang w:val="pl-PL" w:eastAsia="pl-PL"/>
              </w:rPr>
              <w:t>Kusio</w:t>
            </w:r>
            <w:proofErr w:type="spellEnd"/>
            <w:r w:rsidRPr="002873BE">
              <w:rPr>
                <w:rFonts w:ascii="Calibri" w:hAnsi="Calibri" w:cs="Calibri"/>
                <w:sz w:val="22"/>
                <w:szCs w:val="22"/>
                <w:lang w:val="pl-PL" w:eastAsia="pl-PL"/>
              </w:rPr>
              <w:t xml:space="preserve"> U., Dialog w komunikacji międzykulturowej. Ideały a rzeczywistość, Wydawnictwo </w:t>
            </w:r>
            <w:proofErr w:type="spellStart"/>
            <w:proofErr w:type="gramStart"/>
            <w:r w:rsidRPr="002873BE">
              <w:rPr>
                <w:rFonts w:ascii="Calibri" w:hAnsi="Calibri" w:cs="Calibri"/>
                <w:sz w:val="22"/>
                <w:szCs w:val="22"/>
                <w:lang w:val="pl-PL" w:eastAsia="pl-PL"/>
              </w:rPr>
              <w:t>UMCS,Toruń</w:t>
            </w:r>
            <w:proofErr w:type="spellEnd"/>
            <w:proofErr w:type="gramEnd"/>
            <w:r w:rsidRPr="002873BE">
              <w:rPr>
                <w:rFonts w:ascii="Calibri" w:hAnsi="Calibri" w:cs="Calibri"/>
                <w:sz w:val="22"/>
                <w:szCs w:val="22"/>
                <w:lang w:val="pl-PL" w:eastAsia="pl-PL"/>
              </w:rPr>
              <w:t xml:space="preserve"> 2011.</w:t>
            </w:r>
          </w:p>
          <w:p w14:paraId="1B0400FD" w14:textId="77777777" w:rsidR="00903FE4" w:rsidRPr="002873BE" w:rsidRDefault="00903FE4" w:rsidP="00903FE4">
            <w:pPr>
              <w:pStyle w:val="Tekstpodstawowy"/>
              <w:numPr>
                <w:ilvl w:val="0"/>
                <w:numId w:val="4"/>
              </w:numPr>
              <w:spacing w:after="0"/>
              <w:ind w:left="449"/>
              <w:rPr>
                <w:rFonts w:ascii="Calibri" w:hAnsi="Calibri" w:cs="Calibri"/>
                <w:i/>
                <w:sz w:val="22"/>
                <w:szCs w:val="22"/>
                <w:lang w:val="pl-PL" w:eastAsia="pl-PL"/>
              </w:rPr>
            </w:pPr>
            <w:r w:rsidRPr="002873BE">
              <w:rPr>
                <w:rFonts w:ascii="Calibri" w:hAnsi="Calibri" w:cs="Calibri"/>
                <w:sz w:val="22"/>
                <w:szCs w:val="22"/>
              </w:rPr>
              <w:t>Lendzion J., Małżeństwa kulturowo mieszane wyzwaniem wieku migracji, „</w:t>
            </w:r>
            <w:proofErr w:type="spellStart"/>
            <w:r w:rsidRPr="002873BE">
              <w:rPr>
                <w:rFonts w:ascii="Calibri" w:hAnsi="Calibri" w:cs="Calibri"/>
                <w:sz w:val="22"/>
                <w:szCs w:val="22"/>
              </w:rPr>
              <w:t>Multicultural</w:t>
            </w:r>
            <w:proofErr w:type="spellEnd"/>
            <w:r w:rsidRPr="002873B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2873BE">
              <w:rPr>
                <w:rFonts w:ascii="Calibri" w:hAnsi="Calibri" w:cs="Calibri"/>
                <w:sz w:val="22"/>
                <w:szCs w:val="22"/>
              </w:rPr>
              <w:t>Studies</w:t>
            </w:r>
            <w:proofErr w:type="spellEnd"/>
            <w:r w:rsidRPr="002873BE">
              <w:rPr>
                <w:rFonts w:ascii="Calibri" w:hAnsi="Calibri" w:cs="Calibri"/>
                <w:sz w:val="22"/>
                <w:szCs w:val="22"/>
              </w:rPr>
              <w:t>” 2017, t. 2, s. 137-150.</w:t>
            </w:r>
          </w:p>
          <w:p w14:paraId="03A6B6CA" w14:textId="77777777" w:rsidR="00903FE4" w:rsidRPr="002873BE" w:rsidRDefault="00903FE4" w:rsidP="00903FE4">
            <w:pPr>
              <w:pStyle w:val="Tekstpodstawowy"/>
              <w:numPr>
                <w:ilvl w:val="0"/>
                <w:numId w:val="4"/>
              </w:numPr>
              <w:spacing w:after="0"/>
              <w:ind w:left="449"/>
              <w:rPr>
                <w:rFonts w:ascii="Calibri" w:hAnsi="Calibri" w:cs="Calibri"/>
                <w:i/>
                <w:sz w:val="22"/>
                <w:szCs w:val="22"/>
                <w:lang w:val="pl-PL" w:eastAsia="pl-PL"/>
              </w:rPr>
            </w:pPr>
            <w:proofErr w:type="spellStart"/>
            <w:r w:rsidRPr="002873BE">
              <w:rPr>
                <w:rFonts w:ascii="Calibri" w:hAnsi="Calibri" w:cs="Calibri"/>
                <w:sz w:val="22"/>
                <w:szCs w:val="22"/>
                <w:lang w:val="pl-PL" w:eastAsia="pl-PL"/>
              </w:rPr>
              <w:t>Szopski</w:t>
            </w:r>
            <w:proofErr w:type="spellEnd"/>
            <w:r w:rsidRPr="002873BE">
              <w:rPr>
                <w:rFonts w:ascii="Calibri" w:hAnsi="Calibri" w:cs="Calibri"/>
                <w:sz w:val="22"/>
                <w:szCs w:val="22"/>
                <w:lang w:val="pl-PL" w:eastAsia="pl-PL"/>
              </w:rPr>
              <w:t xml:space="preserve"> M., Komunikowanie międzykulturowe, Wydawnictwo Szkolne i Pedagogiczne, Warszawa 2005.</w:t>
            </w:r>
          </w:p>
          <w:p w14:paraId="2DBF24CC" w14:textId="77777777" w:rsidR="00903FE4" w:rsidRPr="002873BE" w:rsidRDefault="00903FE4" w:rsidP="00903FE4">
            <w:pPr>
              <w:pStyle w:val="Tekstpodstawowy"/>
              <w:numPr>
                <w:ilvl w:val="0"/>
                <w:numId w:val="4"/>
              </w:numPr>
              <w:spacing w:after="0"/>
              <w:ind w:left="449"/>
              <w:rPr>
                <w:rFonts w:ascii="Calibri" w:hAnsi="Calibri" w:cs="Calibri"/>
                <w:i/>
                <w:sz w:val="22"/>
                <w:szCs w:val="22"/>
                <w:lang w:val="pl-PL" w:eastAsia="pl-PL"/>
              </w:rPr>
            </w:pPr>
            <w:r w:rsidRPr="002873BE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Triolet</w:t>
            </w:r>
            <w:r w:rsidRPr="002873BE">
              <w:rPr>
                <w:rFonts w:ascii="Calibri" w:hAnsi="Calibri" w:cs="Calibri"/>
                <w:bCs/>
                <w:color w:val="auto"/>
                <w:sz w:val="22"/>
                <w:szCs w:val="22"/>
                <w:lang w:val="pl-PL"/>
              </w:rPr>
              <w:t xml:space="preserve"> h.,</w:t>
            </w:r>
            <w:r w:rsidRPr="002873BE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 xml:space="preserve"> Migranci, migracje. O czym warto wiedzieć, by wyrobić sobie własne zdanie, Kraków 2017.</w:t>
            </w:r>
          </w:p>
          <w:p w14:paraId="18F36F8B" w14:textId="77777777" w:rsidR="00903FE4" w:rsidRPr="002873BE" w:rsidRDefault="00903FE4" w:rsidP="00903FE4">
            <w:pPr>
              <w:pStyle w:val="Tekstpodstawowy"/>
              <w:numPr>
                <w:ilvl w:val="0"/>
                <w:numId w:val="4"/>
              </w:numPr>
              <w:spacing w:after="0"/>
              <w:ind w:left="449"/>
              <w:rPr>
                <w:rFonts w:ascii="Calibri" w:hAnsi="Calibri" w:cs="Calibri"/>
                <w:iCs/>
                <w:sz w:val="22"/>
                <w:szCs w:val="22"/>
                <w:lang w:val="pl-PL" w:eastAsia="pl-PL"/>
              </w:rPr>
            </w:pPr>
            <w:r w:rsidRPr="002873BE">
              <w:rPr>
                <w:rFonts w:ascii="Calibri" w:hAnsi="Calibri" w:cs="Calibri"/>
                <w:i/>
                <w:sz w:val="22"/>
                <w:szCs w:val="22"/>
                <w:lang w:val="pl" w:eastAsia="pl-PL"/>
              </w:rPr>
              <w:lastRenderedPageBreak/>
              <w:t>Kobiety w Polsce w XXI wieku.</w:t>
            </w:r>
            <w:r w:rsidRPr="002873BE">
              <w:rPr>
                <w:rFonts w:ascii="Calibri" w:hAnsi="Calibri" w:cs="Calibri"/>
                <w:iCs/>
                <w:sz w:val="22"/>
                <w:szCs w:val="22"/>
                <w:lang w:val="pl" w:eastAsia="pl-PL"/>
              </w:rPr>
              <w:t xml:space="preserve"> Raport Centrum Praw Kobiet, 2021.</w:t>
            </w:r>
          </w:p>
          <w:p w14:paraId="4E0ADB45" w14:textId="77777777" w:rsidR="00903FE4" w:rsidRPr="002873BE" w:rsidRDefault="00903FE4" w:rsidP="00903FE4">
            <w:pPr>
              <w:pStyle w:val="Tekstpodstawowy"/>
              <w:numPr>
                <w:ilvl w:val="0"/>
                <w:numId w:val="4"/>
              </w:numPr>
              <w:spacing w:after="0"/>
              <w:ind w:left="449"/>
              <w:rPr>
                <w:rFonts w:ascii="Calibri" w:hAnsi="Calibri" w:cs="Calibri"/>
                <w:iCs/>
                <w:sz w:val="22"/>
                <w:szCs w:val="22"/>
                <w:lang w:val="pl-PL" w:eastAsia="pl-PL"/>
              </w:rPr>
            </w:pPr>
            <w:hyperlink r:id="rId5" w:history="1">
              <w:r w:rsidRPr="002873BE">
                <w:rPr>
                  <w:rStyle w:val="Hipercze"/>
                  <w:rFonts w:ascii="Calibri" w:hAnsi="Calibri" w:cs="Calibri"/>
                  <w:iCs/>
                  <w:sz w:val="22"/>
                  <w:szCs w:val="22"/>
                  <w:lang w:val="pl" w:eastAsia="pl-PL"/>
                </w:rPr>
                <w:t>www.</w:t>
              </w:r>
              <w:r w:rsidRPr="002873BE">
                <w:rPr>
                  <w:rStyle w:val="Hipercze"/>
                  <w:rFonts w:ascii="Calibri" w:hAnsi="Calibri" w:cs="Calibri"/>
                  <w:iCs/>
                  <w:sz w:val="22"/>
                  <w:szCs w:val="22"/>
                  <w:lang w:val="pl-PL" w:eastAsia="pl-PL"/>
                </w:rPr>
                <w:t>ceo.org.pl</w:t>
              </w:r>
            </w:hyperlink>
          </w:p>
          <w:p w14:paraId="118AD39D" w14:textId="77777777" w:rsidR="00903FE4" w:rsidRPr="002873BE" w:rsidRDefault="00903FE4" w:rsidP="00903FE4">
            <w:pPr>
              <w:pStyle w:val="Tekstpodstawowy"/>
              <w:numPr>
                <w:ilvl w:val="0"/>
                <w:numId w:val="4"/>
              </w:numPr>
              <w:spacing w:after="0"/>
              <w:ind w:left="449"/>
              <w:rPr>
                <w:rFonts w:ascii="Calibri" w:hAnsi="Calibri" w:cs="Calibri"/>
                <w:iCs/>
                <w:sz w:val="22"/>
                <w:szCs w:val="22"/>
                <w:lang w:val="pl-PL" w:eastAsia="pl-PL"/>
              </w:rPr>
            </w:pPr>
            <w:hyperlink r:id="rId6" w:history="1">
              <w:r w:rsidRPr="002873BE">
                <w:rPr>
                  <w:rStyle w:val="Hipercze"/>
                  <w:rFonts w:ascii="Calibri" w:hAnsi="Calibri" w:cs="Calibri"/>
                  <w:iCs/>
                  <w:sz w:val="22"/>
                  <w:szCs w:val="22"/>
                  <w:lang w:val="pl-PL" w:eastAsia="pl-PL"/>
                </w:rPr>
                <w:t>www.amnesty.org.pl</w:t>
              </w:r>
            </w:hyperlink>
          </w:p>
          <w:p w14:paraId="15E4F6F1" w14:textId="77777777" w:rsidR="00903FE4" w:rsidRPr="002873BE" w:rsidRDefault="00903FE4" w:rsidP="00903FE4">
            <w:pPr>
              <w:pStyle w:val="Tekstpodstawowy"/>
              <w:numPr>
                <w:ilvl w:val="0"/>
                <w:numId w:val="4"/>
              </w:numPr>
              <w:spacing w:after="0"/>
              <w:ind w:left="449"/>
              <w:rPr>
                <w:rFonts w:ascii="Calibri" w:hAnsi="Calibri" w:cs="Calibri"/>
                <w:i/>
                <w:sz w:val="22"/>
                <w:szCs w:val="22"/>
                <w:lang w:val="pl-PL" w:eastAsia="pl-PL"/>
              </w:rPr>
            </w:pPr>
            <w:hyperlink r:id="rId7" w:history="1">
              <w:r w:rsidRPr="002873BE">
                <w:rPr>
                  <w:rStyle w:val="Hipercze"/>
                  <w:rFonts w:ascii="Calibri" w:hAnsi="Calibri" w:cs="Calibri"/>
                  <w:iCs/>
                  <w:sz w:val="22"/>
                  <w:szCs w:val="22"/>
                  <w:lang w:val="pl-PL" w:eastAsia="pl-PL"/>
                </w:rPr>
                <w:t>www.ore.edu.pl</w:t>
              </w:r>
            </w:hyperlink>
          </w:p>
          <w:p w14:paraId="0BE24B47" w14:textId="77777777" w:rsidR="00903FE4" w:rsidRPr="002873BE" w:rsidRDefault="00903FE4" w:rsidP="00903FE4">
            <w:pPr>
              <w:pStyle w:val="Tekstpodstawowy"/>
              <w:numPr>
                <w:ilvl w:val="0"/>
                <w:numId w:val="4"/>
              </w:numPr>
              <w:spacing w:after="0"/>
              <w:ind w:left="449"/>
              <w:rPr>
                <w:rFonts w:ascii="Calibri" w:hAnsi="Calibri" w:cs="Calibri"/>
                <w:i/>
                <w:sz w:val="22"/>
                <w:szCs w:val="22"/>
                <w:lang w:val="pl-PL" w:eastAsia="pl-PL"/>
              </w:rPr>
            </w:pPr>
            <w:hyperlink r:id="rId8" w:history="1">
              <w:r w:rsidRPr="002873BE">
                <w:rPr>
                  <w:rStyle w:val="Hipercze"/>
                  <w:rFonts w:ascii="Calibri" w:hAnsi="Calibri" w:cs="Calibri"/>
                  <w:iCs/>
                  <w:sz w:val="22"/>
                  <w:szCs w:val="22"/>
                  <w:lang w:val="pl-PL" w:eastAsia="pl-PL"/>
                </w:rPr>
                <w:t>www.frse.org.pl</w:t>
              </w:r>
            </w:hyperlink>
          </w:p>
          <w:p w14:paraId="53651987" w14:textId="77777777" w:rsidR="00903FE4" w:rsidRPr="002873BE" w:rsidRDefault="00903FE4" w:rsidP="00903FE4">
            <w:pPr>
              <w:pStyle w:val="Tekstpodstawowy"/>
              <w:numPr>
                <w:ilvl w:val="0"/>
                <w:numId w:val="4"/>
              </w:numPr>
              <w:spacing w:after="0"/>
              <w:ind w:left="449"/>
              <w:rPr>
                <w:rFonts w:ascii="Calibri" w:hAnsi="Calibri" w:cs="Calibri"/>
                <w:sz w:val="22"/>
                <w:szCs w:val="22"/>
                <w:lang w:val="pl-PL" w:eastAsia="pl-PL"/>
              </w:rPr>
            </w:pPr>
            <w:hyperlink r:id="rId9" w:history="1">
              <w:r w:rsidRPr="002873BE">
                <w:rPr>
                  <w:rStyle w:val="Hipercze"/>
                  <w:rFonts w:ascii="Calibri" w:hAnsi="Calibri" w:cs="Calibri"/>
                  <w:sz w:val="22"/>
                  <w:szCs w:val="22"/>
                  <w:lang w:val="pl-PL" w:eastAsia="pl-PL"/>
                </w:rPr>
                <w:t>www.miedzykulturowa.org.pl</w:t>
              </w:r>
            </w:hyperlink>
          </w:p>
          <w:p w14:paraId="4FCD19A8" w14:textId="733F80B7" w:rsidR="00903FE4" w:rsidRPr="002873BE" w:rsidRDefault="00903FE4" w:rsidP="00903FE4">
            <w:pPr>
              <w:pStyle w:val="Tekstpodstawowy"/>
              <w:numPr>
                <w:ilvl w:val="0"/>
                <w:numId w:val="4"/>
              </w:numPr>
              <w:spacing w:after="0"/>
              <w:ind w:left="449"/>
              <w:rPr>
                <w:rFonts w:ascii="Calibri" w:hAnsi="Calibri" w:cs="Calibri"/>
                <w:sz w:val="20"/>
                <w:szCs w:val="20"/>
                <w:lang w:val="pl-PL" w:eastAsia="pl-PL"/>
              </w:rPr>
            </w:pPr>
            <w:hyperlink r:id="rId10" w:history="1">
              <w:r w:rsidRPr="002873BE">
                <w:rPr>
                  <w:rStyle w:val="Hipercze"/>
                  <w:rFonts w:ascii="Calibri" w:hAnsi="Calibri" w:cs="Calibri"/>
                  <w:sz w:val="22"/>
                  <w:szCs w:val="22"/>
                  <w:lang w:val="pl-PL" w:eastAsia="pl-PL"/>
                </w:rPr>
                <w:t>www.forummigracyjne.org/publikacje</w:t>
              </w:r>
            </w:hyperlink>
          </w:p>
        </w:tc>
      </w:tr>
    </w:tbl>
    <w:p w14:paraId="57AAC852" w14:textId="77777777" w:rsidR="005A3806" w:rsidRPr="002873BE" w:rsidRDefault="00E01CE7">
      <w:pPr>
        <w:numPr>
          <w:ilvl w:val="0"/>
          <w:numId w:val="1"/>
        </w:numPr>
        <w:spacing w:after="133" w:line="268" w:lineRule="auto"/>
        <w:ind w:hanging="360"/>
      </w:pPr>
      <w:r w:rsidRPr="002873BE">
        <w:rPr>
          <w:b/>
          <w:sz w:val="24"/>
        </w:rPr>
        <w:lastRenderedPageBreak/>
        <w:t xml:space="preserve">Cele, treści i efekty uczenia się </w:t>
      </w:r>
    </w:p>
    <w:p w14:paraId="060D9AA6" w14:textId="77777777" w:rsidR="00903FE4" w:rsidRPr="007B26EF" w:rsidRDefault="00903FE4" w:rsidP="00903FE4">
      <w:pPr>
        <w:pStyle w:val="Akapitzlist"/>
        <w:ind w:left="850"/>
        <w:rPr>
          <w:b/>
          <w:color w:val="auto"/>
          <w:sz w:val="24"/>
        </w:rPr>
      </w:pPr>
      <w:r w:rsidRPr="007B26EF">
        <w:rPr>
          <w:b/>
          <w:color w:val="auto"/>
          <w:sz w:val="24"/>
        </w:rPr>
        <w:t>Wykłady:</w:t>
      </w:r>
    </w:p>
    <w:p w14:paraId="52F27BF7" w14:textId="77777777" w:rsidR="00903FE4" w:rsidRPr="007B26EF" w:rsidRDefault="00903FE4" w:rsidP="00903FE4">
      <w:pPr>
        <w:pStyle w:val="Akapitzlist"/>
        <w:ind w:left="850"/>
        <w:rPr>
          <w:color w:val="auto"/>
          <w:sz w:val="24"/>
        </w:rPr>
      </w:pPr>
      <w:r w:rsidRPr="007B26EF">
        <w:rPr>
          <w:b/>
          <w:bCs/>
          <w:color w:val="auto"/>
          <w:sz w:val="24"/>
        </w:rPr>
        <w:t>W1.</w:t>
      </w:r>
      <w:r w:rsidRPr="007B26EF">
        <w:rPr>
          <w:color w:val="auto"/>
          <w:sz w:val="24"/>
        </w:rPr>
        <w:t xml:space="preserve"> Rozwijanie postawy otwartej na Innego/Obcego z perspektywy zarówno „gospodarza”, jak i „gościa”.</w:t>
      </w:r>
    </w:p>
    <w:p w14:paraId="3B8A8C45" w14:textId="77777777" w:rsidR="00903FE4" w:rsidRPr="007B26EF" w:rsidRDefault="00903FE4" w:rsidP="00903FE4">
      <w:pPr>
        <w:pStyle w:val="Akapitzlist"/>
        <w:ind w:left="850"/>
        <w:rPr>
          <w:color w:val="auto"/>
          <w:sz w:val="24"/>
        </w:rPr>
      </w:pPr>
    </w:p>
    <w:p w14:paraId="4D340F3A" w14:textId="77777777" w:rsidR="00903FE4" w:rsidRPr="007B26EF" w:rsidRDefault="00903FE4" w:rsidP="00903FE4">
      <w:pPr>
        <w:pStyle w:val="Akapitzlist"/>
        <w:ind w:left="850"/>
        <w:rPr>
          <w:b/>
          <w:bCs/>
          <w:color w:val="auto"/>
          <w:sz w:val="24"/>
        </w:rPr>
      </w:pPr>
      <w:r w:rsidRPr="007B26EF">
        <w:rPr>
          <w:b/>
          <w:bCs/>
          <w:color w:val="auto"/>
          <w:sz w:val="24"/>
        </w:rPr>
        <w:t>Ćwiczenia:</w:t>
      </w:r>
    </w:p>
    <w:p w14:paraId="61390DF1" w14:textId="6B76CD05" w:rsidR="00903FE4" w:rsidRPr="007B26EF" w:rsidRDefault="00903FE4" w:rsidP="00903FE4">
      <w:pPr>
        <w:pStyle w:val="Akapitzlist"/>
        <w:ind w:left="850"/>
        <w:rPr>
          <w:color w:val="auto"/>
          <w:sz w:val="24"/>
        </w:rPr>
      </w:pPr>
      <w:r w:rsidRPr="007B26EF">
        <w:rPr>
          <w:b/>
          <w:color w:val="auto"/>
          <w:sz w:val="24"/>
        </w:rPr>
        <w:t xml:space="preserve">C1. </w:t>
      </w:r>
      <w:r w:rsidRPr="007B26EF">
        <w:rPr>
          <w:b/>
          <w:bCs/>
          <w:color w:val="auto"/>
          <w:sz w:val="24"/>
        </w:rPr>
        <w:t xml:space="preserve"> </w:t>
      </w:r>
      <w:r w:rsidRPr="007B26EF">
        <w:rPr>
          <w:color w:val="auto"/>
          <w:sz w:val="24"/>
        </w:rPr>
        <w:t>Przekazanie podstawowej wiedzy dotyczącej wybranych kultur i religii, ze specyfiką funkcjonowania człowieka w świecie globalnym.</w:t>
      </w:r>
    </w:p>
    <w:p w14:paraId="64D8C9A4" w14:textId="5C3348B8" w:rsidR="00903FE4" w:rsidRPr="007B26EF" w:rsidRDefault="00903FE4" w:rsidP="00903FE4">
      <w:pPr>
        <w:pStyle w:val="Akapitzlist"/>
        <w:ind w:left="850"/>
        <w:rPr>
          <w:color w:val="auto"/>
          <w:sz w:val="24"/>
        </w:rPr>
      </w:pPr>
      <w:r w:rsidRPr="007B26EF">
        <w:rPr>
          <w:b/>
          <w:bCs/>
          <w:color w:val="auto"/>
          <w:sz w:val="24"/>
        </w:rPr>
        <w:t xml:space="preserve">C2. </w:t>
      </w:r>
      <w:r w:rsidRPr="007B26EF">
        <w:rPr>
          <w:color w:val="auto"/>
          <w:sz w:val="24"/>
        </w:rPr>
        <w:t xml:space="preserve">Wdrażanie do umiejętnego wykorzystania wiedzy dotyczącej kulturowej/ religijnej </w:t>
      </w:r>
      <w:r w:rsidR="0021336A" w:rsidRPr="007B26EF">
        <w:rPr>
          <w:color w:val="auto"/>
          <w:sz w:val="24"/>
        </w:rPr>
        <w:t>różnorodności w</w:t>
      </w:r>
      <w:r w:rsidRPr="007B26EF">
        <w:rPr>
          <w:color w:val="auto"/>
          <w:sz w:val="24"/>
        </w:rPr>
        <w:t xml:space="preserve"> celu diagnozowania i prognozowania strategii działań w środowisku </w:t>
      </w:r>
      <w:proofErr w:type="spellStart"/>
      <w:r w:rsidRPr="007B26EF">
        <w:rPr>
          <w:color w:val="auto"/>
          <w:sz w:val="24"/>
        </w:rPr>
        <w:t>wielo</w:t>
      </w:r>
      <w:proofErr w:type="spellEnd"/>
      <w:r w:rsidRPr="007B26EF">
        <w:rPr>
          <w:color w:val="auto"/>
          <w:sz w:val="24"/>
        </w:rPr>
        <w:t>/międzykulturowym.</w:t>
      </w:r>
    </w:p>
    <w:p w14:paraId="549F750A" w14:textId="289718A3" w:rsidR="005A3806" w:rsidRPr="007B26EF" w:rsidRDefault="00E01CE7">
      <w:pPr>
        <w:numPr>
          <w:ilvl w:val="1"/>
          <w:numId w:val="1"/>
        </w:numPr>
        <w:spacing w:after="134" w:line="268" w:lineRule="auto"/>
        <w:ind w:hanging="566"/>
        <w:rPr>
          <w:sz w:val="24"/>
        </w:rPr>
      </w:pPr>
      <w:r w:rsidRPr="007B26EF">
        <w:rPr>
          <w:b/>
          <w:sz w:val="24"/>
        </w:rPr>
        <w:t xml:space="preserve">Treści programowe </w:t>
      </w:r>
    </w:p>
    <w:p w14:paraId="0871195A" w14:textId="7B97846D" w:rsidR="00903FE4" w:rsidRPr="007B26EF" w:rsidRDefault="00903FE4" w:rsidP="00903FE4">
      <w:pPr>
        <w:spacing w:after="0" w:line="240" w:lineRule="auto"/>
        <w:ind w:firstLine="708"/>
        <w:rPr>
          <w:b/>
          <w:bCs/>
          <w:color w:val="auto"/>
          <w:sz w:val="24"/>
        </w:rPr>
      </w:pPr>
      <w:r w:rsidRPr="007B26EF">
        <w:rPr>
          <w:b/>
          <w:bCs/>
          <w:color w:val="auto"/>
          <w:sz w:val="24"/>
        </w:rPr>
        <w:t xml:space="preserve">  Wykłady:</w:t>
      </w:r>
    </w:p>
    <w:p w14:paraId="75E6385B" w14:textId="77777777" w:rsidR="00903FE4" w:rsidRPr="007B26EF" w:rsidRDefault="00903FE4" w:rsidP="00903FE4">
      <w:pPr>
        <w:spacing w:after="0" w:line="240" w:lineRule="auto"/>
        <w:ind w:left="1134" w:hanging="283"/>
        <w:rPr>
          <w:color w:val="auto"/>
          <w:sz w:val="24"/>
        </w:rPr>
      </w:pPr>
      <w:r w:rsidRPr="007B26EF">
        <w:rPr>
          <w:color w:val="auto"/>
          <w:sz w:val="24"/>
        </w:rPr>
        <w:t xml:space="preserve">1.   Podstawowe pojęcia i definicje – kultura, wielokulturowość, międzykulturowość, globalizacja, tożsamość kulturowa, Inny/Obcy, patriotyzm i jego nadużycia. </w:t>
      </w:r>
    </w:p>
    <w:p w14:paraId="1C0CF0C6" w14:textId="77777777" w:rsidR="00903FE4" w:rsidRPr="007B26EF" w:rsidRDefault="00903FE4" w:rsidP="00903FE4">
      <w:pPr>
        <w:spacing w:after="0" w:line="240" w:lineRule="auto"/>
        <w:ind w:left="1134" w:hanging="283"/>
        <w:jc w:val="both"/>
        <w:rPr>
          <w:color w:val="auto"/>
          <w:sz w:val="24"/>
        </w:rPr>
      </w:pPr>
      <w:r w:rsidRPr="007B26EF">
        <w:rPr>
          <w:color w:val="auto"/>
          <w:sz w:val="24"/>
        </w:rPr>
        <w:t>2.   Wyzwania wielokulturowości.</w:t>
      </w:r>
    </w:p>
    <w:p w14:paraId="377D9D31" w14:textId="77777777" w:rsidR="00903FE4" w:rsidRPr="007B26EF" w:rsidRDefault="00903FE4" w:rsidP="00903FE4">
      <w:pPr>
        <w:spacing w:after="0" w:line="240" w:lineRule="auto"/>
        <w:ind w:left="1134" w:hanging="283"/>
        <w:jc w:val="both"/>
        <w:rPr>
          <w:color w:val="auto"/>
          <w:sz w:val="24"/>
        </w:rPr>
      </w:pPr>
      <w:r w:rsidRPr="007B26EF">
        <w:rPr>
          <w:color w:val="auto"/>
          <w:sz w:val="24"/>
        </w:rPr>
        <w:t xml:space="preserve">3.   </w:t>
      </w:r>
      <w:r w:rsidRPr="007B26EF">
        <w:rPr>
          <w:bCs/>
          <w:sz w:val="24"/>
        </w:rPr>
        <w:t xml:space="preserve">Stereotypy, uprzedzenia, dyskryminacja </w:t>
      </w:r>
      <w:r w:rsidRPr="007B26EF">
        <w:rPr>
          <w:color w:val="auto"/>
          <w:sz w:val="24"/>
        </w:rPr>
        <w:t xml:space="preserve">we wzajemnych relacjach. </w:t>
      </w:r>
    </w:p>
    <w:p w14:paraId="690442A8" w14:textId="77777777" w:rsidR="00903FE4" w:rsidRPr="007B26EF" w:rsidRDefault="00903FE4" w:rsidP="00903FE4">
      <w:pPr>
        <w:spacing w:after="0" w:line="240" w:lineRule="auto"/>
        <w:ind w:left="1134" w:hanging="283"/>
        <w:jc w:val="both"/>
        <w:rPr>
          <w:color w:val="auto"/>
          <w:sz w:val="24"/>
        </w:rPr>
      </w:pPr>
      <w:r w:rsidRPr="007B26EF">
        <w:rPr>
          <w:color w:val="auto"/>
          <w:sz w:val="24"/>
        </w:rPr>
        <w:t xml:space="preserve">4.   Prezentacja filmu „Gran </w:t>
      </w:r>
      <w:proofErr w:type="spellStart"/>
      <w:r w:rsidRPr="007B26EF">
        <w:rPr>
          <w:color w:val="auto"/>
          <w:sz w:val="24"/>
        </w:rPr>
        <w:t>Torino</w:t>
      </w:r>
      <w:proofErr w:type="spellEnd"/>
      <w:r w:rsidRPr="007B26EF">
        <w:rPr>
          <w:color w:val="auto"/>
          <w:sz w:val="24"/>
        </w:rPr>
        <w:t xml:space="preserve">”, reż. Clint Eastwood. </w:t>
      </w:r>
    </w:p>
    <w:p w14:paraId="637E0969" w14:textId="77777777" w:rsidR="00903FE4" w:rsidRPr="007B26EF" w:rsidRDefault="00903FE4" w:rsidP="00903FE4">
      <w:pPr>
        <w:spacing w:after="0" w:line="240" w:lineRule="auto"/>
        <w:ind w:left="1134" w:hanging="283"/>
        <w:jc w:val="both"/>
        <w:rPr>
          <w:color w:val="auto"/>
          <w:sz w:val="24"/>
        </w:rPr>
      </w:pPr>
      <w:r w:rsidRPr="007B26EF">
        <w:rPr>
          <w:color w:val="auto"/>
          <w:sz w:val="24"/>
        </w:rPr>
        <w:t xml:space="preserve">5.   Prezentacja filmu „W ułamku sekundy” reż. F. </w:t>
      </w:r>
      <w:proofErr w:type="spellStart"/>
      <w:r w:rsidRPr="007B26EF">
        <w:rPr>
          <w:color w:val="auto"/>
          <w:sz w:val="24"/>
        </w:rPr>
        <w:t>Akin</w:t>
      </w:r>
      <w:proofErr w:type="spellEnd"/>
      <w:r w:rsidRPr="007B26EF">
        <w:rPr>
          <w:color w:val="auto"/>
          <w:sz w:val="24"/>
        </w:rPr>
        <w:t>.</w:t>
      </w:r>
    </w:p>
    <w:p w14:paraId="753BEDF0" w14:textId="77777777" w:rsidR="00903FE4" w:rsidRPr="007B26EF" w:rsidRDefault="00903FE4" w:rsidP="00903FE4">
      <w:pPr>
        <w:spacing w:after="0" w:line="240" w:lineRule="auto"/>
        <w:ind w:left="1134"/>
        <w:jc w:val="both"/>
        <w:rPr>
          <w:color w:val="auto"/>
          <w:sz w:val="24"/>
        </w:rPr>
      </w:pPr>
    </w:p>
    <w:p w14:paraId="17240681" w14:textId="77777777" w:rsidR="00903FE4" w:rsidRPr="007B26EF" w:rsidRDefault="00903FE4" w:rsidP="00903FE4">
      <w:pPr>
        <w:spacing w:after="0" w:line="240" w:lineRule="auto"/>
        <w:ind w:left="66" w:firstLine="708"/>
        <w:jc w:val="both"/>
        <w:rPr>
          <w:b/>
          <w:bCs/>
          <w:color w:val="auto"/>
          <w:sz w:val="24"/>
        </w:rPr>
      </w:pPr>
      <w:r w:rsidRPr="007B26EF">
        <w:rPr>
          <w:b/>
          <w:bCs/>
          <w:color w:val="auto"/>
          <w:sz w:val="24"/>
        </w:rPr>
        <w:t>Ćwiczenia:</w:t>
      </w:r>
    </w:p>
    <w:p w14:paraId="5C1A2F25" w14:textId="16E1264A" w:rsidR="00903FE4" w:rsidRPr="007B26EF" w:rsidRDefault="00903FE4" w:rsidP="00903FE4">
      <w:pPr>
        <w:pStyle w:val="HTML-wstpniesformatowany"/>
        <w:numPr>
          <w:ilvl w:val="0"/>
          <w:numId w:val="5"/>
        </w:numPr>
        <w:tabs>
          <w:tab w:val="clear" w:pos="916"/>
          <w:tab w:val="left" w:pos="709"/>
        </w:tabs>
        <w:ind w:left="1134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7B26EF">
        <w:rPr>
          <w:rFonts w:ascii="Calibri" w:hAnsi="Calibri" w:cs="Calibri"/>
          <w:bCs/>
          <w:color w:val="000000"/>
          <w:sz w:val="24"/>
          <w:szCs w:val="24"/>
        </w:rPr>
        <w:t>Zapoznanie studentów z tematyką ćwiczeń, warunkami zaliczenia i literaturą przedmiotu.  Podstawowe pojęcia i ustalenia terminologiczne.</w:t>
      </w:r>
    </w:p>
    <w:p w14:paraId="738F85B1" w14:textId="77777777" w:rsidR="00903FE4" w:rsidRPr="007B26EF" w:rsidRDefault="00903FE4" w:rsidP="00903FE4">
      <w:pPr>
        <w:pStyle w:val="HTML-wstpniesformatowany"/>
        <w:numPr>
          <w:ilvl w:val="0"/>
          <w:numId w:val="5"/>
        </w:numPr>
        <w:tabs>
          <w:tab w:val="clear" w:pos="916"/>
          <w:tab w:val="left" w:pos="709"/>
        </w:tabs>
        <w:ind w:left="1134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7B26EF">
        <w:rPr>
          <w:rFonts w:ascii="Calibri" w:hAnsi="Calibri" w:cs="Calibri"/>
          <w:bCs/>
          <w:color w:val="000000"/>
          <w:sz w:val="24"/>
          <w:szCs w:val="24"/>
        </w:rPr>
        <w:t xml:space="preserve">Czym jest kultura jak ją możemy definiować. Kultura, jej wybrane koncepcje i wymiary. </w:t>
      </w:r>
    </w:p>
    <w:p w14:paraId="6408BCAD" w14:textId="3679B248" w:rsidR="00903FE4" w:rsidRPr="007B26EF" w:rsidRDefault="00903FE4" w:rsidP="00903FE4">
      <w:pPr>
        <w:pStyle w:val="HTML-wstpniesformatowany"/>
        <w:numPr>
          <w:ilvl w:val="0"/>
          <w:numId w:val="5"/>
        </w:numPr>
        <w:tabs>
          <w:tab w:val="clear" w:pos="916"/>
          <w:tab w:val="left" w:pos="709"/>
        </w:tabs>
        <w:ind w:left="1134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7B26EF">
        <w:rPr>
          <w:rFonts w:ascii="Calibri" w:hAnsi="Calibri" w:cs="Calibri"/>
          <w:bCs/>
          <w:color w:val="000000"/>
          <w:sz w:val="24"/>
          <w:szCs w:val="24"/>
        </w:rPr>
        <w:t>Źródła i następstwa zróżnicowania społeczeństw (</w:t>
      </w:r>
      <w:proofErr w:type="spellStart"/>
      <w:r w:rsidRPr="007B26EF">
        <w:rPr>
          <w:rFonts w:ascii="Calibri" w:hAnsi="Calibri" w:cs="Calibri"/>
          <w:sz w:val="24"/>
          <w:szCs w:val="24"/>
        </w:rPr>
        <w:t>multikulturalizmu</w:t>
      </w:r>
      <w:proofErr w:type="spellEnd"/>
      <w:r w:rsidRPr="007B26EF">
        <w:rPr>
          <w:rFonts w:ascii="Calibri" w:hAnsi="Calibri" w:cs="Calibri"/>
          <w:sz w:val="24"/>
          <w:szCs w:val="24"/>
        </w:rPr>
        <w:t>): ideowe, polityczne, społeczne i demograficzne.</w:t>
      </w:r>
    </w:p>
    <w:p w14:paraId="3E3B2FE9" w14:textId="77777777" w:rsidR="00903FE4" w:rsidRPr="007B26EF" w:rsidRDefault="00903FE4" w:rsidP="00903FE4">
      <w:pPr>
        <w:numPr>
          <w:ilvl w:val="0"/>
          <w:numId w:val="5"/>
        </w:numPr>
        <w:spacing w:after="0" w:line="240" w:lineRule="auto"/>
        <w:ind w:left="1134"/>
        <w:jc w:val="both"/>
        <w:rPr>
          <w:bCs/>
          <w:color w:val="auto"/>
          <w:sz w:val="24"/>
        </w:rPr>
      </w:pPr>
      <w:r w:rsidRPr="007B26EF">
        <w:rPr>
          <w:bCs/>
          <w:sz w:val="24"/>
        </w:rPr>
        <w:t>Charakterystyka wybranych kręgów kulturowych/religijnych.</w:t>
      </w:r>
    </w:p>
    <w:p w14:paraId="7FA9C92B" w14:textId="77777777" w:rsidR="00903FE4" w:rsidRPr="007B26EF" w:rsidRDefault="00903FE4" w:rsidP="00903FE4">
      <w:pPr>
        <w:numPr>
          <w:ilvl w:val="0"/>
          <w:numId w:val="5"/>
        </w:numPr>
        <w:spacing w:after="0" w:line="240" w:lineRule="auto"/>
        <w:ind w:left="1134"/>
        <w:jc w:val="both"/>
        <w:rPr>
          <w:bCs/>
          <w:color w:val="auto"/>
          <w:sz w:val="24"/>
        </w:rPr>
      </w:pPr>
      <w:r w:rsidRPr="007B26EF">
        <w:rPr>
          <w:bCs/>
          <w:sz w:val="24"/>
        </w:rPr>
        <w:t>Mniejszości narodowe i etniczne w Polsce.</w:t>
      </w:r>
    </w:p>
    <w:p w14:paraId="2F977A6C" w14:textId="77777777" w:rsidR="00903FE4" w:rsidRPr="007B26EF" w:rsidRDefault="00903FE4" w:rsidP="00903FE4">
      <w:pPr>
        <w:numPr>
          <w:ilvl w:val="0"/>
          <w:numId w:val="5"/>
        </w:numPr>
        <w:spacing w:after="0" w:line="240" w:lineRule="auto"/>
        <w:ind w:left="1134"/>
        <w:jc w:val="both"/>
        <w:rPr>
          <w:bCs/>
          <w:sz w:val="24"/>
        </w:rPr>
      </w:pPr>
      <w:r w:rsidRPr="007B26EF">
        <w:rPr>
          <w:bCs/>
          <w:sz w:val="24"/>
        </w:rPr>
        <w:t xml:space="preserve">Komunikacja międzykulturowa. </w:t>
      </w:r>
    </w:p>
    <w:p w14:paraId="61404831" w14:textId="77777777" w:rsidR="00903FE4" w:rsidRPr="007B26EF" w:rsidRDefault="00903FE4" w:rsidP="00903FE4">
      <w:pPr>
        <w:numPr>
          <w:ilvl w:val="0"/>
          <w:numId w:val="5"/>
        </w:numPr>
        <w:spacing w:after="0" w:line="240" w:lineRule="auto"/>
        <w:ind w:left="1134"/>
        <w:jc w:val="both"/>
        <w:rPr>
          <w:bCs/>
          <w:sz w:val="24"/>
        </w:rPr>
      </w:pPr>
      <w:r w:rsidRPr="007B26EF">
        <w:rPr>
          <w:bCs/>
          <w:sz w:val="24"/>
        </w:rPr>
        <w:t xml:space="preserve">Stereotypy, uprzedzenia, dyskryminacja. </w:t>
      </w:r>
    </w:p>
    <w:p w14:paraId="7A1E5A29" w14:textId="77777777" w:rsidR="00903FE4" w:rsidRPr="007B26EF" w:rsidRDefault="00903FE4" w:rsidP="00903FE4">
      <w:pPr>
        <w:numPr>
          <w:ilvl w:val="0"/>
          <w:numId w:val="5"/>
        </w:numPr>
        <w:spacing w:after="0" w:line="240" w:lineRule="auto"/>
        <w:ind w:left="1134"/>
        <w:rPr>
          <w:bCs/>
          <w:sz w:val="24"/>
        </w:rPr>
      </w:pPr>
      <w:r w:rsidRPr="007B26EF">
        <w:rPr>
          <w:bCs/>
          <w:sz w:val="24"/>
        </w:rPr>
        <w:t xml:space="preserve">Akulturacja i jej strategie. Integracja, separacja, asymilacja, marginalizacja.  </w:t>
      </w:r>
    </w:p>
    <w:p w14:paraId="7975D957" w14:textId="77777777" w:rsidR="00903FE4" w:rsidRPr="007B26EF" w:rsidRDefault="00903FE4" w:rsidP="00903FE4">
      <w:pPr>
        <w:numPr>
          <w:ilvl w:val="0"/>
          <w:numId w:val="5"/>
        </w:numPr>
        <w:spacing w:after="0" w:line="240" w:lineRule="auto"/>
        <w:ind w:left="1134"/>
        <w:jc w:val="both"/>
        <w:rPr>
          <w:bCs/>
          <w:sz w:val="24"/>
        </w:rPr>
      </w:pPr>
      <w:r w:rsidRPr="007B26EF">
        <w:rPr>
          <w:bCs/>
          <w:sz w:val="24"/>
        </w:rPr>
        <w:t xml:space="preserve">Szok kulturowy. Przyczyny, objawy i dynamika zjawiska. </w:t>
      </w:r>
    </w:p>
    <w:p w14:paraId="391FE7F3" w14:textId="77777777" w:rsidR="00903FE4" w:rsidRPr="007B26EF" w:rsidRDefault="00903FE4" w:rsidP="00903FE4">
      <w:pPr>
        <w:numPr>
          <w:ilvl w:val="0"/>
          <w:numId w:val="5"/>
        </w:numPr>
        <w:spacing w:after="0" w:line="240" w:lineRule="auto"/>
        <w:ind w:left="1134"/>
        <w:jc w:val="both"/>
        <w:rPr>
          <w:bCs/>
          <w:sz w:val="24"/>
        </w:rPr>
      </w:pPr>
      <w:r w:rsidRPr="007B26EF">
        <w:rPr>
          <w:bCs/>
          <w:sz w:val="24"/>
        </w:rPr>
        <w:t>Kobiety i dziewczęta w Polsce i na świecie - formy dyskryminacji i możliwości jej przeciwdziałania</w:t>
      </w:r>
    </w:p>
    <w:p w14:paraId="18122D2C" w14:textId="2E7DFCC6" w:rsidR="00903FE4" w:rsidRPr="007B26EF" w:rsidRDefault="00903FE4" w:rsidP="00903FE4">
      <w:pPr>
        <w:numPr>
          <w:ilvl w:val="0"/>
          <w:numId w:val="5"/>
        </w:numPr>
        <w:spacing w:after="0" w:line="240" w:lineRule="auto"/>
        <w:ind w:left="1134"/>
        <w:jc w:val="both"/>
        <w:rPr>
          <w:bCs/>
          <w:sz w:val="24"/>
        </w:rPr>
      </w:pPr>
      <w:r w:rsidRPr="007B26EF">
        <w:rPr>
          <w:bCs/>
          <w:sz w:val="24"/>
        </w:rPr>
        <w:t xml:space="preserve">Współczesne konflikty religijne i etniczne </w:t>
      </w:r>
    </w:p>
    <w:p w14:paraId="0C5BA6F0" w14:textId="3256FBD1" w:rsidR="00903FE4" w:rsidRPr="002873BE" w:rsidRDefault="00903FE4" w:rsidP="00903FE4">
      <w:pPr>
        <w:pStyle w:val="HTML-wstpniesformatowany"/>
        <w:numPr>
          <w:ilvl w:val="0"/>
          <w:numId w:val="5"/>
        </w:numPr>
        <w:tabs>
          <w:tab w:val="clear" w:pos="916"/>
          <w:tab w:val="left" w:pos="709"/>
        </w:tabs>
        <w:ind w:left="1134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7B26EF">
        <w:rPr>
          <w:rFonts w:ascii="Calibri" w:hAnsi="Calibri" w:cs="Calibri"/>
          <w:sz w:val="24"/>
          <w:szCs w:val="24"/>
        </w:rPr>
        <w:t>Rozwiązania dotyczące wielokulturowości w wybranych krajach o zadekretowanej wielokulturowości i krajach europejskich</w:t>
      </w:r>
      <w:r w:rsidRPr="002873BE">
        <w:rPr>
          <w:rFonts w:ascii="Calibri" w:hAnsi="Calibri" w:cs="Calibri"/>
          <w:sz w:val="22"/>
          <w:szCs w:val="22"/>
        </w:rPr>
        <w:t xml:space="preserve">. </w:t>
      </w:r>
    </w:p>
    <w:p w14:paraId="41BDC2E4" w14:textId="77777777" w:rsidR="00903FE4" w:rsidRPr="002873BE" w:rsidRDefault="00903FE4" w:rsidP="00903FE4">
      <w:pPr>
        <w:pStyle w:val="HTML-wstpniesformatowany"/>
        <w:tabs>
          <w:tab w:val="clear" w:pos="916"/>
          <w:tab w:val="left" w:pos="709"/>
        </w:tabs>
        <w:ind w:left="720"/>
        <w:jc w:val="both"/>
        <w:rPr>
          <w:rFonts w:ascii="Calibri" w:hAnsi="Calibri" w:cs="Calibri"/>
          <w:bCs/>
          <w:color w:val="000000"/>
        </w:rPr>
      </w:pPr>
    </w:p>
    <w:p w14:paraId="3CD6D89A" w14:textId="32C23CE9" w:rsidR="005A3806" w:rsidRPr="002873BE" w:rsidRDefault="00E01CE7" w:rsidP="00903FE4">
      <w:pPr>
        <w:numPr>
          <w:ilvl w:val="1"/>
          <w:numId w:val="1"/>
        </w:numPr>
        <w:spacing w:after="0" w:line="268" w:lineRule="auto"/>
        <w:ind w:hanging="566"/>
      </w:pPr>
      <w:r w:rsidRPr="002873BE">
        <w:rPr>
          <w:b/>
          <w:sz w:val="24"/>
        </w:rPr>
        <w:t xml:space="preserve">Efekty uczenia się realizowane w ramach przedmiotu (zajęć) </w:t>
      </w:r>
    </w:p>
    <w:tbl>
      <w:tblPr>
        <w:tblStyle w:val="TableGrid"/>
        <w:tblW w:w="9848" w:type="dxa"/>
        <w:tblInd w:w="313" w:type="dxa"/>
        <w:tblCellMar>
          <w:top w:w="47" w:type="dxa"/>
          <w:left w:w="5" w:type="dxa"/>
        </w:tblCellMar>
        <w:tblLook w:val="04A0" w:firstRow="1" w:lastRow="0" w:firstColumn="1" w:lastColumn="0" w:noHBand="0" w:noVBand="1"/>
      </w:tblPr>
      <w:tblGrid>
        <w:gridCol w:w="1275"/>
        <w:gridCol w:w="6804"/>
        <w:gridCol w:w="1769"/>
      </w:tblGrid>
      <w:tr w:rsidR="005A3806" w:rsidRPr="002873BE" w14:paraId="469D2D61" w14:textId="77777777" w:rsidTr="00903FE4">
        <w:trPr>
          <w:trHeight w:val="98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9405202" w14:textId="77777777" w:rsidR="005A3806" w:rsidRPr="002873BE" w:rsidRDefault="00E01CE7">
            <w:pPr>
              <w:spacing w:line="275" w:lineRule="auto"/>
              <w:jc w:val="center"/>
            </w:pPr>
            <w:r w:rsidRPr="002873BE">
              <w:rPr>
                <w:b/>
                <w:sz w:val="21"/>
              </w:rPr>
              <w:t xml:space="preserve">Efekty przedmiotowe </w:t>
            </w:r>
          </w:p>
          <w:p w14:paraId="5396C3D5" w14:textId="77777777" w:rsidR="005A3806" w:rsidRPr="002873BE" w:rsidRDefault="00E01CE7">
            <w:pPr>
              <w:ind w:right="5"/>
              <w:jc w:val="center"/>
            </w:pPr>
            <w:r w:rsidRPr="002873BE">
              <w:rPr>
                <w:b/>
                <w:sz w:val="21"/>
              </w:rPr>
              <w:t xml:space="preserve">(symbol)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3A98E" w14:textId="77777777" w:rsidR="005A3806" w:rsidRPr="002873BE" w:rsidRDefault="00E01CE7">
            <w:pPr>
              <w:ind w:right="3"/>
              <w:jc w:val="center"/>
            </w:pPr>
            <w:r w:rsidRPr="002873BE">
              <w:rPr>
                <w:b/>
                <w:sz w:val="21"/>
              </w:rPr>
              <w:t xml:space="preserve">Student, który zaliczył przedmiot (zajęcia)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8B00" w14:textId="77777777" w:rsidR="005A3806" w:rsidRPr="002873BE" w:rsidRDefault="00E01CE7">
            <w:pPr>
              <w:jc w:val="center"/>
            </w:pPr>
            <w:r w:rsidRPr="002873BE">
              <w:rPr>
                <w:b/>
                <w:sz w:val="21"/>
              </w:rPr>
              <w:t>Odniesienie do kierunkowych efektów uczenia się</w:t>
            </w:r>
          </w:p>
        </w:tc>
      </w:tr>
      <w:tr w:rsidR="005A3806" w:rsidRPr="002873BE" w14:paraId="3F806535" w14:textId="77777777" w:rsidTr="00903FE4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E2CCCA" w14:textId="77777777" w:rsidR="005A3806" w:rsidRPr="002873BE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5D7201A" w14:textId="77777777" w:rsidR="005A3806" w:rsidRPr="002873BE" w:rsidRDefault="00E01CE7">
            <w:pPr>
              <w:ind w:left="521"/>
              <w:jc w:val="center"/>
            </w:pPr>
            <w:r w:rsidRPr="002873BE">
              <w:rPr>
                <w:b/>
                <w:sz w:val="24"/>
              </w:rPr>
              <w:t xml:space="preserve">w zakresie </w:t>
            </w:r>
            <w:r w:rsidRPr="002873BE">
              <w:rPr>
                <w:b/>
                <w:sz w:val="24"/>
                <w:shd w:val="clear" w:color="auto" w:fill="ECF1F8"/>
              </w:rPr>
              <w:t>wiedzy</w:t>
            </w:r>
            <w:r w:rsidRPr="002873BE"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F73A31" w14:textId="77777777" w:rsidR="005A3806" w:rsidRPr="002873BE" w:rsidRDefault="005A3806"/>
        </w:tc>
      </w:tr>
      <w:tr w:rsidR="00087D92" w:rsidRPr="002873BE" w14:paraId="5687B91A" w14:textId="77777777" w:rsidTr="00307E60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3BB78263" w14:textId="77777777" w:rsidR="00087D92" w:rsidRPr="007B26EF" w:rsidRDefault="00087D92" w:rsidP="00087D92">
            <w:pPr>
              <w:ind w:right="2"/>
              <w:jc w:val="center"/>
              <w:rPr>
                <w:sz w:val="21"/>
                <w:szCs w:val="21"/>
              </w:rPr>
            </w:pPr>
            <w:r w:rsidRPr="007B26EF">
              <w:rPr>
                <w:sz w:val="21"/>
                <w:szCs w:val="21"/>
              </w:rPr>
              <w:t xml:space="preserve">W01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EB88" w14:textId="50C66735" w:rsidR="00087D92" w:rsidRPr="007B26EF" w:rsidRDefault="0021336A" w:rsidP="00087D92">
            <w:pPr>
              <w:ind w:left="10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Wybrane aspekty </w:t>
            </w:r>
            <w:proofErr w:type="spellStart"/>
            <w:r>
              <w:rPr>
                <w:sz w:val="21"/>
                <w:szCs w:val="21"/>
              </w:rPr>
              <w:t>wielikulturowości</w:t>
            </w:r>
            <w:proofErr w:type="spellEnd"/>
            <w:r>
              <w:rPr>
                <w:sz w:val="21"/>
                <w:szCs w:val="21"/>
              </w:rPr>
              <w:t xml:space="preserve"> jako istotnego zjawiska w zglobalizowanym świecie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57288" w14:textId="550FF35C" w:rsidR="00087D92" w:rsidRPr="007B26EF" w:rsidRDefault="00087D92" w:rsidP="00087D92">
            <w:pPr>
              <w:ind w:left="49"/>
              <w:jc w:val="center"/>
              <w:rPr>
                <w:sz w:val="21"/>
                <w:szCs w:val="21"/>
              </w:rPr>
            </w:pPr>
            <w:r w:rsidRPr="007B26EF">
              <w:rPr>
                <w:sz w:val="21"/>
                <w:szCs w:val="21"/>
              </w:rPr>
              <w:t>PED1A_W</w:t>
            </w:r>
            <w:r w:rsidR="0021336A">
              <w:rPr>
                <w:sz w:val="21"/>
                <w:szCs w:val="21"/>
              </w:rPr>
              <w:t>19</w:t>
            </w:r>
          </w:p>
        </w:tc>
      </w:tr>
      <w:tr w:rsidR="00087D92" w:rsidRPr="002873BE" w14:paraId="646D80EA" w14:textId="77777777" w:rsidTr="00821129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2FD4F14A" w14:textId="15C6FA49" w:rsidR="00087D92" w:rsidRPr="007B26EF" w:rsidRDefault="00087D92" w:rsidP="00087D92">
            <w:pPr>
              <w:ind w:right="5"/>
              <w:jc w:val="center"/>
              <w:rPr>
                <w:sz w:val="21"/>
                <w:szCs w:val="21"/>
              </w:rPr>
            </w:pPr>
            <w:r w:rsidRPr="007B26EF">
              <w:rPr>
                <w:sz w:val="21"/>
                <w:szCs w:val="21"/>
              </w:rPr>
              <w:t>W02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96B5E" w14:textId="187BC66D" w:rsidR="00087D92" w:rsidRPr="007B26EF" w:rsidRDefault="0021336A" w:rsidP="00087D92">
            <w:pPr>
              <w:ind w:left="10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Zasady oraz normy charakteryzujące kultury/wielkie religie świata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8B391" w14:textId="4C99BA91" w:rsidR="00087D92" w:rsidRPr="007B26EF" w:rsidRDefault="00087D92" w:rsidP="00087D92">
            <w:pPr>
              <w:ind w:left="49"/>
              <w:jc w:val="center"/>
              <w:rPr>
                <w:sz w:val="21"/>
                <w:szCs w:val="21"/>
              </w:rPr>
            </w:pPr>
            <w:r w:rsidRPr="007B26EF">
              <w:rPr>
                <w:w w:val="95"/>
                <w:sz w:val="21"/>
                <w:szCs w:val="21"/>
              </w:rPr>
              <w:t>PED1A_W</w:t>
            </w:r>
            <w:r w:rsidR="00EE1887">
              <w:rPr>
                <w:w w:val="95"/>
                <w:sz w:val="21"/>
                <w:szCs w:val="21"/>
              </w:rPr>
              <w:t>17</w:t>
            </w:r>
          </w:p>
        </w:tc>
      </w:tr>
      <w:tr w:rsidR="00087D92" w:rsidRPr="002873BE" w14:paraId="18D7B979" w14:textId="77777777" w:rsidTr="00903FE4">
        <w:trPr>
          <w:trHeight w:val="590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7F77689" w14:textId="77777777" w:rsidR="00087D92" w:rsidRPr="002873BE" w:rsidRDefault="00087D92" w:rsidP="00087D92">
            <w:pPr>
              <w:rPr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B8B4454" w14:textId="77777777" w:rsidR="00087D92" w:rsidRPr="002873BE" w:rsidRDefault="00087D92" w:rsidP="00087D92">
            <w:pPr>
              <w:ind w:left="521"/>
              <w:jc w:val="center"/>
              <w:rPr>
                <w:szCs w:val="22"/>
              </w:rPr>
            </w:pPr>
            <w:r w:rsidRPr="002873BE">
              <w:rPr>
                <w:b/>
                <w:szCs w:val="22"/>
              </w:rPr>
              <w:t xml:space="preserve">w zakresie </w:t>
            </w:r>
            <w:r w:rsidRPr="002873BE">
              <w:rPr>
                <w:b/>
                <w:szCs w:val="22"/>
                <w:shd w:val="clear" w:color="auto" w:fill="ECF1F8"/>
              </w:rPr>
              <w:t>umiejętności</w:t>
            </w:r>
            <w:r w:rsidRPr="002873BE">
              <w:rPr>
                <w:b/>
                <w:szCs w:val="22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C92D32" w14:textId="77777777" w:rsidR="00087D92" w:rsidRPr="002873BE" w:rsidRDefault="00087D92" w:rsidP="00087D92">
            <w:pPr>
              <w:rPr>
                <w:szCs w:val="22"/>
              </w:rPr>
            </w:pPr>
          </w:p>
        </w:tc>
      </w:tr>
      <w:tr w:rsidR="00087D92" w:rsidRPr="002873BE" w14:paraId="56424836" w14:textId="77777777" w:rsidTr="00903FE4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26F3166C" w14:textId="6FF9EE7C" w:rsidR="00087D92" w:rsidRPr="007B26EF" w:rsidRDefault="00087D92" w:rsidP="00087D92">
            <w:pPr>
              <w:ind w:left="8"/>
              <w:jc w:val="center"/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U01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0014E" w14:textId="4C6E2A32" w:rsidR="00087D92" w:rsidRPr="007B26EF" w:rsidRDefault="00EE1887" w:rsidP="00087D92">
            <w:pPr>
              <w:ind w:left="10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Posługiwać się podstawowymi kategoriami dotyczący</w:t>
            </w:r>
            <w:r w:rsidR="00B670EC">
              <w:rPr>
                <w:sz w:val="21"/>
                <w:szCs w:val="21"/>
              </w:rPr>
              <w:t xml:space="preserve">mi </w:t>
            </w:r>
            <w:proofErr w:type="spellStart"/>
            <w:r w:rsidR="00B670EC">
              <w:rPr>
                <w:sz w:val="21"/>
                <w:szCs w:val="21"/>
              </w:rPr>
              <w:t>wielokulturowośc</w:t>
            </w:r>
            <w:proofErr w:type="spellEnd"/>
            <w:r w:rsidR="00B670EC">
              <w:rPr>
                <w:sz w:val="21"/>
                <w:szCs w:val="21"/>
              </w:rPr>
              <w:t>/międzykulturowości w celu analizowania motywów i wzorów ludzkich zachowań, diagnozowania i prognozowania sytuacji oraz analizowania strategii działań praktycznych w odniesieniu do środowisk mieszanych kulturowo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781D" w14:textId="224A1DD3" w:rsidR="00087D92" w:rsidRPr="007B26EF" w:rsidRDefault="00087D92" w:rsidP="00087D92">
            <w:pPr>
              <w:pStyle w:val="TableParagraph"/>
              <w:kinsoku w:val="0"/>
              <w:overflowPunct w:val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7B26EF">
              <w:rPr>
                <w:rFonts w:ascii="Calibri" w:hAnsi="Calibri" w:cs="Calibri"/>
                <w:sz w:val="21"/>
                <w:szCs w:val="21"/>
              </w:rPr>
              <w:t xml:space="preserve"> PED1A_U</w:t>
            </w:r>
            <w:r w:rsidR="00B670EC">
              <w:rPr>
                <w:rFonts w:ascii="Calibri" w:hAnsi="Calibri" w:cs="Calibri"/>
                <w:sz w:val="21"/>
                <w:szCs w:val="21"/>
              </w:rPr>
              <w:t>0</w:t>
            </w:r>
            <w:r w:rsidRPr="007B26EF">
              <w:rPr>
                <w:rFonts w:ascii="Calibri" w:hAnsi="Calibri" w:cs="Calibri"/>
                <w:sz w:val="21"/>
                <w:szCs w:val="21"/>
              </w:rPr>
              <w:t>2</w:t>
            </w:r>
          </w:p>
          <w:p w14:paraId="392EDF88" w14:textId="4852A80F" w:rsidR="00087D92" w:rsidRPr="007B26EF" w:rsidRDefault="00087D92" w:rsidP="00087D92">
            <w:pPr>
              <w:ind w:left="29"/>
              <w:jc w:val="center"/>
              <w:rPr>
                <w:sz w:val="21"/>
                <w:szCs w:val="21"/>
              </w:rPr>
            </w:pPr>
          </w:p>
        </w:tc>
      </w:tr>
      <w:tr w:rsidR="00087D92" w:rsidRPr="002873BE" w14:paraId="06044C88" w14:textId="77777777" w:rsidTr="00903FE4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5B7BC2" w14:textId="77777777" w:rsidR="00087D92" w:rsidRPr="002873BE" w:rsidRDefault="00087D92" w:rsidP="00087D92">
            <w:pPr>
              <w:rPr>
                <w:szCs w:val="22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5A78AD5" w14:textId="77777777" w:rsidR="00087D92" w:rsidRPr="002873BE" w:rsidRDefault="00087D92" w:rsidP="00087D92">
            <w:pPr>
              <w:ind w:left="1837"/>
              <w:rPr>
                <w:szCs w:val="22"/>
              </w:rPr>
            </w:pPr>
            <w:r w:rsidRPr="002873BE">
              <w:rPr>
                <w:b/>
                <w:szCs w:val="22"/>
              </w:rPr>
              <w:t xml:space="preserve">w zakresie </w:t>
            </w:r>
            <w:r w:rsidRPr="002873BE">
              <w:rPr>
                <w:b/>
                <w:szCs w:val="22"/>
                <w:shd w:val="clear" w:color="auto" w:fill="ECF1F8"/>
              </w:rPr>
              <w:t>kompetencji społecznych</w:t>
            </w:r>
            <w:r w:rsidRPr="002873BE">
              <w:rPr>
                <w:b/>
                <w:szCs w:val="22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85E08D" w14:textId="77777777" w:rsidR="00087D92" w:rsidRPr="002873BE" w:rsidRDefault="00087D92" w:rsidP="00087D92">
            <w:pPr>
              <w:rPr>
                <w:szCs w:val="22"/>
              </w:rPr>
            </w:pPr>
          </w:p>
        </w:tc>
      </w:tr>
      <w:tr w:rsidR="00087D92" w:rsidRPr="002873BE" w14:paraId="2EA5C11F" w14:textId="77777777" w:rsidTr="00365E32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66F72A22" w14:textId="77777777" w:rsidR="00087D92" w:rsidRPr="007B26EF" w:rsidRDefault="00087D92" w:rsidP="00087D92">
            <w:pPr>
              <w:jc w:val="center"/>
              <w:rPr>
                <w:sz w:val="21"/>
                <w:szCs w:val="21"/>
              </w:rPr>
            </w:pPr>
            <w:r w:rsidRPr="007B26EF">
              <w:rPr>
                <w:sz w:val="21"/>
                <w:szCs w:val="21"/>
              </w:rPr>
              <w:t>K01</w:t>
            </w:r>
          </w:p>
          <w:p w14:paraId="6DF89F92" w14:textId="5C69EEB3" w:rsidR="00087D92" w:rsidRPr="007B26EF" w:rsidRDefault="00087D92" w:rsidP="00087D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E9DA5" w14:textId="238D7AA9" w:rsidR="00087D92" w:rsidRPr="007B26EF" w:rsidRDefault="00B670EC" w:rsidP="00087D92">
            <w:pPr>
              <w:ind w:left="10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Dostrzegania i analizowania dylematów etycznych występujących w społeczeństwach wielokulturowych, przewiduje skutki konkretnych działań w ich obszarze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CB90F" w14:textId="77777777" w:rsidR="00B670EC" w:rsidRDefault="00087D92" w:rsidP="00087D92">
            <w:pPr>
              <w:ind w:left="104"/>
              <w:rPr>
                <w:sz w:val="21"/>
                <w:szCs w:val="21"/>
              </w:rPr>
            </w:pPr>
            <w:r w:rsidRPr="007B26EF">
              <w:rPr>
                <w:sz w:val="21"/>
                <w:szCs w:val="21"/>
              </w:rPr>
              <w:t>PED1A_K01</w:t>
            </w:r>
          </w:p>
          <w:p w14:paraId="29C2BBA7" w14:textId="57611698" w:rsidR="00087D92" w:rsidRPr="007B26EF" w:rsidRDefault="00087D92" w:rsidP="00087D92">
            <w:pPr>
              <w:ind w:left="104"/>
              <w:rPr>
                <w:sz w:val="21"/>
                <w:szCs w:val="21"/>
              </w:rPr>
            </w:pPr>
            <w:r w:rsidRPr="007B26EF">
              <w:rPr>
                <w:sz w:val="21"/>
                <w:szCs w:val="21"/>
              </w:rPr>
              <w:t>NAU1A_K01</w:t>
            </w:r>
          </w:p>
        </w:tc>
      </w:tr>
    </w:tbl>
    <w:p w14:paraId="3BDC7055" w14:textId="77777777" w:rsidR="00903FE4" w:rsidRPr="002873BE" w:rsidRDefault="00903FE4" w:rsidP="00903FE4">
      <w:pPr>
        <w:spacing w:after="127" w:line="268" w:lineRule="auto"/>
        <w:ind w:left="1118"/>
      </w:pPr>
    </w:p>
    <w:p w14:paraId="10EA5A66" w14:textId="38B2BBD3" w:rsidR="005A3806" w:rsidRPr="002873BE" w:rsidRDefault="00E01CE7">
      <w:pPr>
        <w:numPr>
          <w:ilvl w:val="1"/>
          <w:numId w:val="1"/>
        </w:numPr>
        <w:spacing w:after="127" w:line="268" w:lineRule="auto"/>
        <w:ind w:hanging="566"/>
      </w:pPr>
      <w:r w:rsidRPr="002873BE">
        <w:rPr>
          <w:b/>
          <w:sz w:val="24"/>
        </w:rPr>
        <w:t xml:space="preserve">Sposoby weryfikacji osiągnięcia efektów uczenia się realizowanych w ramach przedmiotu (zajęć) </w:t>
      </w:r>
    </w:p>
    <w:p w14:paraId="099AAE29" w14:textId="77777777" w:rsidR="005A3806" w:rsidRPr="002873BE" w:rsidRDefault="00E01CE7">
      <w:pPr>
        <w:spacing w:after="22"/>
        <w:ind w:left="1286" w:right="1" w:hanging="10"/>
        <w:jc w:val="center"/>
      </w:pPr>
      <w:r w:rsidRPr="002873BE">
        <w:rPr>
          <w:b/>
          <w:sz w:val="24"/>
        </w:rPr>
        <w:t xml:space="preserve">Sposób weryfikacji (+/-) </w:t>
      </w:r>
    </w:p>
    <w:tbl>
      <w:tblPr>
        <w:tblStyle w:val="TableGrid"/>
        <w:tblW w:w="7655" w:type="dxa"/>
        <w:tblInd w:w="137" w:type="dxa"/>
        <w:tblLayout w:type="fixed"/>
        <w:tblCellMar>
          <w:top w:w="48" w:type="dxa"/>
        </w:tblCellMar>
        <w:tblLook w:val="04A0" w:firstRow="1" w:lastRow="0" w:firstColumn="1" w:lastColumn="0" w:noHBand="0" w:noVBand="1"/>
      </w:tblPr>
      <w:tblGrid>
        <w:gridCol w:w="1418"/>
        <w:gridCol w:w="1984"/>
        <w:gridCol w:w="2126"/>
        <w:gridCol w:w="2127"/>
      </w:tblGrid>
      <w:tr w:rsidR="00345BD0" w:rsidRPr="002873BE" w14:paraId="3571F9FC" w14:textId="6675631F" w:rsidTr="00345BD0">
        <w:trPr>
          <w:trHeight w:val="148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0E1809BA" w14:textId="77777777" w:rsidR="00345BD0" w:rsidRPr="002873BE" w:rsidRDefault="00345BD0">
            <w:pPr>
              <w:spacing w:line="275" w:lineRule="auto"/>
              <w:jc w:val="center"/>
            </w:pPr>
            <w:r w:rsidRPr="002873BE">
              <w:rPr>
                <w:b/>
                <w:sz w:val="21"/>
              </w:rPr>
              <w:t>Efekty przedmiotowe</w:t>
            </w:r>
          </w:p>
          <w:p w14:paraId="4B39EC34" w14:textId="77777777" w:rsidR="00345BD0" w:rsidRPr="002873BE" w:rsidRDefault="00345BD0">
            <w:pPr>
              <w:ind w:left="8"/>
              <w:jc w:val="center"/>
            </w:pPr>
            <w:r w:rsidRPr="002873BE">
              <w:rPr>
                <w:b/>
                <w:sz w:val="21"/>
              </w:rPr>
              <w:t xml:space="preserve">(symbol)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E15F2" w14:textId="0531CA27" w:rsidR="00345BD0" w:rsidRPr="002873BE" w:rsidRDefault="00345BD0">
            <w:pPr>
              <w:ind w:left="47"/>
              <w:jc w:val="center"/>
            </w:pPr>
            <w:r w:rsidRPr="002873BE">
              <w:rPr>
                <w:b/>
                <w:sz w:val="21"/>
              </w:rPr>
              <w:t>Projekt</w:t>
            </w:r>
            <w:r>
              <w:rPr>
                <w:b/>
                <w:sz w:val="21"/>
              </w:rPr>
              <w:t xml:space="preserve"> prezentacja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  <w:vAlign w:val="center"/>
          </w:tcPr>
          <w:p w14:paraId="270CCB0B" w14:textId="77777777" w:rsidR="00345BD0" w:rsidRPr="002873BE" w:rsidRDefault="00345BD0">
            <w:pPr>
              <w:ind w:right="-23"/>
              <w:jc w:val="center"/>
            </w:pPr>
            <w:r w:rsidRPr="002873BE">
              <w:rPr>
                <w:b/>
                <w:sz w:val="21"/>
              </w:rPr>
              <w:t xml:space="preserve">Aktywność na zajęciach*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62EA7" w14:textId="4D51658A" w:rsidR="00345BD0" w:rsidRPr="002873BE" w:rsidRDefault="00345BD0" w:rsidP="008A6A02">
            <w:pPr>
              <w:ind w:left="12" w:right="-34"/>
              <w:jc w:val="center"/>
            </w:pPr>
            <w:r w:rsidRPr="002873BE">
              <w:rPr>
                <w:b/>
                <w:sz w:val="21"/>
              </w:rPr>
              <w:t xml:space="preserve">Praca </w:t>
            </w:r>
            <w:r>
              <w:rPr>
                <w:b/>
                <w:sz w:val="21"/>
              </w:rPr>
              <w:t xml:space="preserve">zaliczeniowa </w:t>
            </w:r>
          </w:p>
        </w:tc>
      </w:tr>
    </w:tbl>
    <w:p w14:paraId="708FFDB4" w14:textId="77777777" w:rsidR="005A3806" w:rsidRPr="002873BE" w:rsidRDefault="00E01CE7">
      <w:pPr>
        <w:spacing w:after="22"/>
        <w:ind w:left="1286" w:hanging="10"/>
        <w:jc w:val="center"/>
      </w:pPr>
      <w:r w:rsidRPr="002873BE">
        <w:rPr>
          <w:b/>
          <w:sz w:val="24"/>
        </w:rPr>
        <w:t xml:space="preserve">Forma zajęć </w:t>
      </w:r>
    </w:p>
    <w:tbl>
      <w:tblPr>
        <w:tblStyle w:val="Tabela-Siatka"/>
        <w:tblW w:w="7797" w:type="dxa"/>
        <w:tblInd w:w="-5" w:type="dxa"/>
        <w:tblLook w:val="04A0" w:firstRow="1" w:lastRow="0" w:firstColumn="1" w:lastColumn="0" w:noHBand="0" w:noVBand="1"/>
      </w:tblPr>
      <w:tblGrid>
        <w:gridCol w:w="1560"/>
        <w:gridCol w:w="1984"/>
        <w:gridCol w:w="2126"/>
        <w:gridCol w:w="2127"/>
      </w:tblGrid>
      <w:tr w:rsidR="00345BD0" w:rsidRPr="002873BE" w14:paraId="1E3DDE44" w14:textId="1A32C127" w:rsidTr="00345BD0">
        <w:tc>
          <w:tcPr>
            <w:tcW w:w="1560" w:type="dxa"/>
            <w:tcBorders>
              <w:tl2br w:val="single" w:sz="4" w:space="0" w:color="auto"/>
            </w:tcBorders>
          </w:tcPr>
          <w:p w14:paraId="0F1B32AB" w14:textId="77777777" w:rsidR="00345BD0" w:rsidRPr="002873BE" w:rsidRDefault="00345BD0" w:rsidP="008A6A02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2873BE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21737967" w14:textId="77777777" w:rsidR="00345BD0" w:rsidRPr="002873BE" w:rsidRDefault="00345BD0" w:rsidP="008A6A02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2873BE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1984" w:type="dxa"/>
          </w:tcPr>
          <w:p w14:paraId="6FFBF51F" w14:textId="77777777" w:rsidR="00345BD0" w:rsidRPr="002873BE" w:rsidRDefault="00345BD0" w:rsidP="008A6A02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2873BE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2126" w:type="dxa"/>
            <w:shd w:val="clear" w:color="auto" w:fill="E8E8E8" w:themeFill="background2"/>
          </w:tcPr>
          <w:p w14:paraId="0622F4E4" w14:textId="77777777" w:rsidR="00345BD0" w:rsidRPr="002873BE" w:rsidRDefault="00345BD0" w:rsidP="008A6A02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2873BE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2127" w:type="dxa"/>
            <w:shd w:val="clear" w:color="auto" w:fill="E8E8E8" w:themeFill="background2"/>
          </w:tcPr>
          <w:p w14:paraId="2828BBC1" w14:textId="7A013F07" w:rsidR="00345BD0" w:rsidRPr="002873BE" w:rsidRDefault="00345BD0" w:rsidP="008A6A02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</w:pPr>
            <w:r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</w:tr>
      <w:tr w:rsidR="00345BD0" w:rsidRPr="002873BE" w14:paraId="374AB9D9" w14:textId="3DB792A3" w:rsidTr="00345BD0">
        <w:tc>
          <w:tcPr>
            <w:tcW w:w="1560" w:type="dxa"/>
            <w:shd w:val="clear" w:color="auto" w:fill="ECF1F8"/>
          </w:tcPr>
          <w:p w14:paraId="468494F8" w14:textId="20DC7142" w:rsidR="00345BD0" w:rsidRPr="002873BE" w:rsidRDefault="00345BD0" w:rsidP="008A6A0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2873BE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1984" w:type="dxa"/>
          </w:tcPr>
          <w:p w14:paraId="13D69140" w14:textId="49BACCCD" w:rsidR="00345BD0" w:rsidRPr="002873BE" w:rsidRDefault="00345BD0" w:rsidP="008A6A02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2873BE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126" w:type="dxa"/>
            <w:shd w:val="clear" w:color="auto" w:fill="E8E8E8" w:themeFill="background2"/>
          </w:tcPr>
          <w:p w14:paraId="4E534C1E" w14:textId="110B302E" w:rsidR="00345BD0" w:rsidRPr="002873BE" w:rsidRDefault="00345BD0" w:rsidP="008A6A02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2873BE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127" w:type="dxa"/>
            <w:shd w:val="clear" w:color="auto" w:fill="E8E8E8" w:themeFill="background2"/>
          </w:tcPr>
          <w:p w14:paraId="4681418B" w14:textId="1CDBF2BF" w:rsidR="00345BD0" w:rsidRPr="002873BE" w:rsidRDefault="00345BD0" w:rsidP="008A6A02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345BD0" w:rsidRPr="002873BE" w14:paraId="2B034618" w14:textId="67BC5287" w:rsidTr="00345BD0">
        <w:tc>
          <w:tcPr>
            <w:tcW w:w="1560" w:type="dxa"/>
            <w:shd w:val="clear" w:color="auto" w:fill="ECF1F8"/>
          </w:tcPr>
          <w:p w14:paraId="48C8922C" w14:textId="5EB157D6" w:rsidR="00345BD0" w:rsidRPr="002873BE" w:rsidRDefault="00345BD0" w:rsidP="008A6A0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2873BE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1984" w:type="dxa"/>
          </w:tcPr>
          <w:p w14:paraId="7C2A351B" w14:textId="1E4FC28B" w:rsidR="00345BD0" w:rsidRPr="002873BE" w:rsidRDefault="00345BD0" w:rsidP="008A6A02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2873BE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126" w:type="dxa"/>
            <w:shd w:val="clear" w:color="auto" w:fill="E8E8E8" w:themeFill="background2"/>
          </w:tcPr>
          <w:p w14:paraId="6E69C12F" w14:textId="75441A64" w:rsidR="00345BD0" w:rsidRPr="002873BE" w:rsidRDefault="00345BD0" w:rsidP="008A6A02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2873BE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127" w:type="dxa"/>
            <w:shd w:val="clear" w:color="auto" w:fill="E8E8E8" w:themeFill="background2"/>
          </w:tcPr>
          <w:p w14:paraId="3EB6E780" w14:textId="3CFC3EF6" w:rsidR="00345BD0" w:rsidRPr="002873BE" w:rsidRDefault="00345BD0" w:rsidP="008A6A02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345BD0" w:rsidRPr="002873BE" w14:paraId="2DC34257" w14:textId="09DBE6E8" w:rsidTr="00345BD0">
        <w:tc>
          <w:tcPr>
            <w:tcW w:w="1560" w:type="dxa"/>
            <w:shd w:val="clear" w:color="auto" w:fill="ECF1F8"/>
          </w:tcPr>
          <w:p w14:paraId="37A4DF96" w14:textId="00646E8D" w:rsidR="00345BD0" w:rsidRPr="002873BE" w:rsidRDefault="00345BD0" w:rsidP="008A6A0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2873BE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1984" w:type="dxa"/>
          </w:tcPr>
          <w:p w14:paraId="7C300F92" w14:textId="74E721D0" w:rsidR="00345BD0" w:rsidRPr="002873BE" w:rsidRDefault="00345BD0" w:rsidP="008A6A02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2873BE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126" w:type="dxa"/>
            <w:shd w:val="clear" w:color="auto" w:fill="E8E8E8" w:themeFill="background2"/>
          </w:tcPr>
          <w:p w14:paraId="38EC577B" w14:textId="50B56BAF" w:rsidR="00345BD0" w:rsidRPr="002873BE" w:rsidRDefault="00345BD0" w:rsidP="008A6A02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2873BE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127" w:type="dxa"/>
            <w:shd w:val="clear" w:color="auto" w:fill="E8E8E8" w:themeFill="background2"/>
          </w:tcPr>
          <w:p w14:paraId="5435F7BF" w14:textId="77777777" w:rsidR="00345BD0" w:rsidRPr="002873BE" w:rsidRDefault="00345BD0" w:rsidP="008A6A02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5BD0" w:rsidRPr="002873BE" w14:paraId="7B824636" w14:textId="356E2D55" w:rsidTr="00345BD0">
        <w:tc>
          <w:tcPr>
            <w:tcW w:w="1560" w:type="dxa"/>
            <w:shd w:val="clear" w:color="auto" w:fill="ECF1F8"/>
          </w:tcPr>
          <w:p w14:paraId="39AF5F0B" w14:textId="04FB0458" w:rsidR="00345BD0" w:rsidRPr="002873BE" w:rsidRDefault="00345BD0" w:rsidP="008A6A02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2873BE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1984" w:type="dxa"/>
          </w:tcPr>
          <w:p w14:paraId="3825DFB0" w14:textId="1456B9FD" w:rsidR="00345BD0" w:rsidRPr="002873BE" w:rsidRDefault="00345BD0" w:rsidP="008A6A02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2873BE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126" w:type="dxa"/>
            <w:shd w:val="clear" w:color="auto" w:fill="E8E8E8" w:themeFill="background2"/>
          </w:tcPr>
          <w:p w14:paraId="68F9C89F" w14:textId="5AF0EE11" w:rsidR="00345BD0" w:rsidRPr="002873BE" w:rsidRDefault="00345BD0" w:rsidP="008A6A02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2873BE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127" w:type="dxa"/>
            <w:shd w:val="clear" w:color="auto" w:fill="E8E8E8" w:themeFill="background2"/>
          </w:tcPr>
          <w:p w14:paraId="5ECDF2A3" w14:textId="77777777" w:rsidR="00345BD0" w:rsidRPr="002873BE" w:rsidRDefault="00345BD0" w:rsidP="008A6A02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F04D554" w14:textId="7037288A" w:rsidR="005A3806" w:rsidRPr="002873BE" w:rsidRDefault="005A3806">
      <w:pPr>
        <w:spacing w:after="208"/>
        <w:ind w:left="-6"/>
      </w:pPr>
    </w:p>
    <w:p w14:paraId="5778E9EE" w14:textId="77777777" w:rsidR="005A3806" w:rsidRPr="002873BE" w:rsidRDefault="00E01CE7">
      <w:pPr>
        <w:spacing w:after="0"/>
      </w:pPr>
      <w:r w:rsidRPr="002873BE">
        <w:t xml:space="preserve"> </w:t>
      </w:r>
      <w:r w:rsidRPr="002873BE">
        <w:tab/>
      </w:r>
      <w:r w:rsidRPr="002873BE">
        <w:rPr>
          <w:b/>
          <w:sz w:val="20"/>
        </w:rPr>
        <w:t xml:space="preserve"> </w:t>
      </w:r>
    </w:p>
    <w:p w14:paraId="54B33750" w14:textId="77777777" w:rsidR="005A3806" w:rsidRPr="002873BE" w:rsidRDefault="00E01CE7">
      <w:pPr>
        <w:numPr>
          <w:ilvl w:val="1"/>
          <w:numId w:val="1"/>
        </w:numPr>
        <w:spacing w:after="131" w:line="268" w:lineRule="auto"/>
        <w:ind w:hanging="566"/>
      </w:pPr>
      <w:r w:rsidRPr="002873BE">
        <w:rPr>
          <w:b/>
          <w:sz w:val="24"/>
        </w:rPr>
        <w:t xml:space="preserve">Kryteria oceny stopnia osiągnięcia efektów uczenia się </w:t>
      </w:r>
    </w:p>
    <w:p w14:paraId="7AE02CE2" w14:textId="5DF72B51" w:rsidR="005A3806" w:rsidRPr="002873BE" w:rsidRDefault="00E01CE7" w:rsidP="00345BD0">
      <w:pPr>
        <w:spacing w:after="22"/>
        <w:ind w:left="1286" w:right="1279" w:hanging="10"/>
        <w:jc w:val="center"/>
      </w:pPr>
      <w:r w:rsidRPr="002873BE">
        <w:rPr>
          <w:b/>
          <w:sz w:val="24"/>
        </w:rPr>
        <w:t xml:space="preserve">Forma zajęć: WYKŁAD (W) </w:t>
      </w:r>
    </w:p>
    <w:tbl>
      <w:tblPr>
        <w:tblStyle w:val="TableGrid"/>
        <w:tblW w:w="9842" w:type="dxa"/>
        <w:tblInd w:w="314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63"/>
        <w:gridCol w:w="8879"/>
      </w:tblGrid>
      <w:tr w:rsidR="005A3806" w:rsidRPr="002873BE" w14:paraId="5B997CAA" w14:textId="77777777" w:rsidTr="00903FE4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C806" w14:textId="77777777" w:rsidR="005A3806" w:rsidRPr="007B26EF" w:rsidRDefault="00E01CE7">
            <w:pPr>
              <w:ind w:left="9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Ocena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53A4" w14:textId="77777777" w:rsidR="005A3806" w:rsidRPr="007B26EF" w:rsidRDefault="00E01CE7">
            <w:pPr>
              <w:ind w:left="8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Kryterium oceny </w:t>
            </w:r>
          </w:p>
        </w:tc>
      </w:tr>
      <w:tr w:rsidR="00903FE4" w:rsidRPr="002873BE" w14:paraId="5ED26969" w14:textId="77777777" w:rsidTr="00903FE4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678A" w14:textId="77777777" w:rsidR="00903FE4" w:rsidRPr="007B26EF" w:rsidRDefault="00903FE4" w:rsidP="00903FE4">
            <w:pPr>
              <w:ind w:left="7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3,0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F48B" w14:textId="6889F491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 xml:space="preserve">51-60% maksymalnego wyniku z pracy zaliczeniowej </w:t>
            </w:r>
          </w:p>
        </w:tc>
      </w:tr>
      <w:tr w:rsidR="00903FE4" w:rsidRPr="002873BE" w14:paraId="5D4E85BB" w14:textId="77777777" w:rsidTr="00903FE4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D715" w14:textId="77777777" w:rsidR="00903FE4" w:rsidRPr="007B26EF" w:rsidRDefault="00903FE4" w:rsidP="00903FE4">
            <w:pPr>
              <w:ind w:left="4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3,5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16B8" w14:textId="1370225E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 xml:space="preserve">61-70% maksymalnego wyniku z pracy zaliczeniowej </w:t>
            </w:r>
          </w:p>
        </w:tc>
      </w:tr>
      <w:tr w:rsidR="00903FE4" w:rsidRPr="002873BE" w14:paraId="34E82238" w14:textId="77777777" w:rsidTr="00903FE4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3E90" w14:textId="77777777" w:rsidR="00903FE4" w:rsidRPr="007B26EF" w:rsidRDefault="00903FE4" w:rsidP="00903FE4">
            <w:pPr>
              <w:ind w:left="7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4,0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D5CF" w14:textId="59A66E1A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 xml:space="preserve">71-80% maksymalnego wyniku z pracy zaliczeniowej </w:t>
            </w:r>
          </w:p>
        </w:tc>
      </w:tr>
      <w:tr w:rsidR="00903FE4" w:rsidRPr="002873BE" w14:paraId="73CA1363" w14:textId="77777777" w:rsidTr="00903FE4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84C7" w14:textId="77777777" w:rsidR="00903FE4" w:rsidRPr="007B26EF" w:rsidRDefault="00903FE4" w:rsidP="00903FE4">
            <w:pPr>
              <w:ind w:left="4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4,5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AD3E" w14:textId="46040E2B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81-90% maksymalnego wyniku z pracy zaliczeniowej</w:t>
            </w:r>
          </w:p>
        </w:tc>
      </w:tr>
      <w:tr w:rsidR="00903FE4" w:rsidRPr="002873BE" w14:paraId="605AF207" w14:textId="77777777" w:rsidTr="00903FE4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C470" w14:textId="77777777" w:rsidR="00903FE4" w:rsidRPr="007B26EF" w:rsidRDefault="00903FE4" w:rsidP="00903FE4">
            <w:pPr>
              <w:ind w:left="7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5,0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BFBF" w14:textId="37774129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91-100% maksymalnego wyniku z pracy zaliczeniowej</w:t>
            </w:r>
          </w:p>
        </w:tc>
      </w:tr>
    </w:tbl>
    <w:p w14:paraId="5D12A698" w14:textId="06A8939F" w:rsidR="005A3806" w:rsidRPr="002873BE" w:rsidRDefault="00E01CE7" w:rsidP="00345BD0">
      <w:pPr>
        <w:spacing w:after="22"/>
        <w:ind w:left="1286" w:right="1279" w:hanging="10"/>
        <w:jc w:val="center"/>
      </w:pPr>
      <w:r w:rsidRPr="002873BE">
        <w:rPr>
          <w:b/>
          <w:sz w:val="24"/>
        </w:rPr>
        <w:t xml:space="preserve">Forma </w:t>
      </w:r>
      <w:proofErr w:type="gramStart"/>
      <w:r w:rsidRPr="002873BE">
        <w:rPr>
          <w:b/>
          <w:sz w:val="24"/>
        </w:rPr>
        <w:t xml:space="preserve">zajęć: </w:t>
      </w:r>
      <w:r w:rsidR="00345BD0">
        <w:rPr>
          <w:b/>
        </w:rPr>
        <w:t xml:space="preserve"> </w:t>
      </w:r>
      <w:r w:rsidRPr="002873BE">
        <w:rPr>
          <w:b/>
          <w:sz w:val="24"/>
        </w:rPr>
        <w:t>ĆWICZENIA</w:t>
      </w:r>
      <w:proofErr w:type="gramEnd"/>
      <w:r w:rsidRPr="002873BE">
        <w:rPr>
          <w:b/>
          <w:sz w:val="24"/>
        </w:rPr>
        <w:t xml:space="preserve"> (C) </w:t>
      </w:r>
    </w:p>
    <w:tbl>
      <w:tblPr>
        <w:tblStyle w:val="TableGrid"/>
        <w:tblW w:w="9826" w:type="dxa"/>
        <w:tblInd w:w="324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53"/>
        <w:gridCol w:w="8873"/>
      </w:tblGrid>
      <w:tr w:rsidR="005A3806" w:rsidRPr="002873BE" w14:paraId="00DE7C7A" w14:textId="77777777" w:rsidTr="00903FE4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03BD" w14:textId="77777777" w:rsidR="005A3806" w:rsidRPr="007B26EF" w:rsidRDefault="00E01CE7">
            <w:pPr>
              <w:ind w:left="92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Ocena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406D" w14:textId="77777777" w:rsidR="005A3806" w:rsidRPr="007B26EF" w:rsidRDefault="00E01CE7">
            <w:pPr>
              <w:ind w:left="6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Kryterium oceny </w:t>
            </w:r>
          </w:p>
        </w:tc>
      </w:tr>
      <w:tr w:rsidR="00903FE4" w:rsidRPr="002873BE" w14:paraId="6709E17F" w14:textId="77777777" w:rsidTr="00903FE4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16EE" w14:textId="77777777" w:rsidR="00903FE4" w:rsidRPr="007B26EF" w:rsidRDefault="00903FE4" w:rsidP="00903FE4">
            <w:pPr>
              <w:ind w:left="7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lastRenderedPageBreak/>
              <w:t xml:space="preserve">3,0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94AA" w14:textId="482831C2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51-60% maksymalnego wyniku z prezentacji, kolokwium i aktywności na ćwiczeniach</w:t>
            </w:r>
          </w:p>
        </w:tc>
      </w:tr>
      <w:tr w:rsidR="00903FE4" w:rsidRPr="002873BE" w14:paraId="0DB00732" w14:textId="77777777" w:rsidTr="00903FE4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B7A2" w14:textId="77777777" w:rsidR="00903FE4" w:rsidRPr="007B26EF" w:rsidRDefault="00903FE4" w:rsidP="00903FE4">
            <w:pPr>
              <w:ind w:left="9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3,5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63F2" w14:textId="4909BC3D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61-70% maksymalnego wyniku z prezentacji, kolokwium i aktywności na ćwiczeniach</w:t>
            </w:r>
          </w:p>
        </w:tc>
      </w:tr>
      <w:tr w:rsidR="00903FE4" w:rsidRPr="002873BE" w14:paraId="6507FFF0" w14:textId="77777777" w:rsidTr="00903FE4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C4A8" w14:textId="77777777" w:rsidR="00903FE4" w:rsidRPr="007B26EF" w:rsidRDefault="00903FE4" w:rsidP="00903FE4">
            <w:pPr>
              <w:ind w:left="7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4,0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4369" w14:textId="64D7982A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 xml:space="preserve">71-80% maksymalnego wyniku z prezentacji, kolokwium i aktywności na ćwiczeniach  </w:t>
            </w:r>
          </w:p>
        </w:tc>
      </w:tr>
      <w:tr w:rsidR="00903FE4" w:rsidRPr="002873BE" w14:paraId="6698FFF8" w14:textId="77777777" w:rsidTr="00903FE4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907F" w14:textId="77777777" w:rsidR="00903FE4" w:rsidRPr="007B26EF" w:rsidRDefault="00903FE4" w:rsidP="00903FE4">
            <w:pPr>
              <w:ind w:left="9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4,5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5112" w14:textId="0CB5EF14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81-90% maksymalnego wyniku z prezentacji, kolokwium i aktywności na ćwiczeniach</w:t>
            </w:r>
          </w:p>
        </w:tc>
      </w:tr>
      <w:tr w:rsidR="00903FE4" w:rsidRPr="002873BE" w14:paraId="132C7457" w14:textId="77777777" w:rsidTr="00903FE4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C488" w14:textId="77777777" w:rsidR="00903FE4" w:rsidRPr="007B26EF" w:rsidRDefault="00903FE4" w:rsidP="00903FE4">
            <w:pPr>
              <w:ind w:left="7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5,0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5D6A" w14:textId="64ADF800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 xml:space="preserve">91-100% maksymalnego wyniku z prezentacji, kolokwium i aktywności na ćwiczeniach  </w:t>
            </w:r>
          </w:p>
        </w:tc>
      </w:tr>
    </w:tbl>
    <w:p w14:paraId="0170FC36" w14:textId="77777777" w:rsidR="007B26EF" w:rsidRPr="007B26EF" w:rsidRDefault="007B26EF" w:rsidP="007B26EF">
      <w:pPr>
        <w:spacing w:after="0" w:line="268" w:lineRule="auto"/>
      </w:pPr>
    </w:p>
    <w:p w14:paraId="35A3BD3E" w14:textId="7B2D3F70" w:rsidR="005A3806" w:rsidRPr="002873BE" w:rsidRDefault="00E01CE7" w:rsidP="007B26EF">
      <w:pPr>
        <w:pStyle w:val="Akapitzlist"/>
        <w:numPr>
          <w:ilvl w:val="0"/>
          <w:numId w:val="6"/>
        </w:numPr>
        <w:spacing w:after="0" w:line="268" w:lineRule="auto"/>
      </w:pPr>
      <w:r w:rsidRPr="007B26EF">
        <w:rPr>
          <w:b/>
          <w:sz w:val="24"/>
        </w:rPr>
        <w:t xml:space="preserve">Bilans punktów ECTS – nakład pracy studenta </w:t>
      </w:r>
    </w:p>
    <w:tbl>
      <w:tblPr>
        <w:tblStyle w:val="TableGrid"/>
        <w:tblW w:w="9845" w:type="dxa"/>
        <w:tblInd w:w="313" w:type="dxa"/>
        <w:tblCellMar>
          <w:top w:w="47" w:type="dxa"/>
          <w:left w:w="112" w:type="dxa"/>
          <w:right w:w="97" w:type="dxa"/>
        </w:tblCellMar>
        <w:tblLook w:val="04A0" w:firstRow="1" w:lastRow="0" w:firstColumn="1" w:lastColumn="0" w:noHBand="0" w:noVBand="1"/>
      </w:tblPr>
      <w:tblGrid>
        <w:gridCol w:w="5501"/>
        <w:gridCol w:w="2173"/>
        <w:gridCol w:w="2171"/>
      </w:tblGrid>
      <w:tr w:rsidR="005A3806" w:rsidRPr="002873BE" w14:paraId="73635153" w14:textId="77777777">
        <w:trPr>
          <w:trHeight w:val="600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FC591" w14:textId="77777777" w:rsidR="005A3806" w:rsidRPr="007B26EF" w:rsidRDefault="00E01CE7">
            <w:pPr>
              <w:ind w:right="19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>Kategoria</w:t>
            </w:r>
            <w:r w:rsidRPr="007B26EF">
              <w:rPr>
                <w:sz w:val="21"/>
                <w:szCs w:val="21"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47E8" w14:textId="77777777" w:rsidR="005A3806" w:rsidRPr="007B26EF" w:rsidRDefault="00E01CE7">
            <w:pPr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Obciążenie studenta: studia stacjonarne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6F43" w14:textId="77777777" w:rsidR="005A3806" w:rsidRPr="007B26EF" w:rsidRDefault="00E01CE7">
            <w:pPr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Obciążenie studenta: studia niestacjonarne </w:t>
            </w:r>
          </w:p>
        </w:tc>
      </w:tr>
      <w:tr w:rsidR="00903FE4" w:rsidRPr="002873BE" w14:paraId="72B55923" w14:textId="77777777">
        <w:trPr>
          <w:trHeight w:val="596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33E440" w14:textId="77777777" w:rsidR="00903FE4" w:rsidRPr="007B26EF" w:rsidRDefault="00903FE4" w:rsidP="00903FE4">
            <w:pPr>
              <w:spacing w:after="14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LICZBA GODZIN REALIZOWANYCH PRZY BEZPOŚREDNIM </w:t>
            </w:r>
          </w:p>
          <w:p w14:paraId="15C831E9" w14:textId="77777777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UDZIALE NAUCZYCIELA (GODZINY KONTAKTOWE)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2F7623" w14:textId="020678E4" w:rsidR="00903FE4" w:rsidRPr="007B26EF" w:rsidRDefault="00903FE4" w:rsidP="00903FE4">
            <w:pPr>
              <w:ind w:left="30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bCs/>
                <w:color w:val="auto"/>
                <w:sz w:val="21"/>
                <w:szCs w:val="21"/>
              </w:rPr>
              <w:t>25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D3E2ED" w14:textId="0C26A326" w:rsidR="00903FE4" w:rsidRPr="007B26EF" w:rsidRDefault="00903FE4" w:rsidP="00903FE4">
            <w:pPr>
              <w:ind w:left="32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bCs/>
                <w:color w:val="auto"/>
                <w:sz w:val="21"/>
                <w:szCs w:val="21"/>
              </w:rPr>
              <w:t>20</w:t>
            </w:r>
          </w:p>
        </w:tc>
      </w:tr>
      <w:tr w:rsidR="00903FE4" w:rsidRPr="002873BE" w14:paraId="09C96EE0" w14:textId="77777777" w:rsidTr="00081E29">
        <w:trPr>
          <w:trHeight w:val="306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9903" w14:textId="77777777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sz w:val="21"/>
                <w:szCs w:val="21"/>
              </w:rPr>
              <w:t xml:space="preserve">Udział w wykładach*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FE754" w14:textId="54E4E9D7" w:rsidR="00903FE4" w:rsidRPr="007B26EF" w:rsidRDefault="00903FE4" w:rsidP="00903FE4">
            <w:pPr>
              <w:ind w:left="30"/>
              <w:jc w:val="center"/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10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A2FD3" w14:textId="5C84E464" w:rsidR="00903FE4" w:rsidRPr="007B26EF" w:rsidRDefault="00903FE4" w:rsidP="00903FE4">
            <w:pPr>
              <w:ind w:left="32"/>
              <w:jc w:val="center"/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10</w:t>
            </w:r>
          </w:p>
        </w:tc>
      </w:tr>
      <w:tr w:rsidR="00903FE4" w:rsidRPr="002873BE" w14:paraId="09FF9AB3" w14:textId="77777777" w:rsidTr="00081E29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2F5A" w14:textId="77777777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sz w:val="21"/>
                <w:szCs w:val="21"/>
              </w:rPr>
              <w:t xml:space="preserve">Udział w ćwiczeniach, konwersatoriach, laboratoriach*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852B8" w14:textId="28692403" w:rsidR="00903FE4" w:rsidRPr="007B26EF" w:rsidRDefault="00903FE4" w:rsidP="00903FE4">
            <w:pPr>
              <w:ind w:left="30"/>
              <w:jc w:val="center"/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10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A35D3" w14:textId="75CF6090" w:rsidR="00903FE4" w:rsidRPr="007B26EF" w:rsidRDefault="00903FE4" w:rsidP="00903FE4">
            <w:pPr>
              <w:ind w:left="32"/>
              <w:jc w:val="center"/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10</w:t>
            </w:r>
          </w:p>
        </w:tc>
      </w:tr>
      <w:tr w:rsidR="00903FE4" w:rsidRPr="002873BE" w14:paraId="4842ABE8" w14:textId="77777777" w:rsidTr="00903FE4">
        <w:trPr>
          <w:trHeight w:val="427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7D9A" w14:textId="062C1214" w:rsidR="00903FE4" w:rsidRPr="007B26EF" w:rsidRDefault="00903FE4" w:rsidP="00903FE4">
            <w:pPr>
              <w:ind w:right="79"/>
              <w:rPr>
                <w:sz w:val="21"/>
                <w:szCs w:val="21"/>
              </w:rPr>
            </w:pPr>
            <w:r w:rsidRPr="007B26EF">
              <w:rPr>
                <w:sz w:val="21"/>
                <w:szCs w:val="21"/>
              </w:rPr>
              <w:t xml:space="preserve">E-learning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535BE" w14:textId="1C51F473" w:rsidR="00903FE4" w:rsidRPr="007B26EF" w:rsidRDefault="00903FE4" w:rsidP="00903FE4">
            <w:pPr>
              <w:ind w:left="30"/>
              <w:jc w:val="center"/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B87B9" w14:textId="4F63DFD7" w:rsidR="00903FE4" w:rsidRPr="007B26EF" w:rsidRDefault="00903FE4" w:rsidP="00903FE4">
            <w:pPr>
              <w:ind w:left="32"/>
              <w:jc w:val="center"/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-</w:t>
            </w:r>
          </w:p>
        </w:tc>
      </w:tr>
      <w:tr w:rsidR="00903FE4" w:rsidRPr="002873BE" w14:paraId="79276FCE" w14:textId="77777777">
        <w:trPr>
          <w:trHeight w:val="598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C9CC1B" w14:textId="77777777" w:rsidR="00903FE4" w:rsidRPr="007B26EF" w:rsidRDefault="00903FE4" w:rsidP="00903FE4">
            <w:pPr>
              <w:spacing w:after="17"/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SAMODZIELNA PRACA STUDENTA (GODZINY </w:t>
            </w:r>
          </w:p>
          <w:p w14:paraId="18A80612" w14:textId="77777777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NIEKONTAKTOWE)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FDA75A" w14:textId="793F4C4E" w:rsidR="00903FE4" w:rsidRPr="007B26EF" w:rsidRDefault="00903FE4" w:rsidP="00903FE4">
            <w:pPr>
              <w:ind w:left="30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color w:val="auto"/>
                <w:sz w:val="21"/>
                <w:szCs w:val="21"/>
              </w:rPr>
              <w:t>25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09CDC3" w14:textId="3EA66047" w:rsidR="00903FE4" w:rsidRPr="007B26EF" w:rsidRDefault="00903FE4" w:rsidP="00903FE4">
            <w:pPr>
              <w:ind w:left="32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color w:val="auto"/>
                <w:sz w:val="21"/>
                <w:szCs w:val="21"/>
              </w:rPr>
              <w:t>30</w:t>
            </w:r>
          </w:p>
        </w:tc>
      </w:tr>
      <w:tr w:rsidR="00903FE4" w:rsidRPr="002873BE" w14:paraId="5F3F906D" w14:textId="77777777" w:rsidTr="00756741">
        <w:trPr>
          <w:trHeight w:val="306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91F7E" w14:textId="1C36094B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Przygotowanie do ćwiczeń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A0B5B" w14:textId="13B74D4C" w:rsidR="00903FE4" w:rsidRPr="007B26EF" w:rsidRDefault="00903FE4" w:rsidP="00903FE4">
            <w:pPr>
              <w:ind w:left="30"/>
              <w:jc w:val="center"/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10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248CC" w14:textId="46A31D50" w:rsidR="00903FE4" w:rsidRPr="007B26EF" w:rsidRDefault="00903FE4" w:rsidP="00903FE4">
            <w:pPr>
              <w:ind w:left="32"/>
              <w:jc w:val="center"/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10</w:t>
            </w:r>
          </w:p>
        </w:tc>
      </w:tr>
      <w:tr w:rsidR="00903FE4" w:rsidRPr="002873BE" w14:paraId="001B52D2" w14:textId="77777777" w:rsidTr="00756741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48908" w14:textId="19AF08C1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Przygotowanie do wykładów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9ACCE" w14:textId="2862B35E" w:rsidR="00903FE4" w:rsidRPr="007B26EF" w:rsidRDefault="00903FE4" w:rsidP="00903FE4">
            <w:pPr>
              <w:ind w:left="30"/>
              <w:jc w:val="center"/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73DD2" w14:textId="11FEB1E6" w:rsidR="00903FE4" w:rsidRPr="007B26EF" w:rsidRDefault="00903FE4" w:rsidP="00903FE4">
            <w:pPr>
              <w:ind w:left="32"/>
              <w:jc w:val="center"/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10</w:t>
            </w:r>
          </w:p>
        </w:tc>
      </w:tr>
      <w:tr w:rsidR="00903FE4" w:rsidRPr="002873BE" w14:paraId="66116670" w14:textId="77777777" w:rsidTr="00756741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4F83D" w14:textId="3E05BB2A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Przygotowanie pracy zaliczeniowej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40D9B" w14:textId="354C902A" w:rsidR="00903FE4" w:rsidRPr="007B26EF" w:rsidRDefault="00903FE4" w:rsidP="00903FE4">
            <w:pPr>
              <w:ind w:left="30"/>
              <w:jc w:val="center"/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10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EC8A" w14:textId="1618A6F7" w:rsidR="00903FE4" w:rsidRPr="007B26EF" w:rsidRDefault="00903FE4" w:rsidP="00903FE4">
            <w:pPr>
              <w:ind w:left="32"/>
              <w:jc w:val="center"/>
              <w:rPr>
                <w:sz w:val="21"/>
                <w:szCs w:val="21"/>
              </w:rPr>
            </w:pPr>
            <w:r w:rsidRPr="007B26EF">
              <w:rPr>
                <w:color w:val="auto"/>
                <w:sz w:val="21"/>
                <w:szCs w:val="21"/>
              </w:rPr>
              <w:t>10</w:t>
            </w:r>
          </w:p>
        </w:tc>
      </w:tr>
      <w:tr w:rsidR="00903FE4" w:rsidRPr="002873BE" w14:paraId="2D31890D" w14:textId="77777777" w:rsidTr="002C51F4">
        <w:trPr>
          <w:trHeight w:val="304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117872" w14:textId="77777777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ŁĄCZNA LICZBA GODZIN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46AA06" w14:textId="1F6AE8D3" w:rsidR="00903FE4" w:rsidRPr="007B26EF" w:rsidRDefault="00903FE4" w:rsidP="00903FE4">
            <w:pPr>
              <w:ind w:left="30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bCs/>
                <w:color w:val="auto"/>
                <w:sz w:val="21"/>
                <w:szCs w:val="21"/>
              </w:rPr>
              <w:t>50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1F55E5B" w14:textId="43891C5E" w:rsidR="00903FE4" w:rsidRPr="007B26EF" w:rsidRDefault="00903FE4" w:rsidP="00903FE4">
            <w:pPr>
              <w:ind w:left="32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bCs/>
                <w:color w:val="auto"/>
                <w:sz w:val="21"/>
                <w:szCs w:val="21"/>
              </w:rPr>
              <w:t>50</w:t>
            </w:r>
          </w:p>
        </w:tc>
      </w:tr>
      <w:tr w:rsidR="00903FE4" w:rsidRPr="002873BE" w14:paraId="689EBF19" w14:textId="77777777" w:rsidTr="002C51F4">
        <w:trPr>
          <w:trHeight w:val="304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637E3B" w14:textId="77777777" w:rsidR="00903FE4" w:rsidRPr="007B26EF" w:rsidRDefault="00903FE4" w:rsidP="00903FE4">
            <w:pPr>
              <w:rPr>
                <w:sz w:val="21"/>
                <w:szCs w:val="21"/>
              </w:rPr>
            </w:pPr>
            <w:r w:rsidRPr="007B26EF">
              <w:rPr>
                <w:b/>
                <w:sz w:val="21"/>
                <w:szCs w:val="21"/>
              </w:rPr>
              <w:t xml:space="preserve">PUNKTY ECTS za przedmiot (zajęcia)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EE7459" w14:textId="1A15D013" w:rsidR="00903FE4" w:rsidRPr="007B26EF" w:rsidRDefault="00903FE4" w:rsidP="00903FE4">
            <w:pPr>
              <w:ind w:left="30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bCs/>
                <w:color w:val="auto"/>
                <w:sz w:val="21"/>
                <w:szCs w:val="21"/>
              </w:rPr>
              <w:t>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DF26F25" w14:textId="040B88FC" w:rsidR="00903FE4" w:rsidRPr="007B26EF" w:rsidRDefault="00903FE4" w:rsidP="00903FE4">
            <w:pPr>
              <w:ind w:left="32"/>
              <w:jc w:val="center"/>
              <w:rPr>
                <w:sz w:val="21"/>
                <w:szCs w:val="21"/>
              </w:rPr>
            </w:pPr>
            <w:r w:rsidRPr="007B26EF">
              <w:rPr>
                <w:b/>
                <w:bCs/>
                <w:color w:val="auto"/>
                <w:sz w:val="21"/>
                <w:szCs w:val="21"/>
              </w:rPr>
              <w:t>2</w:t>
            </w:r>
          </w:p>
        </w:tc>
      </w:tr>
    </w:tbl>
    <w:p w14:paraId="2D160810" w14:textId="703E30B6" w:rsidR="005A3806" w:rsidRPr="002873BE" w:rsidRDefault="00E01CE7" w:rsidP="00345BD0">
      <w:pPr>
        <w:spacing w:after="0"/>
      </w:pPr>
      <w:r w:rsidRPr="002873BE">
        <w:rPr>
          <w:b/>
          <w:sz w:val="20"/>
        </w:rPr>
        <w:t xml:space="preserve"> </w:t>
      </w:r>
    </w:p>
    <w:p w14:paraId="41400975" w14:textId="77777777" w:rsidR="005A3806" w:rsidRPr="002873BE" w:rsidRDefault="00E01CE7">
      <w:pPr>
        <w:spacing w:after="602"/>
        <w:ind w:left="319"/>
      </w:pPr>
      <w:r w:rsidRPr="002873BE">
        <w:rPr>
          <w:b/>
          <w:sz w:val="24"/>
        </w:rPr>
        <w:t xml:space="preserve">Przyjmuję do realizacji </w:t>
      </w:r>
      <w:r w:rsidRPr="002873BE">
        <w:rPr>
          <w:sz w:val="20"/>
        </w:rPr>
        <w:t>(data i czytelne podpisy osób prowadzących przedmiot (zajęcia) w danym roku akademickim)</w:t>
      </w:r>
      <w:r w:rsidRPr="002873BE">
        <w:rPr>
          <w:sz w:val="21"/>
        </w:rPr>
        <w:t xml:space="preserve"> </w:t>
      </w:r>
    </w:p>
    <w:p w14:paraId="50B79775" w14:textId="77777777" w:rsidR="005A3806" w:rsidRPr="002873BE" w:rsidRDefault="00E01CE7">
      <w:pPr>
        <w:spacing w:after="0"/>
        <w:ind w:right="278"/>
        <w:jc w:val="right"/>
      </w:pPr>
      <w:r w:rsidRPr="002873BE">
        <w:rPr>
          <w:sz w:val="21"/>
        </w:rPr>
        <w:t xml:space="preserve">………………………………………………………………………………………………………………………………………….. </w:t>
      </w:r>
    </w:p>
    <w:sectPr w:rsidR="005A3806" w:rsidRPr="002873BE">
      <w:pgSz w:w="11911" w:h="16841"/>
      <w:pgMar w:top="768" w:right="716" w:bottom="757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6CEC"/>
    <w:multiLevelType w:val="hybridMultilevel"/>
    <w:tmpl w:val="F35E1466"/>
    <w:lvl w:ilvl="0" w:tplc="0546A6D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C057E"/>
    <w:multiLevelType w:val="hybridMultilevel"/>
    <w:tmpl w:val="B69C0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4C57B2"/>
    <w:multiLevelType w:val="hybridMultilevel"/>
    <w:tmpl w:val="1AC686C4"/>
    <w:lvl w:ilvl="0" w:tplc="827E916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BEB9EA">
      <w:start w:val="1"/>
      <w:numFmt w:val="lowerLetter"/>
      <w:lvlText w:val="%2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5C091C">
      <w:start w:val="2"/>
      <w:numFmt w:val="decimal"/>
      <w:lvlText w:val="%3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6CD318">
      <w:start w:val="1"/>
      <w:numFmt w:val="decimal"/>
      <w:lvlText w:val="%4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B070E2">
      <w:start w:val="1"/>
      <w:numFmt w:val="lowerLetter"/>
      <w:lvlText w:val="%5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AE2814">
      <w:start w:val="1"/>
      <w:numFmt w:val="lowerRoman"/>
      <w:lvlText w:val="%6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0AF6A8">
      <w:start w:val="1"/>
      <w:numFmt w:val="decimal"/>
      <w:lvlText w:val="%7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D876F4">
      <w:start w:val="1"/>
      <w:numFmt w:val="lowerLetter"/>
      <w:lvlText w:val="%8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5AED18">
      <w:start w:val="1"/>
      <w:numFmt w:val="lowerRoman"/>
      <w:lvlText w:val="%9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8E04E07"/>
    <w:multiLevelType w:val="multilevel"/>
    <w:tmpl w:val="0CA45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61B24097"/>
    <w:multiLevelType w:val="multilevel"/>
    <w:tmpl w:val="3086ED18"/>
    <w:lvl w:ilvl="0">
      <w:start w:val="1"/>
      <w:numFmt w:val="decimal"/>
      <w:lvlText w:val="%1."/>
      <w:lvlJc w:val="left"/>
      <w:pPr>
        <w:ind w:left="8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8A002E5"/>
    <w:multiLevelType w:val="hybridMultilevel"/>
    <w:tmpl w:val="B0867108"/>
    <w:lvl w:ilvl="0" w:tplc="DBFE1BB0">
      <w:start w:val="5"/>
      <w:numFmt w:val="decimal"/>
      <w:lvlText w:val="%1."/>
      <w:lvlJc w:val="left"/>
      <w:pPr>
        <w:ind w:left="785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470096381">
    <w:abstractNumId w:val="4"/>
  </w:num>
  <w:num w:numId="2" w16cid:durableId="204097126">
    <w:abstractNumId w:val="2"/>
  </w:num>
  <w:num w:numId="3" w16cid:durableId="5940920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37447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58426951">
    <w:abstractNumId w:val="3"/>
  </w:num>
  <w:num w:numId="6" w16cid:durableId="2194458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806"/>
    <w:rsid w:val="00087D92"/>
    <w:rsid w:val="001D4EC2"/>
    <w:rsid w:val="0021336A"/>
    <w:rsid w:val="00267EDB"/>
    <w:rsid w:val="002873BE"/>
    <w:rsid w:val="00296CD0"/>
    <w:rsid w:val="002F4951"/>
    <w:rsid w:val="00345BD0"/>
    <w:rsid w:val="003B5811"/>
    <w:rsid w:val="00517918"/>
    <w:rsid w:val="005A3806"/>
    <w:rsid w:val="00665D67"/>
    <w:rsid w:val="00702B66"/>
    <w:rsid w:val="00796DA6"/>
    <w:rsid w:val="007B26EF"/>
    <w:rsid w:val="008067E2"/>
    <w:rsid w:val="00806BF9"/>
    <w:rsid w:val="008A6A02"/>
    <w:rsid w:val="008D07DD"/>
    <w:rsid w:val="00903FE4"/>
    <w:rsid w:val="00A47C27"/>
    <w:rsid w:val="00A56C2A"/>
    <w:rsid w:val="00B670EC"/>
    <w:rsid w:val="00DE1701"/>
    <w:rsid w:val="00DE5F3B"/>
    <w:rsid w:val="00E01CE7"/>
    <w:rsid w:val="00E4567A"/>
    <w:rsid w:val="00EE1887"/>
    <w:rsid w:val="00F73308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BF18"/>
  <w15:docId w15:val="{B688FED5-9426-4461-B607-29905958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14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rsid w:val="00903FE4"/>
    <w:rPr>
      <w:color w:val="0066CC"/>
      <w:u w:val="single"/>
    </w:rPr>
  </w:style>
  <w:style w:type="paragraph" w:styleId="Tekstpodstawowy">
    <w:name w:val="Body Text"/>
    <w:basedOn w:val="Normalny"/>
    <w:link w:val="TekstpodstawowyZnak"/>
    <w:unhideWhenUsed/>
    <w:rsid w:val="00903FE4"/>
    <w:pPr>
      <w:suppressAutoHyphens/>
      <w:spacing w:after="120" w:line="240" w:lineRule="auto"/>
    </w:pPr>
    <w:rPr>
      <w:rFonts w:ascii="Arial Unicode MS" w:eastAsia="Arial Unicode MS" w:hAnsi="Arial Unicode MS" w:cs="Times New Roman"/>
      <w:sz w:val="24"/>
      <w:lang w:val="x-none" w:eastAsia="x-none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903FE4"/>
    <w:rPr>
      <w:rFonts w:ascii="Arial Unicode MS" w:eastAsia="Arial Unicode MS" w:hAnsi="Arial Unicode MS" w:cs="Times New Roman"/>
      <w:color w:val="000000"/>
      <w:lang w:val="x-none" w:eastAsia="x-none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3FE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03FE4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903F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kern w:val="0"/>
      <w:sz w:val="20"/>
      <w:szCs w:val="20"/>
      <w14:ligatures w14:val="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903FE4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087D92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auto"/>
      <w:kern w:val="0"/>
      <w:sz w:val="24"/>
      <w14:ligatures w14:val="none"/>
    </w:rPr>
  </w:style>
  <w:style w:type="table" w:styleId="Tabela-Siatka">
    <w:name w:val="Table Grid"/>
    <w:basedOn w:val="Standardowy"/>
    <w:uiPriority w:val="39"/>
    <w:rsid w:val="00806BF9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se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re.edu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mnesty.org.p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eo.org.pl" TargetMode="External"/><Relationship Id="rId10" Type="http://schemas.openxmlformats.org/officeDocument/2006/relationships/hyperlink" Target="http://www.forummigracyjne.org/publikacj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iedzykulturowa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1061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subject/>
  <dc:creator>Rektor UJK</dc:creator>
  <cp:keywords>Zarządzenie nr 189-2025 Budowa programu studiów Załącznik nr 4</cp:keywords>
  <cp:lastModifiedBy>Agata Jopkiewicz</cp:lastModifiedBy>
  <cp:revision>3</cp:revision>
  <dcterms:created xsi:type="dcterms:W3CDTF">2026-06-26T08:20:00Z</dcterms:created>
  <dcterms:modified xsi:type="dcterms:W3CDTF">2026-09-30T19:34:00Z</dcterms:modified>
</cp:coreProperties>
</file>