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2C715C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FF48E7D" w14:textId="0508FD06" w:rsidR="000746C5" w:rsidRPr="002C715C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bCs/>
          <w:iCs/>
          <w:color w:val="auto"/>
          <w:sz w:val="24"/>
          <w:szCs w:val="24"/>
        </w:rPr>
        <w:t xml:space="preserve">KARTA </w:t>
      </w:r>
      <w:r w:rsidR="00BE67AE" w:rsidRPr="002C715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P</w:t>
      </w:r>
      <w:r w:rsidRPr="002C715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RZEDMIOTU</w:t>
      </w:r>
      <w:r w:rsidR="00654EA0" w:rsidRPr="002C715C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 (ZAJĘĆ)</w:t>
      </w:r>
    </w:p>
    <w:p w14:paraId="4F1D28DF" w14:textId="5982D4D9" w:rsidR="00363F81" w:rsidRPr="002C715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="003B14DF"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3B14DF" w:rsidRPr="002C715C">
        <w:rPr>
          <w:rFonts w:ascii="Calibri" w:hAnsi="Calibri" w:cs="Calibri"/>
          <w:sz w:val="24"/>
          <w:szCs w:val="24"/>
        </w:rPr>
        <w:t>0388.3.PED1.</w:t>
      </w:r>
      <w:r w:rsidR="002709F1">
        <w:rPr>
          <w:rFonts w:ascii="Calibri" w:hAnsi="Calibri" w:cs="Calibri"/>
          <w:sz w:val="24"/>
          <w:szCs w:val="24"/>
        </w:rPr>
        <w:t>A.</w:t>
      </w:r>
      <w:r w:rsidR="003B14DF" w:rsidRPr="002C715C">
        <w:rPr>
          <w:rFonts w:ascii="Calibri" w:hAnsi="Calibri" w:cs="Calibri"/>
          <w:sz w:val="24"/>
          <w:szCs w:val="24"/>
        </w:rPr>
        <w:t>WZF</w:t>
      </w:r>
    </w:p>
    <w:p w14:paraId="43134346" w14:textId="2BB8CCAC" w:rsidR="004501ED" w:rsidRPr="002C715C" w:rsidRDefault="003B14DF" w:rsidP="003B14DF">
      <w:pPr>
        <w:pStyle w:val="HTML-wstpniesformatowany"/>
        <w:rPr>
          <w:rFonts w:ascii="Calibri" w:hAnsi="Calibri" w:cs="Calibri"/>
          <w:b/>
          <w:sz w:val="24"/>
          <w:szCs w:val="24"/>
        </w:rPr>
      </w:pPr>
      <w:r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    </w:t>
      </w:r>
      <w:r w:rsidR="004838B3"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</w:t>
      </w:r>
      <w:r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2C715C">
        <w:rPr>
          <w:rFonts w:ascii="Calibri" w:hAnsi="Calibri" w:cs="Calibri"/>
          <w:b/>
          <w:sz w:val="24"/>
          <w:szCs w:val="24"/>
        </w:rPr>
        <w:t>Wybrane zagadnienia z filozofii</w:t>
      </w:r>
    </w:p>
    <w:p w14:paraId="2B16E802" w14:textId="77777777" w:rsidR="003B14DF" w:rsidRPr="002C715C" w:rsidRDefault="003B14DF" w:rsidP="003B14DF">
      <w:pPr>
        <w:pStyle w:val="HTML-wstpniesformatowany"/>
        <w:rPr>
          <w:rFonts w:ascii="Calibri" w:hAnsi="Calibri" w:cs="Calibri"/>
          <w:b/>
          <w:sz w:val="24"/>
          <w:szCs w:val="24"/>
        </w:rPr>
      </w:pPr>
    </w:p>
    <w:p w14:paraId="274BA5FF" w14:textId="1872ACF9" w:rsidR="004838B3" w:rsidRPr="002C715C" w:rsidRDefault="004838B3" w:rsidP="00450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2C715C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3B14DF" w:rsidRPr="002C715C">
        <w:rPr>
          <w:rFonts w:cs="Calibri"/>
          <w:b/>
        </w:rPr>
        <w:t xml:space="preserve"> </w:t>
      </w:r>
      <w:proofErr w:type="spellStart"/>
      <w:r w:rsidR="003B14DF" w:rsidRPr="002C715C">
        <w:rPr>
          <w:rFonts w:cs="Calibri"/>
          <w:bCs/>
          <w:i w:val="0"/>
          <w:iCs/>
        </w:rPr>
        <w:t>Selected</w:t>
      </w:r>
      <w:proofErr w:type="spellEnd"/>
      <w:r w:rsidR="003B14DF" w:rsidRPr="002C715C">
        <w:rPr>
          <w:rFonts w:cs="Calibri"/>
          <w:bCs/>
          <w:i w:val="0"/>
          <w:iCs/>
        </w:rPr>
        <w:t xml:space="preserve"> </w:t>
      </w:r>
      <w:proofErr w:type="spellStart"/>
      <w:r w:rsidR="003B14DF" w:rsidRPr="002C715C">
        <w:rPr>
          <w:rFonts w:cs="Calibri"/>
          <w:bCs/>
          <w:i w:val="0"/>
          <w:iCs/>
        </w:rPr>
        <w:t>topics</w:t>
      </w:r>
      <w:proofErr w:type="spellEnd"/>
      <w:r w:rsidR="003B14DF" w:rsidRPr="002C715C">
        <w:rPr>
          <w:rFonts w:cs="Calibri"/>
          <w:bCs/>
          <w:i w:val="0"/>
          <w:iCs/>
        </w:rPr>
        <w:t xml:space="preserve"> in </w:t>
      </w:r>
      <w:proofErr w:type="spellStart"/>
      <w:r w:rsidR="003B14DF" w:rsidRPr="002C715C">
        <w:rPr>
          <w:rFonts w:cs="Calibri"/>
          <w:bCs/>
          <w:i w:val="0"/>
          <w:iCs/>
        </w:rPr>
        <w:t>philosophy</w:t>
      </w:r>
      <w:proofErr w:type="spellEnd"/>
    </w:p>
    <w:p w14:paraId="1405C745" w14:textId="3853D916" w:rsidR="000746C5" w:rsidRPr="002C715C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2C715C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2C715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53148B4E" w14:textId="33F7BA38" w:rsidR="000746C5" w:rsidRPr="002C715C" w:rsidRDefault="003B14D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Pedagogika</w:t>
            </w:r>
          </w:p>
        </w:tc>
      </w:tr>
      <w:tr w:rsidR="00341AC4" w:rsidRPr="002C715C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2C715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57A4265F" w14:textId="1C660AA4" w:rsidR="000746C5" w:rsidRPr="002C715C" w:rsidRDefault="003B14D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Stacjonarne/niestacjonarne</w:t>
            </w:r>
          </w:p>
        </w:tc>
      </w:tr>
      <w:tr w:rsidR="00341AC4" w:rsidRPr="002C715C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2C715C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2113F634" w14:textId="49931A00" w:rsidR="00AB3480" w:rsidRPr="002C715C" w:rsidRDefault="003B14D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Pierwszego stopnia - licencjackie</w:t>
            </w:r>
          </w:p>
        </w:tc>
      </w:tr>
      <w:tr w:rsidR="00341AC4" w:rsidRPr="002C715C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2C715C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65631185" w14:textId="488C1522" w:rsidR="000746C5" w:rsidRPr="002C715C" w:rsidRDefault="003B14D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C715C">
              <w:rPr>
                <w:rFonts w:ascii="Calibri" w:hAnsi="Calibri" w:cs="Calibri"/>
                <w:sz w:val="24"/>
                <w:szCs w:val="24"/>
              </w:rPr>
              <w:t>Ogólnoakademicki</w:t>
            </w:r>
            <w:proofErr w:type="spellEnd"/>
          </w:p>
        </w:tc>
      </w:tr>
      <w:tr w:rsidR="00341AC4" w:rsidRPr="002C715C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2C715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3A955C6" w:rsidR="000746C5" w:rsidRPr="002C715C" w:rsidRDefault="003B14D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mgr Adam Skowron</w:t>
            </w:r>
          </w:p>
        </w:tc>
      </w:tr>
      <w:tr w:rsidR="003B14DF" w:rsidRPr="002C715C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3B14DF" w:rsidRPr="002C715C" w:rsidRDefault="003B14DF" w:rsidP="003B14D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3FCAC9C9" w14:textId="0821E63F" w:rsidR="003B14DF" w:rsidRPr="002C715C" w:rsidRDefault="003B14DF" w:rsidP="003B14D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skowron_adam@o2.pl</w:t>
            </w:r>
          </w:p>
        </w:tc>
      </w:tr>
    </w:tbl>
    <w:p w14:paraId="07E319B6" w14:textId="74AAD63C" w:rsidR="000746C5" w:rsidRPr="002C715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2C715C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2C715C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2C715C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688558D9" w14:textId="40287D1A" w:rsidR="000746C5" w:rsidRPr="002C715C" w:rsidRDefault="003B14D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sz w:val="24"/>
                <w:szCs w:val="24"/>
              </w:rPr>
              <w:t>język polski</w:t>
            </w:r>
          </w:p>
        </w:tc>
      </w:tr>
      <w:tr w:rsidR="00341AC4" w:rsidRPr="002C715C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2C715C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339C9961" w14:textId="3F30A14D" w:rsidR="000746C5" w:rsidRPr="002C715C" w:rsidRDefault="003B14D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Brak</w:t>
            </w:r>
          </w:p>
        </w:tc>
      </w:tr>
    </w:tbl>
    <w:p w14:paraId="3E7144CC" w14:textId="6D649217" w:rsidR="000746C5" w:rsidRPr="002C715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2C715C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2C715C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2C715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4C21344A" w14:textId="6FC9C5A1" w:rsidR="000746C5" w:rsidRPr="002C715C" w:rsidRDefault="003B14DF" w:rsidP="004501ED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Wykład, e-learning</w:t>
            </w:r>
          </w:p>
        </w:tc>
      </w:tr>
      <w:tr w:rsidR="00341AC4" w:rsidRPr="002C715C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2C715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29E7758" w:rsidR="000746C5" w:rsidRPr="002C715C" w:rsidRDefault="003B14DF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Pomieszczenia dydaktyczne UJK</w:t>
            </w:r>
          </w:p>
        </w:tc>
      </w:tr>
      <w:tr w:rsidR="00341AC4" w:rsidRPr="002C715C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2C715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78D434E5" w14:textId="3107E3DF" w:rsidR="000746C5" w:rsidRPr="002C715C" w:rsidRDefault="003B14DF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Egzamin, zaliczenie</w:t>
            </w:r>
          </w:p>
        </w:tc>
      </w:tr>
      <w:tr w:rsidR="00341AC4" w:rsidRPr="002C715C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2C715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6AE867CE" w14:textId="1826AB2B" w:rsidR="00402BCD" w:rsidRPr="002C715C" w:rsidRDefault="003B14DF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Wykład informacyjny, wykład problemowy, dyskusje</w:t>
            </w:r>
          </w:p>
        </w:tc>
      </w:tr>
      <w:tr w:rsidR="003B14DF" w:rsidRPr="002C715C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3B14DF" w:rsidRPr="002C715C" w:rsidRDefault="003B14DF" w:rsidP="003B14D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21539079" w14:textId="73F91C99" w:rsidR="003B14DF" w:rsidRPr="002C715C" w:rsidRDefault="003B14DF" w:rsidP="003B14DF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C715C">
              <w:rPr>
                <w:rFonts w:ascii="Calibri" w:hAnsi="Calibri" w:cs="Calibri"/>
                <w:sz w:val="24"/>
                <w:szCs w:val="24"/>
              </w:rPr>
              <w:t>Nieznański</w:t>
            </w:r>
            <w:proofErr w:type="spellEnd"/>
            <w:r w:rsidRPr="002C715C">
              <w:rPr>
                <w:rFonts w:ascii="Calibri" w:hAnsi="Calibri" w:cs="Calibri"/>
                <w:sz w:val="24"/>
                <w:szCs w:val="24"/>
              </w:rPr>
              <w:t xml:space="preserve"> E., Podstawy filozofii, Warszawa 2013. </w:t>
            </w:r>
            <w:proofErr w:type="spellStart"/>
            <w:r w:rsidRPr="002C715C">
              <w:rPr>
                <w:rFonts w:ascii="Calibri" w:hAnsi="Calibri" w:cs="Calibri"/>
                <w:sz w:val="24"/>
                <w:szCs w:val="24"/>
              </w:rPr>
              <w:t>MacIntyre</w:t>
            </w:r>
            <w:proofErr w:type="spellEnd"/>
            <w:r w:rsidRPr="002C715C">
              <w:rPr>
                <w:rFonts w:ascii="Calibri" w:hAnsi="Calibri" w:cs="Calibri"/>
                <w:sz w:val="24"/>
                <w:szCs w:val="24"/>
              </w:rPr>
              <w:t xml:space="preserve"> A., Krótka historia etyki : filozofia moralności od czasów Homera do XX wieku, przeł. Chmielewski A., Warszawa 2013. </w:t>
            </w:r>
            <w:proofErr w:type="spellStart"/>
            <w:r w:rsidRPr="002C715C">
              <w:rPr>
                <w:rFonts w:ascii="Calibri" w:hAnsi="Calibri" w:cs="Calibri"/>
                <w:sz w:val="24"/>
                <w:szCs w:val="24"/>
              </w:rPr>
              <w:t>Anzenbacher</w:t>
            </w:r>
            <w:proofErr w:type="spellEnd"/>
            <w:r w:rsidRPr="002C715C">
              <w:rPr>
                <w:rFonts w:ascii="Calibri" w:hAnsi="Calibri" w:cs="Calibri"/>
                <w:sz w:val="24"/>
                <w:szCs w:val="24"/>
              </w:rPr>
              <w:t xml:space="preserve"> A., Wprowadzenie do filozofii, Kraków 2011. </w:t>
            </w:r>
          </w:p>
        </w:tc>
      </w:tr>
      <w:tr w:rsidR="003B14DF" w:rsidRPr="002C715C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3B14DF" w:rsidRPr="002C715C" w:rsidRDefault="003B14DF" w:rsidP="003B14D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5441553" w:rsidR="003B14DF" w:rsidRPr="002C715C" w:rsidRDefault="003B14DF" w:rsidP="003B14DF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 xml:space="preserve">Hildebrand D., Czym jest filozofia? Kraków 2012. Ajdukiewicz K., Zagadnienia i kierunki filozofii, Tom III, Warszawa 2003.  </w:t>
            </w:r>
          </w:p>
        </w:tc>
      </w:tr>
    </w:tbl>
    <w:p w14:paraId="211E22AD" w14:textId="632220BB" w:rsidR="000746C5" w:rsidRPr="002C715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2C715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DB74DED" w14:textId="77777777" w:rsidR="003B14DF" w:rsidRPr="002C715C" w:rsidRDefault="003B14DF" w:rsidP="003B14DF">
      <w:pPr>
        <w:pStyle w:val="Akapitzlist"/>
        <w:ind w:left="360" w:firstLine="207"/>
        <w:rPr>
          <w:rFonts w:ascii="Calibri" w:hAnsi="Calibri" w:cs="Calibri"/>
          <w:bCs/>
          <w:iCs/>
          <w:sz w:val="24"/>
          <w:szCs w:val="24"/>
        </w:rPr>
      </w:pPr>
      <w:r w:rsidRPr="002C715C">
        <w:rPr>
          <w:rFonts w:ascii="Calibri" w:hAnsi="Calibri" w:cs="Calibri"/>
          <w:bCs/>
          <w:iCs/>
          <w:sz w:val="24"/>
          <w:szCs w:val="24"/>
        </w:rPr>
        <w:t>C1. Przygotowanie studentów do wykorzystania wiedzy filozoficznej w przestrzeni publicznej.</w:t>
      </w:r>
    </w:p>
    <w:p w14:paraId="4C353406" w14:textId="77777777" w:rsidR="003B14DF" w:rsidRPr="002C715C" w:rsidRDefault="003B14DF" w:rsidP="003B14DF">
      <w:pPr>
        <w:pStyle w:val="Akapitzlist"/>
        <w:ind w:left="360" w:firstLine="207"/>
        <w:rPr>
          <w:rFonts w:ascii="Calibri" w:hAnsi="Calibri" w:cs="Calibri"/>
          <w:bCs/>
          <w:iCs/>
          <w:sz w:val="24"/>
          <w:szCs w:val="24"/>
        </w:rPr>
      </w:pPr>
      <w:r w:rsidRPr="002C715C">
        <w:rPr>
          <w:rFonts w:ascii="Calibri" w:hAnsi="Calibri" w:cs="Calibri"/>
          <w:bCs/>
          <w:iCs/>
          <w:sz w:val="24"/>
          <w:szCs w:val="24"/>
        </w:rPr>
        <w:t>C2. Opanowanie przez studentów wiedzy filozoficznej niezbędnej do zrozumienia siebie, otoczenia, życia społecznego.</w:t>
      </w:r>
    </w:p>
    <w:p w14:paraId="30199A21" w14:textId="77777777" w:rsidR="003B14DF" w:rsidRPr="002C715C" w:rsidRDefault="003B14DF" w:rsidP="003B14DF">
      <w:pPr>
        <w:pStyle w:val="Akapitzlist"/>
        <w:ind w:left="360" w:firstLine="207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iCs/>
          <w:sz w:val="24"/>
          <w:szCs w:val="24"/>
        </w:rPr>
        <w:t>C3. Ukazanie studentom potrzeby i możliwości praktycznego wykorzystania wiedzy filozoficznej.</w:t>
      </w:r>
    </w:p>
    <w:p w14:paraId="07F06D35" w14:textId="77777777" w:rsidR="003B14DF" w:rsidRPr="002C715C" w:rsidRDefault="003B14DF" w:rsidP="003B14DF">
      <w:pPr>
        <w:pStyle w:val="TableParagraph"/>
        <w:snapToGrid w:val="0"/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2C715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2C715C" w:rsidRDefault="003E0703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61915F32" w14:textId="77777777" w:rsidR="003B14DF" w:rsidRPr="002C715C" w:rsidRDefault="003B14DF" w:rsidP="00C533EB">
      <w:pPr>
        <w:widowControl/>
        <w:autoSpaceDE/>
        <w:autoSpaceDN/>
        <w:ind w:left="75" w:firstLine="492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sz w:val="24"/>
          <w:szCs w:val="24"/>
        </w:rPr>
        <w:t>Przedmiot i zakres filozofii jako nauki. Główne problemy, zagadnienia i kierunki filozofii.</w:t>
      </w:r>
    </w:p>
    <w:p w14:paraId="20FDE366" w14:textId="77777777" w:rsidR="003B14DF" w:rsidRPr="002C715C" w:rsidRDefault="003B14DF" w:rsidP="00C533EB">
      <w:pPr>
        <w:widowControl/>
        <w:autoSpaceDE/>
        <w:autoSpaceDN/>
        <w:ind w:firstLine="567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sz w:val="24"/>
          <w:szCs w:val="24"/>
        </w:rPr>
        <w:t>Podstawowe problemy ontologii i metafizyki.</w:t>
      </w:r>
    </w:p>
    <w:p w14:paraId="4709788D" w14:textId="77777777" w:rsidR="003B14DF" w:rsidRPr="002C715C" w:rsidRDefault="003B14DF" w:rsidP="00C533EB">
      <w:pPr>
        <w:widowControl/>
        <w:autoSpaceDE/>
        <w:autoSpaceDN/>
        <w:ind w:firstLine="567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sz w:val="24"/>
          <w:szCs w:val="24"/>
        </w:rPr>
        <w:t xml:space="preserve">Podstawowe problemy teorii poznania. Problem </w:t>
      </w:r>
      <w:proofErr w:type="spellStart"/>
      <w:r w:rsidRPr="002C715C">
        <w:rPr>
          <w:rFonts w:ascii="Calibri" w:hAnsi="Calibri" w:cs="Calibri"/>
          <w:bCs/>
          <w:sz w:val="24"/>
          <w:szCs w:val="24"/>
        </w:rPr>
        <w:t>Gettiera</w:t>
      </w:r>
      <w:proofErr w:type="spellEnd"/>
      <w:r w:rsidRPr="002C715C">
        <w:rPr>
          <w:rFonts w:ascii="Calibri" w:hAnsi="Calibri" w:cs="Calibri"/>
          <w:bCs/>
          <w:sz w:val="24"/>
          <w:szCs w:val="24"/>
        </w:rPr>
        <w:t>.</w:t>
      </w:r>
    </w:p>
    <w:p w14:paraId="5162916A" w14:textId="77777777" w:rsidR="003B14DF" w:rsidRPr="002C715C" w:rsidRDefault="003B14DF" w:rsidP="00C533EB">
      <w:pPr>
        <w:widowControl/>
        <w:autoSpaceDE/>
        <w:autoSpaceDN/>
        <w:ind w:firstLine="567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sz w:val="24"/>
          <w:szCs w:val="24"/>
        </w:rPr>
        <w:lastRenderedPageBreak/>
        <w:t>Podstawowe problemy aksjologii. Etyka i estetyka.</w:t>
      </w:r>
    </w:p>
    <w:p w14:paraId="4D716154" w14:textId="77777777" w:rsidR="003B14DF" w:rsidRPr="002C715C" w:rsidRDefault="003B14DF" w:rsidP="00C533EB">
      <w:pPr>
        <w:widowControl/>
        <w:autoSpaceDE/>
        <w:autoSpaceDN/>
        <w:ind w:firstLine="567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sz w:val="24"/>
          <w:szCs w:val="24"/>
        </w:rPr>
        <w:t>Podstawowe problemy filozofii człowieka. Egzystencjalizm.</w:t>
      </w:r>
    </w:p>
    <w:p w14:paraId="11AFBAD8" w14:textId="77777777" w:rsidR="003B14DF" w:rsidRPr="002C715C" w:rsidRDefault="003B14DF" w:rsidP="00C533EB">
      <w:pPr>
        <w:widowControl/>
        <w:autoSpaceDE/>
        <w:autoSpaceDN/>
        <w:ind w:firstLine="567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sz w:val="24"/>
          <w:szCs w:val="24"/>
        </w:rPr>
        <w:t>Podstawowe problemy filozofii języka. Filozofia analityczna, Wittgenstein.</w:t>
      </w:r>
    </w:p>
    <w:p w14:paraId="1D9FB674" w14:textId="77777777" w:rsidR="003B14DF" w:rsidRPr="002C715C" w:rsidRDefault="003B14DF" w:rsidP="00C533EB">
      <w:pPr>
        <w:widowControl/>
        <w:autoSpaceDE/>
        <w:autoSpaceDN/>
        <w:ind w:firstLine="567"/>
        <w:rPr>
          <w:rFonts w:ascii="Calibri" w:hAnsi="Calibri" w:cs="Calibri"/>
          <w:bCs/>
          <w:sz w:val="24"/>
          <w:szCs w:val="24"/>
        </w:rPr>
      </w:pPr>
      <w:r w:rsidRPr="002C715C">
        <w:rPr>
          <w:rFonts w:ascii="Calibri" w:hAnsi="Calibri" w:cs="Calibri"/>
          <w:bCs/>
          <w:sz w:val="24"/>
          <w:szCs w:val="24"/>
        </w:rPr>
        <w:t>Filozofia współczesna. Pragmatyzm, fenomenologia, postmodernizm.</w:t>
      </w:r>
    </w:p>
    <w:p w14:paraId="429F7B53" w14:textId="77777777" w:rsidR="00C533EB" w:rsidRPr="002C715C" w:rsidRDefault="00C533EB" w:rsidP="00D8097F">
      <w:pPr>
        <w:pStyle w:val="TableParagraph"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492053C5" w14:textId="15002BDD" w:rsidR="003E0703" w:rsidRPr="002C715C" w:rsidRDefault="003E0703" w:rsidP="004501ED">
      <w:pPr>
        <w:pStyle w:val="TableParagraph"/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08895F91" w14:textId="77777777" w:rsidR="00C533EB" w:rsidRPr="002C715C" w:rsidRDefault="00C533EB" w:rsidP="004501ED">
      <w:pPr>
        <w:pStyle w:val="TableParagraph"/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</w:p>
    <w:p w14:paraId="2F80EFAC" w14:textId="77777777" w:rsidR="00C533EB" w:rsidRPr="002C715C" w:rsidRDefault="00C533EB" w:rsidP="00D8097F">
      <w:pPr>
        <w:ind w:firstLine="709"/>
        <w:rPr>
          <w:rFonts w:ascii="Calibri" w:hAnsi="Calibri" w:cs="Calibri"/>
          <w:b/>
          <w:bCs/>
          <w:sz w:val="24"/>
          <w:szCs w:val="24"/>
        </w:rPr>
      </w:pPr>
      <w:r w:rsidRPr="002C715C">
        <w:rPr>
          <w:rFonts w:ascii="Calibri" w:hAnsi="Calibri" w:cs="Calibri"/>
          <w:b/>
          <w:bCs/>
          <w:sz w:val="24"/>
          <w:szCs w:val="24"/>
        </w:rPr>
        <w:t>E-learning</w:t>
      </w:r>
    </w:p>
    <w:p w14:paraId="007769F6" w14:textId="77777777" w:rsidR="00C533EB" w:rsidRPr="002C715C" w:rsidRDefault="00C533EB" w:rsidP="00C533EB">
      <w:pPr>
        <w:pStyle w:val="Akapitzlist"/>
        <w:widowControl/>
        <w:autoSpaceDE/>
        <w:autoSpaceDN/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2C715C">
        <w:rPr>
          <w:rFonts w:ascii="Calibri" w:hAnsi="Calibri" w:cs="Calibri"/>
          <w:sz w:val="24"/>
          <w:szCs w:val="24"/>
        </w:rPr>
        <w:t>Podstawowe problemy pozytywizmu</w:t>
      </w:r>
    </w:p>
    <w:p w14:paraId="0028B8FE" w14:textId="77777777" w:rsidR="00C533EB" w:rsidRPr="002C715C" w:rsidRDefault="00C533EB" w:rsidP="00C533EB">
      <w:pPr>
        <w:pStyle w:val="Akapitzlist"/>
        <w:widowControl/>
        <w:autoSpaceDE/>
        <w:autoSpaceDN/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2C715C">
        <w:rPr>
          <w:rFonts w:ascii="Calibri" w:hAnsi="Calibri" w:cs="Calibri"/>
          <w:sz w:val="24"/>
          <w:szCs w:val="24"/>
        </w:rPr>
        <w:t>Filozofia społeczna Marksa</w:t>
      </w:r>
    </w:p>
    <w:p w14:paraId="354DABB6" w14:textId="77777777" w:rsidR="00C533EB" w:rsidRPr="002C715C" w:rsidRDefault="00C533EB" w:rsidP="00C533EB">
      <w:pPr>
        <w:pStyle w:val="Akapitzlist"/>
        <w:widowControl/>
        <w:autoSpaceDE/>
        <w:autoSpaceDN/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2C715C">
        <w:rPr>
          <w:rFonts w:ascii="Calibri" w:hAnsi="Calibri" w:cs="Calibri"/>
          <w:sz w:val="24"/>
          <w:szCs w:val="24"/>
        </w:rPr>
        <w:t>Podstawowe problemy neotomizmu</w:t>
      </w:r>
    </w:p>
    <w:p w14:paraId="7FC1365F" w14:textId="77777777" w:rsidR="00C533EB" w:rsidRPr="002C715C" w:rsidRDefault="00C533EB" w:rsidP="00C533EB">
      <w:pPr>
        <w:pStyle w:val="Akapitzlist"/>
        <w:widowControl/>
        <w:autoSpaceDE/>
        <w:autoSpaceDN/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2C715C">
        <w:rPr>
          <w:rFonts w:ascii="Calibri" w:hAnsi="Calibri" w:cs="Calibri"/>
          <w:sz w:val="24"/>
          <w:szCs w:val="24"/>
        </w:rPr>
        <w:t>Filozoficzne aspekty freudyzmu</w:t>
      </w:r>
    </w:p>
    <w:p w14:paraId="324FD95E" w14:textId="77777777" w:rsidR="00C533EB" w:rsidRPr="002C715C" w:rsidRDefault="00C533EB" w:rsidP="00C533EB">
      <w:pPr>
        <w:pStyle w:val="Akapitzlist"/>
        <w:widowControl/>
        <w:autoSpaceDE/>
        <w:autoSpaceDN/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2C715C">
        <w:rPr>
          <w:rFonts w:ascii="Calibri" w:hAnsi="Calibri" w:cs="Calibri"/>
          <w:sz w:val="24"/>
          <w:szCs w:val="24"/>
        </w:rPr>
        <w:t>Podstawowe problemy personalizmu</w:t>
      </w:r>
    </w:p>
    <w:p w14:paraId="3C52B28E" w14:textId="77777777" w:rsidR="00C533EB" w:rsidRPr="002C715C" w:rsidRDefault="00C533EB" w:rsidP="00C533EB">
      <w:pPr>
        <w:pStyle w:val="Akapitzlist"/>
        <w:widowControl/>
        <w:autoSpaceDE/>
        <w:autoSpaceDN/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2C715C">
        <w:rPr>
          <w:rFonts w:ascii="Calibri" w:hAnsi="Calibri" w:cs="Calibri"/>
          <w:sz w:val="24"/>
          <w:szCs w:val="24"/>
        </w:rPr>
        <w:t>Ewolucjonizm chrześcijański</w:t>
      </w:r>
    </w:p>
    <w:p w14:paraId="7C1298F3" w14:textId="77777777" w:rsidR="003B14DF" w:rsidRPr="002C715C" w:rsidRDefault="003B14DF" w:rsidP="004501ED">
      <w:pPr>
        <w:pStyle w:val="TableParagraph"/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</w:p>
    <w:p w14:paraId="52CBFC3B" w14:textId="255BAEC0" w:rsidR="00436303" w:rsidRPr="002C715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2C715C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2C715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2C715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2C715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2C715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2C715C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2C715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D8DFDCC" w14:textId="77777777" w:rsidR="00A713B4" w:rsidRPr="002C715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4C7CE37C" w14:textId="0F56F5D4" w:rsidR="00A713B4" w:rsidRPr="002C715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2C715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533EB" w:rsidRPr="002C715C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533EB" w:rsidRPr="002C715C" w:rsidRDefault="00C533EB" w:rsidP="00C533E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6830" w:type="dxa"/>
          </w:tcPr>
          <w:p w14:paraId="1C4830B9" w14:textId="3D8F83D6" w:rsidR="00C533EB" w:rsidRPr="002C715C" w:rsidRDefault="00C533EB" w:rsidP="00C533E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podstawy filozofii wychowania i aksjologii pedagogicznej, specyfikę głównych środowisk wychowawczych i procesów w nich zachodzących</w:t>
            </w:r>
          </w:p>
        </w:tc>
        <w:tc>
          <w:tcPr>
            <w:tcW w:w="1773" w:type="dxa"/>
          </w:tcPr>
          <w:p w14:paraId="1881EAEC" w14:textId="56ABD752" w:rsidR="00C533EB" w:rsidRPr="002C715C" w:rsidRDefault="00C533EB" w:rsidP="00C533E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PED1A_W04/ NAU1A_W01</w:t>
            </w:r>
          </w:p>
        </w:tc>
      </w:tr>
      <w:tr w:rsidR="00C533EB" w:rsidRPr="002C715C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ECBF319" w:rsidR="00C533EB" w:rsidRPr="002C715C" w:rsidRDefault="00C533EB" w:rsidP="00C533E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6830" w:type="dxa"/>
          </w:tcPr>
          <w:p w14:paraId="4FFFC98B" w14:textId="6A1F75B0" w:rsidR="00C533EB" w:rsidRPr="002C715C" w:rsidRDefault="00C533EB" w:rsidP="00C533E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zasady i normy etyczne</w:t>
            </w:r>
          </w:p>
        </w:tc>
        <w:tc>
          <w:tcPr>
            <w:tcW w:w="1773" w:type="dxa"/>
          </w:tcPr>
          <w:p w14:paraId="22E3BAAE" w14:textId="27803614" w:rsidR="00C533EB" w:rsidRPr="002C715C" w:rsidRDefault="00C533EB" w:rsidP="00C533E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PED1A_W18</w:t>
            </w:r>
          </w:p>
        </w:tc>
      </w:tr>
    </w:tbl>
    <w:p w14:paraId="770FE7C0" w14:textId="2A87EC85" w:rsidR="00A713B4" w:rsidRPr="002C715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2C715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533EB" w:rsidRPr="002C715C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533EB" w:rsidRPr="002C715C" w:rsidRDefault="00C533EB" w:rsidP="00C533E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6821" w:type="dxa"/>
          </w:tcPr>
          <w:p w14:paraId="73ADB30C" w14:textId="46A34815" w:rsidR="00C533EB" w:rsidRPr="002C715C" w:rsidRDefault="00C533EB" w:rsidP="00C533E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posługiwać się zasadami i normami etycznymi  w podejmowanej działalności, dostrzega i analizuje dylematy etyczne; przewidywać skutki konkretnych działań pedagogicznych</w:t>
            </w:r>
          </w:p>
        </w:tc>
        <w:tc>
          <w:tcPr>
            <w:tcW w:w="1773" w:type="dxa"/>
          </w:tcPr>
          <w:p w14:paraId="69BAD1D6" w14:textId="19AD9F1A" w:rsidR="00C533EB" w:rsidRPr="002C715C" w:rsidRDefault="00C533EB" w:rsidP="00C533E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PED1A_U03</w:t>
            </w:r>
          </w:p>
        </w:tc>
      </w:tr>
      <w:tr w:rsidR="00C533EB" w:rsidRPr="002C715C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6A2448E" w:rsidR="00C533EB" w:rsidRPr="002C715C" w:rsidRDefault="00C533EB" w:rsidP="00C533E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6821" w:type="dxa"/>
          </w:tcPr>
          <w:p w14:paraId="2FF0A8C0" w14:textId="39F110CC" w:rsidR="00C533EB" w:rsidRPr="002C715C" w:rsidRDefault="00C533EB" w:rsidP="00C533E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posługiwać się zasadami i normami etycznymi  w podejmowanej działalności, dostrzega i analizuje dylematy etyczne; przewidywać skutki konkretnych działań pedagogicznych</w:t>
            </w:r>
          </w:p>
        </w:tc>
        <w:tc>
          <w:tcPr>
            <w:tcW w:w="1773" w:type="dxa"/>
          </w:tcPr>
          <w:p w14:paraId="3E869DC6" w14:textId="504B34CE" w:rsidR="00C533EB" w:rsidRPr="002C715C" w:rsidRDefault="00C533EB" w:rsidP="00C533E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PED1A_U06</w:t>
            </w:r>
          </w:p>
        </w:tc>
      </w:tr>
    </w:tbl>
    <w:p w14:paraId="5A2DC6D8" w14:textId="077E0DA3" w:rsidR="00A713B4" w:rsidRPr="002C715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2C715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533EB" w:rsidRPr="002C715C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C533EB" w:rsidRPr="002C715C" w:rsidRDefault="00C533EB" w:rsidP="00C533E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6830" w:type="dxa"/>
          </w:tcPr>
          <w:p w14:paraId="5FEA63E7" w14:textId="0BBC260C" w:rsidR="00C533EB" w:rsidRPr="002C715C" w:rsidRDefault="00C533EB" w:rsidP="00C533E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773" w:type="dxa"/>
          </w:tcPr>
          <w:p w14:paraId="3E07749A" w14:textId="11BEFDA3" w:rsidR="00C533EB" w:rsidRPr="002C715C" w:rsidRDefault="00C533EB" w:rsidP="00C533E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PED1A_U01/ NAU1A_U01</w:t>
            </w:r>
          </w:p>
        </w:tc>
      </w:tr>
      <w:tr w:rsidR="00C533EB" w:rsidRPr="002C715C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CC28104" w:rsidR="00C533EB" w:rsidRPr="002C715C" w:rsidRDefault="00C533EB" w:rsidP="00C533E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K02</w:t>
            </w:r>
          </w:p>
        </w:tc>
        <w:tc>
          <w:tcPr>
            <w:tcW w:w="6830" w:type="dxa"/>
          </w:tcPr>
          <w:p w14:paraId="3E006535" w14:textId="18268FB6" w:rsidR="00C533EB" w:rsidRPr="002C715C" w:rsidRDefault="00C533EB" w:rsidP="00C533E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zachowania się w sposób profesjonalny, refleksyjny na tematy etyczne i przestrzegania zasad etyki zawodowej.</w:t>
            </w:r>
          </w:p>
        </w:tc>
        <w:tc>
          <w:tcPr>
            <w:tcW w:w="1773" w:type="dxa"/>
          </w:tcPr>
          <w:p w14:paraId="303767DD" w14:textId="06A09315" w:rsidR="00C533EB" w:rsidRPr="002C715C" w:rsidRDefault="00C533EB" w:rsidP="00C533E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sz w:val="24"/>
                <w:szCs w:val="24"/>
              </w:rPr>
              <w:t>PED1A_K08</w:t>
            </w:r>
          </w:p>
        </w:tc>
      </w:tr>
    </w:tbl>
    <w:p w14:paraId="1C259416" w14:textId="227F24BB" w:rsidR="00436303" w:rsidRPr="002C715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2C715C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2C715C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2C715C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1C176996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Egzamin </w:t>
            </w:r>
            <w:r w:rsidR="009109EC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pisemny</w:t>
            </w:r>
            <w:r w:rsidR="00B6660E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9FF4F86" w14:textId="278578F6" w:rsidR="003261B8" w:rsidRPr="002C715C" w:rsidRDefault="003261B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Zaliczenie</w:t>
            </w:r>
          </w:p>
          <w:p w14:paraId="7576B4A0" w14:textId="1291AF50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Kolokwium</w:t>
            </w:r>
          </w:p>
          <w:p w14:paraId="6DF79303" w14:textId="60949CE3" w:rsidR="003261B8" w:rsidRPr="002C715C" w:rsidRDefault="003261B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e-learning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</w:p>
          <w:p w14:paraId="2DBFB9CA" w14:textId="1342AD7F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2C715C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Inne</w:t>
            </w:r>
            <w:r w:rsidR="00C14619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(jakie?)*</w:t>
            </w:r>
          </w:p>
        </w:tc>
      </w:tr>
    </w:tbl>
    <w:p w14:paraId="45B871BD" w14:textId="425C9711" w:rsidR="00CF48D1" w:rsidRPr="002C715C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170"/>
        <w:gridCol w:w="428"/>
        <w:gridCol w:w="400"/>
        <w:gridCol w:w="407"/>
        <w:gridCol w:w="428"/>
        <w:gridCol w:w="400"/>
        <w:gridCol w:w="407"/>
        <w:gridCol w:w="428"/>
        <w:gridCol w:w="401"/>
        <w:gridCol w:w="408"/>
        <w:gridCol w:w="428"/>
        <w:gridCol w:w="400"/>
        <w:gridCol w:w="408"/>
        <w:gridCol w:w="428"/>
        <w:gridCol w:w="401"/>
        <w:gridCol w:w="408"/>
        <w:gridCol w:w="428"/>
        <w:gridCol w:w="401"/>
        <w:gridCol w:w="408"/>
        <w:gridCol w:w="428"/>
        <w:gridCol w:w="401"/>
        <w:gridCol w:w="408"/>
      </w:tblGrid>
      <w:tr w:rsidR="00341AC4" w:rsidRPr="002C715C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2C715C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0DDB7AEE" w14:textId="1731B43C" w:rsidR="00B20F2C" w:rsidRPr="002C715C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2C715C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341AC4" w:rsidRPr="002C715C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C6323F6" w:rsidR="00F05892" w:rsidRPr="002C715C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08" w:type="dxa"/>
          </w:tcPr>
          <w:p w14:paraId="4C6EC9F3" w14:textId="6DE9DFEF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09DD38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40539611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FE7DC4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CFA8EA5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33F3DA3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2A399395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DDF790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132900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7550ED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527707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512C367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2C715C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9BE26F6" w:rsidR="00F05892" w:rsidRPr="002C715C" w:rsidRDefault="003261B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08" w:type="dxa"/>
          </w:tcPr>
          <w:p w14:paraId="1A597A3D" w14:textId="4040C8DD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98FB30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61B0EFB4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BDC699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1CB537F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04EE50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8DACE0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2D1DE7D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F52DC2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C80DE2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6D797A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7E0889A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2C715C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DE6DCED" w:rsidR="00F05892" w:rsidRPr="002C715C" w:rsidRDefault="003261B8" w:rsidP="003261B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08" w:type="dxa"/>
          </w:tcPr>
          <w:p w14:paraId="0736369D" w14:textId="106695A3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F378393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5BE8AAF3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3FA77DF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AD57FFF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B9C5F9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E265988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045750C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3A8218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481E44A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61FD655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E6E407C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2C715C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5E10CE9E" w:rsidR="00F05892" w:rsidRPr="002C715C" w:rsidRDefault="003261B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08" w:type="dxa"/>
          </w:tcPr>
          <w:p w14:paraId="59B00C72" w14:textId="4A874F67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</w:tcPr>
          <w:p w14:paraId="51DA5B7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0F2B25A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07F30EF6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12DCFF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59052F5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CCB5E8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FAF9A1F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EB87D6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6AF2EFC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2FB761A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3EE901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21AE1F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2C715C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46834A8" w:rsidR="00F05892" w:rsidRPr="002C715C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27152E0E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294993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7D8E7B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73D821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DB376F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43FDFD4E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79167A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04139DE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155E433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2517E7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B6C829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CDB27B6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2C715C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1435C597" w:rsidR="00F05892" w:rsidRPr="002C715C" w:rsidRDefault="003261B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6010DF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180B077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67D63B4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366F47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FBE423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01EB7FD8" w:rsidR="00F05892" w:rsidRPr="002C715C" w:rsidRDefault="003261B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70EC03A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BF15207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3E4B209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0151EB2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5476190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2E76B56B" w14:textId="77777777" w:rsidR="00F05892" w:rsidRPr="002C715C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3589004" w14:textId="2A64B632" w:rsidR="00906C25" w:rsidRPr="002C715C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Adnotacja</w:t>
      </w:r>
      <w:r w:rsidR="000657F2" w:rsidRPr="002C715C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2C715C">
        <w:rPr>
          <w:rFonts w:ascii="Calibri" w:hAnsi="Calibri" w:cs="Calibr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2C715C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2C715C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2C715C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(W) </w:t>
      </w:r>
      <w:r w:rsidR="00896E3C" w:rsidRPr="002C715C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2C715C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2C715C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2C715C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341AC4" w:rsidRPr="002C715C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3</w:t>
            </w:r>
            <w:r w:rsidR="00913ECD"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,0</w:t>
            </w:r>
          </w:p>
        </w:tc>
        <w:tc>
          <w:tcPr>
            <w:tcW w:w="8878" w:type="dxa"/>
          </w:tcPr>
          <w:p w14:paraId="1C258A02" w14:textId="7F740D3A" w:rsidR="00896E3C" w:rsidRPr="002C715C" w:rsidRDefault="003261B8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od 51% punktów uzyskanych z egzaminu pisemnego</w:t>
            </w:r>
          </w:p>
        </w:tc>
      </w:tr>
      <w:tr w:rsidR="00341AC4" w:rsidRPr="002C715C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7730758D" w14:textId="57021C61" w:rsidR="00896E3C" w:rsidRPr="002C715C" w:rsidRDefault="003261B8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od 61% punktów uzyskanych z egzaminu pisemnego</w:t>
            </w:r>
          </w:p>
        </w:tc>
      </w:tr>
      <w:tr w:rsidR="00341AC4" w:rsidRPr="002C715C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4</w:t>
            </w:r>
            <w:r w:rsidR="00913ECD"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,0</w:t>
            </w:r>
          </w:p>
        </w:tc>
        <w:tc>
          <w:tcPr>
            <w:tcW w:w="8878" w:type="dxa"/>
          </w:tcPr>
          <w:p w14:paraId="3002F15B" w14:textId="48AC9C91" w:rsidR="00896E3C" w:rsidRPr="002C715C" w:rsidRDefault="003261B8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od 71% punktów uzyskanych z egzaminu pisemnego</w:t>
            </w:r>
          </w:p>
        </w:tc>
      </w:tr>
      <w:tr w:rsidR="00341AC4" w:rsidRPr="002C715C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173AD84F" w14:textId="7A94828C" w:rsidR="00896E3C" w:rsidRPr="002C715C" w:rsidRDefault="003261B8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od 81% punktów uzyskanych z egzaminu pisemnego</w:t>
            </w:r>
          </w:p>
        </w:tc>
      </w:tr>
      <w:tr w:rsidR="00341AC4" w:rsidRPr="002C715C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5</w:t>
            </w:r>
            <w:r w:rsidR="00913ECD" w:rsidRPr="002C715C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,0</w:t>
            </w:r>
          </w:p>
        </w:tc>
        <w:tc>
          <w:tcPr>
            <w:tcW w:w="8878" w:type="dxa"/>
          </w:tcPr>
          <w:p w14:paraId="3B35F561" w14:textId="5ECB0030" w:rsidR="00896E3C" w:rsidRPr="002C715C" w:rsidRDefault="003261B8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od 91% punktów uzyskanych z egzaminu pisemnego</w:t>
            </w:r>
          </w:p>
        </w:tc>
      </w:tr>
    </w:tbl>
    <w:p w14:paraId="47CF235C" w14:textId="5FEE2387" w:rsidR="009109EC" w:rsidRPr="002C715C" w:rsidRDefault="009109E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46792629" w14:textId="609FFC6D" w:rsidR="00896E3C" w:rsidRPr="002C715C" w:rsidRDefault="00896E3C" w:rsidP="005561B6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  <w:r w:rsidR="005561B6"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</w:t>
      </w:r>
      <w:r w:rsidR="003261B8"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e-learning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73"/>
        <w:gridCol w:w="8872"/>
      </w:tblGrid>
      <w:tr w:rsidR="00341AC4" w:rsidRPr="002C715C" w14:paraId="35D5C4AD" w14:textId="77777777" w:rsidTr="003261B8">
        <w:trPr>
          <w:jc w:val="center"/>
        </w:trPr>
        <w:tc>
          <w:tcPr>
            <w:tcW w:w="1054" w:type="dxa"/>
          </w:tcPr>
          <w:p w14:paraId="30B9D4D4" w14:textId="77777777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2C715C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341AC4" w:rsidRPr="002C715C" w14:paraId="5AA4C8F2" w14:textId="77777777" w:rsidTr="003261B8">
        <w:trPr>
          <w:jc w:val="center"/>
        </w:trPr>
        <w:tc>
          <w:tcPr>
            <w:tcW w:w="1054" w:type="dxa"/>
          </w:tcPr>
          <w:p w14:paraId="64E6F12B" w14:textId="2AF3B8D0" w:rsidR="00913ECD" w:rsidRPr="002C715C" w:rsidRDefault="003261B8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zaliczenie</w:t>
            </w:r>
          </w:p>
        </w:tc>
        <w:tc>
          <w:tcPr>
            <w:tcW w:w="8872" w:type="dxa"/>
          </w:tcPr>
          <w:p w14:paraId="0ABEF40A" w14:textId="12C39C73" w:rsidR="00913ECD" w:rsidRPr="002C715C" w:rsidRDefault="003261B8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Powyżej 51% pozytywnych odpowiedzi</w:t>
            </w:r>
          </w:p>
        </w:tc>
      </w:tr>
    </w:tbl>
    <w:p w14:paraId="60ABD29D" w14:textId="4CB86D17" w:rsidR="000746C5" w:rsidRPr="002C715C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2C715C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2C715C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C715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C715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</w:p>
        </w:tc>
      </w:tr>
      <w:tr w:rsidR="00341AC4" w:rsidRPr="002C715C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2C715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LICZBA GODZIN REALIZOWANYCH PRZY BEZPOŚREDNIM UDZIALE NAUCZYCIELA</w:t>
            </w:r>
            <w:r w:rsidR="000706A4"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34C51"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GODZINY KONTAKTOWE</w:t>
            </w:r>
            <w:r w:rsidR="00834C51"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8E41FD2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E3876A8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341AC4" w:rsidRPr="002C715C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2C715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B1F4CB0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4A578DF2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341AC4" w:rsidRPr="002C715C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0230835E" w:rsidR="00896E3C" w:rsidRPr="002C715C" w:rsidRDefault="00896621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348EFFC6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6CF71955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341AC4" w:rsidRPr="002C715C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2C715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SAMODZIELNA PRACA STUDENTA </w:t>
            </w:r>
            <w:r w:rsidR="00834C51"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GODZINY NIEKONTAKTOWE</w:t>
            </w:r>
            <w:r w:rsidR="00834C51"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44ECB12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5368C85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55</w:t>
            </w:r>
          </w:p>
        </w:tc>
      </w:tr>
      <w:tr w:rsidR="00341AC4" w:rsidRPr="002C715C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2C715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40BC73AA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6C9DB5F7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1AC4" w:rsidRPr="002C715C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2C715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492569EF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73" w:type="dxa"/>
            <w:vAlign w:val="center"/>
          </w:tcPr>
          <w:p w14:paraId="78E3A95E" w14:textId="19CEF49B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45</w:t>
            </w:r>
          </w:p>
        </w:tc>
      </w:tr>
      <w:tr w:rsidR="00341AC4" w:rsidRPr="002C715C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2C715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504E954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59DEA48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75</w:t>
            </w:r>
          </w:p>
        </w:tc>
      </w:tr>
      <w:tr w:rsidR="00341AC4" w:rsidRPr="002C715C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2C715C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PUNKTY ECTS za </w:t>
            </w:r>
            <w:r w:rsidR="009C5192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przedmiot</w:t>
            </w:r>
            <w:r w:rsidR="00654EA0" w:rsidRPr="002C715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6317B97" w:rsidR="001106D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35F0283" w:rsidR="00896E3C" w:rsidRPr="002C715C" w:rsidRDefault="008966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715C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01F93C3" w14:textId="77777777" w:rsidR="00896E3C" w:rsidRPr="002C715C" w:rsidRDefault="00896E3C" w:rsidP="004501ED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t>*niepotrzebne usunąć</w:t>
      </w:r>
    </w:p>
    <w:p w14:paraId="0EF3C84C" w14:textId="74EB4287" w:rsidR="00896E3C" w:rsidRPr="002C715C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2C715C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2C715C">
        <w:rPr>
          <w:rFonts w:ascii="Calibri" w:hAnsi="Calibri" w:cs="Calibri"/>
          <w:iCs/>
          <w:color w:val="000000" w:themeColor="text1"/>
          <w:sz w:val="24"/>
          <w:szCs w:val="24"/>
        </w:rPr>
        <w:t>przedmiot</w:t>
      </w:r>
      <w:r w:rsidR="00654EA0"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(zajęcia)</w:t>
      </w:r>
      <w:r w:rsidR="00FE6295" w:rsidRPr="002C715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w danym roku akademickim)</w:t>
      </w:r>
    </w:p>
    <w:p w14:paraId="349311F0" w14:textId="1A377F20" w:rsidR="00896E3C" w:rsidRPr="002C715C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4"/>
          <w:szCs w:val="24"/>
        </w:rPr>
      </w:pPr>
      <w:r w:rsidRPr="002C715C">
        <w:rPr>
          <w:rFonts w:ascii="Calibri" w:hAnsi="Calibri" w:cs="Calibr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2C715C">
        <w:rPr>
          <w:rFonts w:ascii="Calibri" w:hAnsi="Calibri" w:cs="Calibri"/>
          <w:iCs/>
          <w:sz w:val="24"/>
          <w:szCs w:val="24"/>
        </w:rPr>
        <w:t>…………………..</w:t>
      </w:r>
    </w:p>
    <w:sectPr w:rsidR="00896E3C" w:rsidRPr="002C715C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76D7F08"/>
    <w:multiLevelType w:val="hybridMultilevel"/>
    <w:tmpl w:val="E88A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2116437947">
    <w:abstractNumId w:val="8"/>
  </w:num>
  <w:num w:numId="38" w16cid:durableId="12378631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09F1"/>
    <w:rsid w:val="0027397F"/>
    <w:rsid w:val="002C715C"/>
    <w:rsid w:val="003261B8"/>
    <w:rsid w:val="00341AC4"/>
    <w:rsid w:val="0034602B"/>
    <w:rsid w:val="003622B2"/>
    <w:rsid w:val="00363F81"/>
    <w:rsid w:val="003B14DF"/>
    <w:rsid w:val="003B55C2"/>
    <w:rsid w:val="003B6F34"/>
    <w:rsid w:val="003D038D"/>
    <w:rsid w:val="003D5C56"/>
    <w:rsid w:val="003E0703"/>
    <w:rsid w:val="003E2A3E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561B6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621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7A9"/>
    <w:rsid w:val="009D3E96"/>
    <w:rsid w:val="009D44FA"/>
    <w:rsid w:val="00A06907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33EB"/>
    <w:rsid w:val="00C62B71"/>
    <w:rsid w:val="00C74615"/>
    <w:rsid w:val="00CA3616"/>
    <w:rsid w:val="00CA6129"/>
    <w:rsid w:val="00CB549B"/>
    <w:rsid w:val="00CB604E"/>
    <w:rsid w:val="00CD60D3"/>
    <w:rsid w:val="00CF48D1"/>
    <w:rsid w:val="00D05AB2"/>
    <w:rsid w:val="00D8097F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598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14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B14DF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2026-06-26T08:02:00Z</dcterms:created>
  <dcterms:modified xsi:type="dcterms:W3CDTF">2026-06-26T08:02:00Z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