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CD94B" w14:textId="77777777" w:rsidR="00F20564" w:rsidRDefault="00F20564">
      <w:pPr>
        <w:spacing w:line="276" w:lineRule="auto"/>
        <w:ind w:left="6889" w:hanging="6889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14:paraId="6278D0CF" w14:textId="09CD4B52" w:rsidR="00F20564" w:rsidRDefault="00000000">
      <w:pPr>
        <w:pStyle w:val="Nagwek1"/>
        <w:spacing w:after="360" w:line="276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KAR</w:t>
      </w:r>
      <w:r w:rsidR="005E048E">
        <w:rPr>
          <w:rFonts w:ascii="Calibri" w:eastAsia="Calibri" w:hAnsi="Calibri" w:cs="Calibri"/>
          <w:b/>
          <w:bCs/>
          <w:color w:val="000000"/>
        </w:rPr>
        <w:t>T</w:t>
      </w:r>
      <w:r>
        <w:rPr>
          <w:rFonts w:ascii="Calibri" w:eastAsia="Calibri" w:hAnsi="Calibri" w:cs="Calibri"/>
          <w:b/>
          <w:bCs/>
          <w:color w:val="000000"/>
        </w:rPr>
        <w:t xml:space="preserve">A PRZEDMIOTU </w:t>
      </w:r>
    </w:p>
    <w:p w14:paraId="4FEF88BD" w14:textId="23CF3B25" w:rsidR="00F2056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065"/>
        </w:tabs>
        <w:spacing w:before="240" w:after="240" w:line="276" w:lineRule="auto"/>
        <w:ind w:left="425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Kod przedmiotu: 0388.3.PED</w:t>
      </w:r>
      <w:r w:rsidR="005E048E">
        <w:rPr>
          <w:rFonts w:ascii="Calibri" w:eastAsia="Calibri" w:hAnsi="Calibri" w:cs="Calibri"/>
          <w:b/>
          <w:bCs/>
          <w:color w:val="000000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.B/</w:t>
      </w:r>
      <w:proofErr w:type="gram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C.WP</w:t>
      </w:r>
      <w:proofErr w:type="gramEnd"/>
    </w:p>
    <w:p w14:paraId="335D97F2" w14:textId="77777777" w:rsidR="00F20564" w:rsidRDefault="00000000">
      <w:pPr>
        <w:pStyle w:val="Nagwek3"/>
        <w:spacing w:line="276" w:lineRule="auto"/>
        <w:ind w:firstLine="426"/>
        <w:rPr>
          <w:rFonts w:ascii="Calibri" w:eastAsia="Calibri" w:hAnsi="Calibri" w:cs="Calibri"/>
          <w:b/>
          <w:bCs/>
          <w:color w:val="000000"/>
        </w:rPr>
      </w:pPr>
      <w:bookmarkStart w:id="0" w:name="_heading=h.hqe6jvhblv1j" w:colFirst="0" w:colLast="0"/>
      <w:bookmarkEnd w:id="0"/>
      <w:r>
        <w:rPr>
          <w:rFonts w:ascii="Calibri" w:eastAsia="Calibri" w:hAnsi="Calibri" w:cs="Calibri"/>
          <w:b/>
          <w:bCs/>
          <w:color w:val="000000"/>
        </w:rPr>
        <w:t>Nazwa przedmiotu w języku polskim: Wprowadzenie do pedeutologii</w:t>
      </w:r>
    </w:p>
    <w:p w14:paraId="289AFE39" w14:textId="77777777" w:rsidR="00F2056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line="276" w:lineRule="auto"/>
        <w:ind w:firstLine="426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Nazwa </w:t>
      </w:r>
      <w:proofErr w:type="gram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przedmiotu  w</w:t>
      </w:r>
      <w:proofErr w:type="gram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języku angielskim: </w:t>
      </w:r>
      <w:r>
        <w:rPr>
          <w:rFonts w:ascii="Calibri" w:eastAsia="Calibri" w:hAnsi="Calibri" w:cs="Calibri"/>
          <w:b/>
          <w:bCs/>
          <w:sz w:val="24"/>
          <w:szCs w:val="24"/>
        </w:rPr>
        <w:t>Introduction to pedeutology</w:t>
      </w:r>
    </w:p>
    <w:p w14:paraId="5D17AC58" w14:textId="77777777" w:rsidR="00F20564" w:rsidRDefault="00000000">
      <w:pPr>
        <w:pStyle w:val="Nagwek2"/>
        <w:numPr>
          <w:ilvl w:val="0"/>
          <w:numId w:val="6"/>
        </w:numPr>
        <w:shd w:val="clear" w:color="auto" w:fill="auto"/>
        <w:spacing w:before="240" w:after="120" w:line="276" w:lineRule="auto"/>
        <w:ind w:left="845" w:right="544" w:hanging="3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Usytuowanie </w:t>
      </w:r>
      <w:proofErr w:type="gramStart"/>
      <w:r>
        <w:rPr>
          <w:color w:val="000000"/>
          <w:sz w:val="24"/>
          <w:szCs w:val="24"/>
        </w:rPr>
        <w:t>przedmiotu  w</w:t>
      </w:r>
      <w:proofErr w:type="gramEnd"/>
      <w:r>
        <w:rPr>
          <w:color w:val="000000"/>
          <w:sz w:val="24"/>
          <w:szCs w:val="24"/>
        </w:rPr>
        <w:t xml:space="preserve"> systemie studiów</w:t>
      </w:r>
    </w:p>
    <w:tbl>
      <w:tblPr>
        <w:tblStyle w:val="a"/>
        <w:tblW w:w="97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42"/>
        <w:gridCol w:w="5005"/>
      </w:tblGrid>
      <w:tr w:rsidR="00F20564" w14:paraId="156C7547" w14:textId="77777777">
        <w:trPr>
          <w:trHeight w:val="282"/>
          <w:jc w:val="center"/>
        </w:trPr>
        <w:tc>
          <w:tcPr>
            <w:tcW w:w="4742" w:type="dxa"/>
          </w:tcPr>
          <w:p w14:paraId="703B8B6D" w14:textId="77777777" w:rsidR="00F20564" w:rsidRDefault="00000000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Kierunek studiów</w:t>
            </w:r>
          </w:p>
        </w:tc>
        <w:tc>
          <w:tcPr>
            <w:tcW w:w="5005" w:type="dxa"/>
          </w:tcPr>
          <w:p w14:paraId="3760BE2C" w14:textId="77777777" w:rsidR="00F20564" w:rsidRDefault="00000000">
            <w:pPr>
              <w:spacing w:line="276" w:lineRule="auto"/>
              <w:ind w:left="208" w:righ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Pedagogika</w:t>
            </w:r>
          </w:p>
        </w:tc>
      </w:tr>
      <w:tr w:rsidR="00F20564" w14:paraId="35AEC3E7" w14:textId="77777777">
        <w:trPr>
          <w:trHeight w:val="285"/>
          <w:jc w:val="center"/>
        </w:trPr>
        <w:tc>
          <w:tcPr>
            <w:tcW w:w="4742" w:type="dxa"/>
          </w:tcPr>
          <w:p w14:paraId="7CDBEFB8" w14:textId="77777777" w:rsidR="00F20564" w:rsidRDefault="00000000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Forma studiów</w:t>
            </w:r>
          </w:p>
        </w:tc>
        <w:tc>
          <w:tcPr>
            <w:tcW w:w="5005" w:type="dxa"/>
          </w:tcPr>
          <w:p w14:paraId="1C885843" w14:textId="77777777" w:rsidR="00F20564" w:rsidRDefault="00000000">
            <w:pP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Stacjonarne/niestacjonarne</w:t>
            </w:r>
          </w:p>
        </w:tc>
      </w:tr>
      <w:tr w:rsidR="00F20564" w14:paraId="73EFF6CD" w14:textId="77777777">
        <w:trPr>
          <w:trHeight w:val="285"/>
          <w:jc w:val="center"/>
        </w:trPr>
        <w:tc>
          <w:tcPr>
            <w:tcW w:w="4742" w:type="dxa"/>
          </w:tcPr>
          <w:p w14:paraId="0C9E4C4A" w14:textId="77777777" w:rsidR="00F20564" w:rsidRDefault="00000000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Poziom studiów</w:t>
            </w:r>
          </w:p>
        </w:tc>
        <w:tc>
          <w:tcPr>
            <w:tcW w:w="5005" w:type="dxa"/>
          </w:tcPr>
          <w:p w14:paraId="2FE15E6B" w14:textId="3F60E39E" w:rsidR="00F20564" w:rsidRDefault="00000000">
            <w:pP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Pierwszego stopnia - </w:t>
            </w:r>
            <w:r w:rsidR="005E048E">
              <w:rPr>
                <w:rFonts w:ascii="Calibri" w:eastAsia="Calibri" w:hAnsi="Calibri" w:cs="Calibri"/>
                <w:sz w:val="21"/>
                <w:szCs w:val="21"/>
              </w:rPr>
              <w:t>licencjackie</w:t>
            </w:r>
          </w:p>
        </w:tc>
      </w:tr>
      <w:tr w:rsidR="00F20564" w14:paraId="42719691" w14:textId="77777777">
        <w:trPr>
          <w:trHeight w:val="285"/>
          <w:jc w:val="center"/>
        </w:trPr>
        <w:tc>
          <w:tcPr>
            <w:tcW w:w="4742" w:type="dxa"/>
          </w:tcPr>
          <w:p w14:paraId="57DBFEB2" w14:textId="77777777" w:rsidR="00F20564" w:rsidRDefault="00000000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Profil studiów</w:t>
            </w:r>
          </w:p>
        </w:tc>
        <w:tc>
          <w:tcPr>
            <w:tcW w:w="5005" w:type="dxa"/>
          </w:tcPr>
          <w:p w14:paraId="2DC6E5FB" w14:textId="77777777" w:rsidR="00F20564" w:rsidRDefault="00000000">
            <w:pP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Ogólnoakademicki</w:t>
            </w:r>
          </w:p>
        </w:tc>
      </w:tr>
      <w:tr w:rsidR="00F20564" w14:paraId="32273479" w14:textId="77777777">
        <w:trPr>
          <w:trHeight w:val="282"/>
          <w:jc w:val="center"/>
        </w:trPr>
        <w:tc>
          <w:tcPr>
            <w:tcW w:w="4742" w:type="dxa"/>
          </w:tcPr>
          <w:p w14:paraId="1AA9FDFD" w14:textId="77777777" w:rsidR="00F20564" w:rsidRDefault="00000000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 xml:space="preserve">Osoba przygotowująca kartę przedmiotu </w:t>
            </w:r>
          </w:p>
        </w:tc>
        <w:tc>
          <w:tcPr>
            <w:tcW w:w="5005" w:type="dxa"/>
          </w:tcPr>
          <w:p w14:paraId="06818710" w14:textId="037D8253" w:rsidR="00F20564" w:rsidRDefault="00000000">
            <w:pP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mgr Marianna </w:t>
            </w:r>
            <w:proofErr w:type="spellStart"/>
            <w:r>
              <w:rPr>
                <w:rFonts w:ascii="Calibri" w:eastAsia="Calibri" w:hAnsi="Calibri" w:cs="Calibri"/>
                <w:sz w:val="21"/>
                <w:szCs w:val="21"/>
              </w:rPr>
              <w:t>Noworycka-Gniatkowska</w:t>
            </w:r>
            <w:proofErr w:type="spellEnd"/>
            <w:r w:rsidR="00AB101C">
              <w:rPr>
                <w:rFonts w:ascii="Calibri" w:eastAsia="Calibri" w:hAnsi="Calibri" w:cs="Calibri"/>
                <w:sz w:val="21"/>
                <w:szCs w:val="21"/>
              </w:rPr>
              <w:t>/dr Justyna Miko-</w:t>
            </w:r>
            <w:proofErr w:type="spellStart"/>
            <w:r w:rsidR="00AB101C">
              <w:rPr>
                <w:rFonts w:ascii="Calibri" w:eastAsia="Calibri" w:hAnsi="Calibri" w:cs="Calibri"/>
                <w:sz w:val="21"/>
                <w:szCs w:val="21"/>
              </w:rPr>
              <w:t>Giedyk</w:t>
            </w:r>
            <w:proofErr w:type="spellEnd"/>
          </w:p>
        </w:tc>
      </w:tr>
      <w:tr w:rsidR="00F20564" w14:paraId="0EAC6CD9" w14:textId="77777777">
        <w:trPr>
          <w:trHeight w:val="285"/>
          <w:jc w:val="center"/>
        </w:trPr>
        <w:tc>
          <w:tcPr>
            <w:tcW w:w="4742" w:type="dxa"/>
          </w:tcPr>
          <w:p w14:paraId="2514E09F" w14:textId="77777777" w:rsidR="00F20564" w:rsidRDefault="00000000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hanging="425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Kontakt</w:t>
            </w:r>
          </w:p>
        </w:tc>
        <w:tc>
          <w:tcPr>
            <w:tcW w:w="5005" w:type="dxa"/>
          </w:tcPr>
          <w:p w14:paraId="2CFA055C" w14:textId="11FEA9A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marianna.noworycka-gniatkowska@ujk.edu.pl</w:t>
            </w:r>
            <w:r w:rsidR="00AB101C" w:rsidRPr="00AB101C">
              <w:rPr>
                <w:rFonts w:ascii="Arial" w:hAnsi="Arial" w:cs="Arial"/>
                <w:b/>
                <w:bCs/>
                <w:color w:val="767676"/>
                <w:sz w:val="21"/>
                <w:szCs w:val="21"/>
                <w:shd w:val="clear" w:color="auto" w:fill="FFFFFF"/>
              </w:rPr>
              <w:t xml:space="preserve"> </w:t>
            </w:r>
            <w:r w:rsidR="00AB101C" w:rsidRPr="00AB101C">
              <w:rPr>
                <w:rFonts w:ascii="Calibri" w:eastAsia="Calibri" w:hAnsi="Calibri" w:cs="Calibri"/>
                <w:sz w:val="21"/>
                <w:szCs w:val="21"/>
              </w:rPr>
              <w:t>justyna.miko-giedyk@ujk.edu.pl</w:t>
            </w:r>
          </w:p>
        </w:tc>
      </w:tr>
    </w:tbl>
    <w:p w14:paraId="07D86CD2" w14:textId="77777777" w:rsidR="00F20564" w:rsidRDefault="00000000">
      <w:pPr>
        <w:pStyle w:val="Nagwek2"/>
        <w:numPr>
          <w:ilvl w:val="0"/>
          <w:numId w:val="6"/>
        </w:numPr>
        <w:shd w:val="clear" w:color="auto" w:fill="auto"/>
        <w:spacing w:before="120" w:after="120" w:line="276" w:lineRule="auto"/>
        <w:ind w:left="850" w:right="544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Ogólna charakterystyka przedmiotu </w:t>
      </w:r>
    </w:p>
    <w:tbl>
      <w:tblPr>
        <w:tblStyle w:val="a0"/>
        <w:tblW w:w="97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7"/>
        <w:gridCol w:w="6280"/>
      </w:tblGrid>
      <w:tr w:rsidR="00F20564" w14:paraId="5F92E4DD" w14:textId="77777777">
        <w:trPr>
          <w:trHeight w:val="285"/>
          <w:jc w:val="center"/>
        </w:trPr>
        <w:tc>
          <w:tcPr>
            <w:tcW w:w="3467" w:type="dxa"/>
          </w:tcPr>
          <w:p w14:paraId="14D3594E" w14:textId="77777777" w:rsidR="00F2056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7" w:hanging="35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Język wykładowy</w:t>
            </w:r>
          </w:p>
        </w:tc>
        <w:tc>
          <w:tcPr>
            <w:tcW w:w="6280" w:type="dxa"/>
          </w:tcPr>
          <w:p w14:paraId="0B15D4D7" w14:textId="77777777" w:rsidR="00F20564" w:rsidRDefault="00000000">
            <w:pP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Język polski</w:t>
            </w:r>
          </w:p>
        </w:tc>
      </w:tr>
      <w:tr w:rsidR="00F20564" w14:paraId="1B668484" w14:textId="77777777">
        <w:trPr>
          <w:trHeight w:val="282"/>
          <w:jc w:val="center"/>
        </w:trPr>
        <w:tc>
          <w:tcPr>
            <w:tcW w:w="3467" w:type="dxa"/>
          </w:tcPr>
          <w:p w14:paraId="2162EB4C" w14:textId="77777777" w:rsidR="00F2056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Wymagania wstępne</w:t>
            </w:r>
          </w:p>
        </w:tc>
        <w:tc>
          <w:tcPr>
            <w:tcW w:w="6280" w:type="dxa"/>
          </w:tcPr>
          <w:p w14:paraId="6AE9837F" w14:textId="77777777" w:rsidR="00F20564" w:rsidRDefault="00000000">
            <w:pPr>
              <w:spacing w:line="276" w:lineRule="auto"/>
              <w:ind w:left="208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Brak</w:t>
            </w:r>
          </w:p>
        </w:tc>
      </w:tr>
    </w:tbl>
    <w:p w14:paraId="46F68CA7" w14:textId="77777777" w:rsidR="00F20564" w:rsidRDefault="00000000">
      <w:pPr>
        <w:pStyle w:val="Nagwek2"/>
        <w:numPr>
          <w:ilvl w:val="0"/>
          <w:numId w:val="6"/>
        </w:numPr>
        <w:shd w:val="clear" w:color="auto" w:fill="auto"/>
        <w:spacing w:before="120" w:after="120" w:line="276" w:lineRule="auto"/>
        <w:ind w:left="850" w:right="544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Szczegółowa charakterystyka przedmiotu </w:t>
      </w:r>
    </w:p>
    <w:tbl>
      <w:tblPr>
        <w:tblStyle w:val="a1"/>
        <w:tblW w:w="97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5"/>
        <w:gridCol w:w="6285"/>
      </w:tblGrid>
      <w:tr w:rsidR="00F20564" w14:paraId="45F787E7" w14:textId="77777777">
        <w:trPr>
          <w:trHeight w:val="285"/>
          <w:jc w:val="center"/>
        </w:trPr>
        <w:tc>
          <w:tcPr>
            <w:tcW w:w="3465" w:type="dxa"/>
          </w:tcPr>
          <w:p w14:paraId="7B7EAE31" w14:textId="77777777" w:rsidR="00F20564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Forma zajęć</w:t>
            </w:r>
          </w:p>
        </w:tc>
        <w:tc>
          <w:tcPr>
            <w:tcW w:w="6285" w:type="dxa"/>
          </w:tcPr>
          <w:p w14:paraId="45ED919A" w14:textId="77777777" w:rsidR="00F20564" w:rsidRDefault="00000000">
            <w:pPr>
              <w:spacing w:line="276" w:lineRule="auto"/>
              <w:ind w:left="106" w:right="183"/>
              <w:rPr>
                <w:rFonts w:ascii="Calibri" w:eastAsia="Calibri" w:hAnsi="Calibri" w:cs="Calibri"/>
                <w:color w:val="EE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Wykład</w:t>
            </w:r>
          </w:p>
        </w:tc>
      </w:tr>
      <w:tr w:rsidR="00F20564" w14:paraId="657C566D" w14:textId="77777777">
        <w:trPr>
          <w:trHeight w:val="282"/>
          <w:jc w:val="center"/>
        </w:trPr>
        <w:tc>
          <w:tcPr>
            <w:tcW w:w="3465" w:type="dxa"/>
          </w:tcPr>
          <w:p w14:paraId="44258348" w14:textId="77777777" w:rsidR="00F20564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Miejsce realizacji zajęć</w:t>
            </w:r>
          </w:p>
        </w:tc>
        <w:tc>
          <w:tcPr>
            <w:tcW w:w="6285" w:type="dxa"/>
          </w:tcPr>
          <w:p w14:paraId="6E2A3D3E" w14:textId="77777777" w:rsidR="00F20564" w:rsidRDefault="00000000">
            <w:pPr>
              <w:spacing w:line="276" w:lineRule="auto"/>
              <w:ind w:left="106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Pomieszczenia dydaktyczne UJK</w:t>
            </w:r>
          </w:p>
        </w:tc>
      </w:tr>
      <w:tr w:rsidR="00F20564" w14:paraId="1CC44F1B" w14:textId="77777777">
        <w:trPr>
          <w:trHeight w:val="285"/>
          <w:jc w:val="center"/>
        </w:trPr>
        <w:tc>
          <w:tcPr>
            <w:tcW w:w="3465" w:type="dxa"/>
          </w:tcPr>
          <w:p w14:paraId="6E0C8ACE" w14:textId="77777777" w:rsidR="00F20564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Forma zaliczenia zajęć</w:t>
            </w:r>
          </w:p>
        </w:tc>
        <w:tc>
          <w:tcPr>
            <w:tcW w:w="6285" w:type="dxa"/>
          </w:tcPr>
          <w:p w14:paraId="723600A9" w14:textId="77777777" w:rsidR="00F20564" w:rsidRDefault="00000000">
            <w:pPr>
              <w:spacing w:line="276" w:lineRule="auto"/>
              <w:ind w:left="106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Zaliczenie z oceną</w:t>
            </w:r>
          </w:p>
        </w:tc>
      </w:tr>
      <w:tr w:rsidR="00F20564" w14:paraId="02D10351" w14:textId="77777777">
        <w:trPr>
          <w:trHeight w:val="282"/>
          <w:jc w:val="center"/>
        </w:trPr>
        <w:tc>
          <w:tcPr>
            <w:tcW w:w="3465" w:type="dxa"/>
          </w:tcPr>
          <w:p w14:paraId="321B6E17" w14:textId="77777777" w:rsidR="00F20564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9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Metody dydaktyczne</w:t>
            </w:r>
          </w:p>
        </w:tc>
        <w:tc>
          <w:tcPr>
            <w:tcW w:w="6285" w:type="dxa"/>
          </w:tcPr>
          <w:p w14:paraId="615B336F" w14:textId="77777777" w:rsidR="00F20564" w:rsidRDefault="00000000">
            <w:pPr>
              <w:spacing w:line="276" w:lineRule="auto"/>
              <w:ind w:left="106" w:right="183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Metody podające (wykład, prezentacja multimedialna)</w:t>
            </w:r>
          </w:p>
        </w:tc>
      </w:tr>
      <w:tr w:rsidR="00F20564" w14:paraId="434668EF" w14:textId="77777777">
        <w:trPr>
          <w:trHeight w:val="4082"/>
          <w:jc w:val="center"/>
        </w:trPr>
        <w:tc>
          <w:tcPr>
            <w:tcW w:w="3465" w:type="dxa"/>
          </w:tcPr>
          <w:p w14:paraId="2778F3AC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72" w:hanging="142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3.5.a. Wykaz literatury podstawowej</w:t>
            </w:r>
          </w:p>
        </w:tc>
        <w:tc>
          <w:tcPr>
            <w:tcW w:w="6285" w:type="dxa"/>
          </w:tcPr>
          <w:p w14:paraId="6628DEA2" w14:textId="77777777" w:rsidR="00F20564" w:rsidRDefault="00000000">
            <w:pPr>
              <w:spacing w:line="276" w:lineRule="auto"/>
              <w:ind w:left="425" w:right="183" w:hanging="36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1.  Day Ch., Rozwój zawodowy nauczyciela. Uczenie się przez całe życie, Tłum. J. Michalak, Wyd. GWP, Gdańsk 2004</w:t>
            </w:r>
          </w:p>
          <w:p w14:paraId="48F1D2D4" w14:textId="77777777" w:rsidR="00F20564" w:rsidRDefault="00000000">
            <w:pPr>
              <w:spacing w:line="276" w:lineRule="auto"/>
              <w:ind w:left="425" w:right="183" w:hanging="36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2.  Madalińska-Michalak J., Pedeutologia, Prawno-etyczne podstawy zawodu nauczyciela, Wyd. UW. Warszawa 2021</w:t>
            </w:r>
          </w:p>
          <w:p w14:paraId="0031F107" w14:textId="77777777" w:rsidR="00F20564" w:rsidRDefault="00000000">
            <w:pPr>
              <w:spacing w:line="276" w:lineRule="auto"/>
              <w:ind w:left="425" w:right="183" w:hanging="36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3. Dróżka W., Generacja wielkiej zmiany. Studium autobiografii średniego pokolenia nauczycieli polskich 2004, Kielce 2008</w:t>
            </w:r>
          </w:p>
          <w:p w14:paraId="16F83D23" w14:textId="77777777" w:rsidR="00F20564" w:rsidRDefault="00000000">
            <w:pPr>
              <w:spacing w:line="276" w:lineRule="auto"/>
              <w:ind w:left="425" w:right="183" w:hanging="36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4.  Dróżka W., Młode pokolenie nauczycieli. Studium autobiografii młodych nauczycieli polskich lat dziewięćdziesiątych, Kielce 1997, 2002</w:t>
            </w:r>
          </w:p>
          <w:p w14:paraId="4C4E25E8" w14:textId="77777777" w:rsidR="00F20564" w:rsidRDefault="00000000">
            <w:pPr>
              <w:spacing w:line="276" w:lineRule="auto"/>
              <w:ind w:left="425" w:right="183" w:hanging="36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5. Kwiatkowska H., Pedeutologia, Oficyna Wydawnicza </w:t>
            </w:r>
            <w:proofErr w:type="spellStart"/>
            <w:r>
              <w:rPr>
                <w:rFonts w:ascii="Calibri" w:eastAsia="Calibri" w:hAnsi="Calibri" w:cs="Calibri"/>
                <w:sz w:val="21"/>
                <w:szCs w:val="21"/>
              </w:rPr>
              <w:t>Łośgraf</w:t>
            </w:r>
            <w:proofErr w:type="spellEnd"/>
            <w:r>
              <w:rPr>
                <w:rFonts w:ascii="Calibri" w:eastAsia="Calibri" w:hAnsi="Calibri" w:cs="Calibri"/>
                <w:sz w:val="21"/>
                <w:szCs w:val="21"/>
              </w:rPr>
              <w:t>, Warszawa 2012</w:t>
            </w:r>
          </w:p>
          <w:p w14:paraId="6D111458" w14:textId="77777777" w:rsidR="00F20564" w:rsidRDefault="00000000">
            <w:pPr>
              <w:spacing w:line="276" w:lineRule="auto"/>
              <w:ind w:left="425" w:right="183" w:hanging="360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6.  Speck O., Trudności wychowawcze: być nauczycielem w czasie zmian społeczno-kulturowych, Przekł. E. Cieślik, Wyd. GWP, Gdańsk 2007</w:t>
            </w:r>
          </w:p>
        </w:tc>
      </w:tr>
      <w:tr w:rsidR="00F20564" w14:paraId="5361449E" w14:textId="77777777" w:rsidTr="005E048E">
        <w:trPr>
          <w:trHeight w:val="3534"/>
          <w:jc w:val="center"/>
        </w:trPr>
        <w:tc>
          <w:tcPr>
            <w:tcW w:w="3465" w:type="dxa"/>
          </w:tcPr>
          <w:p w14:paraId="7F346120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72" w:hanging="142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lastRenderedPageBreak/>
              <w:t>3.5.b. Wykaz literatury uzupełniającej</w:t>
            </w:r>
          </w:p>
        </w:tc>
        <w:tc>
          <w:tcPr>
            <w:tcW w:w="6285" w:type="dxa"/>
          </w:tcPr>
          <w:p w14:paraId="177F13B2" w14:textId="77777777" w:rsidR="00F20564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25" w:right="183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Dróżka W., Nauczyciel. Autobiografia. Pokolenia, Kielce 2002</w:t>
            </w:r>
          </w:p>
          <w:p w14:paraId="01234BF0" w14:textId="77777777" w:rsidR="00F20564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25" w:right="183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Dróżka W., Wartości oraz cele życiowe i zawodowe nauczycieli.  Pokolenia z lat 1989/90: 2014/2015. Wyd. UJK. Kielce 2017</w:t>
            </w:r>
          </w:p>
          <w:p w14:paraId="4224F979" w14:textId="77777777" w:rsidR="00F20564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25" w:right="183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Gołek B., Poznawcze potrzeby nauczycieli, Wyd. Nauk. UJ. Kraków 2010</w:t>
            </w:r>
          </w:p>
          <w:p w14:paraId="1F837525" w14:textId="77777777" w:rsidR="00F20564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25" w:right="183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Nauczyciel i kształcenie nauczycieli. Zmiany i wyzwania, Pod red. W. </w:t>
            </w:r>
            <w:proofErr w:type="spellStart"/>
            <w:r>
              <w:rPr>
                <w:rFonts w:ascii="Calibri" w:eastAsia="Calibri" w:hAnsi="Calibri" w:cs="Calibri"/>
                <w:sz w:val="21"/>
                <w:szCs w:val="21"/>
              </w:rPr>
              <w:t>Hornera</w:t>
            </w:r>
            <w:proofErr w:type="spellEnd"/>
            <w:r>
              <w:rPr>
                <w:rFonts w:ascii="Calibri" w:eastAsia="Calibri" w:hAnsi="Calibri" w:cs="Calibri"/>
                <w:sz w:val="21"/>
                <w:szCs w:val="21"/>
              </w:rPr>
              <w:t xml:space="preserve"> i M. Szymańskiego, Wyd. Akadem. “Żak”, Warszawa 2005</w:t>
            </w:r>
          </w:p>
          <w:p w14:paraId="1131D7BF" w14:textId="77777777" w:rsidR="00F20564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25" w:right="183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Legowicz J., O nauczycielu - filozofia nauczania i wychowania, Warszawa 1975</w:t>
            </w:r>
          </w:p>
          <w:p w14:paraId="402E82EB" w14:textId="77777777" w:rsidR="00F20564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25" w:right="183"/>
              <w:jc w:val="both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Murawska B., </w:t>
            </w:r>
            <w:proofErr w:type="spellStart"/>
            <w:r>
              <w:rPr>
                <w:rFonts w:ascii="Calibri" w:eastAsia="Calibri" w:hAnsi="Calibri" w:cs="Calibri"/>
                <w:sz w:val="21"/>
                <w:szCs w:val="21"/>
              </w:rPr>
              <w:t>Putkiewicz</w:t>
            </w:r>
            <w:proofErr w:type="spellEnd"/>
            <w:r>
              <w:rPr>
                <w:rFonts w:ascii="Calibri" w:eastAsia="Calibri" w:hAnsi="Calibri" w:cs="Calibri"/>
                <w:sz w:val="21"/>
                <w:szCs w:val="21"/>
              </w:rPr>
              <w:t xml:space="preserve"> E., Dolata R., Wsparcie rozwoju zawodowego a potrzeby nauczycieli w tym zakresie, Warszawa 2005, ISP</w:t>
            </w:r>
          </w:p>
        </w:tc>
      </w:tr>
    </w:tbl>
    <w:p w14:paraId="559233AB" w14:textId="77777777" w:rsidR="00F20564" w:rsidRDefault="00000000">
      <w:pPr>
        <w:pStyle w:val="Nagwek2"/>
        <w:numPr>
          <w:ilvl w:val="0"/>
          <w:numId w:val="6"/>
        </w:numPr>
        <w:shd w:val="clear" w:color="auto" w:fill="auto"/>
        <w:spacing w:before="120" w:after="120" w:line="276" w:lineRule="auto"/>
        <w:ind w:left="850" w:right="544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Cele, treści i efekty uczenia się</w:t>
      </w:r>
    </w:p>
    <w:p w14:paraId="64D511E4" w14:textId="77777777" w:rsidR="00F2056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Cele przedmiotu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(z uwzględnieniem </w:t>
      </w:r>
      <w:proofErr w:type="gramStart"/>
      <w:r>
        <w:rPr>
          <w:rFonts w:ascii="Calibri" w:eastAsia="Calibri" w:hAnsi="Calibri" w:cs="Calibri"/>
          <w:b/>
          <w:bCs/>
          <w:sz w:val="24"/>
          <w:szCs w:val="24"/>
        </w:rPr>
        <w:t xml:space="preserve">formy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zajęć</w:t>
      </w:r>
      <w:proofErr w:type="gram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)</w:t>
      </w:r>
    </w:p>
    <w:p w14:paraId="5D1C51CF" w14:textId="77777777" w:rsidR="00F2056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Wykłady:</w:t>
      </w:r>
    </w:p>
    <w:p w14:paraId="227B6750" w14:textId="77777777" w:rsidR="00F2056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C1.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- </w:t>
      </w:r>
      <w:r>
        <w:rPr>
          <w:rFonts w:ascii="Calibri" w:eastAsia="Calibri" w:hAnsi="Calibri" w:cs="Calibri"/>
          <w:sz w:val="24"/>
          <w:szCs w:val="24"/>
        </w:rPr>
        <w:t>z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apoznanie studentów z </w:t>
      </w:r>
      <w:r>
        <w:rPr>
          <w:rFonts w:ascii="Calibri" w:eastAsia="Calibri" w:hAnsi="Calibri" w:cs="Calibri"/>
          <w:sz w:val="24"/>
          <w:szCs w:val="24"/>
        </w:rPr>
        <w:t>teoretycznymi założeniami pedeutologii,</w:t>
      </w:r>
    </w:p>
    <w:p w14:paraId="73373E3A" w14:textId="77777777" w:rsidR="00F2056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C2.  -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wdrożenie do korzystania z dorobku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pedeutologicznego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, rozumienia języka i problematyki   pedeutologii</w:t>
      </w:r>
      <w:r>
        <w:rPr>
          <w:rFonts w:ascii="Calibri" w:eastAsia="Calibri" w:hAnsi="Calibri" w:cs="Calibri"/>
          <w:sz w:val="24"/>
          <w:szCs w:val="24"/>
        </w:rPr>
        <w:t>,</w:t>
      </w:r>
    </w:p>
    <w:p w14:paraId="295B32EE" w14:textId="77777777" w:rsidR="00F2056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C3. </w:t>
      </w:r>
      <w:r>
        <w:rPr>
          <w:rFonts w:ascii="Calibri" w:eastAsia="Calibri" w:hAnsi="Calibri" w:cs="Calibri"/>
          <w:sz w:val="24"/>
          <w:szCs w:val="24"/>
        </w:rPr>
        <w:t>- przygotowanie do zrozumienia znaczenia zawodu nauczycielskiego oraz jego roli i pozycji               w społeczeństwie i kulturze,</w:t>
      </w:r>
    </w:p>
    <w:p w14:paraId="458A830C" w14:textId="3DC1EB4A" w:rsidR="00F20564" w:rsidRDefault="00000000" w:rsidP="0040409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C4.</w:t>
      </w:r>
      <w:r>
        <w:rPr>
          <w:rFonts w:ascii="Calibri" w:eastAsia="Calibri" w:hAnsi="Calibri" w:cs="Calibri"/>
          <w:sz w:val="24"/>
          <w:szCs w:val="24"/>
        </w:rPr>
        <w:t xml:space="preserve"> - </w:t>
      </w:r>
      <w:proofErr w:type="gramStart"/>
      <w:r>
        <w:rPr>
          <w:rFonts w:ascii="Calibri" w:eastAsia="Calibri" w:hAnsi="Calibri" w:cs="Calibri"/>
          <w:sz w:val="24"/>
          <w:szCs w:val="24"/>
        </w:rPr>
        <w:t>rozwój  wrażliwości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 pedagogicznej, taktu pedagogicznego.</w:t>
      </w:r>
    </w:p>
    <w:p w14:paraId="6DD23E18" w14:textId="77777777" w:rsidR="00F2056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Treści programowe (z uwzględnieniem formy zajęć)</w:t>
      </w:r>
    </w:p>
    <w:p w14:paraId="35A51DA6" w14:textId="77777777" w:rsidR="00F2056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1134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Wykłady </w:t>
      </w:r>
    </w:p>
    <w:p w14:paraId="1A6F37C2" w14:textId="77777777" w:rsidR="00F2056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Zapoznanie studentów z kartą przedmiotu oraz warunkami zaliczenia przedmiotu. Geneza pedeutologii jako subdyscypliny pedagogicznej, podstawowa terminologia, etapy rozwoju jako dyscypliny naukowej. Polskie korzenie w pedeutologii.</w:t>
      </w:r>
    </w:p>
    <w:p w14:paraId="37BAC7C6" w14:textId="77777777" w:rsidR="00F2056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Teoretyczne ujęcia osoby nauczyciela. Ewolucja funkcji zawodowych nauczyciela. Przemiany roli społecznej nauczycieli.</w:t>
      </w:r>
    </w:p>
    <w:p w14:paraId="138EB68C" w14:textId="77777777" w:rsidR="00F2056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Nauczyciel w ujęciu pedagogiki krytycznej - “transformatywny intelektualista”</w:t>
      </w:r>
    </w:p>
    <w:p w14:paraId="64FDD480" w14:textId="77777777" w:rsidR="00F2056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Etyczne podstawy zawodu nauczyciela i pedagoga.</w:t>
      </w:r>
    </w:p>
    <w:p w14:paraId="78CE22D0" w14:textId="77777777" w:rsidR="00F2056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Rozwój zawodowy nauczyciela oraz awans zawodowy i doskonalenie nauczyciela. Podstawa teoretyczna analizy rozwoju zawodowego nauczycieli, swoistości rozwoju zawodowego nauczycieli. Dynamika rozwoju zawodowego nauczycieli.</w:t>
      </w:r>
    </w:p>
    <w:p w14:paraId="171A907B" w14:textId="77777777" w:rsidR="00F2056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 w:hanging="28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Awans zawodowy nauczycieli. Stopnie awansu zawodowego nauczycieli. Procedura awansu zawodowego nauczycieli.</w:t>
      </w:r>
    </w:p>
    <w:p w14:paraId="71258F87" w14:textId="77777777" w:rsidR="00F2056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Autorytet nauczyciela i pedagoga.</w:t>
      </w:r>
    </w:p>
    <w:p w14:paraId="49002DDF" w14:textId="77777777" w:rsidR="00F2056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Współczesne orientacje w kształceniu nauczycieli. Orientacja technologiczna. Orientacja humanistyczna. Orientacja funkcjonalna. </w:t>
      </w:r>
    </w:p>
    <w:p w14:paraId="26EC995B" w14:textId="77777777" w:rsidR="00F2056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134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Efekty uczenia się realizowane w ramach przedmiotu </w:t>
      </w:r>
    </w:p>
    <w:tbl>
      <w:tblPr>
        <w:tblStyle w:val="a2"/>
        <w:tblW w:w="98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9"/>
        <w:gridCol w:w="6826"/>
        <w:gridCol w:w="1773"/>
      </w:tblGrid>
      <w:tr w:rsidR="00F20564" w14:paraId="568A8170" w14:textId="77777777">
        <w:trPr>
          <w:trHeight w:val="980"/>
          <w:jc w:val="center"/>
        </w:trPr>
        <w:tc>
          <w:tcPr>
            <w:tcW w:w="1249" w:type="dxa"/>
            <w:shd w:val="clear" w:color="auto" w:fill="ECF1F8"/>
            <w:vAlign w:val="center"/>
          </w:tcPr>
          <w:p w14:paraId="5DC40DA0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Efekty przedmiotowe (symbol)</w:t>
            </w:r>
          </w:p>
        </w:tc>
        <w:tc>
          <w:tcPr>
            <w:tcW w:w="6826" w:type="dxa"/>
            <w:vAlign w:val="center"/>
          </w:tcPr>
          <w:p w14:paraId="454B9D99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 xml:space="preserve">Student, który zaliczył przedmiot </w:t>
            </w:r>
          </w:p>
        </w:tc>
        <w:tc>
          <w:tcPr>
            <w:tcW w:w="1773" w:type="dxa"/>
            <w:vAlign w:val="center"/>
          </w:tcPr>
          <w:p w14:paraId="00E9D4B2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Odniesienie do</w:t>
            </w:r>
          </w:p>
          <w:p w14:paraId="25916989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kierunkowych efektów uczenia się</w:t>
            </w:r>
          </w:p>
        </w:tc>
      </w:tr>
    </w:tbl>
    <w:p w14:paraId="5C08195D" w14:textId="77777777" w:rsidR="00404097" w:rsidRDefault="00404097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1A9494C5" w14:textId="61502E2B" w:rsidR="00F2056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w zakresie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shd w:val="clear" w:color="auto" w:fill="ECF1F8"/>
        </w:rPr>
        <w:t>wiedzy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zna i rozumie:</w:t>
      </w:r>
    </w:p>
    <w:tbl>
      <w:tblPr>
        <w:tblStyle w:val="a3"/>
        <w:tblW w:w="9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53"/>
        <w:gridCol w:w="6830"/>
        <w:gridCol w:w="1773"/>
      </w:tblGrid>
      <w:tr w:rsidR="00F20564" w14:paraId="08046621" w14:textId="77777777">
        <w:trPr>
          <w:trHeight w:val="282"/>
          <w:jc w:val="center"/>
        </w:trPr>
        <w:tc>
          <w:tcPr>
            <w:tcW w:w="1253" w:type="dxa"/>
            <w:shd w:val="clear" w:color="auto" w:fill="ECF1F8"/>
          </w:tcPr>
          <w:p w14:paraId="511C1B16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lastRenderedPageBreak/>
              <w:t>W01</w:t>
            </w:r>
          </w:p>
        </w:tc>
        <w:tc>
          <w:tcPr>
            <w:tcW w:w="6830" w:type="dxa"/>
          </w:tcPr>
          <w:p w14:paraId="3E480CCF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1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pedeutologię jako istotną subdyscyplinę pedagogiki, ma wiedzę obejmującą terminologię, teorię i metodykę</w:t>
            </w:r>
          </w:p>
        </w:tc>
        <w:tc>
          <w:tcPr>
            <w:tcW w:w="1773" w:type="dxa"/>
          </w:tcPr>
          <w:p w14:paraId="6D2037AA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PED1A_W16</w:t>
            </w:r>
          </w:p>
        </w:tc>
      </w:tr>
      <w:tr w:rsidR="00F20564" w14:paraId="03AC82AE" w14:textId="77777777">
        <w:trPr>
          <w:trHeight w:val="285"/>
          <w:jc w:val="center"/>
        </w:trPr>
        <w:tc>
          <w:tcPr>
            <w:tcW w:w="1253" w:type="dxa"/>
            <w:shd w:val="clear" w:color="auto" w:fill="ECF1F8"/>
          </w:tcPr>
          <w:p w14:paraId="2BCEACB9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W02</w:t>
            </w:r>
          </w:p>
        </w:tc>
        <w:tc>
          <w:tcPr>
            <w:tcW w:w="6830" w:type="dxa"/>
          </w:tcPr>
          <w:p w14:paraId="32C4F98B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1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rolę nauczyciela lub wychowawcy w modelowaniu postaw i </w:t>
            </w:r>
            <w:proofErr w:type="spellStart"/>
            <w:r>
              <w:rPr>
                <w:rFonts w:ascii="Calibri" w:eastAsia="Calibri" w:hAnsi="Calibri" w:cs="Calibri"/>
                <w:sz w:val="21"/>
                <w:szCs w:val="21"/>
              </w:rPr>
              <w:t>zachowań</w:t>
            </w:r>
            <w:proofErr w:type="spellEnd"/>
            <w:r>
              <w:rPr>
                <w:rFonts w:ascii="Calibri" w:eastAsia="Calibri" w:hAnsi="Calibri" w:cs="Calibri"/>
                <w:sz w:val="21"/>
                <w:szCs w:val="21"/>
              </w:rPr>
              <w:t xml:space="preserve"> uczniów</w:t>
            </w:r>
          </w:p>
        </w:tc>
        <w:tc>
          <w:tcPr>
            <w:tcW w:w="1773" w:type="dxa"/>
          </w:tcPr>
          <w:p w14:paraId="49A61626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NAU1A_W03</w:t>
            </w:r>
          </w:p>
        </w:tc>
      </w:tr>
      <w:tr w:rsidR="00F20564" w14:paraId="1F2F2055" w14:textId="77777777">
        <w:trPr>
          <w:trHeight w:val="1009"/>
          <w:jc w:val="center"/>
        </w:trPr>
        <w:tc>
          <w:tcPr>
            <w:tcW w:w="1253" w:type="dxa"/>
            <w:shd w:val="clear" w:color="auto" w:fill="ECF1F8"/>
          </w:tcPr>
          <w:p w14:paraId="0C1DFCA5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B.2. W2</w:t>
            </w:r>
          </w:p>
        </w:tc>
        <w:tc>
          <w:tcPr>
            <w:tcW w:w="6830" w:type="dxa"/>
          </w:tcPr>
          <w:p w14:paraId="7571F897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1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rolę nauczyciela i koncepcje pracy nauczyciela: etykę zawodową nauczyciela, nauczycielską pragmatykę zawodową - prawa i obowiązki nauczycieli, zasady odpowiedzialności prawnej opiekuna, nauczyciela, wychowawcy i za bezpieczeństwo oraz ochronę zdrowia uczniów, tematykę oceny jakości pracy nauczyciela, zasady projektowania ścieżki własnego rozwoju zawodowego, rolę początkującego nauczyciela w szkolnej rzeczywistości, uwarunkowania sukcesu w pracy nauczyciela oraz choroby związane z wykonywaniem zawodu nauczyciela </w:t>
            </w:r>
          </w:p>
        </w:tc>
        <w:tc>
          <w:tcPr>
            <w:tcW w:w="1773" w:type="dxa"/>
          </w:tcPr>
          <w:p w14:paraId="305AB0F8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PED1A_W17</w:t>
            </w:r>
          </w:p>
          <w:p w14:paraId="2243D42A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PED1A_W18</w:t>
            </w:r>
          </w:p>
        </w:tc>
      </w:tr>
    </w:tbl>
    <w:p w14:paraId="6DF824E2" w14:textId="77777777" w:rsidR="00F2056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w zakresie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shd w:val="clear" w:color="auto" w:fill="ECF1F8"/>
        </w:rPr>
        <w:t>umiejętności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potrafi:</w:t>
      </w:r>
    </w:p>
    <w:tbl>
      <w:tblPr>
        <w:tblStyle w:val="a4"/>
        <w:tblW w:w="98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05"/>
        <w:gridCol w:w="6765"/>
        <w:gridCol w:w="1770"/>
      </w:tblGrid>
      <w:tr w:rsidR="00F20564" w14:paraId="0F74C919" w14:textId="77777777">
        <w:trPr>
          <w:trHeight w:val="285"/>
          <w:jc w:val="center"/>
        </w:trPr>
        <w:tc>
          <w:tcPr>
            <w:tcW w:w="1305" w:type="dxa"/>
            <w:shd w:val="clear" w:color="auto" w:fill="ECF1F8"/>
          </w:tcPr>
          <w:p w14:paraId="63ABE14B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U01</w:t>
            </w:r>
          </w:p>
        </w:tc>
        <w:tc>
          <w:tcPr>
            <w:tcW w:w="6765" w:type="dxa"/>
          </w:tcPr>
          <w:p w14:paraId="53EEE95D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1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posługiwać się zasadami i normami etycznymi w działalności pedagogicznej, dostrzega i analizuje dylematy etyczne związane z pracą nauczyciela</w:t>
            </w:r>
          </w:p>
        </w:tc>
        <w:tc>
          <w:tcPr>
            <w:tcW w:w="1770" w:type="dxa"/>
          </w:tcPr>
          <w:p w14:paraId="0F7B7CF0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PED1A_U06</w:t>
            </w:r>
          </w:p>
        </w:tc>
      </w:tr>
      <w:tr w:rsidR="00F20564" w14:paraId="2CEACA43" w14:textId="77777777">
        <w:trPr>
          <w:trHeight w:val="604"/>
          <w:jc w:val="center"/>
        </w:trPr>
        <w:tc>
          <w:tcPr>
            <w:tcW w:w="1305" w:type="dxa"/>
            <w:shd w:val="clear" w:color="auto" w:fill="ECF1F8"/>
          </w:tcPr>
          <w:p w14:paraId="0E53899E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B.2. U3</w:t>
            </w:r>
          </w:p>
        </w:tc>
        <w:tc>
          <w:tcPr>
            <w:tcW w:w="6765" w:type="dxa"/>
          </w:tcPr>
          <w:p w14:paraId="35D33B74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1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formułować oceny etyczne związane z wykonywaniem zawodu nauczyciela</w:t>
            </w:r>
          </w:p>
        </w:tc>
        <w:tc>
          <w:tcPr>
            <w:tcW w:w="1770" w:type="dxa"/>
          </w:tcPr>
          <w:p w14:paraId="039CAECE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PED1A_U06</w:t>
            </w:r>
          </w:p>
        </w:tc>
      </w:tr>
    </w:tbl>
    <w:p w14:paraId="465E335F" w14:textId="77777777" w:rsidR="00F2056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w zakresie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shd w:val="clear" w:color="auto" w:fill="ECF1F8"/>
        </w:rPr>
        <w:t>kompetencji społecznych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jest gotów do</w:t>
      </w:r>
      <w:r>
        <w:rPr>
          <w:rFonts w:ascii="Calibri" w:eastAsia="Calibri" w:hAnsi="Calibri" w:cs="Calibri"/>
          <w:sz w:val="24"/>
          <w:szCs w:val="24"/>
        </w:rPr>
        <w:t>:</w:t>
      </w:r>
    </w:p>
    <w:tbl>
      <w:tblPr>
        <w:tblStyle w:val="a5"/>
        <w:tblW w:w="98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53"/>
        <w:gridCol w:w="6830"/>
        <w:gridCol w:w="1773"/>
      </w:tblGrid>
      <w:tr w:rsidR="00F20564" w14:paraId="232D1C13" w14:textId="77777777">
        <w:trPr>
          <w:trHeight w:val="282"/>
          <w:jc w:val="center"/>
        </w:trPr>
        <w:tc>
          <w:tcPr>
            <w:tcW w:w="1253" w:type="dxa"/>
            <w:shd w:val="clear" w:color="auto" w:fill="ECF1F8"/>
          </w:tcPr>
          <w:p w14:paraId="26E5A4D8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98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K01</w:t>
            </w:r>
          </w:p>
        </w:tc>
        <w:tc>
          <w:tcPr>
            <w:tcW w:w="6830" w:type="dxa"/>
          </w:tcPr>
          <w:p w14:paraId="52F1CA6F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 xml:space="preserve"> posługiwania się uniwersalnymi zasadami i normami etycznymi w działalności pedagogicznej, kierując się szacunkiem dla każdego człowieka</w:t>
            </w:r>
          </w:p>
        </w:tc>
        <w:tc>
          <w:tcPr>
            <w:tcW w:w="1773" w:type="dxa"/>
          </w:tcPr>
          <w:p w14:paraId="20EFE79B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PED1A_K01</w:t>
            </w:r>
          </w:p>
          <w:p w14:paraId="2E94F2A3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NAU1A_K01</w:t>
            </w:r>
          </w:p>
        </w:tc>
      </w:tr>
    </w:tbl>
    <w:p w14:paraId="149ADBF9" w14:textId="77777777" w:rsidR="00F2056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134" w:right="-20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Sposoby weryfikacji osiągnięcia efektów uczenia się realizowanych w ramach przedmiotu </w:t>
      </w:r>
    </w:p>
    <w:p w14:paraId="13F5957C" w14:textId="77777777" w:rsidR="00F2056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firstLine="1276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Sposób weryfikacji (+/-)</w:t>
      </w:r>
    </w:p>
    <w:tbl>
      <w:tblPr>
        <w:tblStyle w:val="a6"/>
        <w:tblW w:w="984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6"/>
        <w:gridCol w:w="1227"/>
        <w:gridCol w:w="1228"/>
        <w:gridCol w:w="1228"/>
        <w:gridCol w:w="1228"/>
        <w:gridCol w:w="1228"/>
        <w:gridCol w:w="1228"/>
        <w:gridCol w:w="1228"/>
      </w:tblGrid>
      <w:tr w:rsidR="00F20564" w14:paraId="72921E04" w14:textId="77777777">
        <w:trPr>
          <w:jc w:val="center"/>
        </w:trPr>
        <w:tc>
          <w:tcPr>
            <w:tcW w:w="1246" w:type="dxa"/>
            <w:shd w:val="clear" w:color="auto" w:fill="ECF1F8"/>
            <w:vAlign w:val="center"/>
          </w:tcPr>
          <w:p w14:paraId="4F746819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0" w:right="-11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Efekty przedmiotowe (symbol)</w:t>
            </w:r>
          </w:p>
        </w:tc>
        <w:tc>
          <w:tcPr>
            <w:tcW w:w="1227" w:type="dxa"/>
            <w:vAlign w:val="center"/>
          </w:tcPr>
          <w:p w14:paraId="3FCA6DCF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Egzamin ustny/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br/>
              <w:t>pisemny/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br/>
              <w:t>praktyczny/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br/>
              <w:t xml:space="preserve">inny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(jaki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?)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*</w:t>
            </w:r>
            <w:proofErr w:type="gramEnd"/>
          </w:p>
        </w:tc>
        <w:tc>
          <w:tcPr>
            <w:tcW w:w="1228" w:type="dxa"/>
            <w:shd w:val="clear" w:color="auto" w:fill="F2F2F2"/>
            <w:vAlign w:val="center"/>
          </w:tcPr>
          <w:p w14:paraId="53E37929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Esej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*</w:t>
            </w:r>
          </w:p>
        </w:tc>
        <w:tc>
          <w:tcPr>
            <w:tcW w:w="1228" w:type="dxa"/>
            <w:vAlign w:val="center"/>
          </w:tcPr>
          <w:p w14:paraId="58AC075D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Projekt*</w:t>
            </w:r>
          </w:p>
        </w:tc>
        <w:tc>
          <w:tcPr>
            <w:tcW w:w="1228" w:type="dxa"/>
            <w:shd w:val="clear" w:color="auto" w:fill="F2F2F2"/>
            <w:vAlign w:val="center"/>
          </w:tcPr>
          <w:p w14:paraId="5AA36316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Aktywność na zajęciach*</w:t>
            </w:r>
          </w:p>
        </w:tc>
        <w:tc>
          <w:tcPr>
            <w:tcW w:w="1228" w:type="dxa"/>
            <w:vAlign w:val="center"/>
          </w:tcPr>
          <w:p w14:paraId="491D16D6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Praca własna*</w:t>
            </w:r>
          </w:p>
        </w:tc>
        <w:tc>
          <w:tcPr>
            <w:tcW w:w="1228" w:type="dxa"/>
            <w:shd w:val="clear" w:color="auto" w:fill="F2F2F2"/>
            <w:vAlign w:val="center"/>
          </w:tcPr>
          <w:p w14:paraId="7C01F365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Praca</w:t>
            </w:r>
          </w:p>
          <w:p w14:paraId="71E359DB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w grupie*</w:t>
            </w:r>
          </w:p>
        </w:tc>
        <w:tc>
          <w:tcPr>
            <w:tcW w:w="1228" w:type="dxa"/>
            <w:vAlign w:val="center"/>
          </w:tcPr>
          <w:p w14:paraId="39FB239D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105" w:right="-155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 xml:space="preserve">Inne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(jakie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?)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*</w:t>
            </w:r>
            <w:proofErr w:type="gramEnd"/>
          </w:p>
        </w:tc>
      </w:tr>
    </w:tbl>
    <w:p w14:paraId="6A967371" w14:textId="77777777" w:rsidR="00F2056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firstLine="7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Forma zajęć</w:t>
      </w:r>
      <w:r>
        <w:rPr>
          <w:rFonts w:ascii="Calibri" w:eastAsia="Calibri" w:hAnsi="Calibri" w:cs="Calibri"/>
          <w:b/>
          <w:bCs/>
          <w:sz w:val="24"/>
          <w:szCs w:val="24"/>
        </w:rPr>
        <w:t>: WYKŁAD (W)</w:t>
      </w:r>
    </w:p>
    <w:tbl>
      <w:tblPr>
        <w:tblStyle w:val="a7"/>
        <w:tblW w:w="98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6"/>
        <w:gridCol w:w="408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8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  <w:gridCol w:w="409"/>
      </w:tblGrid>
      <w:tr w:rsidR="00F20564" w14:paraId="7BACCD6B" w14:textId="77777777">
        <w:trPr>
          <w:trHeight w:val="544"/>
          <w:jc w:val="center"/>
        </w:trPr>
        <w:tc>
          <w:tcPr>
            <w:tcW w:w="1237" w:type="dxa"/>
          </w:tcPr>
          <w:p w14:paraId="28D796C9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1:</w:t>
            </w:r>
          </w:p>
          <w:p w14:paraId="71C06399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2:</w:t>
            </w:r>
          </w:p>
        </w:tc>
        <w:tc>
          <w:tcPr>
            <w:tcW w:w="408" w:type="dxa"/>
          </w:tcPr>
          <w:p w14:paraId="7CB9E8D4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W</w:t>
            </w:r>
          </w:p>
        </w:tc>
        <w:tc>
          <w:tcPr>
            <w:tcW w:w="409" w:type="dxa"/>
          </w:tcPr>
          <w:p w14:paraId="0325FDC9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C</w:t>
            </w:r>
          </w:p>
        </w:tc>
        <w:tc>
          <w:tcPr>
            <w:tcW w:w="409" w:type="dxa"/>
          </w:tcPr>
          <w:p w14:paraId="6385C9BB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...</w:t>
            </w:r>
          </w:p>
        </w:tc>
        <w:tc>
          <w:tcPr>
            <w:tcW w:w="409" w:type="dxa"/>
            <w:shd w:val="clear" w:color="auto" w:fill="F2F2F2"/>
          </w:tcPr>
          <w:p w14:paraId="1E98F03E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W</w:t>
            </w:r>
          </w:p>
        </w:tc>
        <w:tc>
          <w:tcPr>
            <w:tcW w:w="409" w:type="dxa"/>
            <w:shd w:val="clear" w:color="auto" w:fill="F2F2F2"/>
          </w:tcPr>
          <w:p w14:paraId="6C4534D1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C</w:t>
            </w:r>
          </w:p>
        </w:tc>
        <w:tc>
          <w:tcPr>
            <w:tcW w:w="409" w:type="dxa"/>
            <w:shd w:val="clear" w:color="auto" w:fill="F2F2F2"/>
          </w:tcPr>
          <w:p w14:paraId="36081BE7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...</w:t>
            </w:r>
          </w:p>
        </w:tc>
        <w:tc>
          <w:tcPr>
            <w:tcW w:w="409" w:type="dxa"/>
          </w:tcPr>
          <w:p w14:paraId="70234EFF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W</w:t>
            </w:r>
          </w:p>
        </w:tc>
        <w:tc>
          <w:tcPr>
            <w:tcW w:w="409" w:type="dxa"/>
          </w:tcPr>
          <w:p w14:paraId="159A83ED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C</w:t>
            </w:r>
          </w:p>
        </w:tc>
        <w:tc>
          <w:tcPr>
            <w:tcW w:w="409" w:type="dxa"/>
          </w:tcPr>
          <w:p w14:paraId="63C3D52A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...</w:t>
            </w:r>
          </w:p>
        </w:tc>
        <w:tc>
          <w:tcPr>
            <w:tcW w:w="409" w:type="dxa"/>
            <w:shd w:val="clear" w:color="auto" w:fill="F2F2F2"/>
          </w:tcPr>
          <w:p w14:paraId="6AD5A3B1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W</w:t>
            </w:r>
          </w:p>
        </w:tc>
        <w:tc>
          <w:tcPr>
            <w:tcW w:w="408" w:type="dxa"/>
            <w:shd w:val="clear" w:color="auto" w:fill="F2F2F2"/>
          </w:tcPr>
          <w:p w14:paraId="20F5ABAC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C</w:t>
            </w:r>
          </w:p>
        </w:tc>
        <w:tc>
          <w:tcPr>
            <w:tcW w:w="409" w:type="dxa"/>
            <w:shd w:val="clear" w:color="auto" w:fill="F2F2F2"/>
          </w:tcPr>
          <w:p w14:paraId="0BC7AE65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...</w:t>
            </w:r>
          </w:p>
        </w:tc>
        <w:tc>
          <w:tcPr>
            <w:tcW w:w="409" w:type="dxa"/>
          </w:tcPr>
          <w:p w14:paraId="067A020E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W</w:t>
            </w:r>
          </w:p>
        </w:tc>
        <w:tc>
          <w:tcPr>
            <w:tcW w:w="409" w:type="dxa"/>
          </w:tcPr>
          <w:p w14:paraId="11AD90C1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C</w:t>
            </w:r>
          </w:p>
        </w:tc>
        <w:tc>
          <w:tcPr>
            <w:tcW w:w="409" w:type="dxa"/>
          </w:tcPr>
          <w:p w14:paraId="4A970265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...</w:t>
            </w:r>
          </w:p>
        </w:tc>
        <w:tc>
          <w:tcPr>
            <w:tcW w:w="409" w:type="dxa"/>
            <w:shd w:val="clear" w:color="auto" w:fill="F2F2F2"/>
          </w:tcPr>
          <w:p w14:paraId="1E43C512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W</w:t>
            </w:r>
          </w:p>
        </w:tc>
        <w:tc>
          <w:tcPr>
            <w:tcW w:w="409" w:type="dxa"/>
            <w:shd w:val="clear" w:color="auto" w:fill="F2F2F2"/>
          </w:tcPr>
          <w:p w14:paraId="28EBF7FE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C</w:t>
            </w:r>
          </w:p>
        </w:tc>
        <w:tc>
          <w:tcPr>
            <w:tcW w:w="409" w:type="dxa"/>
            <w:shd w:val="clear" w:color="auto" w:fill="F2F2F2"/>
          </w:tcPr>
          <w:p w14:paraId="7F958471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...</w:t>
            </w:r>
          </w:p>
        </w:tc>
        <w:tc>
          <w:tcPr>
            <w:tcW w:w="409" w:type="dxa"/>
          </w:tcPr>
          <w:p w14:paraId="2606D398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W</w:t>
            </w:r>
          </w:p>
        </w:tc>
        <w:tc>
          <w:tcPr>
            <w:tcW w:w="409" w:type="dxa"/>
          </w:tcPr>
          <w:p w14:paraId="6EF04176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C</w:t>
            </w:r>
          </w:p>
        </w:tc>
        <w:tc>
          <w:tcPr>
            <w:tcW w:w="409" w:type="dxa"/>
          </w:tcPr>
          <w:p w14:paraId="120C4481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...</w:t>
            </w:r>
          </w:p>
        </w:tc>
      </w:tr>
      <w:tr w:rsidR="00F20564" w14:paraId="568FF843" w14:textId="77777777">
        <w:trPr>
          <w:jc w:val="center"/>
        </w:trPr>
        <w:tc>
          <w:tcPr>
            <w:tcW w:w="1237" w:type="dxa"/>
            <w:shd w:val="clear" w:color="auto" w:fill="ECF1F8"/>
          </w:tcPr>
          <w:p w14:paraId="2F5189CB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W01</w:t>
            </w:r>
          </w:p>
        </w:tc>
        <w:tc>
          <w:tcPr>
            <w:tcW w:w="408" w:type="dxa"/>
          </w:tcPr>
          <w:p w14:paraId="661FF767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3630F45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A4DB6A3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52646CB2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71AACE90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40C36BB7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40819A2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5CC20A2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30CDD50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F932691" w14:textId="77777777" w:rsidR="00F20564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+</w:t>
            </w:r>
          </w:p>
        </w:tc>
        <w:tc>
          <w:tcPr>
            <w:tcW w:w="408" w:type="dxa"/>
            <w:shd w:val="clear" w:color="auto" w:fill="F2F2F2"/>
          </w:tcPr>
          <w:p w14:paraId="4B3B8714" w14:textId="77777777" w:rsidR="00F20564" w:rsidRDefault="00F20564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45B9F497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9E91508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4DD89505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8D9B4BD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22F77AEC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0B33756C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502C60DD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18CD3B4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2A27CEE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4E9F7673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  <w:tr w:rsidR="00F20564" w14:paraId="24089182" w14:textId="77777777">
        <w:trPr>
          <w:jc w:val="center"/>
        </w:trPr>
        <w:tc>
          <w:tcPr>
            <w:tcW w:w="1237" w:type="dxa"/>
            <w:shd w:val="clear" w:color="auto" w:fill="ECF1F8"/>
          </w:tcPr>
          <w:p w14:paraId="6C33FE0D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W02</w:t>
            </w:r>
          </w:p>
        </w:tc>
        <w:tc>
          <w:tcPr>
            <w:tcW w:w="408" w:type="dxa"/>
          </w:tcPr>
          <w:p w14:paraId="21A61F27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D05DA54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495CD70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61F72484" w14:textId="77777777" w:rsidR="00F20564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6140CC32" w14:textId="77777777" w:rsidR="00F20564" w:rsidRDefault="00F20564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0DE677C1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D8CD591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EEA0D30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408F1C1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162F7B1E" w14:textId="77777777" w:rsidR="00F20564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+</w:t>
            </w:r>
          </w:p>
        </w:tc>
        <w:tc>
          <w:tcPr>
            <w:tcW w:w="408" w:type="dxa"/>
            <w:shd w:val="clear" w:color="auto" w:fill="F2F2F2"/>
          </w:tcPr>
          <w:p w14:paraId="3692E712" w14:textId="77777777" w:rsidR="00F20564" w:rsidRDefault="00F20564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3CB767B8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312D0F0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3E671E2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AABDE1E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4E74F7C5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852165B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0030A071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487BA6F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460814AF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F0E5611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  <w:tr w:rsidR="00F20564" w14:paraId="534709C7" w14:textId="77777777">
        <w:trPr>
          <w:jc w:val="center"/>
        </w:trPr>
        <w:tc>
          <w:tcPr>
            <w:tcW w:w="1237" w:type="dxa"/>
            <w:shd w:val="clear" w:color="auto" w:fill="ECF1F8"/>
          </w:tcPr>
          <w:p w14:paraId="77C2FF11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B.2. W2</w:t>
            </w:r>
          </w:p>
        </w:tc>
        <w:tc>
          <w:tcPr>
            <w:tcW w:w="408" w:type="dxa"/>
          </w:tcPr>
          <w:p w14:paraId="0EC01D06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B262DBE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2B5C591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126902C0" w14:textId="77777777" w:rsidR="00F20564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619B46A2" w14:textId="77777777" w:rsidR="00F20564" w:rsidRDefault="00F20564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1CF19F41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C773163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3AEACB0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F238A04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172B07D" w14:textId="77777777" w:rsidR="00F20564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+</w:t>
            </w:r>
          </w:p>
        </w:tc>
        <w:tc>
          <w:tcPr>
            <w:tcW w:w="408" w:type="dxa"/>
            <w:shd w:val="clear" w:color="auto" w:fill="F2F2F2"/>
          </w:tcPr>
          <w:p w14:paraId="57E9A0F9" w14:textId="77777777" w:rsidR="00F20564" w:rsidRDefault="00F20564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38D14A26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016578A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4292AC5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A5A6EAE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3A54DC02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6489078D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7F3895B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4E95FCB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80CD2C7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EFEE293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  <w:tr w:rsidR="00F20564" w14:paraId="106BAC32" w14:textId="77777777">
        <w:trPr>
          <w:jc w:val="center"/>
        </w:trPr>
        <w:tc>
          <w:tcPr>
            <w:tcW w:w="1237" w:type="dxa"/>
            <w:shd w:val="clear" w:color="auto" w:fill="ECF1F8"/>
          </w:tcPr>
          <w:p w14:paraId="674EF21B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U01</w:t>
            </w:r>
          </w:p>
        </w:tc>
        <w:tc>
          <w:tcPr>
            <w:tcW w:w="408" w:type="dxa"/>
          </w:tcPr>
          <w:p w14:paraId="5AAAD557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6C75B25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90093E7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636C940" w14:textId="77777777" w:rsidR="00F20564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2ED38F44" w14:textId="77777777" w:rsidR="00F20564" w:rsidRDefault="00F20564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052BF6A7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2A21B12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FF53012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C41F4AA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2953EB3C" w14:textId="77777777" w:rsidR="00F20564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+</w:t>
            </w:r>
          </w:p>
        </w:tc>
        <w:tc>
          <w:tcPr>
            <w:tcW w:w="408" w:type="dxa"/>
            <w:shd w:val="clear" w:color="auto" w:fill="F2F2F2"/>
          </w:tcPr>
          <w:p w14:paraId="13742F98" w14:textId="77777777" w:rsidR="00F20564" w:rsidRDefault="00F20564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6B52A90A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D2BE821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87531CC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430449F5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169616BF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16F34F97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0F412229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0C82B40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A302479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3F3F0DB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  <w:tr w:rsidR="00F20564" w14:paraId="06BFB580" w14:textId="77777777">
        <w:trPr>
          <w:jc w:val="center"/>
        </w:trPr>
        <w:tc>
          <w:tcPr>
            <w:tcW w:w="1237" w:type="dxa"/>
            <w:shd w:val="clear" w:color="auto" w:fill="ECF1F8"/>
          </w:tcPr>
          <w:p w14:paraId="0DB9BB35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B.2. U3</w:t>
            </w:r>
          </w:p>
        </w:tc>
        <w:tc>
          <w:tcPr>
            <w:tcW w:w="408" w:type="dxa"/>
          </w:tcPr>
          <w:p w14:paraId="294F86D8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AF4D4D9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4D967481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20005374" w14:textId="77777777" w:rsidR="00F20564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478E53C5" w14:textId="77777777" w:rsidR="00F20564" w:rsidRDefault="00F20564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3A30831C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2229B24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4A6A958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8BB52C8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4563BD3D" w14:textId="77777777" w:rsidR="00F20564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+</w:t>
            </w:r>
          </w:p>
        </w:tc>
        <w:tc>
          <w:tcPr>
            <w:tcW w:w="408" w:type="dxa"/>
            <w:shd w:val="clear" w:color="auto" w:fill="F2F2F2"/>
          </w:tcPr>
          <w:p w14:paraId="1E5FAD4C" w14:textId="77777777" w:rsidR="00F20564" w:rsidRDefault="00F20564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5787F1CF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5546AB1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28DCFA1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56350B1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E1B8424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00A96460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7D7C5DC2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725E619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3F90D71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485A961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  <w:tr w:rsidR="00F20564" w14:paraId="72022B23" w14:textId="77777777">
        <w:trPr>
          <w:jc w:val="center"/>
        </w:trPr>
        <w:tc>
          <w:tcPr>
            <w:tcW w:w="1237" w:type="dxa"/>
            <w:shd w:val="clear" w:color="auto" w:fill="ECF1F8"/>
          </w:tcPr>
          <w:p w14:paraId="03A29904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83"/>
              </w:tabs>
              <w:spacing w:line="276" w:lineRule="auto"/>
              <w:ind w:right="3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K01</w:t>
            </w:r>
          </w:p>
        </w:tc>
        <w:tc>
          <w:tcPr>
            <w:tcW w:w="408" w:type="dxa"/>
          </w:tcPr>
          <w:p w14:paraId="0FD4D3B2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2CA11B4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4D160F84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625E0ECC" w14:textId="77777777" w:rsidR="00F20564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+</w:t>
            </w:r>
          </w:p>
        </w:tc>
        <w:tc>
          <w:tcPr>
            <w:tcW w:w="409" w:type="dxa"/>
            <w:shd w:val="clear" w:color="auto" w:fill="F2F2F2"/>
          </w:tcPr>
          <w:p w14:paraId="4D6A8BC3" w14:textId="77777777" w:rsidR="00F20564" w:rsidRDefault="00F20564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0B80A803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61BA2B58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E1DA7E9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12BF606D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52E2F3B6" w14:textId="77777777" w:rsidR="00F20564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+</w:t>
            </w:r>
          </w:p>
        </w:tc>
        <w:tc>
          <w:tcPr>
            <w:tcW w:w="408" w:type="dxa"/>
            <w:shd w:val="clear" w:color="auto" w:fill="F2F2F2"/>
          </w:tcPr>
          <w:p w14:paraId="67AC7D35" w14:textId="77777777" w:rsidR="00F20564" w:rsidRDefault="00F20564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5F4C5044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0DB01DC4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3872B29C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233ACC50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21BCD109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63AC140B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  <w:shd w:val="clear" w:color="auto" w:fill="F2F2F2"/>
          </w:tcPr>
          <w:p w14:paraId="5B89D8AA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5249D676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75B54B80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  <w:tc>
          <w:tcPr>
            <w:tcW w:w="409" w:type="dxa"/>
          </w:tcPr>
          <w:p w14:paraId="471E5726" w14:textId="77777777" w:rsidR="00F20564" w:rsidRDefault="00F205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</w:p>
        </w:tc>
      </w:tr>
    </w:tbl>
    <w:p w14:paraId="583DD1DA" w14:textId="77777777" w:rsidR="00F20564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Adnotacja. 1: forma zajęć; 2: efekty uczenia się</w:t>
      </w:r>
    </w:p>
    <w:p w14:paraId="56A88703" w14:textId="77777777" w:rsidR="00F2056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Kryteria oceny stopnia osiągnięcia efektów uczenia się</w:t>
      </w:r>
    </w:p>
    <w:p w14:paraId="1B018C54" w14:textId="7AB49B7D" w:rsidR="00F20564" w:rsidRPr="005E048E" w:rsidRDefault="00000000" w:rsidP="00404097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firstLine="56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Forma zajęć:</w:t>
      </w:r>
      <w:r w:rsidR="005E048E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WYKŁAD (W) </w:t>
      </w:r>
    </w:p>
    <w:tbl>
      <w:tblPr>
        <w:tblStyle w:val="a8"/>
        <w:tblW w:w="98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1"/>
        <w:gridCol w:w="8878"/>
      </w:tblGrid>
      <w:tr w:rsidR="00F20564" w14:paraId="46035124" w14:textId="77777777">
        <w:trPr>
          <w:jc w:val="center"/>
        </w:trPr>
        <w:tc>
          <w:tcPr>
            <w:tcW w:w="961" w:type="dxa"/>
          </w:tcPr>
          <w:p w14:paraId="2571368D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Ocena</w:t>
            </w:r>
          </w:p>
        </w:tc>
        <w:tc>
          <w:tcPr>
            <w:tcW w:w="8878" w:type="dxa"/>
          </w:tcPr>
          <w:p w14:paraId="0346965E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Kryterium oceny</w:t>
            </w:r>
          </w:p>
        </w:tc>
      </w:tr>
      <w:tr w:rsidR="00F20564" w14:paraId="7360E3C5" w14:textId="77777777">
        <w:trPr>
          <w:jc w:val="center"/>
        </w:trPr>
        <w:tc>
          <w:tcPr>
            <w:tcW w:w="961" w:type="dxa"/>
          </w:tcPr>
          <w:p w14:paraId="084CA661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3,0</w:t>
            </w:r>
          </w:p>
        </w:tc>
        <w:tc>
          <w:tcPr>
            <w:tcW w:w="8878" w:type="dxa"/>
          </w:tcPr>
          <w:p w14:paraId="7F97889D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Calibri" w:eastAsia="Calibri" w:hAnsi="Calibri" w:cs="Calibri"/>
                <w:sz w:val="21"/>
                <w:szCs w:val="21"/>
              </w:rPr>
              <w:t>Uzyskanie  od</w:t>
            </w:r>
            <w:proofErr w:type="gramEnd"/>
            <w:r>
              <w:rPr>
                <w:rFonts w:ascii="Calibri" w:eastAsia="Calibri" w:hAnsi="Calibri" w:cs="Calibri"/>
                <w:sz w:val="21"/>
                <w:szCs w:val="21"/>
              </w:rPr>
              <w:t xml:space="preserve"> 50% punktów uzyskanych z eseju</w:t>
            </w:r>
          </w:p>
        </w:tc>
      </w:tr>
      <w:tr w:rsidR="00F20564" w14:paraId="4134546C" w14:textId="77777777">
        <w:trPr>
          <w:jc w:val="center"/>
        </w:trPr>
        <w:tc>
          <w:tcPr>
            <w:tcW w:w="961" w:type="dxa"/>
          </w:tcPr>
          <w:p w14:paraId="670EFCC4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3,5</w:t>
            </w:r>
          </w:p>
        </w:tc>
        <w:tc>
          <w:tcPr>
            <w:tcW w:w="8878" w:type="dxa"/>
          </w:tcPr>
          <w:p w14:paraId="4503E350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Uzyskanie od 61% punktów uzyskanych z eseju</w:t>
            </w:r>
          </w:p>
        </w:tc>
      </w:tr>
      <w:tr w:rsidR="00F20564" w14:paraId="21637AC1" w14:textId="77777777">
        <w:trPr>
          <w:jc w:val="center"/>
        </w:trPr>
        <w:tc>
          <w:tcPr>
            <w:tcW w:w="961" w:type="dxa"/>
          </w:tcPr>
          <w:p w14:paraId="0F977D57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4,0</w:t>
            </w:r>
          </w:p>
        </w:tc>
        <w:tc>
          <w:tcPr>
            <w:tcW w:w="8878" w:type="dxa"/>
          </w:tcPr>
          <w:p w14:paraId="41B03EBC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Uzyskanie od 71% punktów uzyskanych z eseju</w:t>
            </w:r>
          </w:p>
        </w:tc>
      </w:tr>
      <w:tr w:rsidR="00F20564" w14:paraId="6A4AA13E" w14:textId="77777777">
        <w:trPr>
          <w:trHeight w:val="249"/>
          <w:jc w:val="center"/>
        </w:trPr>
        <w:tc>
          <w:tcPr>
            <w:tcW w:w="961" w:type="dxa"/>
          </w:tcPr>
          <w:p w14:paraId="00690A65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4,5</w:t>
            </w:r>
          </w:p>
        </w:tc>
        <w:tc>
          <w:tcPr>
            <w:tcW w:w="8878" w:type="dxa"/>
          </w:tcPr>
          <w:p w14:paraId="58C074B8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Uzyskanie od 81% punktów uzyskanych z eseju</w:t>
            </w:r>
          </w:p>
        </w:tc>
      </w:tr>
      <w:tr w:rsidR="00F20564" w14:paraId="2C986ED7" w14:textId="77777777">
        <w:trPr>
          <w:jc w:val="center"/>
        </w:trPr>
        <w:tc>
          <w:tcPr>
            <w:tcW w:w="961" w:type="dxa"/>
          </w:tcPr>
          <w:p w14:paraId="4C18AD0D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5,0</w:t>
            </w:r>
          </w:p>
        </w:tc>
        <w:tc>
          <w:tcPr>
            <w:tcW w:w="8878" w:type="dxa"/>
          </w:tcPr>
          <w:p w14:paraId="69B3AA48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Uzyskanie od 91% punktów uzyskanych z eseju</w:t>
            </w:r>
          </w:p>
        </w:tc>
      </w:tr>
    </w:tbl>
    <w:p w14:paraId="6EE0EA0C" w14:textId="77777777" w:rsidR="00F20564" w:rsidRDefault="00000000">
      <w:pPr>
        <w:pStyle w:val="Nagwek2"/>
        <w:numPr>
          <w:ilvl w:val="0"/>
          <w:numId w:val="6"/>
        </w:numPr>
        <w:shd w:val="clear" w:color="auto" w:fill="auto"/>
        <w:spacing w:before="240" w:line="276" w:lineRule="auto"/>
        <w:ind w:left="850" w:right="544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Bilans punktów ECTS – nakład pracy studenta</w:t>
      </w:r>
    </w:p>
    <w:tbl>
      <w:tblPr>
        <w:tblStyle w:val="a9"/>
        <w:tblW w:w="98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98"/>
        <w:gridCol w:w="2172"/>
        <w:gridCol w:w="2173"/>
      </w:tblGrid>
      <w:tr w:rsidR="00F20564" w14:paraId="7114E6ED" w14:textId="77777777">
        <w:trPr>
          <w:trHeight w:val="460"/>
          <w:jc w:val="center"/>
        </w:trPr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FB430" w14:textId="77777777" w:rsidR="00F20564" w:rsidRDefault="0000000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Kategoria</w:t>
            </w:r>
          </w:p>
        </w:tc>
        <w:tc>
          <w:tcPr>
            <w:tcW w:w="2172" w:type="dxa"/>
            <w:tcBorders>
              <w:left w:val="single" w:sz="4" w:space="0" w:color="000000"/>
            </w:tcBorders>
            <w:vAlign w:val="center"/>
          </w:tcPr>
          <w:p w14:paraId="4F306995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4" w:right="8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Obciążenie studenta: studia stacjonarne</w:t>
            </w:r>
          </w:p>
        </w:tc>
        <w:tc>
          <w:tcPr>
            <w:tcW w:w="2173" w:type="dxa"/>
            <w:vAlign w:val="center"/>
          </w:tcPr>
          <w:p w14:paraId="0F4F524C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4" w:right="8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Obciążenie studenta: studia niestacjonarne</w:t>
            </w:r>
          </w:p>
        </w:tc>
      </w:tr>
      <w:tr w:rsidR="00F20564" w14:paraId="1BB18A72" w14:textId="77777777">
        <w:trPr>
          <w:trHeight w:val="412"/>
          <w:jc w:val="center"/>
        </w:trPr>
        <w:tc>
          <w:tcPr>
            <w:tcW w:w="5499" w:type="dxa"/>
            <w:tcBorders>
              <w:top w:val="single" w:sz="4" w:space="0" w:color="000000"/>
            </w:tcBorders>
            <w:shd w:val="clear" w:color="auto" w:fill="F2F2F2"/>
          </w:tcPr>
          <w:p w14:paraId="49EC1094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LICZBA GODZIN REALIZOWANYCH PRZY BEZPOŚREDNIM UDZIALE NAUCZYCIELA (GODZINY KONTAKTOWE)</w:t>
            </w:r>
          </w:p>
        </w:tc>
        <w:tc>
          <w:tcPr>
            <w:tcW w:w="2172" w:type="dxa"/>
            <w:shd w:val="clear" w:color="auto" w:fill="F2F2F2"/>
            <w:vAlign w:val="center"/>
          </w:tcPr>
          <w:p w14:paraId="0044C8A0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15</w:t>
            </w:r>
          </w:p>
        </w:tc>
        <w:tc>
          <w:tcPr>
            <w:tcW w:w="2173" w:type="dxa"/>
            <w:shd w:val="clear" w:color="auto" w:fill="F2F2F2"/>
            <w:vAlign w:val="center"/>
          </w:tcPr>
          <w:p w14:paraId="69D140D8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10</w:t>
            </w:r>
          </w:p>
        </w:tc>
      </w:tr>
      <w:tr w:rsidR="00F20564" w14:paraId="7A470E6B" w14:textId="77777777">
        <w:trPr>
          <w:trHeight w:val="285"/>
          <w:jc w:val="center"/>
        </w:trPr>
        <w:tc>
          <w:tcPr>
            <w:tcW w:w="5499" w:type="dxa"/>
          </w:tcPr>
          <w:p w14:paraId="0518EF77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Udział w wykładach*</w:t>
            </w:r>
          </w:p>
        </w:tc>
        <w:tc>
          <w:tcPr>
            <w:tcW w:w="2172" w:type="dxa"/>
            <w:vAlign w:val="center"/>
          </w:tcPr>
          <w:p w14:paraId="28A7569D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15</w:t>
            </w:r>
          </w:p>
        </w:tc>
        <w:tc>
          <w:tcPr>
            <w:tcW w:w="2173" w:type="dxa"/>
            <w:vAlign w:val="center"/>
          </w:tcPr>
          <w:p w14:paraId="36B28939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10</w:t>
            </w:r>
          </w:p>
        </w:tc>
      </w:tr>
      <w:tr w:rsidR="00F20564" w14:paraId="4E34026B" w14:textId="77777777">
        <w:trPr>
          <w:trHeight w:val="285"/>
          <w:jc w:val="center"/>
        </w:trPr>
        <w:tc>
          <w:tcPr>
            <w:tcW w:w="5499" w:type="dxa"/>
            <w:shd w:val="clear" w:color="auto" w:fill="F2F2F2"/>
          </w:tcPr>
          <w:p w14:paraId="1301205A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SAMODZIELNA PRACA STUDENTA (GODZINY NIEKONTAKTOWE)</w:t>
            </w:r>
          </w:p>
        </w:tc>
        <w:tc>
          <w:tcPr>
            <w:tcW w:w="2172" w:type="dxa"/>
            <w:shd w:val="clear" w:color="auto" w:fill="F2F2F2"/>
            <w:vAlign w:val="center"/>
          </w:tcPr>
          <w:p w14:paraId="2D42CB61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2173" w:type="dxa"/>
            <w:shd w:val="clear" w:color="auto" w:fill="F2F2F2"/>
            <w:vAlign w:val="center"/>
          </w:tcPr>
          <w:p w14:paraId="768101EE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15</w:t>
            </w:r>
          </w:p>
        </w:tc>
      </w:tr>
      <w:tr w:rsidR="00F20564" w14:paraId="557562DC" w14:textId="77777777">
        <w:trPr>
          <w:trHeight w:val="282"/>
          <w:jc w:val="center"/>
        </w:trPr>
        <w:tc>
          <w:tcPr>
            <w:tcW w:w="5499" w:type="dxa"/>
          </w:tcPr>
          <w:p w14:paraId="3C4D9F8F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</w:rPr>
              <w:t>Przygotowanie do wykładu*</w:t>
            </w:r>
          </w:p>
        </w:tc>
        <w:tc>
          <w:tcPr>
            <w:tcW w:w="2172" w:type="dxa"/>
            <w:vAlign w:val="center"/>
          </w:tcPr>
          <w:p w14:paraId="08EEFEE1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10</w:t>
            </w:r>
          </w:p>
        </w:tc>
        <w:tc>
          <w:tcPr>
            <w:tcW w:w="2173" w:type="dxa"/>
            <w:vAlign w:val="center"/>
          </w:tcPr>
          <w:p w14:paraId="53B4AD9E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15</w:t>
            </w:r>
          </w:p>
        </w:tc>
      </w:tr>
      <w:tr w:rsidR="00F20564" w14:paraId="64FDDD69" w14:textId="77777777">
        <w:trPr>
          <w:trHeight w:val="282"/>
          <w:jc w:val="center"/>
        </w:trPr>
        <w:tc>
          <w:tcPr>
            <w:tcW w:w="5499" w:type="dxa"/>
            <w:shd w:val="clear" w:color="auto" w:fill="F2F2F2"/>
          </w:tcPr>
          <w:p w14:paraId="135E714F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ŁĄCZNA LICZBA GODZIN</w:t>
            </w:r>
          </w:p>
        </w:tc>
        <w:tc>
          <w:tcPr>
            <w:tcW w:w="2172" w:type="dxa"/>
            <w:shd w:val="clear" w:color="auto" w:fill="F2F2F2"/>
            <w:vAlign w:val="center"/>
          </w:tcPr>
          <w:p w14:paraId="292D9FF1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25</w:t>
            </w:r>
          </w:p>
        </w:tc>
        <w:tc>
          <w:tcPr>
            <w:tcW w:w="2173" w:type="dxa"/>
            <w:shd w:val="clear" w:color="auto" w:fill="F2F2F2"/>
            <w:vAlign w:val="center"/>
          </w:tcPr>
          <w:p w14:paraId="565DBBE3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25</w:t>
            </w:r>
          </w:p>
        </w:tc>
      </w:tr>
      <w:tr w:rsidR="00F20564" w14:paraId="62F82DB6" w14:textId="77777777">
        <w:trPr>
          <w:trHeight w:val="285"/>
          <w:jc w:val="center"/>
        </w:trPr>
        <w:tc>
          <w:tcPr>
            <w:tcW w:w="5499" w:type="dxa"/>
            <w:shd w:val="clear" w:color="auto" w:fill="F2F2F2"/>
          </w:tcPr>
          <w:p w14:paraId="7A23FF33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  <w:t>PUNKTY ECTS za przedmiot (zajęcia)</w:t>
            </w:r>
          </w:p>
        </w:tc>
        <w:tc>
          <w:tcPr>
            <w:tcW w:w="2172" w:type="dxa"/>
            <w:shd w:val="clear" w:color="auto" w:fill="F2F2F2"/>
            <w:vAlign w:val="center"/>
          </w:tcPr>
          <w:p w14:paraId="5202439C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2173" w:type="dxa"/>
            <w:shd w:val="clear" w:color="auto" w:fill="F2F2F2"/>
            <w:vAlign w:val="center"/>
          </w:tcPr>
          <w:p w14:paraId="3BE889B8" w14:textId="77777777" w:rsidR="00F2056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  <w:sz w:val="21"/>
                <w:szCs w:val="21"/>
              </w:rPr>
              <w:t>1</w:t>
            </w:r>
          </w:p>
        </w:tc>
      </w:tr>
    </w:tbl>
    <w:p w14:paraId="65FE7F19" w14:textId="77777777" w:rsidR="00F20564" w:rsidRDefault="00000000">
      <w:pPr>
        <w:spacing w:before="360" w:after="120" w:line="276" w:lineRule="auto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*niepotrzebne usunąć</w:t>
      </w:r>
    </w:p>
    <w:p w14:paraId="6F5ED612" w14:textId="77777777" w:rsidR="00F20564" w:rsidRDefault="00000000">
      <w:pPr>
        <w:spacing w:before="480" w:after="360" w:line="276" w:lineRule="auto"/>
        <w:jc w:val="center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Przyjmuję do realizacji </w:t>
      </w:r>
      <w:r>
        <w:rPr>
          <w:rFonts w:ascii="Calibri" w:eastAsia="Calibri" w:hAnsi="Calibri" w:cs="Calibri"/>
          <w:color w:val="000000"/>
          <w:sz w:val="20"/>
          <w:szCs w:val="20"/>
        </w:rPr>
        <w:t>(data i czytelne podpisy osób prowadzących przedmiot (zajęcia) w danym roku akademickim)</w:t>
      </w:r>
    </w:p>
    <w:p w14:paraId="24475146" w14:textId="77777777" w:rsidR="00F20564" w:rsidRDefault="00000000">
      <w:pPr>
        <w:tabs>
          <w:tab w:val="left" w:pos="10206"/>
        </w:tabs>
        <w:spacing w:before="600" w:after="480" w:line="276" w:lineRule="auto"/>
        <w:ind w:firstLine="2268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>………………………………………………………………………………………………………………………</w:t>
      </w:r>
      <w:r>
        <w:rPr>
          <w:rFonts w:ascii="Calibri" w:eastAsia="Calibri" w:hAnsi="Calibri" w:cs="Calibri"/>
          <w:sz w:val="21"/>
          <w:szCs w:val="21"/>
        </w:rPr>
        <w:t>…………………..</w:t>
      </w:r>
    </w:p>
    <w:sectPr w:rsidR="00F20564">
      <w:pgSz w:w="11910" w:h="16840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52224565-63C0-4C6C-9D97-CB249FB1F53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938E3DE-0BE2-43AD-A8D4-D82578AE6C7C}"/>
    <w:embedBold r:id="rId3" w:fontKey="{FBD75405-A5F7-4D96-B241-F4F1B14E6F3B}"/>
    <w:embedItalic r:id="rId4" w:fontKey="{8C9EFB72-50ED-4F9D-8F08-93005D534EF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3C996FCA-4A21-485E-95CB-D9D3508B7D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CC7D51"/>
    <w:multiLevelType w:val="multilevel"/>
    <w:tmpl w:val="848A1512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2912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4300" w:hanging="720"/>
      </w:pPr>
    </w:lvl>
    <w:lvl w:ilvl="3">
      <w:start w:val="1"/>
      <w:numFmt w:val="decimal"/>
      <w:lvlText w:val="%1.%2.%3.%4."/>
      <w:lvlJc w:val="left"/>
      <w:pPr>
        <w:ind w:left="6090" w:hanging="720"/>
      </w:pPr>
    </w:lvl>
    <w:lvl w:ilvl="4">
      <w:start w:val="1"/>
      <w:numFmt w:val="decimal"/>
      <w:lvlText w:val="%1.%2.%3.%4.%5."/>
      <w:lvlJc w:val="left"/>
      <w:pPr>
        <w:ind w:left="8240" w:hanging="1080"/>
      </w:pPr>
    </w:lvl>
    <w:lvl w:ilvl="5">
      <w:start w:val="1"/>
      <w:numFmt w:val="decimal"/>
      <w:lvlText w:val="%1.%2.%3.%4.%5.%6."/>
      <w:lvlJc w:val="left"/>
      <w:pPr>
        <w:ind w:left="10030" w:hanging="1080"/>
      </w:pPr>
    </w:lvl>
    <w:lvl w:ilvl="6">
      <w:start w:val="1"/>
      <w:numFmt w:val="decimal"/>
      <w:lvlText w:val="%1.%2.%3.%4.%5.%6.%7."/>
      <w:lvlJc w:val="left"/>
      <w:pPr>
        <w:ind w:left="11820" w:hanging="1080"/>
      </w:pPr>
    </w:lvl>
    <w:lvl w:ilvl="7">
      <w:start w:val="1"/>
      <w:numFmt w:val="decimal"/>
      <w:lvlText w:val="%1.%2.%3.%4.%5.%6.%7.%8."/>
      <w:lvlJc w:val="left"/>
      <w:pPr>
        <w:ind w:left="13970" w:hanging="1440"/>
      </w:pPr>
    </w:lvl>
    <w:lvl w:ilvl="8">
      <w:start w:val="1"/>
      <w:numFmt w:val="decimal"/>
      <w:lvlText w:val="%1.%2.%3.%4.%5.%6.%7.%8.%9."/>
      <w:lvlJc w:val="left"/>
      <w:pPr>
        <w:ind w:left="15760" w:hanging="1440"/>
      </w:pPr>
    </w:lvl>
  </w:abstractNum>
  <w:abstractNum w:abstractNumId="1" w15:restartNumberingAfterBreak="0">
    <w:nsid w:val="18010625"/>
    <w:multiLevelType w:val="multilevel"/>
    <w:tmpl w:val="F3048DBE"/>
    <w:lvl w:ilvl="0">
      <w:start w:val="1"/>
      <w:numFmt w:val="decimal"/>
      <w:lvlText w:val="2.%1."/>
      <w:lvlJc w:val="left"/>
      <w:pPr>
        <w:ind w:left="827" w:hanging="360"/>
      </w:pPr>
    </w:lvl>
    <w:lvl w:ilvl="1">
      <w:start w:val="1"/>
      <w:numFmt w:val="lowerLetter"/>
      <w:lvlText w:val="%2."/>
      <w:lvlJc w:val="left"/>
      <w:pPr>
        <w:ind w:left="1547" w:hanging="360"/>
      </w:pPr>
    </w:lvl>
    <w:lvl w:ilvl="2">
      <w:start w:val="1"/>
      <w:numFmt w:val="lowerRoman"/>
      <w:lvlText w:val="%3."/>
      <w:lvlJc w:val="right"/>
      <w:pPr>
        <w:ind w:left="2267" w:hanging="180"/>
      </w:pPr>
    </w:lvl>
    <w:lvl w:ilvl="3">
      <w:start w:val="1"/>
      <w:numFmt w:val="decimal"/>
      <w:lvlText w:val="%4."/>
      <w:lvlJc w:val="left"/>
      <w:pPr>
        <w:ind w:left="2987" w:hanging="360"/>
      </w:pPr>
    </w:lvl>
    <w:lvl w:ilvl="4">
      <w:start w:val="1"/>
      <w:numFmt w:val="lowerLetter"/>
      <w:lvlText w:val="%5."/>
      <w:lvlJc w:val="left"/>
      <w:pPr>
        <w:ind w:left="3707" w:hanging="360"/>
      </w:pPr>
    </w:lvl>
    <w:lvl w:ilvl="5">
      <w:start w:val="1"/>
      <w:numFmt w:val="lowerRoman"/>
      <w:lvlText w:val="%6."/>
      <w:lvlJc w:val="right"/>
      <w:pPr>
        <w:ind w:left="4427" w:hanging="180"/>
      </w:pPr>
    </w:lvl>
    <w:lvl w:ilvl="6">
      <w:start w:val="1"/>
      <w:numFmt w:val="decimal"/>
      <w:lvlText w:val="%7."/>
      <w:lvlJc w:val="left"/>
      <w:pPr>
        <w:ind w:left="5147" w:hanging="360"/>
      </w:pPr>
    </w:lvl>
    <w:lvl w:ilvl="7">
      <w:start w:val="1"/>
      <w:numFmt w:val="lowerLetter"/>
      <w:lvlText w:val="%8."/>
      <w:lvlJc w:val="left"/>
      <w:pPr>
        <w:ind w:left="5867" w:hanging="360"/>
      </w:pPr>
    </w:lvl>
    <w:lvl w:ilvl="8">
      <w:start w:val="1"/>
      <w:numFmt w:val="lowerRoman"/>
      <w:lvlText w:val="%9."/>
      <w:lvlJc w:val="right"/>
      <w:pPr>
        <w:ind w:left="6587" w:hanging="180"/>
      </w:pPr>
    </w:lvl>
  </w:abstractNum>
  <w:abstractNum w:abstractNumId="2" w15:restartNumberingAfterBreak="0">
    <w:nsid w:val="19C5584E"/>
    <w:multiLevelType w:val="multilevel"/>
    <w:tmpl w:val="048A9E0C"/>
    <w:lvl w:ilvl="0">
      <w:start w:val="1"/>
      <w:numFmt w:val="decimal"/>
      <w:lvlText w:val="3.%1."/>
      <w:lvlJc w:val="left"/>
      <w:pPr>
        <w:ind w:left="93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8B631F"/>
    <w:multiLevelType w:val="multilevel"/>
    <w:tmpl w:val="F04E60FA"/>
    <w:lvl w:ilvl="0">
      <w:start w:val="1"/>
      <w:numFmt w:val="decimal"/>
      <w:lvlText w:val="%1."/>
      <w:lvlJc w:val="left"/>
      <w:pPr>
        <w:ind w:left="1353" w:hanging="359"/>
      </w:pPr>
    </w:lvl>
    <w:lvl w:ilvl="1">
      <w:start w:val="1"/>
      <w:numFmt w:val="lowerLetter"/>
      <w:lvlText w:val="%2."/>
      <w:lvlJc w:val="left"/>
      <w:pPr>
        <w:ind w:left="2150" w:hanging="360"/>
      </w:pPr>
    </w:lvl>
    <w:lvl w:ilvl="2">
      <w:start w:val="1"/>
      <w:numFmt w:val="lowerRoman"/>
      <w:lvlText w:val="%3."/>
      <w:lvlJc w:val="right"/>
      <w:pPr>
        <w:ind w:left="2870" w:hanging="180"/>
      </w:pPr>
    </w:lvl>
    <w:lvl w:ilvl="3">
      <w:start w:val="1"/>
      <w:numFmt w:val="decimal"/>
      <w:lvlText w:val="%4."/>
      <w:lvlJc w:val="left"/>
      <w:pPr>
        <w:ind w:left="3590" w:hanging="360"/>
      </w:pPr>
    </w:lvl>
    <w:lvl w:ilvl="4">
      <w:start w:val="1"/>
      <w:numFmt w:val="lowerLetter"/>
      <w:lvlText w:val="%5."/>
      <w:lvlJc w:val="left"/>
      <w:pPr>
        <w:ind w:left="4310" w:hanging="360"/>
      </w:pPr>
    </w:lvl>
    <w:lvl w:ilvl="5">
      <w:start w:val="1"/>
      <w:numFmt w:val="lowerRoman"/>
      <w:lvlText w:val="%6."/>
      <w:lvlJc w:val="right"/>
      <w:pPr>
        <w:ind w:left="5030" w:hanging="180"/>
      </w:pPr>
    </w:lvl>
    <w:lvl w:ilvl="6">
      <w:start w:val="1"/>
      <w:numFmt w:val="decimal"/>
      <w:lvlText w:val="%7."/>
      <w:lvlJc w:val="left"/>
      <w:pPr>
        <w:ind w:left="5750" w:hanging="360"/>
      </w:pPr>
    </w:lvl>
    <w:lvl w:ilvl="7">
      <w:start w:val="1"/>
      <w:numFmt w:val="lowerLetter"/>
      <w:lvlText w:val="%8."/>
      <w:lvlJc w:val="left"/>
      <w:pPr>
        <w:ind w:left="6470" w:hanging="360"/>
      </w:pPr>
    </w:lvl>
    <w:lvl w:ilvl="8">
      <w:start w:val="1"/>
      <w:numFmt w:val="lowerRoman"/>
      <w:lvlText w:val="%9."/>
      <w:lvlJc w:val="right"/>
      <w:pPr>
        <w:ind w:left="7190" w:hanging="180"/>
      </w:pPr>
    </w:lvl>
  </w:abstractNum>
  <w:abstractNum w:abstractNumId="4" w15:restartNumberingAfterBreak="0">
    <w:nsid w:val="34205C3C"/>
    <w:multiLevelType w:val="multilevel"/>
    <w:tmpl w:val="8B00E384"/>
    <w:lvl w:ilvl="0">
      <w:start w:val="1"/>
      <w:numFmt w:val="decimal"/>
      <w:lvlText w:val="%1.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5" w15:restartNumberingAfterBreak="0">
    <w:nsid w:val="41CF67DA"/>
    <w:multiLevelType w:val="multilevel"/>
    <w:tmpl w:val="DFB6C9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F890C45"/>
    <w:multiLevelType w:val="multilevel"/>
    <w:tmpl w:val="CC1244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 w16cid:durableId="755899929">
    <w:abstractNumId w:val="0"/>
  </w:num>
  <w:num w:numId="2" w16cid:durableId="997922957">
    <w:abstractNumId w:val="4"/>
  </w:num>
  <w:num w:numId="3" w16cid:durableId="1999191642">
    <w:abstractNumId w:val="1"/>
  </w:num>
  <w:num w:numId="4" w16cid:durableId="1655640388">
    <w:abstractNumId w:val="2"/>
  </w:num>
  <w:num w:numId="5" w16cid:durableId="2139183684">
    <w:abstractNumId w:val="6"/>
  </w:num>
  <w:num w:numId="6" w16cid:durableId="748817285">
    <w:abstractNumId w:val="3"/>
  </w:num>
  <w:num w:numId="7" w16cid:durableId="5225919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564"/>
    <w:rsid w:val="00067407"/>
    <w:rsid w:val="00255F26"/>
    <w:rsid w:val="002E1FA5"/>
    <w:rsid w:val="00404097"/>
    <w:rsid w:val="005E048E"/>
    <w:rsid w:val="005F0A45"/>
    <w:rsid w:val="007F0E10"/>
    <w:rsid w:val="00A14D24"/>
    <w:rsid w:val="00AB101C"/>
    <w:rsid w:val="00B9194F"/>
    <w:rsid w:val="00CB549B"/>
    <w:rsid w:val="00CB74AB"/>
    <w:rsid w:val="00F20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EC51D"/>
  <w15:docId w15:val="{B8532A29-A1C9-464D-B8EA-DAE1D5702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hd w:val="clear" w:color="auto" w:fill="ECF1F8"/>
      <w:spacing w:before="40"/>
      <w:ind w:left="1353" w:right="547" w:hanging="360"/>
      <w:outlineLvl w:val="1"/>
    </w:pPr>
    <w:rPr>
      <w:rFonts w:ascii="Calibri" w:eastAsia="Calibri" w:hAnsi="Calibri" w:cs="Calibri"/>
      <w:b/>
      <w:bCs/>
      <w:sz w:val="20"/>
      <w:szCs w:val="20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link w:val="TekstpodstawowyZnak"/>
    <w:uiPriority w:val="1"/>
    <w:qFormat/>
    <w:rPr>
      <w:b/>
      <w:bCs/>
      <w:sz w:val="20"/>
      <w:szCs w:val="20"/>
    </w:rPr>
  </w:style>
  <w:style w:type="paragraph" w:styleId="Akapitzlist">
    <w:name w:val="List Paragraph"/>
    <w:uiPriority w:val="1"/>
    <w:qFormat/>
    <w:pPr>
      <w:ind w:left="966" w:hanging="349"/>
    </w:pPr>
  </w:style>
  <w:style w:type="paragraph" w:customStyle="1" w:styleId="TableParagraph">
    <w:name w:val="Table Paragraph"/>
    <w:uiPriority w:val="1"/>
    <w:qFormat/>
  </w:style>
  <w:style w:type="table" w:styleId="Tabela-Siatka">
    <w:name w:val="Table Grid"/>
    <w:basedOn w:val="Standardowy"/>
    <w:uiPriority w:val="39"/>
    <w:rsid w:val="00CF48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uiPriority w:val="9"/>
    <w:rsid w:val="009D2D3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l-PL" w:eastAsia="pl-PL" w:bidi="pl-PL"/>
    </w:rPr>
  </w:style>
  <w:style w:type="character" w:customStyle="1" w:styleId="Nagwek2Znak">
    <w:name w:val="Nagłówek 2 Znak"/>
    <w:basedOn w:val="Domylnaczcionkaakapitu"/>
    <w:uiPriority w:val="9"/>
    <w:rsid w:val="004B30D1"/>
    <w:rPr>
      <w:rFonts w:eastAsiaTheme="majorEastAsia" w:cstheme="minorHAnsi"/>
      <w:b/>
      <w:bCs/>
      <w:sz w:val="20"/>
      <w:szCs w:val="20"/>
      <w:shd w:val="clear" w:color="auto" w:fill="ECF1F8"/>
      <w:lang w:val="pl-PL" w:eastAsia="pl-PL" w:bidi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C2D66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4C2D6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C2D66"/>
    <w:rPr>
      <w:rFonts w:ascii="Times New Roman" w:eastAsia="Times New Roman" w:hAnsi="Times New Roman" w:cs="Times New Roman"/>
      <w:sz w:val="20"/>
      <w:szCs w:val="20"/>
      <w:lang w:val="pl-PL"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C2D6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C2D66"/>
    <w:rPr>
      <w:rFonts w:ascii="Times New Roman" w:eastAsia="Times New Roman" w:hAnsi="Times New Roman" w:cs="Times New Roman"/>
      <w:b/>
      <w:bCs/>
      <w:sz w:val="20"/>
      <w:szCs w:val="20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E60C3"/>
    <w:rPr>
      <w:rFonts w:ascii="Times New Roman" w:eastAsia="Times New Roman" w:hAnsi="Times New Roman" w:cs="Times New Roman"/>
      <w:b/>
      <w:bCs/>
      <w:sz w:val="20"/>
      <w:szCs w:val="20"/>
      <w:lang w:val="pl-PL" w:eastAsia="pl-PL" w:bidi="pl-PL"/>
    </w:rPr>
  </w:style>
  <w:style w:type="character" w:customStyle="1" w:styleId="Nagwek3Znak">
    <w:name w:val="Nagłówek 3 Znak"/>
    <w:basedOn w:val="Domylnaczcionkaakapitu"/>
    <w:uiPriority w:val="9"/>
    <w:rsid w:val="004501E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l-PL" w:eastAsia="pl-PL" w:bidi="pl-PL"/>
    </w:rPr>
  </w:style>
  <w:style w:type="paragraph" w:customStyle="1" w:styleId="Styl1">
    <w:name w:val="Styl1"/>
    <w:link w:val="Styl1Znak"/>
    <w:qFormat/>
    <w:rsid w:val="004501ED"/>
    <w:rPr>
      <w:rFonts w:ascii="Calibri" w:hAnsi="Calibri"/>
      <w:i/>
    </w:rPr>
  </w:style>
  <w:style w:type="character" w:customStyle="1" w:styleId="Styl1Znak">
    <w:name w:val="Styl1 Znak"/>
    <w:basedOn w:val="Nagwek3Znak"/>
    <w:link w:val="Styl1"/>
    <w:rsid w:val="004501ED"/>
    <w:rPr>
      <w:rFonts w:ascii="Calibri" w:eastAsiaTheme="majorEastAsia" w:hAnsi="Calibri" w:cstheme="majorBidi"/>
      <w:i/>
      <w:color w:val="243F60" w:themeColor="accent1" w:themeShade="7F"/>
      <w:sz w:val="24"/>
      <w:szCs w:val="24"/>
      <w:lang w:val="pl-PL" w:eastAsia="pl-PL" w:bidi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/3kaeB8Ia9xA97vZTFwYiGtjFQ==">CgMxLjAyDmguaHFlNmp2aGJsdjFqOAByITFuYVktWHVhbGNEVDJSd0ZlUUVMTVBqLTB5TVE5NElacA==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959</Words>
  <Characters>5756</Characters>
  <Application>Microsoft Office Word</Application>
  <DocSecurity>0</DocSecurity>
  <Lines>47</Lines>
  <Paragraphs>13</Paragraphs>
  <ScaleCrop>false</ScaleCrop>
  <Company/>
  <LinksUpToDate>false</LinksUpToDate>
  <CharactersWithSpaces>6702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Rektor UJK</dc:creator>
  <cp:lastModifiedBy>Anna Przygoda</cp:lastModifiedBy>
  <cp:revision>3</cp:revision>
  <dcterms:created xsi:type="dcterms:W3CDTF">2026-01-28T15:41:00Z</dcterms:created>
  <dcterms:modified xsi:type="dcterms:W3CDTF">2026-04-07T09:11:00Z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2021-09-02T00:00:00Z</vt:filetime>
  </property>
  <property fmtid="{D5CDD505-2E9C-101B-9397-08002B2CF9AE}" pid="3" name="Creator">
    <vt:lpwstr>Acrobat PDFMaker 20 dla programu Word</vt:lpwstr>
  </property>
  <property fmtid="{D5CDD505-2E9C-101B-9397-08002B2CF9AE}" pid="4" name="LastSaved">
    <vt:filetime>2025-01-08T00:00:00Z</vt:filetime>
  </property>
</Properties>
</file>