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2A2AFBAF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B3341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bookmarkStart w:id="0" w:name="_Hlk219299216"/>
      <w:r w:rsidR="00B3341C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0388.3.PED1.G2.PZS</w:t>
      </w:r>
      <w:bookmarkEnd w:id="0"/>
    </w:p>
    <w:p w14:paraId="43134346" w14:textId="596CFA1E" w:rsidR="004501ED" w:rsidRPr="00B3341C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vanish/>
          <w:color w:val="000000" w:themeColor="text1"/>
          <w:specVanish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1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1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B3341C">
        <w:rPr>
          <w:rFonts w:asciiTheme="minorHAnsi" w:hAnsiTheme="minorHAnsi" w:cstheme="minorHAnsi"/>
          <w:b/>
          <w:bCs/>
          <w:color w:val="000000" w:themeColor="text1"/>
        </w:rPr>
        <w:t xml:space="preserve"> Praktyka zawodowa </w:t>
      </w:r>
    </w:p>
    <w:p w14:paraId="53FDCCD5" w14:textId="7C94CC40" w:rsidR="00B3341C" w:rsidRDefault="00B3341C" w:rsidP="004501ED">
      <w:pPr>
        <w:pStyle w:val="Styl1"/>
        <w:spacing w:line="276" w:lineRule="auto"/>
        <w:ind w:firstLine="426"/>
        <w:rPr>
          <w:b/>
          <w:bCs/>
          <w:i w:val="0"/>
          <w:iCs/>
          <w:color w:val="000000" w:themeColor="text1"/>
        </w:rPr>
      </w:pPr>
      <w:r>
        <w:rPr>
          <w:b/>
          <w:bCs/>
          <w:i w:val="0"/>
          <w:iCs/>
          <w:color w:val="000000" w:themeColor="text1"/>
        </w:rPr>
        <w:t xml:space="preserve"> śródroczna</w:t>
      </w:r>
    </w:p>
    <w:p w14:paraId="274BA5FF" w14:textId="0C65C984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B3341C" w:rsidRPr="00B3341C">
        <w:rPr>
          <w:rFonts w:ascii="Times New Roman" w:hAnsi="Times New Roman" w:cs="Times New Roman"/>
          <w:b/>
          <w:i w:val="0"/>
          <w:sz w:val="20"/>
          <w:szCs w:val="20"/>
          <w:lang w:val="en-US"/>
        </w:rPr>
        <w:t xml:space="preserve"> </w:t>
      </w:r>
      <w:r w:rsidR="00B3341C" w:rsidRPr="00B3341C">
        <w:rPr>
          <w:rFonts w:asciiTheme="minorHAnsi" w:hAnsiTheme="minorHAnsi" w:cstheme="minorHAnsi"/>
          <w:b/>
          <w:i w:val="0"/>
          <w:lang w:val="en-US"/>
        </w:rPr>
        <w:t>Interim professional practice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B3341C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B3341C" w:rsidRPr="00341AC4" w:rsidRDefault="00B3341C" w:rsidP="00B3341C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675AD264" w:rsidR="00B3341C" w:rsidRPr="00B3341C" w:rsidRDefault="00B3341C" w:rsidP="00B3341C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B3341C">
              <w:rPr>
                <w:rFonts w:asciiTheme="minorHAnsi" w:hAnsiTheme="minorHAnsi" w:cstheme="minorHAnsi"/>
                <w:bCs/>
                <w:sz w:val="21"/>
                <w:szCs w:val="21"/>
              </w:rPr>
              <w:t>Pedagogika</w:t>
            </w:r>
          </w:p>
        </w:tc>
      </w:tr>
      <w:tr w:rsidR="00B3341C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B3341C" w:rsidRPr="00341AC4" w:rsidRDefault="00B3341C" w:rsidP="00B3341C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736CBE8A" w:rsidR="00B3341C" w:rsidRPr="00B3341C" w:rsidRDefault="00B3341C" w:rsidP="00B3341C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B3341C">
              <w:rPr>
                <w:rFonts w:asciiTheme="minorHAnsi" w:hAnsiTheme="minorHAnsi" w:cstheme="minorHAnsi"/>
                <w:bCs/>
                <w:sz w:val="21"/>
                <w:szCs w:val="21"/>
              </w:rPr>
              <w:t>stacjonarn</w:t>
            </w:r>
            <w:r w:rsidR="00406ED3">
              <w:rPr>
                <w:rFonts w:asciiTheme="minorHAnsi" w:hAnsiTheme="minorHAnsi" w:cstheme="minorHAnsi"/>
                <w:bCs/>
                <w:sz w:val="21"/>
                <w:szCs w:val="21"/>
              </w:rPr>
              <w:t>e</w:t>
            </w:r>
          </w:p>
        </w:tc>
      </w:tr>
      <w:tr w:rsidR="00B3341C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B3341C" w:rsidRPr="00341AC4" w:rsidRDefault="00B3341C" w:rsidP="00B3341C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299408EC" w:rsidR="00B3341C" w:rsidRPr="00B3341C" w:rsidRDefault="00B3341C" w:rsidP="00B3341C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B3341C">
              <w:rPr>
                <w:rFonts w:asciiTheme="minorHAnsi" w:hAnsiTheme="minorHAnsi" w:cstheme="minorHAnsi"/>
                <w:bCs/>
                <w:sz w:val="21"/>
                <w:szCs w:val="21"/>
              </w:rPr>
              <w:t>pierwszego stopnia</w:t>
            </w:r>
          </w:p>
        </w:tc>
      </w:tr>
      <w:tr w:rsidR="00B3341C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B3341C" w:rsidRPr="00341AC4" w:rsidRDefault="00B3341C" w:rsidP="00B3341C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0B4C3812" w:rsidR="00B3341C" w:rsidRPr="00B3341C" w:rsidRDefault="00B3341C" w:rsidP="00B3341C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B3341C">
              <w:rPr>
                <w:rFonts w:asciiTheme="minorHAnsi" w:hAnsiTheme="minorHAnsi" w:cstheme="minorHAnsi"/>
                <w:bCs/>
                <w:sz w:val="21"/>
                <w:szCs w:val="21"/>
              </w:rPr>
              <w:t>ogólnoakademicki</w:t>
            </w:r>
          </w:p>
        </w:tc>
      </w:tr>
      <w:tr w:rsidR="00B3341C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B3341C" w:rsidRPr="00341AC4" w:rsidRDefault="00B3341C" w:rsidP="00B3341C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0A7DB4BA" w:rsidR="00B3341C" w:rsidRPr="00341AC4" w:rsidRDefault="00B3341C" w:rsidP="00B3341C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Patrycja Hanyga</w:t>
            </w:r>
          </w:p>
        </w:tc>
      </w:tr>
      <w:tr w:rsidR="00B3341C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B3341C" w:rsidRPr="00341AC4" w:rsidRDefault="00B3341C" w:rsidP="00B3341C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7023A16D" w:rsidR="00B3341C" w:rsidRPr="00341AC4" w:rsidRDefault="00B3341C" w:rsidP="00B3341C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patrycja.hanyga@ujk.edu.pl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3F6F94BD" w:rsidR="000746C5" w:rsidRPr="00341AC4" w:rsidRDefault="00B3341C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3543C6A6" w:rsidR="000746C5" w:rsidRPr="00B3341C" w:rsidRDefault="00B3341C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568FF">
              <w:rPr>
                <w:rFonts w:asciiTheme="minorHAnsi" w:hAnsiTheme="minorHAnsi" w:cstheme="minorHAnsi"/>
                <w:iCs/>
                <w:sz w:val="20"/>
                <w:szCs w:val="20"/>
              </w:rPr>
              <w:t>wiedza z zakresu podstaw prawnych i organizacyjnych systemu oświaty, planowania pracy opiekuńczo-wychowawczej i profilaktycznej, warsztatu pracy pedagoga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/wychowawcy</w:t>
            </w:r>
            <w:r w:rsidRPr="006568FF"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1B33A7BB" w:rsidR="000746C5" w:rsidRPr="00E604E4" w:rsidRDefault="00EC3966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EC3966">
              <w:rPr>
                <w:rFonts w:asciiTheme="minorHAnsi" w:hAnsiTheme="minorHAnsi" w:cstheme="minorHAnsi"/>
                <w:iCs/>
                <w:sz w:val="21"/>
                <w:szCs w:val="21"/>
              </w:rPr>
              <w:t>Praktyka zawodowa śródroczna</w:t>
            </w:r>
          </w:p>
        </w:tc>
      </w:tr>
      <w:tr w:rsidR="00EC3966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EC3966" w:rsidRPr="00341AC4" w:rsidRDefault="00EC3966" w:rsidP="00EC3966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61F25ECC" w:rsidR="00EC3966" w:rsidRPr="00341AC4" w:rsidRDefault="00EC3966" w:rsidP="00EC3966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568FF">
              <w:rPr>
                <w:rFonts w:asciiTheme="minorHAnsi" w:hAnsiTheme="minorHAnsi" w:cstheme="minorHAnsi"/>
                <w:iCs/>
                <w:sz w:val="20"/>
                <w:szCs w:val="20"/>
                <w:lang w:val="pl"/>
              </w:rPr>
              <w:t>Zajęcia praktyczne poza terenem UJK</w:t>
            </w:r>
          </w:p>
        </w:tc>
      </w:tr>
      <w:tr w:rsidR="00EC3966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EC3966" w:rsidRPr="00341AC4" w:rsidRDefault="00EC3966" w:rsidP="00EC3966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2A2B9A31" w:rsidR="00EC3966" w:rsidRPr="00341AC4" w:rsidRDefault="00EC3966" w:rsidP="00EC3966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568FF">
              <w:rPr>
                <w:rFonts w:asciiTheme="minorHAnsi" w:hAnsiTheme="minorHAnsi" w:cstheme="minorHAnsi"/>
                <w:iCs/>
                <w:sz w:val="20"/>
                <w:szCs w:val="20"/>
              </w:rPr>
              <w:t>Zaliczenie z oceną na podstawie obecności i oceny zewnętrznego opiekuna praktyk</w:t>
            </w:r>
          </w:p>
        </w:tc>
      </w:tr>
      <w:tr w:rsidR="00EC3966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EC3966" w:rsidRPr="00341AC4" w:rsidRDefault="00EC3966" w:rsidP="00EC3966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65C71AB9" w:rsidR="00EC3966" w:rsidRPr="00341AC4" w:rsidRDefault="00EC3966" w:rsidP="00EC3966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568FF">
              <w:rPr>
                <w:rFonts w:asciiTheme="minorHAnsi" w:hAnsiTheme="minorHAnsi" w:cstheme="minorHAnsi"/>
                <w:iCs/>
                <w:sz w:val="20"/>
                <w:szCs w:val="20"/>
                <w:lang w:eastAsia="en-US"/>
              </w:rPr>
              <w:t>Rozmowa grupowa, dyskusja – burza mózgów, metoda symulacyjna, metoda inscenizacji, zajęcia praktyczne.</w:t>
            </w:r>
          </w:p>
        </w:tc>
      </w:tr>
      <w:tr w:rsidR="00EC3966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EC3966" w:rsidRPr="00341AC4" w:rsidRDefault="00EC3966" w:rsidP="00EC3966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22590BA4" w14:textId="77777777" w:rsidR="00EC3966" w:rsidRPr="0044421B" w:rsidRDefault="00EC3966" w:rsidP="00EC3966">
            <w:pPr>
              <w:widowControl/>
              <w:autoSpaceDE/>
              <w:autoSpaceDN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44421B">
              <w:rPr>
                <w:rFonts w:asciiTheme="minorHAnsi" w:hAnsiTheme="minorHAnsi" w:cstheme="minorHAnsi"/>
                <w:color w:val="000000" w:themeColor="text1"/>
                <w:szCs w:val="24"/>
              </w:rPr>
              <w:t>Zarządzenie nr 122/2025 Rektora Uniwersytetu Jana Kochanowskiego w Kielcach z dnia 03 lipca 2025 r. w sprawie praktyk zawodowych dla studentów oraz uczestników studiów podyplomowych Uniwersytetu Jana Kochanowskiego w Kielcach</w:t>
            </w:r>
          </w:p>
          <w:p w14:paraId="4D2063A6" w14:textId="77777777" w:rsidR="00EC3966" w:rsidRPr="0044421B" w:rsidRDefault="00EC3966" w:rsidP="00EC3966">
            <w:pPr>
              <w:widowControl/>
              <w:autoSpaceDE/>
              <w:autoSpaceDN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  <w:r w:rsidRPr="0044421B">
              <w:rPr>
                <w:rFonts w:asciiTheme="minorHAnsi" w:hAnsiTheme="minorHAnsi" w:cstheme="minorHAnsi"/>
                <w:color w:val="000000" w:themeColor="text1"/>
                <w:szCs w:val="24"/>
              </w:rPr>
              <w:t>Regulamin praktyk – www.wpp.ujk.edu.pl</w:t>
            </w:r>
          </w:p>
          <w:p w14:paraId="21539079" w14:textId="2CAB7289" w:rsidR="00EC3966" w:rsidRPr="00341AC4" w:rsidRDefault="00EC3966" w:rsidP="00AC1EB3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4421B">
              <w:rPr>
                <w:rFonts w:asciiTheme="minorHAnsi" w:hAnsiTheme="minorHAnsi" w:cstheme="minorHAnsi"/>
                <w:color w:val="000000" w:themeColor="text1"/>
                <w:szCs w:val="24"/>
              </w:rPr>
              <w:t>Instrukcja odbywania studenckich praktyk zawodowych I⁰</w:t>
            </w:r>
          </w:p>
        </w:tc>
      </w:tr>
      <w:tr w:rsidR="00EC3966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EC3966" w:rsidRPr="00341AC4" w:rsidRDefault="00EC3966" w:rsidP="00EC3966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68FB46AD" w14:textId="77777777" w:rsidR="00EC3966" w:rsidRPr="006568FF" w:rsidRDefault="00EC3966" w:rsidP="00EC3966">
            <w:pPr>
              <w:shd w:val="clear" w:color="auto" w:fill="FFFFFF"/>
              <w:tabs>
                <w:tab w:val="left" w:pos="451"/>
                <w:tab w:val="left" w:pos="9072"/>
              </w:tabs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6568FF">
              <w:rPr>
                <w:rFonts w:asciiTheme="minorHAnsi" w:hAnsiTheme="minorHAnsi" w:cstheme="minorHAnsi"/>
                <w:iCs/>
                <w:sz w:val="20"/>
                <w:szCs w:val="20"/>
              </w:rPr>
              <w:t>Gawroński K., Marciniak L., Wzory pism i dokumentów. Karta Nauczyciela i prawo pracy w oświacie, Wydawnictwo: Wolters Kluwer Polska, 2022</w:t>
            </w:r>
          </w:p>
          <w:p w14:paraId="7456B6D4" w14:textId="0AD349F8" w:rsidR="00EC3966" w:rsidRPr="00341AC4" w:rsidRDefault="00EC3966" w:rsidP="00AC1EB3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568FF">
              <w:rPr>
                <w:rFonts w:asciiTheme="minorHAnsi" w:hAnsiTheme="minorHAnsi" w:cstheme="minorHAnsi"/>
                <w:iCs/>
                <w:sz w:val="20"/>
                <w:szCs w:val="20"/>
              </w:rPr>
              <w:t>Lewandowska T., Kalinowska-Witek B., Lewandowska-Kidoń T., Rola pedagoga szkolnego w szkolnym systemie pomocy psychologiczno-pedagogicznej, UMCS 2022.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7F17F636" w14:textId="77777777" w:rsidR="00406ED3" w:rsidRDefault="003E0703" w:rsidP="00406ED3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iCs/>
          <w:sz w:val="24"/>
          <w:szCs w:val="24"/>
        </w:rPr>
      </w:pPr>
      <w:r w:rsidRPr="00406ED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406ED3" w:rsidRPr="00406ED3">
        <w:rPr>
          <w:rFonts w:asciiTheme="minorHAnsi" w:hAnsiTheme="minorHAnsi" w:cstheme="minorHAnsi"/>
          <w:iCs/>
          <w:sz w:val="24"/>
          <w:szCs w:val="24"/>
        </w:rPr>
        <w:t xml:space="preserve"> uzyskanie praktycznej wiedzy dotyczącej zadań pedagoga/wychowawcy w placówce </w:t>
      </w:r>
    </w:p>
    <w:p w14:paraId="63EDED15" w14:textId="77777777" w:rsidR="00406ED3" w:rsidRDefault="00406ED3" w:rsidP="00406ED3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iCs/>
          <w:sz w:val="24"/>
          <w:szCs w:val="24"/>
        </w:rPr>
      </w:pPr>
      <w:r w:rsidRPr="00406ED3">
        <w:rPr>
          <w:rFonts w:asciiTheme="minorHAnsi" w:hAnsiTheme="minorHAnsi" w:cstheme="minorHAnsi"/>
          <w:b/>
          <w:bCs/>
          <w:iCs/>
          <w:sz w:val="24"/>
          <w:szCs w:val="24"/>
        </w:rPr>
        <w:t>C2</w:t>
      </w:r>
      <w:r>
        <w:rPr>
          <w:rFonts w:asciiTheme="minorHAnsi" w:hAnsiTheme="minorHAnsi" w:cstheme="minorHAnsi"/>
          <w:iCs/>
          <w:sz w:val="24"/>
          <w:szCs w:val="24"/>
        </w:rPr>
        <w:t xml:space="preserve">. </w:t>
      </w:r>
      <w:r w:rsidRPr="00406ED3">
        <w:rPr>
          <w:rFonts w:asciiTheme="minorHAnsi" w:hAnsiTheme="minorHAnsi" w:cstheme="minorHAnsi"/>
          <w:iCs/>
          <w:sz w:val="24"/>
          <w:szCs w:val="24"/>
        </w:rPr>
        <w:t>zdobycie umiejętności tworzenia indywidualnego warsztatu pracy pedagoga/wychowawcy w placówce</w:t>
      </w:r>
    </w:p>
    <w:p w14:paraId="792E4625" w14:textId="77777777" w:rsidR="00406ED3" w:rsidRDefault="00406ED3" w:rsidP="00406ED3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b/>
          <w:bCs/>
          <w:iCs/>
          <w:sz w:val="24"/>
          <w:szCs w:val="24"/>
        </w:rPr>
        <w:t>C3</w:t>
      </w:r>
      <w:r w:rsidRPr="00406ED3">
        <w:rPr>
          <w:rFonts w:asciiTheme="minorHAnsi" w:hAnsiTheme="minorHAnsi" w:cstheme="minorHAnsi"/>
          <w:iCs/>
          <w:sz w:val="24"/>
          <w:szCs w:val="24"/>
        </w:rPr>
        <w:t>.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406ED3">
        <w:rPr>
          <w:rFonts w:asciiTheme="minorHAnsi" w:hAnsiTheme="minorHAnsi" w:cstheme="minorHAnsi"/>
          <w:iCs/>
          <w:sz w:val="24"/>
          <w:szCs w:val="24"/>
        </w:rPr>
        <w:t>uświadomienie zasad etycznych w pracy pedagoga/wychowawcy ich doskonalenie</w:t>
      </w:r>
    </w:p>
    <w:p w14:paraId="4FC4112F" w14:textId="77777777" w:rsidR="00406ED3" w:rsidRDefault="00406ED3" w:rsidP="00406ED3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b/>
          <w:bCs/>
          <w:iCs/>
          <w:sz w:val="24"/>
          <w:szCs w:val="24"/>
        </w:rPr>
        <w:t>C4</w:t>
      </w:r>
      <w:r w:rsidRPr="00406ED3">
        <w:rPr>
          <w:rFonts w:asciiTheme="minorHAnsi" w:hAnsiTheme="minorHAnsi" w:cstheme="minorHAnsi"/>
          <w:iCs/>
          <w:sz w:val="24"/>
          <w:szCs w:val="24"/>
        </w:rPr>
        <w:t>.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406ED3">
        <w:rPr>
          <w:rFonts w:asciiTheme="minorHAnsi" w:hAnsiTheme="minorHAnsi" w:cstheme="minorHAnsi"/>
          <w:iCs/>
          <w:sz w:val="24"/>
          <w:szCs w:val="24"/>
        </w:rPr>
        <w:t>rozbudzanie motywacji do całożyciowego samokształcenia  i samorealizacji</w:t>
      </w:r>
    </w:p>
    <w:p w14:paraId="250F2B86" w14:textId="5A8FD6F0" w:rsidR="003E0703" w:rsidRPr="00406ED3" w:rsidRDefault="00406ED3" w:rsidP="00406ED3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b/>
          <w:bCs/>
          <w:iCs/>
          <w:sz w:val="24"/>
          <w:szCs w:val="24"/>
        </w:rPr>
        <w:t>C5</w:t>
      </w:r>
      <w:r w:rsidRPr="00406ED3">
        <w:rPr>
          <w:rFonts w:asciiTheme="minorHAnsi" w:hAnsiTheme="minorHAnsi" w:cstheme="minorHAnsi"/>
          <w:iCs/>
          <w:sz w:val="24"/>
          <w:szCs w:val="24"/>
        </w:rPr>
        <w:t>.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406ED3">
        <w:rPr>
          <w:rFonts w:asciiTheme="minorHAnsi" w:hAnsiTheme="minorHAnsi" w:cstheme="minorHAnsi"/>
          <w:iCs/>
          <w:sz w:val="24"/>
          <w:szCs w:val="24"/>
        </w:rPr>
        <w:t xml:space="preserve">pogłębienie praktycznych umiejętności i sprawności w zakresie planowych działań, organizacji pracy oraz doboru metod, technik i narzędzi w pracy pedagoga/wychowawcy w placówce systemu </w:t>
      </w: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Treści programowe (z uwzględnieniem formy zajęć)</w:t>
      </w:r>
    </w:p>
    <w:p w14:paraId="5589CA52" w14:textId="591047FD" w:rsidR="003E0703" w:rsidRDefault="00406ED3" w:rsidP="00406ED3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Praktyka zawodowa śródroczna</w:t>
      </w:r>
    </w:p>
    <w:p w14:paraId="7C732EC2" w14:textId="5E2E98E3" w:rsidR="00406ED3" w:rsidRPr="00406ED3" w:rsidRDefault="00406ED3" w:rsidP="00406ED3">
      <w:pPr>
        <w:pStyle w:val="TableParagraph"/>
        <w:numPr>
          <w:ilvl w:val="0"/>
          <w:numId w:val="12"/>
        </w:numPr>
        <w:spacing w:before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406ED3">
        <w:rPr>
          <w:rFonts w:asciiTheme="minorHAnsi" w:hAnsiTheme="minorHAnsi" w:cstheme="minorHAnsi"/>
          <w:sz w:val="24"/>
          <w:szCs w:val="24"/>
          <w:lang w:bidi="ar-SA"/>
        </w:rPr>
        <w:t>Zapoznanie z kartą przedmiotu i warunkami zaliczenia praktyki</w:t>
      </w:r>
    </w:p>
    <w:p w14:paraId="56D0B1BE" w14:textId="2273DEC8" w:rsidR="00406ED3" w:rsidRPr="00406ED3" w:rsidRDefault="00406ED3" w:rsidP="00406ED3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406ED3">
        <w:rPr>
          <w:rFonts w:asciiTheme="minorHAnsi" w:hAnsiTheme="minorHAnsi" w:cstheme="minorHAnsi"/>
          <w:sz w:val="24"/>
          <w:szCs w:val="24"/>
        </w:rPr>
        <w:t>Struktura placówki, podstawy formalno-prawne</w:t>
      </w:r>
      <w:r>
        <w:rPr>
          <w:rFonts w:asciiTheme="minorHAnsi" w:hAnsiTheme="minorHAnsi" w:cstheme="minorHAnsi"/>
          <w:sz w:val="24"/>
          <w:szCs w:val="24"/>
        </w:rPr>
        <w:t>, dokumentacja</w:t>
      </w:r>
      <w:r w:rsidRPr="00406ED3">
        <w:rPr>
          <w:rFonts w:asciiTheme="minorHAnsi" w:hAnsiTheme="minorHAnsi" w:cstheme="minorHAnsi"/>
          <w:sz w:val="24"/>
          <w:szCs w:val="24"/>
        </w:rPr>
        <w:t xml:space="preserve"> oraz finansowe działalności.</w:t>
      </w:r>
    </w:p>
    <w:p w14:paraId="611BB29A" w14:textId="7E9FABB6" w:rsidR="00406ED3" w:rsidRPr="00406ED3" w:rsidRDefault="00406ED3" w:rsidP="00406ED3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406ED3">
        <w:rPr>
          <w:rFonts w:asciiTheme="minorHAnsi" w:hAnsiTheme="minorHAnsi" w:cstheme="minorHAnsi"/>
          <w:sz w:val="24"/>
          <w:szCs w:val="24"/>
        </w:rPr>
        <w:t xml:space="preserve">Rodzaje i zakresy usług świadczonych w danych placówkach </w:t>
      </w:r>
    </w:p>
    <w:p w14:paraId="7F9D8D83" w14:textId="78FEC6C0" w:rsidR="00406ED3" w:rsidRPr="00406ED3" w:rsidRDefault="00406ED3" w:rsidP="00406ED3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406ED3">
        <w:rPr>
          <w:rFonts w:asciiTheme="minorHAnsi" w:hAnsiTheme="minorHAnsi" w:cstheme="minorHAnsi"/>
          <w:sz w:val="24"/>
          <w:szCs w:val="24"/>
        </w:rPr>
        <w:t>Zasady i zakres współpracy placówki z innymi podmiotami.</w:t>
      </w:r>
    </w:p>
    <w:p w14:paraId="5A4ADED6" w14:textId="180818A2" w:rsidR="00406ED3" w:rsidRPr="00406ED3" w:rsidRDefault="00406ED3" w:rsidP="00406ED3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406ED3">
        <w:rPr>
          <w:rFonts w:asciiTheme="minorHAnsi" w:hAnsiTheme="minorHAnsi" w:cstheme="minorHAnsi"/>
          <w:sz w:val="24"/>
          <w:szCs w:val="24"/>
        </w:rPr>
        <w:t>Zadania pedagoga/wychowawcy w zakresie wsparcia odbiorców jego usług.</w:t>
      </w:r>
    </w:p>
    <w:p w14:paraId="75746B39" w14:textId="6113A9F2" w:rsidR="00406ED3" w:rsidRPr="00406ED3" w:rsidRDefault="00406ED3" w:rsidP="00406ED3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406ED3">
        <w:rPr>
          <w:rFonts w:asciiTheme="minorHAnsi" w:hAnsiTheme="minorHAnsi" w:cstheme="minorHAnsi"/>
          <w:sz w:val="24"/>
          <w:szCs w:val="24"/>
        </w:rPr>
        <w:t>Warsztat pracy pedagoga/wychowawcy</w:t>
      </w:r>
      <w:r>
        <w:rPr>
          <w:rFonts w:asciiTheme="minorHAnsi" w:hAnsiTheme="minorHAnsi" w:cstheme="minorHAnsi"/>
          <w:sz w:val="24"/>
          <w:szCs w:val="24"/>
        </w:rPr>
        <w:t xml:space="preserve"> (m</w:t>
      </w:r>
      <w:r w:rsidRPr="00406ED3">
        <w:rPr>
          <w:rFonts w:asciiTheme="minorHAnsi" w:hAnsiTheme="minorHAnsi" w:cstheme="minorHAnsi"/>
          <w:sz w:val="24"/>
          <w:szCs w:val="24"/>
        </w:rPr>
        <w:t>etody, techniki i narzędzia pracy</w:t>
      </w:r>
      <w:r>
        <w:rPr>
          <w:rFonts w:asciiTheme="minorHAnsi" w:hAnsiTheme="minorHAnsi" w:cstheme="minorHAnsi"/>
          <w:sz w:val="24"/>
          <w:szCs w:val="24"/>
        </w:rPr>
        <w:t>)</w:t>
      </w:r>
    </w:p>
    <w:p w14:paraId="0E426E69" w14:textId="152D13BB" w:rsidR="00406ED3" w:rsidRPr="00406ED3" w:rsidRDefault="00406ED3" w:rsidP="00406ED3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406ED3">
        <w:rPr>
          <w:rFonts w:asciiTheme="minorHAnsi" w:hAnsiTheme="minorHAnsi" w:cstheme="minorHAnsi"/>
          <w:sz w:val="24"/>
          <w:szCs w:val="24"/>
        </w:rPr>
        <w:t>Kompetencje pedagoga/wychowawcy.</w:t>
      </w:r>
    </w:p>
    <w:p w14:paraId="259259A2" w14:textId="4C5DA882" w:rsidR="00406ED3" w:rsidRPr="00406ED3" w:rsidRDefault="00406ED3" w:rsidP="00406ED3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406ED3">
        <w:rPr>
          <w:rFonts w:asciiTheme="minorHAnsi" w:hAnsiTheme="minorHAnsi" w:cstheme="minorHAnsi"/>
          <w:sz w:val="24"/>
          <w:szCs w:val="24"/>
        </w:rPr>
        <w:t>tyka i kultura pracy w zawodzie pedagoga/wychowawcy.</w:t>
      </w:r>
    </w:p>
    <w:p w14:paraId="7A856B1F" w14:textId="37F124D6" w:rsidR="00406ED3" w:rsidRPr="00406ED3" w:rsidRDefault="00406ED3" w:rsidP="00406ED3">
      <w:pPr>
        <w:pStyle w:val="Akapitzlist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406ED3">
        <w:rPr>
          <w:rFonts w:asciiTheme="minorHAnsi" w:hAnsiTheme="minorHAnsi" w:cstheme="minorHAnsi"/>
          <w:sz w:val="24"/>
          <w:szCs w:val="24"/>
        </w:rPr>
        <w:t>Udział w działaniach realizowanych przez placówkę w trakcie trwania praktyki.</w:t>
      </w:r>
    </w:p>
    <w:p w14:paraId="05A2227C" w14:textId="77777777" w:rsidR="00406ED3" w:rsidRPr="00406ED3" w:rsidRDefault="00406ED3" w:rsidP="00406ED3">
      <w:pPr>
        <w:pStyle w:val="Akapitzlist"/>
        <w:widowControl/>
        <w:numPr>
          <w:ilvl w:val="0"/>
          <w:numId w:val="12"/>
        </w:numPr>
        <w:autoSpaceDE/>
        <w:autoSpaceDN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406ED3">
        <w:rPr>
          <w:rFonts w:asciiTheme="minorHAnsi" w:hAnsiTheme="minorHAnsi" w:cstheme="minorHAnsi"/>
          <w:sz w:val="24"/>
          <w:szCs w:val="24"/>
        </w:rPr>
        <w:t>Zaliczenie praktyki</w:t>
      </w:r>
    </w:p>
    <w:p w14:paraId="33F13CB4" w14:textId="77777777" w:rsidR="00406ED3" w:rsidRPr="00406ED3" w:rsidRDefault="00406ED3" w:rsidP="00406ED3">
      <w:pPr>
        <w:pStyle w:val="Akapitzlist"/>
        <w:ind w:left="1996" w:firstLine="0"/>
        <w:rPr>
          <w:sz w:val="20"/>
          <w:szCs w:val="20"/>
        </w:rPr>
      </w:pP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406ED3" w:rsidRPr="00406ED3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598042FA" w:rsidR="00406ED3" w:rsidRPr="00406ED3" w:rsidRDefault="00406ED3" w:rsidP="00406ED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06ED3">
              <w:rPr>
                <w:rFonts w:asciiTheme="minorHAnsi" w:hAnsiTheme="minorHAnsi" w:cstheme="minorHAnsi"/>
                <w:sz w:val="20"/>
                <w:szCs w:val="20"/>
              </w:rPr>
              <w:t>W01.</w:t>
            </w:r>
          </w:p>
        </w:tc>
        <w:tc>
          <w:tcPr>
            <w:tcW w:w="6830" w:type="dxa"/>
          </w:tcPr>
          <w:p w14:paraId="1C4830B9" w14:textId="65EB6081" w:rsidR="00406ED3" w:rsidRPr="00406ED3" w:rsidRDefault="00406ED3" w:rsidP="00406ED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06ED3">
              <w:rPr>
                <w:rFonts w:asciiTheme="minorHAnsi" w:hAnsiTheme="minorHAnsi" w:cstheme="minorHAnsi"/>
                <w:sz w:val="20"/>
                <w:szCs w:val="20"/>
              </w:rPr>
              <w:t>Zna i rozumie zadania dydaktyczne realizowane przez szkołę lub placówkę systemu oświaty</w:t>
            </w:r>
          </w:p>
        </w:tc>
        <w:tc>
          <w:tcPr>
            <w:tcW w:w="1773" w:type="dxa"/>
          </w:tcPr>
          <w:p w14:paraId="11E22EDA" w14:textId="77777777" w:rsidR="00406ED3" w:rsidRPr="00406ED3" w:rsidRDefault="00406ED3" w:rsidP="00406ED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ED3">
              <w:rPr>
                <w:rFonts w:asciiTheme="minorHAnsi" w:hAnsiTheme="minorHAnsi" w:cstheme="minorHAnsi"/>
                <w:sz w:val="20"/>
                <w:szCs w:val="20"/>
              </w:rPr>
              <w:t>PED1A_W07/NAU1A_W04</w:t>
            </w:r>
          </w:p>
          <w:p w14:paraId="2D2C0995" w14:textId="77777777" w:rsidR="00406ED3" w:rsidRPr="00406ED3" w:rsidRDefault="00406ED3" w:rsidP="00406ED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ED3">
              <w:rPr>
                <w:rFonts w:asciiTheme="minorHAnsi" w:hAnsiTheme="minorHAnsi" w:cstheme="minorHAnsi"/>
                <w:sz w:val="20"/>
                <w:szCs w:val="20"/>
              </w:rPr>
              <w:t>PED1A_W08/NAU1A_W05</w:t>
            </w:r>
          </w:p>
          <w:p w14:paraId="0D786F4D" w14:textId="77777777" w:rsidR="00406ED3" w:rsidRPr="00406ED3" w:rsidRDefault="00406ED3" w:rsidP="00406ED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ED3">
              <w:rPr>
                <w:rFonts w:asciiTheme="minorHAnsi" w:hAnsiTheme="minorHAnsi" w:cstheme="minorHAnsi"/>
                <w:sz w:val="20"/>
                <w:szCs w:val="20"/>
              </w:rPr>
              <w:t>PED1A_W14</w:t>
            </w:r>
          </w:p>
          <w:p w14:paraId="1881EAEC" w14:textId="60528C1A" w:rsidR="00406ED3" w:rsidRPr="00406ED3" w:rsidRDefault="00406ED3" w:rsidP="00406E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06ED3">
              <w:rPr>
                <w:rFonts w:asciiTheme="minorHAnsi" w:hAnsiTheme="minorHAnsi" w:cstheme="minorHAnsi"/>
                <w:sz w:val="20"/>
                <w:szCs w:val="20"/>
              </w:rPr>
              <w:t>NAU1A_W06</w:t>
            </w:r>
          </w:p>
        </w:tc>
      </w:tr>
      <w:tr w:rsidR="00406ED3" w:rsidRPr="00406ED3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2AA0D136" w:rsidR="00406ED3" w:rsidRPr="00406ED3" w:rsidRDefault="00406ED3" w:rsidP="00406ED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06ED3">
              <w:rPr>
                <w:rFonts w:asciiTheme="minorHAnsi" w:hAnsiTheme="minorHAnsi" w:cstheme="minorHAnsi"/>
                <w:sz w:val="20"/>
                <w:szCs w:val="20"/>
              </w:rPr>
              <w:t>W02.</w:t>
            </w:r>
          </w:p>
        </w:tc>
        <w:tc>
          <w:tcPr>
            <w:tcW w:w="6830" w:type="dxa"/>
          </w:tcPr>
          <w:p w14:paraId="4FFFC98B" w14:textId="6C22BA15" w:rsidR="00406ED3" w:rsidRPr="00406ED3" w:rsidRDefault="00406ED3" w:rsidP="00406ED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06ED3">
              <w:rPr>
                <w:rFonts w:asciiTheme="minorHAnsi" w:hAnsiTheme="minorHAnsi" w:cstheme="minorHAnsi"/>
                <w:sz w:val="20"/>
                <w:szCs w:val="20"/>
              </w:rPr>
              <w:t>Zna i rozumie sposób funkcjonowania oraz organizację pracy dydaktycznej szkoły lub  placówki systemu oświaty</w:t>
            </w:r>
          </w:p>
        </w:tc>
        <w:tc>
          <w:tcPr>
            <w:tcW w:w="1773" w:type="dxa"/>
          </w:tcPr>
          <w:p w14:paraId="0B49B656" w14:textId="77777777" w:rsidR="00406ED3" w:rsidRPr="00406ED3" w:rsidRDefault="00406ED3" w:rsidP="00406ED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ED3">
              <w:rPr>
                <w:rFonts w:asciiTheme="minorHAnsi" w:hAnsiTheme="minorHAnsi" w:cstheme="minorHAnsi"/>
                <w:sz w:val="20"/>
                <w:szCs w:val="20"/>
              </w:rPr>
              <w:t>PED1A_W11/NAU1A_W11</w:t>
            </w:r>
          </w:p>
          <w:p w14:paraId="25E4BAB7" w14:textId="77777777" w:rsidR="00406ED3" w:rsidRPr="00406ED3" w:rsidRDefault="00406ED3" w:rsidP="00406ED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ED3">
              <w:rPr>
                <w:rFonts w:asciiTheme="minorHAnsi" w:hAnsiTheme="minorHAnsi" w:cstheme="minorHAnsi"/>
                <w:sz w:val="20"/>
                <w:szCs w:val="20"/>
              </w:rPr>
              <w:t>NAU1A_W08</w:t>
            </w:r>
          </w:p>
          <w:p w14:paraId="22E3BAAE" w14:textId="52DBBE2B" w:rsidR="00406ED3" w:rsidRPr="00406ED3" w:rsidRDefault="00406ED3" w:rsidP="00406ED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06ED3">
              <w:rPr>
                <w:rFonts w:asciiTheme="minorHAnsi" w:hAnsiTheme="minorHAnsi" w:cstheme="minorHAnsi"/>
                <w:sz w:val="20"/>
                <w:szCs w:val="20"/>
              </w:rPr>
              <w:t>NAU1A_W15</w:t>
            </w:r>
          </w:p>
        </w:tc>
      </w:tr>
      <w:tr w:rsidR="00406ED3" w:rsidRPr="00406ED3" w14:paraId="745B7BF7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13D34BDE" w14:textId="2E1CAB2B" w:rsidR="00406ED3" w:rsidRPr="00406ED3" w:rsidRDefault="00406ED3" w:rsidP="00406ED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ED3">
              <w:rPr>
                <w:rFonts w:asciiTheme="minorHAnsi" w:hAnsiTheme="minorHAnsi" w:cstheme="minorHAnsi"/>
                <w:sz w:val="20"/>
                <w:szCs w:val="20"/>
              </w:rPr>
              <w:t>W03</w:t>
            </w:r>
          </w:p>
        </w:tc>
        <w:tc>
          <w:tcPr>
            <w:tcW w:w="6830" w:type="dxa"/>
          </w:tcPr>
          <w:p w14:paraId="2C123A93" w14:textId="1447E2F3" w:rsidR="00406ED3" w:rsidRPr="00406ED3" w:rsidRDefault="00406ED3" w:rsidP="00406ED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06ED3">
              <w:rPr>
                <w:rFonts w:asciiTheme="minorHAnsi" w:hAnsiTheme="minorHAnsi" w:cstheme="minorHAnsi"/>
                <w:sz w:val="20"/>
                <w:szCs w:val="20"/>
              </w:rPr>
              <w:t>Zna i rozumie rodzaje dokumentacji działalności dydaktycznej prowadzonej w szkole lub  placówce systemu oświaty</w:t>
            </w:r>
          </w:p>
        </w:tc>
        <w:tc>
          <w:tcPr>
            <w:tcW w:w="1773" w:type="dxa"/>
          </w:tcPr>
          <w:p w14:paraId="24DA4325" w14:textId="77777777" w:rsidR="00406ED3" w:rsidRPr="00406ED3" w:rsidRDefault="00406ED3" w:rsidP="00406ED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ED3">
              <w:rPr>
                <w:rFonts w:asciiTheme="minorHAnsi" w:hAnsiTheme="minorHAnsi" w:cstheme="minorHAnsi"/>
                <w:sz w:val="20"/>
                <w:szCs w:val="20"/>
              </w:rPr>
              <w:t>PED1A_W20</w:t>
            </w:r>
          </w:p>
          <w:p w14:paraId="525DD259" w14:textId="644EA520" w:rsidR="00406ED3" w:rsidRPr="00406ED3" w:rsidRDefault="00406ED3" w:rsidP="00406ED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ED3">
              <w:rPr>
                <w:rFonts w:asciiTheme="minorHAnsi" w:hAnsiTheme="minorHAnsi" w:cstheme="minorHAnsi"/>
                <w:sz w:val="20"/>
                <w:szCs w:val="20"/>
              </w:rPr>
              <w:t>NAU1A_W09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406ED3" w:rsidRPr="00406ED3" w14:paraId="3F10EFF6" w14:textId="77777777" w:rsidTr="00C16B3F">
        <w:trPr>
          <w:trHeight w:val="1231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406ED3" w:rsidRPr="00406ED3" w:rsidRDefault="00406ED3" w:rsidP="00406ED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06E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3B78584B" w:rsidR="00406ED3" w:rsidRPr="00C16B3F" w:rsidRDefault="00406ED3" w:rsidP="00C16B3F">
            <w:pPr>
              <w:tabs>
                <w:tab w:val="left" w:pos="1215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06ED3">
              <w:rPr>
                <w:rFonts w:asciiTheme="minorHAnsi" w:hAnsiTheme="minorHAnsi" w:cstheme="minorHAnsi"/>
                <w:sz w:val="20"/>
                <w:szCs w:val="20"/>
              </w:rPr>
              <w:t>Potrafi wyciągnąć wnioski z obserwacji pracy dydaktycznej nauczyciela, jego interakcji z uczniami  oraz sposobu planowania i przeprowadzania zajęć dydaktycznych;  aktywnie obserwować stosowane przez nauczyciela metody i formy pracy oraz wykorzystywane pomoce dydaktyczne, a także sposoby oceniania uczniów oraz zadawania i sprawdzania pracy domowej</w:t>
            </w:r>
          </w:p>
        </w:tc>
        <w:tc>
          <w:tcPr>
            <w:tcW w:w="1773" w:type="dxa"/>
          </w:tcPr>
          <w:p w14:paraId="09D9CDD3" w14:textId="77777777" w:rsidR="00406ED3" w:rsidRPr="00406ED3" w:rsidRDefault="00406ED3" w:rsidP="007F19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ED3">
              <w:rPr>
                <w:rFonts w:asciiTheme="minorHAnsi" w:hAnsiTheme="minorHAnsi" w:cstheme="minorHAnsi"/>
                <w:sz w:val="20"/>
                <w:szCs w:val="20"/>
              </w:rPr>
              <w:t>PED1A_U03</w:t>
            </w:r>
          </w:p>
          <w:p w14:paraId="03B9C823" w14:textId="77777777" w:rsidR="00406ED3" w:rsidRPr="00406ED3" w:rsidRDefault="00406ED3" w:rsidP="007F19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ED3">
              <w:rPr>
                <w:rFonts w:asciiTheme="minorHAnsi" w:hAnsiTheme="minorHAnsi" w:cstheme="minorHAnsi"/>
                <w:sz w:val="20"/>
                <w:szCs w:val="20"/>
              </w:rPr>
              <w:t>PED1A_U05</w:t>
            </w:r>
          </w:p>
          <w:p w14:paraId="69BAD1D6" w14:textId="093F87D6" w:rsidR="00406ED3" w:rsidRPr="00406ED3" w:rsidRDefault="00406ED3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06ED3">
              <w:rPr>
                <w:rFonts w:asciiTheme="minorHAnsi" w:hAnsiTheme="minorHAnsi" w:cstheme="minorHAnsi"/>
                <w:sz w:val="20"/>
                <w:szCs w:val="20"/>
              </w:rPr>
              <w:t>NAU1A_U13</w:t>
            </w:r>
          </w:p>
        </w:tc>
      </w:tr>
      <w:tr w:rsidR="00406ED3" w:rsidRPr="00406ED3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0B2F2B67" w:rsidR="00406ED3" w:rsidRPr="00406ED3" w:rsidRDefault="00406ED3" w:rsidP="00406ED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06E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654ADB28" w:rsidR="00406ED3" w:rsidRPr="00406ED3" w:rsidRDefault="00406ED3" w:rsidP="00406ED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06ED3">
              <w:rPr>
                <w:rFonts w:asciiTheme="minorHAnsi" w:hAnsiTheme="minorHAnsi" w:cstheme="minorHAnsi"/>
                <w:sz w:val="20"/>
                <w:szCs w:val="20"/>
              </w:rPr>
              <w:t>Potrafi zaplanować i przeprowadzić pod nadzorem opiekuna praktyk zawodowych serię lekcji lub zajęć</w:t>
            </w:r>
          </w:p>
        </w:tc>
        <w:tc>
          <w:tcPr>
            <w:tcW w:w="1773" w:type="dxa"/>
          </w:tcPr>
          <w:p w14:paraId="03C67323" w14:textId="77777777" w:rsidR="00406ED3" w:rsidRPr="00406ED3" w:rsidRDefault="00406ED3" w:rsidP="007F19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ED3">
              <w:rPr>
                <w:rFonts w:asciiTheme="minorHAnsi" w:hAnsiTheme="minorHAnsi" w:cstheme="minorHAnsi"/>
                <w:sz w:val="20"/>
                <w:szCs w:val="20"/>
              </w:rPr>
              <w:t>PED1A_U10</w:t>
            </w:r>
          </w:p>
          <w:p w14:paraId="6F3BC4E0" w14:textId="77777777" w:rsidR="00406ED3" w:rsidRPr="00406ED3" w:rsidRDefault="00406ED3" w:rsidP="007F19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ED3">
              <w:rPr>
                <w:rFonts w:asciiTheme="minorHAnsi" w:hAnsiTheme="minorHAnsi" w:cstheme="minorHAnsi"/>
                <w:sz w:val="20"/>
                <w:szCs w:val="20"/>
              </w:rPr>
              <w:t>PED1A_U14</w:t>
            </w:r>
          </w:p>
          <w:p w14:paraId="62FCCA4C" w14:textId="77777777" w:rsidR="00406ED3" w:rsidRPr="00406ED3" w:rsidRDefault="00406ED3" w:rsidP="007F19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ED3">
              <w:rPr>
                <w:rFonts w:asciiTheme="minorHAnsi" w:hAnsiTheme="minorHAnsi" w:cstheme="minorHAnsi"/>
                <w:sz w:val="20"/>
                <w:szCs w:val="20"/>
              </w:rPr>
              <w:t>NAU1A_U02</w:t>
            </w:r>
          </w:p>
          <w:p w14:paraId="16E9A871" w14:textId="77777777" w:rsidR="00406ED3" w:rsidRPr="00406ED3" w:rsidRDefault="00406ED3" w:rsidP="007F19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ED3">
              <w:rPr>
                <w:rFonts w:asciiTheme="minorHAnsi" w:hAnsiTheme="minorHAnsi" w:cstheme="minorHAnsi"/>
                <w:sz w:val="20"/>
                <w:szCs w:val="20"/>
              </w:rPr>
              <w:t>NAU1A_U05</w:t>
            </w:r>
          </w:p>
          <w:p w14:paraId="1CEFC0EF" w14:textId="77777777" w:rsidR="00406ED3" w:rsidRPr="00406ED3" w:rsidRDefault="00406ED3" w:rsidP="007F19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ED3">
              <w:rPr>
                <w:rFonts w:asciiTheme="minorHAnsi" w:hAnsiTheme="minorHAnsi" w:cstheme="minorHAnsi"/>
                <w:sz w:val="20"/>
                <w:szCs w:val="20"/>
              </w:rPr>
              <w:t>NAU1A_U06</w:t>
            </w:r>
          </w:p>
          <w:p w14:paraId="34C9480C" w14:textId="77777777" w:rsidR="00406ED3" w:rsidRPr="00406ED3" w:rsidRDefault="00406ED3" w:rsidP="007F19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ED3">
              <w:rPr>
                <w:rFonts w:asciiTheme="minorHAnsi" w:hAnsiTheme="minorHAnsi" w:cstheme="minorHAnsi"/>
                <w:sz w:val="20"/>
                <w:szCs w:val="20"/>
              </w:rPr>
              <w:t>NAU1A_U07</w:t>
            </w:r>
          </w:p>
          <w:p w14:paraId="28DDC92E" w14:textId="77777777" w:rsidR="00406ED3" w:rsidRPr="00406ED3" w:rsidRDefault="00406ED3" w:rsidP="007F19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ED3">
              <w:rPr>
                <w:rFonts w:asciiTheme="minorHAnsi" w:hAnsiTheme="minorHAnsi" w:cstheme="minorHAnsi"/>
                <w:sz w:val="20"/>
                <w:szCs w:val="20"/>
              </w:rPr>
              <w:t>NAU1A_U08</w:t>
            </w:r>
          </w:p>
          <w:p w14:paraId="5F7BB4DD" w14:textId="77777777" w:rsidR="00406ED3" w:rsidRPr="00406ED3" w:rsidRDefault="00406ED3" w:rsidP="007F19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ED3">
              <w:rPr>
                <w:rFonts w:asciiTheme="minorHAnsi" w:hAnsiTheme="minorHAnsi" w:cstheme="minorHAnsi"/>
                <w:sz w:val="20"/>
                <w:szCs w:val="20"/>
              </w:rPr>
              <w:t>NAU1A_U09</w:t>
            </w:r>
          </w:p>
          <w:p w14:paraId="27D6633F" w14:textId="77777777" w:rsidR="00406ED3" w:rsidRPr="00406ED3" w:rsidRDefault="00406ED3" w:rsidP="007F19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ED3">
              <w:rPr>
                <w:rFonts w:asciiTheme="minorHAnsi" w:hAnsiTheme="minorHAnsi" w:cstheme="minorHAnsi"/>
                <w:sz w:val="20"/>
                <w:szCs w:val="20"/>
              </w:rPr>
              <w:t>NAU1A_U10</w:t>
            </w:r>
          </w:p>
          <w:p w14:paraId="3E869DC6" w14:textId="68C728E2" w:rsidR="00406ED3" w:rsidRPr="00C16B3F" w:rsidRDefault="00406ED3" w:rsidP="00C16B3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ED3">
              <w:rPr>
                <w:rFonts w:asciiTheme="minorHAnsi" w:hAnsiTheme="minorHAnsi" w:cstheme="minorHAnsi"/>
                <w:sz w:val="20"/>
                <w:szCs w:val="20"/>
              </w:rPr>
              <w:t>NAU1A_U15</w:t>
            </w:r>
          </w:p>
        </w:tc>
      </w:tr>
      <w:tr w:rsidR="00406ED3" w:rsidRPr="00406ED3" w14:paraId="67B981AA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43EF561E" w14:textId="0A5BE89F" w:rsidR="00406ED3" w:rsidRPr="00406ED3" w:rsidRDefault="00406ED3" w:rsidP="00406ED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06ED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</w:tcPr>
          <w:p w14:paraId="4FC7A798" w14:textId="52B052EA" w:rsidR="00406ED3" w:rsidRPr="00406ED3" w:rsidRDefault="00406ED3" w:rsidP="00406ED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06ED3">
              <w:rPr>
                <w:rFonts w:asciiTheme="minorHAnsi" w:hAnsiTheme="minorHAnsi" w:cstheme="minorHAnsi"/>
                <w:sz w:val="20"/>
                <w:szCs w:val="20"/>
              </w:rPr>
              <w:t>Potrafi analizować, przy pomocy opiekuna praktyk zawodowych oraz nauczycieli akademickich prowadzących zajęcia w zakresie przygotowania psychologiczno-pedagogicznego, sytuacje  i  zdarzenia  pedagogiczne zaobserwowane lub doświadczone w czasie praktyk</w:t>
            </w:r>
          </w:p>
        </w:tc>
        <w:tc>
          <w:tcPr>
            <w:tcW w:w="1773" w:type="dxa"/>
          </w:tcPr>
          <w:p w14:paraId="5169B406" w14:textId="77777777" w:rsidR="00406ED3" w:rsidRPr="00406ED3" w:rsidRDefault="00406ED3" w:rsidP="007F19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ED3">
              <w:rPr>
                <w:rFonts w:asciiTheme="minorHAnsi" w:hAnsiTheme="minorHAnsi" w:cstheme="minorHAnsi"/>
                <w:sz w:val="20"/>
                <w:szCs w:val="20"/>
              </w:rPr>
              <w:t>NAU1A_U03</w:t>
            </w:r>
          </w:p>
          <w:p w14:paraId="5F2C1BED" w14:textId="77777777" w:rsidR="00406ED3" w:rsidRPr="00406ED3" w:rsidRDefault="00406ED3" w:rsidP="007F19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ED3">
              <w:rPr>
                <w:rFonts w:asciiTheme="minorHAnsi" w:hAnsiTheme="minorHAnsi" w:cstheme="minorHAnsi"/>
                <w:sz w:val="20"/>
                <w:szCs w:val="20"/>
              </w:rPr>
              <w:t>NAU1A_U04</w:t>
            </w:r>
          </w:p>
          <w:p w14:paraId="3A383375" w14:textId="77777777" w:rsidR="00406ED3" w:rsidRPr="00406ED3" w:rsidRDefault="00406ED3" w:rsidP="007F19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ED3">
              <w:rPr>
                <w:rFonts w:asciiTheme="minorHAnsi" w:hAnsiTheme="minorHAnsi" w:cstheme="minorHAnsi"/>
                <w:sz w:val="20"/>
                <w:szCs w:val="20"/>
              </w:rPr>
              <w:t>NAU1A_U05</w:t>
            </w:r>
          </w:p>
          <w:p w14:paraId="191AD99C" w14:textId="77777777" w:rsidR="00406ED3" w:rsidRPr="00406ED3" w:rsidRDefault="00406ED3" w:rsidP="007F19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ED3">
              <w:rPr>
                <w:rFonts w:asciiTheme="minorHAnsi" w:hAnsiTheme="minorHAnsi" w:cstheme="minorHAnsi"/>
                <w:sz w:val="20"/>
                <w:szCs w:val="20"/>
              </w:rPr>
              <w:t>NAU1A_U11</w:t>
            </w:r>
          </w:p>
          <w:p w14:paraId="361B01CD" w14:textId="77777777" w:rsidR="00406ED3" w:rsidRPr="00406ED3" w:rsidRDefault="00406ED3" w:rsidP="007F19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ED3">
              <w:rPr>
                <w:rFonts w:asciiTheme="minorHAnsi" w:hAnsiTheme="minorHAnsi" w:cstheme="minorHAnsi"/>
                <w:sz w:val="20"/>
                <w:szCs w:val="20"/>
              </w:rPr>
              <w:t>NAU1A_U12</w:t>
            </w:r>
          </w:p>
          <w:p w14:paraId="3975653C" w14:textId="4520DDEE" w:rsidR="00406ED3" w:rsidRPr="00406ED3" w:rsidRDefault="00406ED3" w:rsidP="007F19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6ED3">
              <w:rPr>
                <w:rFonts w:asciiTheme="minorHAnsi" w:hAnsiTheme="minorHAnsi" w:cstheme="minorHAnsi"/>
                <w:sz w:val="20"/>
                <w:szCs w:val="20"/>
              </w:rPr>
              <w:t>NAU1A_U14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lastRenderedPageBreak/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7F19D2" w:rsidRPr="007F19D2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7F19D2" w:rsidRPr="007F19D2" w:rsidRDefault="007F19D2" w:rsidP="007F19D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7F19D2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K01</w:t>
            </w:r>
          </w:p>
        </w:tc>
        <w:tc>
          <w:tcPr>
            <w:tcW w:w="6830" w:type="dxa"/>
          </w:tcPr>
          <w:p w14:paraId="5FEA63E7" w14:textId="21E17BC6" w:rsidR="007F19D2" w:rsidRPr="007F19D2" w:rsidRDefault="007F19D2" w:rsidP="007F19D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7F19D2">
              <w:rPr>
                <w:rFonts w:asciiTheme="minorHAnsi" w:hAnsiTheme="minorHAnsi" w:cstheme="minorHAnsi"/>
                <w:sz w:val="20"/>
                <w:szCs w:val="20"/>
              </w:rPr>
              <w:t>Jest gotów do skutecznego współdziałania z opiekunem praktyk zawodowych i nauczycielami w celu poszerzania swojej wiedzy dydaktycznej oraz rozwijania umiejętności wychowawczych</w:t>
            </w:r>
          </w:p>
        </w:tc>
        <w:tc>
          <w:tcPr>
            <w:tcW w:w="1773" w:type="dxa"/>
          </w:tcPr>
          <w:p w14:paraId="62561E10" w14:textId="77777777" w:rsidR="007F19D2" w:rsidRPr="007F19D2" w:rsidRDefault="007F19D2" w:rsidP="007F19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19D2">
              <w:rPr>
                <w:rFonts w:asciiTheme="minorHAnsi" w:hAnsiTheme="minorHAnsi" w:cstheme="minorHAnsi"/>
                <w:sz w:val="20"/>
                <w:szCs w:val="20"/>
              </w:rPr>
              <w:t>PED1A_K02</w:t>
            </w:r>
          </w:p>
          <w:p w14:paraId="1CCC426D" w14:textId="77777777" w:rsidR="007F19D2" w:rsidRPr="007F19D2" w:rsidRDefault="007F19D2" w:rsidP="007F19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19D2">
              <w:rPr>
                <w:rFonts w:asciiTheme="minorHAnsi" w:hAnsiTheme="minorHAnsi" w:cstheme="minorHAnsi"/>
                <w:sz w:val="20"/>
                <w:szCs w:val="20"/>
              </w:rPr>
              <w:t>PED1A_K06/NAU1A_K07</w:t>
            </w:r>
          </w:p>
          <w:p w14:paraId="631D17AD" w14:textId="77777777" w:rsidR="007F19D2" w:rsidRPr="007F19D2" w:rsidRDefault="007F19D2" w:rsidP="007F19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19D2">
              <w:rPr>
                <w:rFonts w:asciiTheme="minorHAnsi" w:hAnsiTheme="minorHAnsi" w:cstheme="minorHAnsi"/>
                <w:sz w:val="20"/>
                <w:szCs w:val="20"/>
              </w:rPr>
              <w:t>PED1A_K07/NAU1A_K07</w:t>
            </w:r>
          </w:p>
          <w:p w14:paraId="6E223E02" w14:textId="77777777" w:rsidR="007F19D2" w:rsidRPr="007F19D2" w:rsidRDefault="007F19D2" w:rsidP="007F19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19D2">
              <w:rPr>
                <w:rFonts w:asciiTheme="minorHAnsi" w:hAnsiTheme="minorHAnsi" w:cstheme="minorHAnsi"/>
                <w:sz w:val="20"/>
                <w:szCs w:val="20"/>
              </w:rPr>
              <w:t>PED1A_K10</w:t>
            </w:r>
          </w:p>
          <w:p w14:paraId="32B1BDBA" w14:textId="77777777" w:rsidR="007F19D2" w:rsidRPr="007F19D2" w:rsidRDefault="007F19D2" w:rsidP="007F19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19D2">
              <w:rPr>
                <w:rFonts w:asciiTheme="minorHAnsi" w:hAnsiTheme="minorHAnsi" w:cstheme="minorHAnsi"/>
                <w:sz w:val="20"/>
                <w:szCs w:val="20"/>
              </w:rPr>
              <w:t>NAU1A_K02</w:t>
            </w:r>
          </w:p>
          <w:p w14:paraId="3E07749A" w14:textId="67C84ABB" w:rsidR="007F19D2" w:rsidRPr="007F19D2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7F19D2">
              <w:rPr>
                <w:rFonts w:asciiTheme="minorHAnsi" w:hAnsiTheme="minorHAnsi" w:cstheme="minorHAnsi"/>
                <w:sz w:val="20"/>
                <w:szCs w:val="20"/>
              </w:rPr>
              <w:t>NAU1A_K03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6158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8"/>
        <w:gridCol w:w="1228"/>
        <w:gridCol w:w="1228"/>
        <w:gridCol w:w="1228"/>
      </w:tblGrid>
      <w:tr w:rsidR="007F19D2" w:rsidRPr="00341AC4" w14:paraId="0519EDA3" w14:textId="77777777" w:rsidTr="007F19D2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7F19D2" w:rsidRPr="00341AC4" w:rsidRDefault="007F19D2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7F19D2" w:rsidRPr="00341AC4" w:rsidRDefault="007F19D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7F19D2" w:rsidRPr="00341AC4" w:rsidRDefault="007F19D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7F19D2" w:rsidRPr="00341AC4" w:rsidRDefault="007F19D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7F19D2" w:rsidRPr="00341AC4" w:rsidRDefault="007F19D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A7FD4F8" w14:textId="0110BD09" w:rsidR="007F19D2" w:rsidRPr="00341AC4" w:rsidRDefault="007F19D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Dziennik praktyk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6143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</w:tblGrid>
      <w:tr w:rsidR="007F19D2" w:rsidRPr="00341AC4" w14:paraId="6A3E527E" w14:textId="77777777" w:rsidTr="007F19D2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7F19D2" w:rsidRPr="00341AC4" w:rsidRDefault="007F19D2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7F19D2" w:rsidRPr="00341AC4" w:rsidRDefault="007F19D2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7F19D2" w:rsidRPr="00341AC4" w:rsidRDefault="007F19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7F19D2" w:rsidRPr="00341AC4" w:rsidRDefault="007F19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389F7EBC" w:rsidR="007F19D2" w:rsidRPr="00341AC4" w:rsidRDefault="007F19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7F19D2" w:rsidRPr="00341AC4" w:rsidRDefault="007F19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7F19D2" w:rsidRPr="00341AC4" w:rsidRDefault="007F19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460EF88B" w:rsidR="007F19D2" w:rsidRPr="00341AC4" w:rsidRDefault="007F19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</w:p>
        </w:tc>
        <w:tc>
          <w:tcPr>
            <w:tcW w:w="409" w:type="dxa"/>
          </w:tcPr>
          <w:p w14:paraId="1EC7B20D" w14:textId="47A87339" w:rsidR="007F19D2" w:rsidRPr="00341AC4" w:rsidRDefault="007F19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7F19D2" w:rsidRPr="00341AC4" w:rsidRDefault="007F19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D811D3A" w:rsidR="007F19D2" w:rsidRPr="00341AC4" w:rsidRDefault="007F19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7F19D2" w:rsidRPr="00341AC4" w:rsidRDefault="007F19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7F19D2" w:rsidRPr="00341AC4" w:rsidRDefault="007F19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0091434" w:rsidR="007F19D2" w:rsidRPr="00341AC4" w:rsidRDefault="007F19D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</w:p>
        </w:tc>
      </w:tr>
      <w:tr w:rsidR="007F19D2" w:rsidRPr="00341AC4" w14:paraId="3BDEFA32" w14:textId="77777777" w:rsidTr="007F19D2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29C2B45D" w:rsidR="007F19D2" w:rsidRPr="00341AC4" w:rsidRDefault="007F19D2" w:rsidP="007F19D2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464A51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2753EF43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6F6F0563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FE7DC49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3F3DA3" w14:textId="1132612A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40B81396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7F19D2" w:rsidRPr="00341AC4" w14:paraId="1BE54D9F" w14:textId="77777777" w:rsidTr="007F19D2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7058BB5F" w:rsidR="007F19D2" w:rsidRPr="007F19D2" w:rsidRDefault="007F19D2" w:rsidP="007F19D2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F19D2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14:paraId="1A597A3D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B345F5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8FB300" w14:textId="5A0E9576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8D2EF87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F3BD080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4BAC31F" w14:textId="112E9AF5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BDC6994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CB537F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EE502" w14:textId="54C63703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DB46E93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E02B6B9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28AF53" w14:textId="70D4419F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7F19D2" w:rsidRPr="00341AC4" w14:paraId="46ACCB6F" w14:textId="77777777" w:rsidTr="007F19D2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46A79530" w:rsidR="007F19D2" w:rsidRPr="00341AC4" w:rsidRDefault="007F19D2" w:rsidP="007F19D2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408" w:type="dxa"/>
          </w:tcPr>
          <w:p w14:paraId="0736369D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9CA6D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C88AB93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43FB6360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3FA77DF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9C5F9B" w14:textId="5339551E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19E672B1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7F19D2" w:rsidRPr="00341AC4" w14:paraId="4C5B236F" w14:textId="77777777" w:rsidTr="007F19D2">
        <w:trPr>
          <w:jc w:val="center"/>
        </w:trPr>
        <w:tc>
          <w:tcPr>
            <w:tcW w:w="1237" w:type="dxa"/>
            <w:shd w:val="clear" w:color="auto" w:fill="ECF1F8"/>
          </w:tcPr>
          <w:p w14:paraId="6E053ADC" w14:textId="3A8ACDCD" w:rsidR="007F19D2" w:rsidRPr="00341AC4" w:rsidRDefault="007F19D2" w:rsidP="007F19D2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59B00C72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DA5B70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F2B25A" w14:textId="222B3332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9B0F84B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3227AB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0289D79" w14:textId="1E202076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12DCFF9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9052F5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CB5E84" w14:textId="5983305F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0F5BBCE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E329D1C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6C21BC1" w14:textId="38CAA294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7F19D2" w:rsidRPr="00341AC4" w14:paraId="5E8F52D0" w14:textId="77777777" w:rsidTr="007F19D2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1B4A4983" w:rsidR="007F19D2" w:rsidRPr="00341AC4" w:rsidRDefault="007F19D2" w:rsidP="007F19D2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2E77055B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52E0E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6E57C453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518A0663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7D8E7B2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B376F4" w14:textId="18E38980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50CBDD09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7F19D2" w:rsidRPr="00341AC4" w14:paraId="1B1A9720" w14:textId="77777777" w:rsidTr="007F19D2">
        <w:trPr>
          <w:jc w:val="center"/>
        </w:trPr>
        <w:tc>
          <w:tcPr>
            <w:tcW w:w="1237" w:type="dxa"/>
            <w:shd w:val="clear" w:color="auto" w:fill="ECF1F8"/>
          </w:tcPr>
          <w:p w14:paraId="3B68E116" w14:textId="607C45EF" w:rsidR="007F19D2" w:rsidRPr="00341AC4" w:rsidRDefault="007F19D2" w:rsidP="007F19D2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408" w:type="dxa"/>
          </w:tcPr>
          <w:p w14:paraId="418FD592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010DF1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80B077" w14:textId="3813A913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0FE9DDF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FB4948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371DC1" w14:textId="3723F4A8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67D63B4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66F47D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FBE423D" w14:textId="6C1EB6EF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1000E68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A356302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D23F22F" w14:textId="37EB70DF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7F19D2" w:rsidRPr="00341AC4" w14:paraId="16A7A0E8" w14:textId="77777777" w:rsidTr="007F19D2">
        <w:trPr>
          <w:jc w:val="center"/>
        </w:trPr>
        <w:tc>
          <w:tcPr>
            <w:tcW w:w="1237" w:type="dxa"/>
            <w:shd w:val="clear" w:color="auto" w:fill="ECF1F8"/>
          </w:tcPr>
          <w:p w14:paraId="09D486FB" w14:textId="37094B43" w:rsidR="007F19D2" w:rsidRDefault="007F19D2" w:rsidP="007F19D2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394AF27C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455016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1E0D4B" w14:textId="654A20BB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4F0E405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8684B57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41F12EF" w14:textId="796DB20F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7263BDA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D32305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EF31E02" w14:textId="715CDAF1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FD2E621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8D34AB0" w14:textId="77777777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CE545CF" w14:textId="5E55E33E" w:rsidR="007F19D2" w:rsidRPr="00341AC4" w:rsidRDefault="007F19D2" w:rsidP="007F19D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bookmarkStart w:id="2" w:name="_Hlk219299630"/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795B585C" w14:textId="77777777" w:rsidR="00EC3966" w:rsidRPr="00341AC4" w:rsidRDefault="00EC3966" w:rsidP="00EC3966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PRAKTYKA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(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P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) </w:t>
      </w:r>
      <w:r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EC3966" w:rsidRPr="00341AC4" w14:paraId="07C70EC5" w14:textId="77777777" w:rsidTr="0096200A">
        <w:trPr>
          <w:jc w:val="center"/>
        </w:trPr>
        <w:tc>
          <w:tcPr>
            <w:tcW w:w="961" w:type="dxa"/>
          </w:tcPr>
          <w:p w14:paraId="4059B197" w14:textId="77777777" w:rsidR="00EC3966" w:rsidRPr="00341AC4" w:rsidRDefault="00EC3966" w:rsidP="0096200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4BFEC48C" w14:textId="77777777" w:rsidR="00EC3966" w:rsidRPr="00341AC4" w:rsidRDefault="00EC3966" w:rsidP="0096200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EC3966" w:rsidRPr="00341AC4" w14:paraId="168A9FAC" w14:textId="77777777" w:rsidTr="0096200A">
        <w:trPr>
          <w:jc w:val="center"/>
        </w:trPr>
        <w:tc>
          <w:tcPr>
            <w:tcW w:w="961" w:type="dxa"/>
          </w:tcPr>
          <w:p w14:paraId="7A8E6238" w14:textId="77777777" w:rsidR="00EC3966" w:rsidRPr="00341AC4" w:rsidRDefault="00EC3966" w:rsidP="0096200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435B0990" w14:textId="77777777" w:rsidR="00EC3966" w:rsidRPr="00341AC4" w:rsidRDefault="00EC3966" w:rsidP="0096200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550A7">
              <w:rPr>
                <w:rFonts w:asciiTheme="minorHAnsi" w:hAnsiTheme="minorHAnsi" w:cstheme="minorHAnsi"/>
                <w:b w:val="0"/>
                <w:bCs w:val="0"/>
                <w:iCs/>
              </w:rPr>
              <w:t xml:space="preserve">od 50%  punktów z uczestnictwa w praktykach, aktywności na praktyce (pracy własnej i w grupie) </w:t>
            </w:r>
          </w:p>
        </w:tc>
      </w:tr>
      <w:tr w:rsidR="00EC3966" w:rsidRPr="00341AC4" w14:paraId="467CBEA4" w14:textId="77777777" w:rsidTr="0096200A">
        <w:trPr>
          <w:jc w:val="center"/>
        </w:trPr>
        <w:tc>
          <w:tcPr>
            <w:tcW w:w="961" w:type="dxa"/>
          </w:tcPr>
          <w:p w14:paraId="5F1C5277" w14:textId="77777777" w:rsidR="00EC3966" w:rsidRPr="00341AC4" w:rsidRDefault="00EC3966" w:rsidP="0096200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5C9475EC" w14:textId="77777777" w:rsidR="00EC3966" w:rsidRPr="00341AC4" w:rsidRDefault="00EC3966" w:rsidP="0096200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550A7">
              <w:rPr>
                <w:rFonts w:asciiTheme="minorHAnsi" w:hAnsiTheme="minorHAnsi" w:cstheme="minorHAnsi"/>
                <w:b w:val="0"/>
                <w:bCs w:val="0"/>
                <w:iCs/>
              </w:rPr>
              <w:t>od 61%  punktów z uczestnictwa w praktykach, aktywności  na praktyce (pracy własnej i w grupie)</w:t>
            </w:r>
          </w:p>
        </w:tc>
      </w:tr>
      <w:tr w:rsidR="00EC3966" w:rsidRPr="00341AC4" w14:paraId="371E0EE5" w14:textId="77777777" w:rsidTr="0096200A">
        <w:trPr>
          <w:jc w:val="center"/>
        </w:trPr>
        <w:tc>
          <w:tcPr>
            <w:tcW w:w="961" w:type="dxa"/>
          </w:tcPr>
          <w:p w14:paraId="3AAA8699" w14:textId="77777777" w:rsidR="00EC3966" w:rsidRPr="00341AC4" w:rsidRDefault="00EC3966" w:rsidP="0096200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AFA8070" w14:textId="77777777" w:rsidR="00EC3966" w:rsidRPr="00341AC4" w:rsidRDefault="00EC3966" w:rsidP="0096200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550A7">
              <w:rPr>
                <w:rFonts w:asciiTheme="minorHAnsi" w:hAnsiTheme="minorHAnsi" w:cstheme="minorHAnsi"/>
                <w:b w:val="0"/>
                <w:bCs w:val="0"/>
                <w:iCs/>
              </w:rPr>
              <w:t>od 71% punktów z uczestnictwa w praktykach, aktywności  na praktyce (pracy własnej i w grupie)</w:t>
            </w:r>
          </w:p>
        </w:tc>
      </w:tr>
      <w:tr w:rsidR="00EC3966" w:rsidRPr="00341AC4" w14:paraId="5DE84B1C" w14:textId="77777777" w:rsidTr="0096200A">
        <w:trPr>
          <w:jc w:val="center"/>
        </w:trPr>
        <w:tc>
          <w:tcPr>
            <w:tcW w:w="961" w:type="dxa"/>
          </w:tcPr>
          <w:p w14:paraId="172E489A" w14:textId="77777777" w:rsidR="00EC3966" w:rsidRPr="00341AC4" w:rsidRDefault="00EC3966" w:rsidP="0096200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65A3F484" w14:textId="77777777" w:rsidR="00EC3966" w:rsidRPr="00341AC4" w:rsidRDefault="00EC3966" w:rsidP="0096200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550A7">
              <w:rPr>
                <w:rFonts w:asciiTheme="minorHAnsi" w:hAnsiTheme="minorHAnsi" w:cstheme="minorHAnsi"/>
                <w:b w:val="0"/>
                <w:bCs w:val="0"/>
                <w:iCs/>
              </w:rPr>
              <w:t>od 81%  punktów z uczestnictwa w praktykach, aktywności  na praktyce (pracy własnej i w grupie)</w:t>
            </w:r>
          </w:p>
        </w:tc>
      </w:tr>
      <w:tr w:rsidR="00EC3966" w:rsidRPr="00341AC4" w14:paraId="16B86EF7" w14:textId="77777777" w:rsidTr="0096200A">
        <w:trPr>
          <w:jc w:val="center"/>
        </w:trPr>
        <w:tc>
          <w:tcPr>
            <w:tcW w:w="961" w:type="dxa"/>
          </w:tcPr>
          <w:p w14:paraId="3396653D" w14:textId="77777777" w:rsidR="00EC3966" w:rsidRPr="00341AC4" w:rsidRDefault="00EC3966" w:rsidP="0096200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2BB69680" w14:textId="77777777" w:rsidR="00EC3966" w:rsidRPr="00341AC4" w:rsidRDefault="00EC3966" w:rsidP="0096200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550A7">
              <w:rPr>
                <w:rFonts w:asciiTheme="minorHAnsi" w:hAnsiTheme="minorHAnsi" w:cstheme="minorHAnsi"/>
                <w:b w:val="0"/>
                <w:bCs w:val="0"/>
                <w:iCs/>
              </w:rPr>
              <w:t>od 91 %  punktów z uczestnictwa w praktykach, aktywności  na praktyce (pracy własnej i w grupie)</w:t>
            </w:r>
          </w:p>
        </w:tc>
      </w:tr>
    </w:tbl>
    <w:p w14:paraId="3C85B1A1" w14:textId="77777777" w:rsidR="00EC3966" w:rsidRPr="00EC3966" w:rsidRDefault="00EC3966" w:rsidP="00EC3966">
      <w:pPr>
        <w:pStyle w:val="Nagwek2"/>
        <w:numPr>
          <w:ilvl w:val="0"/>
          <w:numId w:val="37"/>
        </w:numPr>
        <w:shd w:val="clear" w:color="auto" w:fill="auto"/>
        <w:spacing w:before="240" w:line="276" w:lineRule="auto"/>
        <w:ind w:right="544"/>
        <w:rPr>
          <w:iCs/>
          <w:color w:val="000000" w:themeColor="text1"/>
          <w:sz w:val="24"/>
          <w:szCs w:val="24"/>
        </w:rPr>
      </w:pPr>
      <w:r w:rsidRPr="00EC3966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EC3966" w:rsidRPr="00341AC4" w14:paraId="1258ACBE" w14:textId="77777777" w:rsidTr="0096200A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344B" w14:textId="77777777" w:rsidR="00EC3966" w:rsidRPr="00341AC4" w:rsidRDefault="00EC3966" w:rsidP="0096200A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396F1409" w14:textId="77777777" w:rsidR="00EC3966" w:rsidRPr="00341AC4" w:rsidRDefault="00EC3966" w:rsidP="0096200A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vAlign w:val="center"/>
          </w:tcPr>
          <w:p w14:paraId="75608198" w14:textId="77777777" w:rsidR="00EC3966" w:rsidRPr="00341AC4" w:rsidRDefault="00EC3966" w:rsidP="0096200A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EC3966" w:rsidRPr="00341AC4" w14:paraId="0EB5C0FA" w14:textId="77777777" w:rsidTr="0096200A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EE7A6B3" w14:textId="77777777" w:rsidR="00EC3966" w:rsidRPr="00341AC4" w:rsidRDefault="00EC3966" w:rsidP="0096200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7F30B47" w14:textId="717D0907" w:rsidR="00EC3966" w:rsidRPr="00341AC4" w:rsidRDefault="00EC3966" w:rsidP="0096200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2046C26" w14:textId="023E5791" w:rsidR="00EC3966" w:rsidRPr="00341AC4" w:rsidRDefault="00EC3966" w:rsidP="0096200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C3966" w:rsidRPr="00341AC4" w14:paraId="3744CFA4" w14:textId="77777777" w:rsidTr="0096200A">
        <w:trPr>
          <w:trHeight w:val="285"/>
          <w:jc w:val="center"/>
        </w:trPr>
        <w:tc>
          <w:tcPr>
            <w:tcW w:w="5499" w:type="dxa"/>
          </w:tcPr>
          <w:p w14:paraId="6DB9021F" w14:textId="77777777" w:rsidR="00EC3966" w:rsidRPr="00341AC4" w:rsidRDefault="00EC3966" w:rsidP="0096200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Udział w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praktykach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6D934E27" w14:textId="568282DB" w:rsidR="00EC3966" w:rsidRPr="00341AC4" w:rsidRDefault="00EC3966" w:rsidP="0096200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2173" w:type="dxa"/>
            <w:vAlign w:val="center"/>
          </w:tcPr>
          <w:p w14:paraId="472A27C7" w14:textId="2CB1F5E5" w:rsidR="00EC3966" w:rsidRPr="00341AC4" w:rsidRDefault="00EC3966" w:rsidP="0096200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EC3966" w:rsidRPr="00341AC4" w14:paraId="00827E8F" w14:textId="77777777" w:rsidTr="0096200A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65DE91F4" w14:textId="77777777" w:rsidR="00EC3966" w:rsidRPr="00341AC4" w:rsidRDefault="00EC3966" w:rsidP="0096200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26923381" w14:textId="55BBBEDD" w:rsidR="00EC3966" w:rsidRPr="00341AC4" w:rsidRDefault="00EC3966" w:rsidP="0096200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1CEAAFD" w14:textId="42333014" w:rsidR="00EC3966" w:rsidRPr="00341AC4" w:rsidRDefault="00EC3966" w:rsidP="0096200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C3966" w:rsidRPr="00341AC4" w14:paraId="2C1C3923" w14:textId="77777777" w:rsidTr="0096200A">
        <w:trPr>
          <w:trHeight w:val="282"/>
          <w:jc w:val="center"/>
        </w:trPr>
        <w:tc>
          <w:tcPr>
            <w:tcW w:w="5499" w:type="dxa"/>
            <w:vAlign w:val="center"/>
          </w:tcPr>
          <w:p w14:paraId="293DF4D7" w14:textId="77777777" w:rsidR="00EC3966" w:rsidRPr="00341AC4" w:rsidRDefault="00EC3966" w:rsidP="0096200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550A7">
              <w:rPr>
                <w:rFonts w:asciiTheme="minorHAnsi" w:hAnsiTheme="minorHAnsi" w:cstheme="minorHAnsi"/>
                <w:sz w:val="20"/>
                <w:szCs w:val="20"/>
              </w:rPr>
              <w:t>Przygotowanie do praktyki zawodowej (zadań sformułowanych przez opiekuna praktyki)</w:t>
            </w:r>
          </w:p>
        </w:tc>
        <w:tc>
          <w:tcPr>
            <w:tcW w:w="2172" w:type="dxa"/>
            <w:vAlign w:val="center"/>
          </w:tcPr>
          <w:p w14:paraId="48E69B1F" w14:textId="77777777" w:rsidR="00EC3966" w:rsidRPr="00341AC4" w:rsidRDefault="00EC3966" w:rsidP="0096200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40</w:t>
            </w:r>
          </w:p>
        </w:tc>
        <w:tc>
          <w:tcPr>
            <w:tcW w:w="2173" w:type="dxa"/>
            <w:vAlign w:val="center"/>
          </w:tcPr>
          <w:p w14:paraId="51D9D063" w14:textId="40C85099" w:rsidR="00EC3966" w:rsidRPr="00341AC4" w:rsidRDefault="00EC3966" w:rsidP="0096200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EC3966" w:rsidRPr="00341AC4" w14:paraId="63E56809" w14:textId="77777777" w:rsidTr="0096200A">
        <w:trPr>
          <w:trHeight w:val="285"/>
          <w:jc w:val="center"/>
        </w:trPr>
        <w:tc>
          <w:tcPr>
            <w:tcW w:w="5499" w:type="dxa"/>
            <w:vAlign w:val="center"/>
          </w:tcPr>
          <w:p w14:paraId="51C8BF04" w14:textId="77777777" w:rsidR="00EC3966" w:rsidRPr="00341AC4" w:rsidRDefault="00EC3966" w:rsidP="0096200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550A7">
              <w:rPr>
                <w:rFonts w:asciiTheme="minorHAnsi" w:hAnsiTheme="minorHAnsi" w:cstheme="minorHAnsi"/>
                <w:sz w:val="20"/>
                <w:szCs w:val="20"/>
              </w:rPr>
              <w:t xml:space="preserve">Dokumentowanie praktyki zawodowej (prowadzenie dzienniczka </w:t>
            </w:r>
            <w:r w:rsidRPr="003550A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praktyk)</w:t>
            </w:r>
          </w:p>
        </w:tc>
        <w:tc>
          <w:tcPr>
            <w:tcW w:w="2172" w:type="dxa"/>
            <w:vAlign w:val="center"/>
          </w:tcPr>
          <w:p w14:paraId="1D54EB59" w14:textId="446F2167" w:rsidR="00EC3966" w:rsidRPr="00341AC4" w:rsidRDefault="00EC3966" w:rsidP="0096200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10</w:t>
            </w:r>
          </w:p>
        </w:tc>
        <w:tc>
          <w:tcPr>
            <w:tcW w:w="2173" w:type="dxa"/>
            <w:vAlign w:val="center"/>
          </w:tcPr>
          <w:p w14:paraId="5DD58893" w14:textId="5FC8D58C" w:rsidR="00EC3966" w:rsidRPr="00341AC4" w:rsidRDefault="00EC3966" w:rsidP="0096200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EC3966" w:rsidRPr="00341AC4" w14:paraId="29F6D10D" w14:textId="77777777" w:rsidTr="0096200A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72D50C0A" w14:textId="77777777" w:rsidR="00EC3966" w:rsidRPr="00341AC4" w:rsidRDefault="00EC3966" w:rsidP="0096200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23BD59D" w14:textId="4DEA2B54" w:rsidR="00EC3966" w:rsidRPr="00341AC4" w:rsidRDefault="00EC3966" w:rsidP="0096200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7C7EDD25" w14:textId="36B53F24" w:rsidR="00EC3966" w:rsidRPr="00341AC4" w:rsidRDefault="00EC3966" w:rsidP="0096200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EC3966" w:rsidRPr="00341AC4" w14:paraId="56AFFAA3" w14:textId="77777777" w:rsidTr="0096200A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7CBE95E4" w14:textId="77777777" w:rsidR="00EC3966" w:rsidRPr="00341AC4" w:rsidRDefault="00EC3966" w:rsidP="0096200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3689588B" w14:textId="5D5C4A30" w:rsidR="00EC3966" w:rsidRPr="00341AC4" w:rsidRDefault="00EC3966" w:rsidP="0096200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E16AB21" w14:textId="62441567" w:rsidR="00EC3966" w:rsidRPr="00341AC4" w:rsidRDefault="00EC3966" w:rsidP="0096200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bookmarkEnd w:id="2"/>
    </w:tbl>
    <w:p w14:paraId="0CA7B7CB" w14:textId="77777777" w:rsidR="00EC3966" w:rsidRPr="00341AC4" w:rsidRDefault="00EC3966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811DA"/>
    <w:multiLevelType w:val="hybridMultilevel"/>
    <w:tmpl w:val="1DEC49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9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0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6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4"/>
  </w:num>
  <w:num w:numId="2" w16cid:durableId="294142309">
    <w:abstractNumId w:val="5"/>
  </w:num>
  <w:num w:numId="3" w16cid:durableId="1009219306">
    <w:abstractNumId w:val="19"/>
  </w:num>
  <w:num w:numId="4" w16cid:durableId="333383739">
    <w:abstractNumId w:val="35"/>
  </w:num>
  <w:num w:numId="5" w16cid:durableId="317153656">
    <w:abstractNumId w:val="3"/>
  </w:num>
  <w:num w:numId="6" w16cid:durableId="697508460">
    <w:abstractNumId w:val="33"/>
  </w:num>
  <w:num w:numId="7" w16cid:durableId="677928650">
    <w:abstractNumId w:val="10"/>
  </w:num>
  <w:num w:numId="8" w16cid:durableId="1815366108">
    <w:abstractNumId w:val="18"/>
  </w:num>
  <w:num w:numId="9" w16cid:durableId="105776961">
    <w:abstractNumId w:val="7"/>
  </w:num>
  <w:num w:numId="10" w16cid:durableId="1730766383">
    <w:abstractNumId w:val="25"/>
  </w:num>
  <w:num w:numId="11" w16cid:durableId="1443724675">
    <w:abstractNumId w:val="26"/>
  </w:num>
  <w:num w:numId="12" w16cid:durableId="26026909">
    <w:abstractNumId w:val="32"/>
  </w:num>
  <w:num w:numId="13" w16cid:durableId="241456231">
    <w:abstractNumId w:val="12"/>
  </w:num>
  <w:num w:numId="14" w16cid:durableId="1594127586">
    <w:abstractNumId w:val="29"/>
  </w:num>
  <w:num w:numId="15" w16cid:durableId="486363350">
    <w:abstractNumId w:val="31"/>
  </w:num>
  <w:num w:numId="16" w16cid:durableId="1811939460">
    <w:abstractNumId w:val="30"/>
  </w:num>
  <w:num w:numId="17" w16cid:durableId="337974734">
    <w:abstractNumId w:val="21"/>
  </w:num>
  <w:num w:numId="18" w16cid:durableId="778380260">
    <w:abstractNumId w:val="9"/>
  </w:num>
  <w:num w:numId="19" w16cid:durableId="329021732">
    <w:abstractNumId w:val="13"/>
  </w:num>
  <w:num w:numId="20" w16cid:durableId="139420944">
    <w:abstractNumId w:val="1"/>
  </w:num>
  <w:num w:numId="21" w16cid:durableId="1560437731">
    <w:abstractNumId w:val="22"/>
  </w:num>
  <w:num w:numId="22" w16cid:durableId="1619793495">
    <w:abstractNumId w:val="24"/>
  </w:num>
  <w:num w:numId="23" w16cid:durableId="1388870537">
    <w:abstractNumId w:val="0"/>
  </w:num>
  <w:num w:numId="24" w16cid:durableId="1583906190">
    <w:abstractNumId w:val="36"/>
  </w:num>
  <w:num w:numId="25" w16cid:durableId="1035735083">
    <w:abstractNumId w:val="11"/>
  </w:num>
  <w:num w:numId="26" w16cid:durableId="1984236075">
    <w:abstractNumId w:val="20"/>
  </w:num>
  <w:num w:numId="27" w16cid:durableId="1120881601">
    <w:abstractNumId w:val="37"/>
  </w:num>
  <w:num w:numId="28" w16cid:durableId="1644310688">
    <w:abstractNumId w:val="14"/>
  </w:num>
  <w:num w:numId="29" w16cid:durableId="2123960216">
    <w:abstractNumId w:val="28"/>
  </w:num>
  <w:num w:numId="30" w16cid:durableId="628976727">
    <w:abstractNumId w:val="6"/>
  </w:num>
  <w:num w:numId="31" w16cid:durableId="300841723">
    <w:abstractNumId w:val="17"/>
  </w:num>
  <w:num w:numId="32" w16cid:durableId="2042826031">
    <w:abstractNumId w:val="23"/>
  </w:num>
  <w:num w:numId="33" w16cid:durableId="1986006714">
    <w:abstractNumId w:val="4"/>
  </w:num>
  <w:num w:numId="34" w16cid:durableId="357395264">
    <w:abstractNumId w:val="15"/>
  </w:num>
  <w:num w:numId="35" w16cid:durableId="142279566">
    <w:abstractNumId w:val="8"/>
  </w:num>
  <w:num w:numId="36" w16cid:durableId="1443525915">
    <w:abstractNumId w:val="27"/>
  </w:num>
  <w:num w:numId="37" w16cid:durableId="1390378002">
    <w:abstractNumId w:val="35"/>
    <w:lvlOverride w:ilvl="0">
      <w:startOverride w:val="1"/>
    </w:lvlOverride>
  </w:num>
  <w:num w:numId="38" w16cid:durableId="2120443755">
    <w:abstractNumId w:val="2"/>
  </w:num>
  <w:num w:numId="39" w16cid:durableId="9132475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659A9"/>
    <w:rsid w:val="0027397F"/>
    <w:rsid w:val="00341AC4"/>
    <w:rsid w:val="0034602B"/>
    <w:rsid w:val="003622B2"/>
    <w:rsid w:val="00363F81"/>
    <w:rsid w:val="00366A7F"/>
    <w:rsid w:val="003B55C2"/>
    <w:rsid w:val="003B6F34"/>
    <w:rsid w:val="003D038D"/>
    <w:rsid w:val="003D5C56"/>
    <w:rsid w:val="003E0703"/>
    <w:rsid w:val="00402BCD"/>
    <w:rsid w:val="00406793"/>
    <w:rsid w:val="00406ED3"/>
    <w:rsid w:val="00421C9E"/>
    <w:rsid w:val="004256BE"/>
    <w:rsid w:val="00436303"/>
    <w:rsid w:val="004443B6"/>
    <w:rsid w:val="0044577E"/>
    <w:rsid w:val="004501ED"/>
    <w:rsid w:val="00476BEB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86901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7F19D2"/>
    <w:rsid w:val="00830A2B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C1EB3"/>
    <w:rsid w:val="00AE4328"/>
    <w:rsid w:val="00AF51E8"/>
    <w:rsid w:val="00AF7E08"/>
    <w:rsid w:val="00B20F2C"/>
    <w:rsid w:val="00B3341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6B3F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C3966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406ED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406ED3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978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Patrycja Hanyga</cp:lastModifiedBy>
  <cp:revision>9</cp:revision>
  <cp:lastPrinted>2025-10-28T07:51:00Z</cp:lastPrinted>
  <dcterms:created xsi:type="dcterms:W3CDTF">2025-12-11T11:01:00Z</dcterms:created>
  <dcterms:modified xsi:type="dcterms:W3CDTF">2026-01-22T08:55:00Z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