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9F52" w14:textId="77777777" w:rsidR="00E30DA9" w:rsidRPr="00E30DA9" w:rsidRDefault="00E30DA9" w:rsidP="00E30DA9">
      <w:pPr>
        <w:pStyle w:val="NormalnyWeb"/>
        <w:jc w:val="right"/>
        <w:rPr>
          <w:rFonts w:asciiTheme="minorHAnsi" w:hAnsiTheme="minorHAnsi" w:cstheme="minorHAnsi"/>
        </w:rPr>
      </w:pPr>
      <w:r w:rsidRPr="00E30DA9">
        <w:rPr>
          <w:rFonts w:asciiTheme="minorHAnsi" w:hAnsiTheme="minorHAnsi" w:cstheme="minorHAnsi"/>
        </w:rPr>
        <w:t xml:space="preserve">Załącznik nr 4 do zarządzenia nr 189/2025 </w:t>
      </w:r>
    </w:p>
    <w:p w14:paraId="3CD8D0F9" w14:textId="77777777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64D5C589" w14:textId="77777777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7807F3E1" w14:textId="56192AFD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B370B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933B04" w:rsidRPr="00933B0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0388.3.PED1.F.DEZ</w:t>
      </w:r>
    </w:p>
    <w:p w14:paraId="6423FA25" w14:textId="119F566E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B370B7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933B04" w:rsidRPr="00933B04">
        <w:rPr>
          <w:rFonts w:asciiTheme="minorHAnsi" w:hAnsiTheme="minorHAnsi" w:cstheme="minorHAnsi"/>
          <w:b/>
          <w:bCs/>
          <w:color w:val="000000" w:themeColor="text1"/>
        </w:rPr>
        <w:t>Doradztwo edukacyjno-zawodowe</w:t>
      </w:r>
    </w:p>
    <w:p w14:paraId="53403D93" w14:textId="701F2F1C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FE1459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933B04" w:rsidRPr="00933B04">
        <w:rPr>
          <w:b/>
          <w:bCs/>
          <w:i w:val="0"/>
          <w:iCs/>
          <w:color w:val="000000" w:themeColor="text1"/>
        </w:rPr>
        <w:t>Educational</w:t>
      </w:r>
      <w:proofErr w:type="spellEnd"/>
      <w:r w:rsidR="00933B04" w:rsidRPr="00933B04">
        <w:rPr>
          <w:b/>
          <w:bCs/>
          <w:i w:val="0"/>
          <w:iCs/>
          <w:color w:val="000000" w:themeColor="text1"/>
        </w:rPr>
        <w:t xml:space="preserve"> and </w:t>
      </w:r>
      <w:proofErr w:type="spellStart"/>
      <w:r w:rsidR="00933B04" w:rsidRPr="00933B04">
        <w:rPr>
          <w:b/>
          <w:bCs/>
          <w:i w:val="0"/>
          <w:iCs/>
          <w:color w:val="000000" w:themeColor="text1"/>
        </w:rPr>
        <w:t>vocational</w:t>
      </w:r>
      <w:proofErr w:type="spellEnd"/>
      <w:r w:rsidR="00933B04" w:rsidRPr="00933B04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933B04" w:rsidRPr="00933B04">
        <w:rPr>
          <w:b/>
          <w:bCs/>
          <w:i w:val="0"/>
          <w:iCs/>
          <w:color w:val="000000" w:themeColor="text1"/>
        </w:rPr>
        <w:t>counseling</w:t>
      </w:r>
      <w:proofErr w:type="spellEnd"/>
    </w:p>
    <w:p w14:paraId="62870BF7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67C61379" w14:textId="77777777" w:rsidTr="004C2D66">
        <w:trPr>
          <w:trHeight w:val="282"/>
          <w:jc w:val="center"/>
        </w:trPr>
        <w:tc>
          <w:tcPr>
            <w:tcW w:w="4742" w:type="dxa"/>
          </w:tcPr>
          <w:p w14:paraId="71E2DB38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2700E10A" w14:textId="1AB8AD0D" w:rsidR="000746C5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Pedagogika</w:t>
            </w:r>
          </w:p>
        </w:tc>
      </w:tr>
      <w:tr w:rsidR="00341AC4" w:rsidRPr="00341AC4" w14:paraId="4C68ABDA" w14:textId="77777777" w:rsidTr="004C2D66">
        <w:trPr>
          <w:trHeight w:val="285"/>
          <w:jc w:val="center"/>
        </w:trPr>
        <w:tc>
          <w:tcPr>
            <w:tcW w:w="4742" w:type="dxa"/>
          </w:tcPr>
          <w:p w14:paraId="34E5F6CE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7539FB40" w14:textId="7638578E" w:rsidR="000746C5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341AC4" w:rsidRPr="00341AC4" w14:paraId="1E0C83E3" w14:textId="77777777" w:rsidTr="004C2D66">
        <w:trPr>
          <w:trHeight w:val="285"/>
          <w:jc w:val="center"/>
        </w:trPr>
        <w:tc>
          <w:tcPr>
            <w:tcW w:w="4742" w:type="dxa"/>
          </w:tcPr>
          <w:p w14:paraId="6695AFB9" w14:textId="77777777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17832AC5" w14:textId="55674958" w:rsidR="00AB3480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Studi</w:t>
            </w:r>
            <w:r w:rsidR="00B623B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 pierwszego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stopnia-</w:t>
            </w:r>
            <w:r w:rsidR="00B623B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licencjackie</w:t>
            </w:r>
          </w:p>
        </w:tc>
      </w:tr>
      <w:tr w:rsidR="00341AC4" w:rsidRPr="00341AC4" w14:paraId="1FCA32BE" w14:textId="77777777" w:rsidTr="004C2D66">
        <w:trPr>
          <w:trHeight w:val="285"/>
          <w:jc w:val="center"/>
        </w:trPr>
        <w:tc>
          <w:tcPr>
            <w:tcW w:w="4742" w:type="dxa"/>
          </w:tcPr>
          <w:p w14:paraId="612C5768" w14:textId="77777777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7D22169B" w14:textId="5C459AE4" w:rsidR="000746C5" w:rsidRPr="00341AC4" w:rsidRDefault="00550FCD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341AC4" w:rsidRPr="00341AC4" w14:paraId="07D86255" w14:textId="77777777" w:rsidTr="004C2D66">
        <w:trPr>
          <w:trHeight w:val="282"/>
          <w:jc w:val="center"/>
        </w:trPr>
        <w:tc>
          <w:tcPr>
            <w:tcW w:w="4742" w:type="dxa"/>
          </w:tcPr>
          <w:p w14:paraId="2B09755F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24E888E4" w14:textId="7AA2E594" w:rsidR="000746C5" w:rsidRPr="00341AC4" w:rsidRDefault="00933B0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Małgorzata Krawczyk-Blicharska</w:t>
            </w:r>
          </w:p>
        </w:tc>
      </w:tr>
      <w:tr w:rsidR="00341AC4" w:rsidRPr="00341AC4" w14:paraId="601AB6F5" w14:textId="77777777" w:rsidTr="004C2D66">
        <w:trPr>
          <w:trHeight w:val="285"/>
          <w:jc w:val="center"/>
        </w:trPr>
        <w:tc>
          <w:tcPr>
            <w:tcW w:w="4742" w:type="dxa"/>
          </w:tcPr>
          <w:p w14:paraId="1340FFA5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9C0939" w14:textId="3F29CDB0" w:rsidR="001373A5" w:rsidRPr="006453BE" w:rsidRDefault="00933B0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sz w:val="21"/>
                <w:szCs w:val="21"/>
              </w:rPr>
              <w:t>malgorzata.krawczyk-blicharska@ujk.edu.pl</w:t>
            </w:r>
          </w:p>
        </w:tc>
      </w:tr>
    </w:tbl>
    <w:p w14:paraId="7BE9BA61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0A46A50C" w14:textId="77777777" w:rsidTr="00363F81">
        <w:trPr>
          <w:trHeight w:val="285"/>
          <w:jc w:val="center"/>
        </w:trPr>
        <w:tc>
          <w:tcPr>
            <w:tcW w:w="3467" w:type="dxa"/>
          </w:tcPr>
          <w:p w14:paraId="50A01239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27E7FFA2" w14:textId="0C45CEFB" w:rsidR="000746C5" w:rsidRPr="00341AC4" w:rsidRDefault="00933B0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Język polski</w:t>
            </w:r>
          </w:p>
        </w:tc>
      </w:tr>
      <w:tr w:rsidR="00341AC4" w:rsidRPr="00341AC4" w14:paraId="24683321" w14:textId="77777777" w:rsidTr="00363F81">
        <w:trPr>
          <w:trHeight w:val="282"/>
          <w:jc w:val="center"/>
        </w:trPr>
        <w:tc>
          <w:tcPr>
            <w:tcW w:w="3467" w:type="dxa"/>
          </w:tcPr>
          <w:p w14:paraId="533683DE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6D6DB290" w14:textId="2F444871" w:rsidR="000746C5" w:rsidRPr="00341AC4" w:rsidRDefault="00933B0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Brak</w:t>
            </w:r>
          </w:p>
        </w:tc>
      </w:tr>
    </w:tbl>
    <w:p w14:paraId="4C7E335B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4B748E91" w14:textId="77777777" w:rsidTr="00402BCD">
        <w:trPr>
          <w:trHeight w:val="285"/>
          <w:jc w:val="center"/>
        </w:trPr>
        <w:tc>
          <w:tcPr>
            <w:tcW w:w="3466" w:type="dxa"/>
          </w:tcPr>
          <w:p w14:paraId="20851702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2B67E2CD" w14:textId="07006566" w:rsidR="000746C5" w:rsidRPr="006453BE" w:rsidRDefault="00933B04" w:rsidP="00501548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>Wykład, Ćwiczenia, Projekt własny</w:t>
            </w:r>
          </w:p>
        </w:tc>
      </w:tr>
      <w:tr w:rsidR="00341AC4" w:rsidRPr="00341AC4" w14:paraId="1EAAB8AB" w14:textId="77777777" w:rsidTr="00402BCD">
        <w:trPr>
          <w:trHeight w:val="282"/>
          <w:jc w:val="center"/>
        </w:trPr>
        <w:tc>
          <w:tcPr>
            <w:tcW w:w="3466" w:type="dxa"/>
          </w:tcPr>
          <w:p w14:paraId="518E1E13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5424B118" w14:textId="1DCA89F7" w:rsidR="000746C5" w:rsidRPr="00341AC4" w:rsidRDefault="00550FCD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Pomieszczenia dydaktyczne UJK</w:t>
            </w:r>
          </w:p>
        </w:tc>
      </w:tr>
      <w:tr w:rsidR="00341AC4" w:rsidRPr="00341AC4" w14:paraId="3C9ADEBD" w14:textId="77777777" w:rsidTr="00402BCD">
        <w:trPr>
          <w:trHeight w:val="285"/>
          <w:jc w:val="center"/>
        </w:trPr>
        <w:tc>
          <w:tcPr>
            <w:tcW w:w="3466" w:type="dxa"/>
          </w:tcPr>
          <w:p w14:paraId="167B2E86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0EB47937" w14:textId="7C1341FB" w:rsidR="000746C5" w:rsidRPr="00341AC4" w:rsidRDefault="00933B04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</w:p>
        </w:tc>
      </w:tr>
      <w:tr w:rsidR="00341AC4" w:rsidRPr="00341AC4" w14:paraId="23F9DF01" w14:textId="77777777" w:rsidTr="00402BCD">
        <w:trPr>
          <w:trHeight w:val="282"/>
          <w:jc w:val="center"/>
        </w:trPr>
        <w:tc>
          <w:tcPr>
            <w:tcW w:w="3466" w:type="dxa"/>
          </w:tcPr>
          <w:p w14:paraId="1C5FD580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28327CFB" w14:textId="77777777" w:rsidR="00933B04" w:rsidRPr="00933B04" w:rsidRDefault="00933B04" w:rsidP="00933B04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– wykład informacyjny (WI) (przekazywanie usystematyzowanych informacji wraz z kluczami pojęć), wykład problemowy (WP) (ilustracja jakiegoś problemu naukowego albo praktycznego), wykład konwersatoryjny (WK) (przeplatanie fragmentów mówionych wykładu z wypowiedziami słuchaczy lub z wykonywaniem przez nich odpowiednich zadań teoretycznych lub praktycznych)</w:t>
            </w:r>
          </w:p>
          <w:p w14:paraId="33F18439" w14:textId="77777777" w:rsidR="00933B04" w:rsidRPr="00933B04" w:rsidRDefault="00933B04" w:rsidP="00933B04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– dyskusja grupowa (DG), dyskusja – burza mózgów (BM),  metoda inscenizacji (MI), warsztat dydaktyczny (WD), praca w grupach (PG), prezentacja multimedialna (PM), film dydaktyczny  (FD)</w:t>
            </w:r>
          </w:p>
          <w:p w14:paraId="536A4CC8" w14:textId="77777777" w:rsidR="00933B04" w:rsidRPr="00933B04" w:rsidRDefault="00933B04" w:rsidP="00933B04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Projekt własny  –   dyskusja grupowa (DG), projekt (P)</w:t>
            </w:r>
          </w:p>
          <w:p w14:paraId="238E4500" w14:textId="77777777" w:rsidR="00402BCD" w:rsidRPr="00341AC4" w:rsidRDefault="00402BCD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63A249C3" w14:textId="77777777" w:rsidTr="00402BCD">
        <w:trPr>
          <w:trHeight w:val="285"/>
          <w:jc w:val="center"/>
        </w:trPr>
        <w:tc>
          <w:tcPr>
            <w:tcW w:w="3466" w:type="dxa"/>
          </w:tcPr>
          <w:p w14:paraId="43ECE036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D45D321" w14:textId="77777777" w:rsidR="00933B04" w:rsidRPr="00933B04" w:rsidRDefault="00933B04" w:rsidP="00933B0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1. Dołęga-Herzog H, </w:t>
            </w:r>
            <w:proofErr w:type="spellStart"/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>Rosalska</w:t>
            </w:r>
            <w:proofErr w:type="spellEnd"/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M., Wykorzystanie metod kreatywnych w przygotowaniu uczniów do wyboru zawodu. Warszawa 2014.</w:t>
            </w:r>
          </w:p>
          <w:p w14:paraId="1AC15B3A" w14:textId="77777777" w:rsidR="00933B04" w:rsidRPr="00933B04" w:rsidRDefault="00933B04" w:rsidP="00933B0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>2. Dziennik Urzędowy Unii Europejskiej (2018/C 189/01). Zalecenie Rady Unii Europejskiej  z dnia 22 maja 2018 r. w sprawie kompetencji kluczowych w procesie uczenia się przez całe życie. Załącznik: Kompetencje kluczowe            w procesie uczenia się przez całe życie – Europejskie Ramy Odniesienia. Bruksela 2018.</w:t>
            </w:r>
          </w:p>
          <w:p w14:paraId="06D5896E" w14:textId="77777777" w:rsidR="00933B04" w:rsidRPr="00933B04" w:rsidRDefault="00933B04" w:rsidP="00933B0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>3.  Kargulowa A., O teorii i praktyce poradnictwa. Warszawa 2010.</w:t>
            </w:r>
          </w:p>
          <w:p w14:paraId="4905EDC5" w14:textId="77777777" w:rsidR="00933B04" w:rsidRPr="00933B04" w:rsidRDefault="00933B04" w:rsidP="00933B0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>4. Paszkowska - Rogacz A., Doradztwo zawodowe. Wybrane metody badań. Warszawa 2009.</w:t>
            </w:r>
          </w:p>
          <w:p w14:paraId="037F69E0" w14:textId="77777777" w:rsidR="00933B04" w:rsidRPr="00933B04" w:rsidRDefault="00933B04" w:rsidP="00933B0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5. Paszkowska - Rogacz A., Tarkowska M., Metody pracy z grupą w </w:t>
            </w:r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poradnictwie zawodowym. Warszawa 2004.</w:t>
            </w:r>
          </w:p>
          <w:p w14:paraId="71624FF4" w14:textId="0146EF6E" w:rsidR="00566B57" w:rsidRPr="006453BE" w:rsidRDefault="00566B57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341AC4" w:rsidRPr="00341AC4" w14:paraId="797AE29E" w14:textId="77777777" w:rsidTr="00402BCD">
        <w:trPr>
          <w:trHeight w:val="285"/>
          <w:jc w:val="center"/>
        </w:trPr>
        <w:tc>
          <w:tcPr>
            <w:tcW w:w="3466" w:type="dxa"/>
          </w:tcPr>
          <w:p w14:paraId="63F49D12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9E4168A" w14:textId="77777777" w:rsidR="00933B04" w:rsidRPr="00933B04" w:rsidRDefault="00933B04" w:rsidP="00933B0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1. Lelińska K., </w:t>
            </w:r>
            <w:proofErr w:type="spellStart"/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>Zawodoznawstwo</w:t>
            </w:r>
            <w:proofErr w:type="spellEnd"/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w planowaniu kariery. Warszawa 2006.</w:t>
            </w:r>
          </w:p>
          <w:p w14:paraId="3E419D93" w14:textId="77777777" w:rsidR="00933B04" w:rsidRPr="00933B04" w:rsidRDefault="00933B04" w:rsidP="00933B0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>2. Krause E., Planowanie rozwoju kariery zawodowej przez studentów. Między wyobrażeniami a strategiami. Bydgoszcz 2012.</w:t>
            </w:r>
          </w:p>
          <w:p w14:paraId="7646EA8A" w14:textId="77777777" w:rsidR="00933B04" w:rsidRPr="00933B04" w:rsidRDefault="00933B04" w:rsidP="00933B0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>3. Knopik T., Zafascynowani światem. Efektywne wspieranie rozwoju zdolności i zainteresowań uczniów w codziennej praktyce szkolnej. Warszawa 2018.</w:t>
            </w:r>
          </w:p>
          <w:p w14:paraId="19A09DAE" w14:textId="77777777" w:rsidR="00933B04" w:rsidRPr="00933B04" w:rsidRDefault="00933B04" w:rsidP="00933B0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>4. Suchar M., Kariera i rozwój zawodowy. Gdańsk 2003.</w:t>
            </w:r>
          </w:p>
          <w:p w14:paraId="3A3AB692" w14:textId="41CDE544" w:rsidR="00566B57" w:rsidRPr="006453BE" w:rsidRDefault="00933B04" w:rsidP="00933B0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5. </w:t>
            </w:r>
            <w:proofErr w:type="spellStart"/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>Szumigraj</w:t>
            </w:r>
            <w:proofErr w:type="spellEnd"/>
            <w:r w:rsidRPr="00933B0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M., Poradnictwo kariery. Warszawa 2011.</w:t>
            </w:r>
          </w:p>
        </w:tc>
      </w:tr>
    </w:tbl>
    <w:p w14:paraId="7A54B098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1E07B853" w14:textId="77777777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0D5E0470" w14:textId="7EAE4861" w:rsidR="00933B04" w:rsidRPr="00341AC4" w:rsidRDefault="00933B04" w:rsidP="00933B04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Wykłady </w:t>
      </w:r>
    </w:p>
    <w:p w14:paraId="2936FA6E" w14:textId="6EA4C286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933B04" w:rsidRPr="00933B04">
        <w:t xml:space="preserve"> </w:t>
      </w:r>
      <w:r w:rsidR="00933B04" w:rsidRPr="00933B0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dostarczenie wiedzy na temat istoty, terminologii, uwarunkowań i zadań doradztwa zawodowego</w:t>
      </w:r>
    </w:p>
    <w:p w14:paraId="3D32233B" w14:textId="28F6A7A4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933B04" w:rsidRPr="00933B04">
        <w:t xml:space="preserve"> </w:t>
      </w:r>
      <w:r w:rsidR="00933B04" w:rsidRPr="00933B0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dostarczenie określonego zasobu wiadomości, umiejętności i nawyków niezbędnych do tworzenia warsztatu pracy doradcy zawodowego</w:t>
      </w:r>
    </w:p>
    <w:p w14:paraId="477E5D09" w14:textId="4A09814A" w:rsidR="003E0703" w:rsidRDefault="00933B04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C3.</w:t>
      </w:r>
      <w:r w:rsidRPr="00933B04">
        <w:t xml:space="preserve"> </w:t>
      </w:r>
      <w:r w:rsidRPr="00933B0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budowanie świadomości i kształtowanie postaw ustawicznego doskonalenia zawodowego i rozwoju osobistego</w:t>
      </w:r>
    </w:p>
    <w:p w14:paraId="0E6F1C03" w14:textId="7F4F57E6" w:rsidR="00933B04" w:rsidRDefault="00933B04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C4.</w:t>
      </w:r>
      <w:r w:rsidRPr="00933B04">
        <w:t xml:space="preserve"> </w:t>
      </w:r>
      <w:r w:rsidRPr="00933B0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rozbudzanie motywacji do całożyciowego samokształcenia  i samorealizacji</w:t>
      </w:r>
    </w:p>
    <w:p w14:paraId="64C96867" w14:textId="68D7C6CC" w:rsidR="00933B04" w:rsidRDefault="00933B04" w:rsidP="00933B04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4A0070EF" w14:textId="6583B71E" w:rsidR="00933B04" w:rsidRDefault="00933B04" w:rsidP="00933B04">
      <w:pPr>
        <w:pStyle w:val="TableParagraph"/>
        <w:numPr>
          <w:ilvl w:val="0"/>
          <w:numId w:val="37"/>
        </w:numPr>
        <w:spacing w:line="276" w:lineRule="auto"/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C1. </w:t>
      </w:r>
      <w:r w:rsidRPr="00933B0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dostarczenie określonego zasobu wiadomości, umiejętności i nawyków niezbędnych do tworzenia warsztatu pracy doradcy zawodowego</w:t>
      </w:r>
    </w:p>
    <w:p w14:paraId="438C8548" w14:textId="664B5CC4" w:rsidR="00933B04" w:rsidRDefault="00933B04" w:rsidP="00933B04">
      <w:pPr>
        <w:pStyle w:val="TableParagraph"/>
        <w:numPr>
          <w:ilvl w:val="0"/>
          <w:numId w:val="37"/>
        </w:numPr>
        <w:spacing w:line="276" w:lineRule="auto"/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Pr="00933B04">
        <w:t xml:space="preserve"> </w:t>
      </w:r>
      <w:r w:rsidRPr="00933B0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budowanie świadomości i kształtowanie postaw ustawicznego doskonalenia zawodowego i rozwoju osobistego</w:t>
      </w:r>
    </w:p>
    <w:p w14:paraId="3FFEB5A6" w14:textId="4DD82CBA" w:rsidR="00933B04" w:rsidRDefault="00933B04" w:rsidP="00933B04">
      <w:pPr>
        <w:pStyle w:val="TableParagraph"/>
        <w:numPr>
          <w:ilvl w:val="0"/>
          <w:numId w:val="37"/>
        </w:numPr>
        <w:spacing w:line="276" w:lineRule="auto"/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C3.</w:t>
      </w:r>
      <w:r w:rsidRPr="00933B04">
        <w:t xml:space="preserve"> </w:t>
      </w:r>
      <w:r w:rsidRPr="00933B0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rozbudzanie motywacji do całożyciowego samokształcenia  i samorealizacji</w:t>
      </w:r>
    </w:p>
    <w:p w14:paraId="5A987320" w14:textId="11EB7639" w:rsidR="00933B04" w:rsidRDefault="00933B04" w:rsidP="00933B04">
      <w:pPr>
        <w:pStyle w:val="TableParagraph"/>
        <w:spacing w:line="276" w:lineRule="auto"/>
        <w:ind w:left="77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Projekt własny</w:t>
      </w:r>
    </w:p>
    <w:p w14:paraId="0A11535B" w14:textId="4E50CA0B" w:rsidR="00933B04" w:rsidRPr="00933B04" w:rsidRDefault="00933B04" w:rsidP="00933B04">
      <w:pPr>
        <w:pStyle w:val="Akapitzlist"/>
        <w:numPr>
          <w:ilvl w:val="0"/>
          <w:numId w:val="38"/>
        </w:numPr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933B0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Pr="00933B04">
        <w:t xml:space="preserve"> </w:t>
      </w:r>
      <w:r w:rsidRPr="00933B0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dostarczenie określonego zasobu wiadomości, umiejętności i nawyków niezbędnych do tworzenia warsztatu pracy doradcy zawodowego</w:t>
      </w:r>
    </w:p>
    <w:p w14:paraId="69374A69" w14:textId="3E371550" w:rsidR="00933B04" w:rsidRDefault="00933B04" w:rsidP="00933B04">
      <w:pPr>
        <w:pStyle w:val="TableParagraph"/>
        <w:numPr>
          <w:ilvl w:val="0"/>
          <w:numId w:val="38"/>
        </w:numPr>
        <w:spacing w:line="276" w:lineRule="auto"/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Pr="00933B04">
        <w:t xml:space="preserve"> </w:t>
      </w:r>
      <w:r w:rsidRPr="00933B0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budowanie świadomości i kształtowanie postaw ustawicznego doskonalenia zawodowego i rozwoju osobistego</w:t>
      </w:r>
    </w:p>
    <w:p w14:paraId="177C97D8" w14:textId="4FA01FB4" w:rsidR="00933B04" w:rsidRPr="00341AC4" w:rsidRDefault="00933B04" w:rsidP="00933B04">
      <w:pPr>
        <w:pStyle w:val="TableParagraph"/>
        <w:numPr>
          <w:ilvl w:val="0"/>
          <w:numId w:val="38"/>
        </w:numPr>
        <w:spacing w:line="276" w:lineRule="auto"/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C3.</w:t>
      </w:r>
      <w:r w:rsidRPr="00933B04">
        <w:t xml:space="preserve"> </w:t>
      </w:r>
      <w:r w:rsidRPr="00933B0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rozbudzanie motywacji do całożyciowego samokształcenia  i samorealizacji</w:t>
      </w:r>
    </w:p>
    <w:p w14:paraId="55C3EA80" w14:textId="77777777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58080E3C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3A61BA7C" w14:textId="77777777" w:rsidR="00933B04" w:rsidRPr="00933B04" w:rsidRDefault="00933B04" w:rsidP="00A222FD">
      <w:pPr>
        <w:pStyle w:val="TableParagraph"/>
        <w:numPr>
          <w:ilvl w:val="0"/>
          <w:numId w:val="12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33B04">
        <w:rPr>
          <w:rFonts w:asciiTheme="minorHAnsi" w:hAnsiTheme="minorHAnsi" w:cstheme="minorHAnsi"/>
          <w:color w:val="000000" w:themeColor="text1"/>
          <w:sz w:val="24"/>
          <w:szCs w:val="24"/>
        </w:rPr>
        <w:t>Zapoznanie z kartą przedmiotu i wymaganiami dotyczącymi jego zaliczenia.</w:t>
      </w:r>
    </w:p>
    <w:p w14:paraId="523BFC04" w14:textId="77777777" w:rsidR="00933B04" w:rsidRPr="00933B04" w:rsidRDefault="00933B04" w:rsidP="00A222FD">
      <w:pPr>
        <w:pStyle w:val="TableParagraph"/>
        <w:numPr>
          <w:ilvl w:val="0"/>
          <w:numId w:val="12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33B04">
        <w:rPr>
          <w:rFonts w:asciiTheme="minorHAnsi" w:hAnsiTheme="minorHAnsi" w:cstheme="minorHAnsi"/>
          <w:color w:val="000000" w:themeColor="text1"/>
          <w:sz w:val="24"/>
          <w:szCs w:val="24"/>
        </w:rPr>
        <w:t>Terminologia i podstawowe pojęcia z zakresu doradztwa edukacyjno-zawodowego.</w:t>
      </w:r>
    </w:p>
    <w:p w14:paraId="623FFE8B" w14:textId="77777777" w:rsidR="00933B04" w:rsidRPr="00933B04" w:rsidRDefault="00933B04" w:rsidP="00A222FD">
      <w:pPr>
        <w:pStyle w:val="TableParagraph"/>
        <w:numPr>
          <w:ilvl w:val="0"/>
          <w:numId w:val="12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33B04">
        <w:rPr>
          <w:rFonts w:asciiTheme="minorHAnsi" w:hAnsiTheme="minorHAnsi" w:cstheme="minorHAnsi"/>
          <w:color w:val="000000" w:themeColor="text1"/>
          <w:sz w:val="24"/>
          <w:szCs w:val="24"/>
        </w:rPr>
        <w:t>Systemowe uwarunkowania poradnictwa i doradztwa zawodowego.</w:t>
      </w:r>
    </w:p>
    <w:p w14:paraId="4C14F336" w14:textId="77777777" w:rsidR="00933B04" w:rsidRPr="00933B04" w:rsidRDefault="00933B04" w:rsidP="00A222FD">
      <w:pPr>
        <w:pStyle w:val="TableParagraph"/>
        <w:numPr>
          <w:ilvl w:val="0"/>
          <w:numId w:val="12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33B04">
        <w:rPr>
          <w:rFonts w:asciiTheme="minorHAnsi" w:hAnsiTheme="minorHAnsi" w:cstheme="minorHAnsi"/>
          <w:color w:val="000000" w:themeColor="text1"/>
          <w:sz w:val="24"/>
          <w:szCs w:val="24"/>
        </w:rPr>
        <w:t>Podstawy prawne doradztwa edukacyjno-zawodowego.</w:t>
      </w:r>
    </w:p>
    <w:p w14:paraId="5AC33ADA" w14:textId="260892F0" w:rsidR="00933B04" w:rsidRPr="00933B04" w:rsidRDefault="00933B04" w:rsidP="00A222FD">
      <w:pPr>
        <w:pStyle w:val="TableParagraph"/>
        <w:numPr>
          <w:ilvl w:val="0"/>
          <w:numId w:val="12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33B04">
        <w:rPr>
          <w:rFonts w:asciiTheme="minorHAnsi" w:hAnsiTheme="minorHAnsi" w:cstheme="minorHAnsi"/>
          <w:color w:val="000000" w:themeColor="text1"/>
          <w:sz w:val="24"/>
          <w:szCs w:val="24"/>
        </w:rPr>
        <w:t>Istota, cele i zadania doradztwa edukacyjno-zawodowego w pracy resocjalizacyjnej.</w:t>
      </w:r>
    </w:p>
    <w:p w14:paraId="0EB5AE0A" w14:textId="5223D9F4" w:rsidR="00933B04" w:rsidRPr="00933B04" w:rsidRDefault="00933B04" w:rsidP="00A222FD">
      <w:pPr>
        <w:pStyle w:val="TableParagraph"/>
        <w:numPr>
          <w:ilvl w:val="0"/>
          <w:numId w:val="12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33B04">
        <w:rPr>
          <w:rFonts w:asciiTheme="minorHAnsi" w:hAnsiTheme="minorHAnsi" w:cstheme="minorHAnsi"/>
          <w:color w:val="000000" w:themeColor="text1"/>
          <w:sz w:val="24"/>
          <w:szCs w:val="24"/>
        </w:rPr>
        <w:t>Teoretyczne koncepcje poradnictwa i doradztwa  zawodowego.</w:t>
      </w:r>
    </w:p>
    <w:p w14:paraId="6AE27E3C" w14:textId="28B2CCB9" w:rsidR="00933B04" w:rsidRPr="00933B04" w:rsidRDefault="00933B04" w:rsidP="00A222FD">
      <w:pPr>
        <w:pStyle w:val="TableParagraph"/>
        <w:numPr>
          <w:ilvl w:val="0"/>
          <w:numId w:val="12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33B0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Kompetencje doradcy zawodowego.</w:t>
      </w:r>
    </w:p>
    <w:p w14:paraId="0E11C461" w14:textId="2F4599BF" w:rsidR="00933B04" w:rsidRPr="00933B04" w:rsidRDefault="00933B04" w:rsidP="00A222FD">
      <w:pPr>
        <w:pStyle w:val="TableParagraph"/>
        <w:numPr>
          <w:ilvl w:val="0"/>
          <w:numId w:val="12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33B0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Komunikacja w procesie doradczym w pracy resocjalizacyjnej.</w:t>
      </w:r>
    </w:p>
    <w:p w14:paraId="6778FF8B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5AB6327E" w14:textId="77777777" w:rsidR="00A222FD" w:rsidRPr="00A222FD" w:rsidRDefault="00A222FD" w:rsidP="00A222FD">
      <w:pPr>
        <w:pStyle w:val="TableParagraph"/>
        <w:numPr>
          <w:ilvl w:val="0"/>
          <w:numId w:val="14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222FD">
        <w:rPr>
          <w:rFonts w:asciiTheme="minorHAnsi" w:hAnsiTheme="minorHAnsi" w:cstheme="minorHAnsi"/>
          <w:color w:val="000000" w:themeColor="text1"/>
          <w:sz w:val="24"/>
          <w:szCs w:val="24"/>
        </w:rPr>
        <w:t>Zapoznanie z kartą przedmiotu i warunkami zaliczenia.</w:t>
      </w:r>
    </w:p>
    <w:p w14:paraId="1ABC0562" w14:textId="3D69136E" w:rsidR="00A222FD" w:rsidRPr="00A222FD" w:rsidRDefault="00A222FD" w:rsidP="00A222FD">
      <w:pPr>
        <w:pStyle w:val="TableParagraph"/>
        <w:numPr>
          <w:ilvl w:val="0"/>
          <w:numId w:val="14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222FD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 xml:space="preserve">  Metody, techniki i narzędzia pracy doradcy zawodowego.</w:t>
      </w:r>
    </w:p>
    <w:p w14:paraId="3A2752E0" w14:textId="4C17857E" w:rsidR="00A222FD" w:rsidRPr="00A222FD" w:rsidRDefault="00A222FD" w:rsidP="00A222FD">
      <w:pPr>
        <w:pStyle w:val="TableParagraph"/>
        <w:numPr>
          <w:ilvl w:val="0"/>
          <w:numId w:val="14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222F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Diagnozowanie predyspozycji i zainteresowań zawodowych – warsztat diagnostyczny.</w:t>
      </w:r>
    </w:p>
    <w:p w14:paraId="27F05AA1" w14:textId="2DB71E11" w:rsidR="006D764F" w:rsidRPr="00341AC4" w:rsidRDefault="00A222FD" w:rsidP="00A222FD">
      <w:pPr>
        <w:pStyle w:val="TableParagraph"/>
        <w:numPr>
          <w:ilvl w:val="0"/>
          <w:numId w:val="14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222F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A222FD">
        <w:rPr>
          <w:rFonts w:asciiTheme="minorHAnsi" w:hAnsiTheme="minorHAnsi" w:cstheme="minorHAnsi"/>
          <w:color w:val="000000" w:themeColor="text1"/>
          <w:sz w:val="24"/>
          <w:szCs w:val="24"/>
        </w:rPr>
        <w:t>Bilans zasobów kompetencyjnych jednostki – warsztat diagnostyczny.</w:t>
      </w:r>
    </w:p>
    <w:p w14:paraId="0139E97D" w14:textId="4976A610" w:rsidR="006D764F" w:rsidRPr="00341AC4" w:rsidRDefault="00A222FD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Projekt własny</w:t>
      </w:r>
    </w:p>
    <w:p w14:paraId="4C665B7A" w14:textId="77777777" w:rsidR="00A222FD" w:rsidRPr="00A222FD" w:rsidRDefault="00A222FD" w:rsidP="00A222FD">
      <w:pPr>
        <w:pStyle w:val="TableParagraph"/>
        <w:numPr>
          <w:ilvl w:val="0"/>
          <w:numId w:val="16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222FD">
        <w:rPr>
          <w:rFonts w:asciiTheme="minorHAnsi" w:hAnsiTheme="minorHAnsi" w:cstheme="minorHAnsi"/>
          <w:color w:val="000000" w:themeColor="text1"/>
          <w:sz w:val="24"/>
          <w:szCs w:val="24"/>
        </w:rPr>
        <w:t>Obserwacja predyspozycji i zainteresowań edukacyjno-zawodowych uczniów w procesie resocjalizacji.</w:t>
      </w:r>
    </w:p>
    <w:p w14:paraId="25BF0919" w14:textId="6C8E7DCD" w:rsidR="006D764F" w:rsidRPr="00341AC4" w:rsidRDefault="00A222FD" w:rsidP="00A222FD">
      <w:pPr>
        <w:pStyle w:val="TableParagraph"/>
        <w:numPr>
          <w:ilvl w:val="0"/>
          <w:numId w:val="16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222FD">
        <w:rPr>
          <w:rFonts w:asciiTheme="minorHAnsi" w:hAnsiTheme="minorHAnsi" w:cstheme="minorHAnsi"/>
          <w:color w:val="000000" w:themeColor="text1"/>
          <w:sz w:val="24"/>
          <w:szCs w:val="24"/>
        </w:rPr>
        <w:t>Wykonanie, przeanalizowanie i zinterpretowanie ankiety predyspozycji i zainteresowań zawodowych.</w:t>
      </w:r>
    </w:p>
    <w:p w14:paraId="2CCCCFC3" w14:textId="77777777" w:rsidR="006D764F" w:rsidRPr="00341AC4" w:rsidRDefault="006D764F" w:rsidP="00A222FD">
      <w:pPr>
        <w:pStyle w:val="TableParagraph"/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84B3C5A" w14:textId="235473E6" w:rsidR="00053608" w:rsidRPr="00341AC4" w:rsidRDefault="00053608" w:rsidP="00A222FD">
      <w:pPr>
        <w:pStyle w:val="TableParagraph"/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B354171" w14:textId="77777777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DB225E4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251C6D03" w14:textId="77777777" w:rsidR="00A713B4" w:rsidRPr="00341AC4" w:rsidRDefault="00A713B4" w:rsidP="005015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</w:t>
            </w:r>
            <w:r w:rsidR="00501548" w:rsidRPr="00CC0F64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)</w:t>
            </w:r>
          </w:p>
        </w:tc>
        <w:tc>
          <w:tcPr>
            <w:tcW w:w="6826" w:type="dxa"/>
            <w:vAlign w:val="center"/>
          </w:tcPr>
          <w:p w14:paraId="4E8EC137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55972C80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23931C51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16648D33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453BE" w:rsidRPr="006453BE" w14:paraId="117448AE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A898A30" w14:textId="77777777" w:rsidR="00501548" w:rsidRPr="006453BE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6453BE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14:paraId="798710CD" w14:textId="7AC209C1" w:rsidR="006E60C3" w:rsidRPr="006453BE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30" w:type="dxa"/>
          </w:tcPr>
          <w:p w14:paraId="4D9C7F9C" w14:textId="5EFA7732" w:rsidR="006E60C3" w:rsidRPr="006453BE" w:rsidRDefault="00A222FD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Student ma podstawową wiedzę dotyczącą roli i zadań pedagoga/doradcy zawodowego w modelowaniu </w:t>
            </w:r>
            <w:proofErr w:type="spellStart"/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>zachowań</w:t>
            </w:r>
            <w:proofErr w:type="spellEnd"/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proofErr w:type="spellStart"/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>prozawodoznawczych</w:t>
            </w:r>
            <w:proofErr w:type="spellEnd"/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oraz kształtowaniu zasad i postaw w zakresie projektowania ścieżki własnego rozwoju.</w:t>
            </w:r>
          </w:p>
        </w:tc>
        <w:tc>
          <w:tcPr>
            <w:tcW w:w="1773" w:type="dxa"/>
          </w:tcPr>
          <w:p w14:paraId="07D85652" w14:textId="0371B975" w:rsidR="006E60C3" w:rsidRPr="006453BE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>PED1A_W17</w:t>
            </w:r>
          </w:p>
        </w:tc>
      </w:tr>
    </w:tbl>
    <w:p w14:paraId="0D3596AE" w14:textId="77777777" w:rsidR="00A713B4" w:rsidRPr="006453BE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6453BE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6453BE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6453BE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6453BE" w:rsidRPr="006453BE" w14:paraId="53F65E83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5BE239BF" w14:textId="77777777" w:rsidR="00501548" w:rsidRPr="006453BE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453BE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10CE387E" w14:textId="095BB4AE" w:rsidR="00A713B4" w:rsidRPr="006453BE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21" w:type="dxa"/>
          </w:tcPr>
          <w:p w14:paraId="525A0706" w14:textId="650484D1" w:rsidR="00A713B4" w:rsidRPr="006453BE" w:rsidRDefault="00A222FD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>Student umie określić przybliżony potencjał ucznia i doradzić mu ścieżkę rozwoju.</w:t>
            </w:r>
          </w:p>
        </w:tc>
        <w:tc>
          <w:tcPr>
            <w:tcW w:w="1773" w:type="dxa"/>
          </w:tcPr>
          <w:p w14:paraId="3622DA7F" w14:textId="77777777" w:rsidR="00A222FD" w:rsidRPr="00A222FD" w:rsidRDefault="00A222FD" w:rsidP="00A222F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>PED1A_U01</w:t>
            </w:r>
          </w:p>
          <w:p w14:paraId="62CC556F" w14:textId="72250D14" w:rsidR="00A713B4" w:rsidRPr="006453BE" w:rsidRDefault="00A222FD" w:rsidP="00A222F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>NAU1A_U01</w:t>
            </w:r>
          </w:p>
        </w:tc>
      </w:tr>
      <w:tr w:rsidR="006453BE" w:rsidRPr="006453BE" w14:paraId="6D8168A0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D94A39A" w14:textId="3EC9B6C1" w:rsidR="00A713B4" w:rsidRPr="006453BE" w:rsidRDefault="00A222FD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3A5526E2" w14:textId="543FEE6F" w:rsidR="00A713B4" w:rsidRPr="006453BE" w:rsidRDefault="00A222FD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Student umie animować prace nad rozwojem uczestników procesów poradniczych i doradczych oraz wspierać ich samodzielność w zdobywaniu wiedzy z zakresu </w:t>
            </w:r>
            <w:proofErr w:type="spellStart"/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>zawodoznawstwa</w:t>
            </w:r>
            <w:proofErr w:type="spellEnd"/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 doradztwa edukacyjno-zawodowego, a także inspirować do działań prorozwojowych  na rzecz uczenia się przez całe życie.</w:t>
            </w:r>
          </w:p>
        </w:tc>
        <w:tc>
          <w:tcPr>
            <w:tcW w:w="1773" w:type="dxa"/>
          </w:tcPr>
          <w:p w14:paraId="6FC18111" w14:textId="28C581B2" w:rsidR="00A713B4" w:rsidRPr="006453BE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>PED1A_U14</w:t>
            </w:r>
          </w:p>
        </w:tc>
      </w:tr>
    </w:tbl>
    <w:p w14:paraId="1897C148" w14:textId="77777777" w:rsidR="00A713B4" w:rsidRPr="006453BE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6453BE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6453BE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6453BE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453BE" w:rsidRPr="006453BE" w14:paraId="0EB1BB74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0DEA413" w14:textId="77777777" w:rsidR="00501548" w:rsidRPr="006453BE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453BE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48493A3A" w14:textId="11E1A67C" w:rsidR="00A713B4" w:rsidRPr="006453BE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30" w:type="dxa"/>
          </w:tcPr>
          <w:p w14:paraId="3C4BAE4B" w14:textId="20F335A6" w:rsidR="00A713B4" w:rsidRPr="006453BE" w:rsidRDefault="00A222FD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Student dąży do świadomego oceniania poziomu wiedzy i umiejętności z zakresu diagnozowania predyspozycji i zainteresowań zawodowych oraz planowania ścieżki edukacyjno-zawodowej, rozumie konieczność zasięgania opinii ekspertów/doradców zawodowych w rozwiązywaniu problemów </w:t>
            </w:r>
            <w:proofErr w:type="spellStart"/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>zawodoznawczych</w:t>
            </w:r>
            <w:proofErr w:type="spellEnd"/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>, z którymi sam nie potrafi sobie poradzić, rozumie potrzebę ciągłego dokształcania się zawodowego i rozwoju osobistego, dokonuje samooceny własnych kompetencji i doskonali umiejętności, wyznacza kierunki własnego rozwoju i kształcenia.</w:t>
            </w:r>
          </w:p>
        </w:tc>
        <w:tc>
          <w:tcPr>
            <w:tcW w:w="1773" w:type="dxa"/>
          </w:tcPr>
          <w:p w14:paraId="3E6A4A50" w14:textId="5E695813" w:rsidR="00A713B4" w:rsidRPr="006453BE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>PED1A_K02</w:t>
            </w:r>
          </w:p>
        </w:tc>
      </w:tr>
    </w:tbl>
    <w:p w14:paraId="6D44A9AD" w14:textId="77777777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6453BE">
        <w:rPr>
          <w:rFonts w:asciiTheme="minorHAnsi" w:hAnsiTheme="minorHAnsi" w:cstheme="minorHAnsi"/>
          <w:b/>
          <w:iCs/>
          <w:sz w:val="24"/>
          <w:szCs w:val="24"/>
        </w:rPr>
        <w:t xml:space="preserve">Sposoby weryfikacji osiągnięcia efektów uczenia się realizowanych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 ramach przedmiotu(zajęć)</w:t>
      </w:r>
    </w:p>
    <w:p w14:paraId="1E6A9C22" w14:textId="77777777" w:rsidR="00A222FD" w:rsidRDefault="00A222FD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246736E" w14:textId="77777777" w:rsidR="00A222FD" w:rsidRDefault="00A222FD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720E822F" w14:textId="77777777" w:rsidR="00A222FD" w:rsidRDefault="00A222FD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2D3FBC74" w14:textId="77777777" w:rsidR="00A222FD" w:rsidRDefault="00A222FD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7E2E4C0D" w14:textId="31A54B1F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Sposób weryfikacji (+/-)</w:t>
      </w:r>
    </w:p>
    <w:tbl>
      <w:tblPr>
        <w:tblStyle w:val="Tabela-Siatka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2527"/>
        <w:gridCol w:w="1228"/>
        <w:gridCol w:w="1228"/>
        <w:gridCol w:w="1675"/>
        <w:gridCol w:w="1417"/>
        <w:gridCol w:w="1559"/>
      </w:tblGrid>
      <w:tr w:rsidR="00A222FD" w:rsidRPr="00341AC4" w14:paraId="70F6FEBB" w14:textId="77777777" w:rsidTr="00A222FD">
        <w:trPr>
          <w:jc w:val="center"/>
        </w:trPr>
        <w:tc>
          <w:tcPr>
            <w:tcW w:w="2527" w:type="dxa"/>
            <w:shd w:val="clear" w:color="auto" w:fill="ECF1F8"/>
            <w:vAlign w:val="center"/>
          </w:tcPr>
          <w:p w14:paraId="512898D1" w14:textId="77777777" w:rsidR="00A222FD" w:rsidRPr="00341AC4" w:rsidRDefault="00A222FD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CD47121" w14:textId="77777777" w:rsidR="00A222FD" w:rsidRDefault="00A222FD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  <w:p w14:paraId="20563765" w14:textId="744341B4" w:rsidR="00A222FD" w:rsidRPr="00341AC4" w:rsidRDefault="00A222FD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(Test)</w:t>
            </w:r>
          </w:p>
        </w:tc>
        <w:tc>
          <w:tcPr>
            <w:tcW w:w="1228" w:type="dxa"/>
            <w:vAlign w:val="center"/>
          </w:tcPr>
          <w:p w14:paraId="2697F2E3" w14:textId="77777777" w:rsidR="00A222FD" w:rsidRPr="00341AC4" w:rsidRDefault="00A222FD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675" w:type="dxa"/>
            <w:shd w:val="clear" w:color="auto" w:fill="F2F2F2" w:themeFill="background1" w:themeFillShade="F2"/>
            <w:vAlign w:val="center"/>
          </w:tcPr>
          <w:p w14:paraId="2E4DB619" w14:textId="77777777" w:rsidR="00A222FD" w:rsidRPr="00341AC4" w:rsidRDefault="00A222FD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417" w:type="dxa"/>
            <w:vAlign w:val="center"/>
          </w:tcPr>
          <w:p w14:paraId="764FA96E" w14:textId="77777777" w:rsidR="00A222FD" w:rsidRPr="00341AC4" w:rsidRDefault="00A222FD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923E4AF" w14:textId="77777777" w:rsidR="00A222FD" w:rsidRPr="00341AC4" w:rsidRDefault="00A222FD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108F401" w14:textId="77777777" w:rsidR="00A222FD" w:rsidRPr="00341AC4" w:rsidRDefault="00A222FD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</w:tr>
    </w:tbl>
    <w:p w14:paraId="4E9732CF" w14:textId="77777777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634" w:type="dxa"/>
        <w:jc w:val="center"/>
        <w:tblLook w:val="04A0" w:firstRow="1" w:lastRow="0" w:firstColumn="1" w:lastColumn="0" w:noHBand="0" w:noVBand="1"/>
      </w:tblPr>
      <w:tblGrid>
        <w:gridCol w:w="2547"/>
        <w:gridCol w:w="664"/>
        <w:gridCol w:w="409"/>
        <w:gridCol w:w="409"/>
        <w:gridCol w:w="409"/>
        <w:gridCol w:w="409"/>
        <w:gridCol w:w="409"/>
        <w:gridCol w:w="409"/>
        <w:gridCol w:w="567"/>
        <w:gridCol w:w="426"/>
        <w:gridCol w:w="425"/>
        <w:gridCol w:w="567"/>
        <w:gridCol w:w="425"/>
        <w:gridCol w:w="425"/>
        <w:gridCol w:w="709"/>
        <w:gridCol w:w="425"/>
      </w:tblGrid>
      <w:tr w:rsidR="00A222FD" w:rsidRPr="00341AC4" w14:paraId="5CDC4D8A" w14:textId="77777777" w:rsidTr="00A222FD">
        <w:trPr>
          <w:jc w:val="center"/>
        </w:trPr>
        <w:tc>
          <w:tcPr>
            <w:tcW w:w="2547" w:type="dxa"/>
            <w:tcBorders>
              <w:tl2br w:val="single" w:sz="4" w:space="0" w:color="auto"/>
            </w:tcBorders>
          </w:tcPr>
          <w:p w14:paraId="1985182D" w14:textId="77777777" w:rsidR="00A222FD" w:rsidRPr="00341AC4" w:rsidRDefault="00A222FD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21FD3C2F" w14:textId="77777777" w:rsidR="00A222FD" w:rsidRPr="00341AC4" w:rsidRDefault="00A222FD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664" w:type="dxa"/>
            <w:shd w:val="clear" w:color="auto" w:fill="F2F2F2" w:themeFill="background1" w:themeFillShade="F2"/>
          </w:tcPr>
          <w:p w14:paraId="7FA5765C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BAA96D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0273C4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4E2016BF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015707C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11890962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139C141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2FB7AD7C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348743D7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25" w:type="dxa"/>
          </w:tcPr>
          <w:p w14:paraId="4442681F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567" w:type="dxa"/>
          </w:tcPr>
          <w:p w14:paraId="42A13F02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25" w:type="dxa"/>
          </w:tcPr>
          <w:p w14:paraId="3EFB1016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40A4E619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111C1936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7DFFF512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A222FD" w:rsidRPr="00341AC4" w14:paraId="3382BBF6" w14:textId="77777777" w:rsidTr="00A222FD">
        <w:trPr>
          <w:jc w:val="center"/>
        </w:trPr>
        <w:tc>
          <w:tcPr>
            <w:tcW w:w="2547" w:type="dxa"/>
            <w:shd w:val="clear" w:color="auto" w:fill="ECF1F8"/>
          </w:tcPr>
          <w:p w14:paraId="0A97992D" w14:textId="54AB0F63" w:rsidR="00A222FD" w:rsidRPr="00341AC4" w:rsidRDefault="00A222FD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64" w:type="dxa"/>
            <w:shd w:val="clear" w:color="auto" w:fill="F2F2F2" w:themeFill="background1" w:themeFillShade="F2"/>
          </w:tcPr>
          <w:p w14:paraId="0B78852C" w14:textId="533C9B76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999A24E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F46275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71C6FF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EBE9B9" w14:textId="5724EE7C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7223D1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D4D8F4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C93BBD1" w14:textId="4051FCA4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2A991D17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4EFDBEDE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</w:tcPr>
          <w:p w14:paraId="7790175F" w14:textId="67E6043A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5" w:type="dxa"/>
          </w:tcPr>
          <w:p w14:paraId="6DDD97B6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6912193A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65EA680" w14:textId="778CB48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282673F0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222FD" w:rsidRPr="00341AC4" w14:paraId="514C2327" w14:textId="77777777" w:rsidTr="00A222FD">
        <w:trPr>
          <w:jc w:val="center"/>
        </w:trPr>
        <w:tc>
          <w:tcPr>
            <w:tcW w:w="2547" w:type="dxa"/>
            <w:shd w:val="clear" w:color="auto" w:fill="ECF1F8"/>
          </w:tcPr>
          <w:p w14:paraId="3D5FD0E9" w14:textId="2894F439" w:rsidR="00A222FD" w:rsidRPr="00341AC4" w:rsidRDefault="00A222FD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64" w:type="dxa"/>
            <w:shd w:val="clear" w:color="auto" w:fill="F2F2F2" w:themeFill="background1" w:themeFillShade="F2"/>
          </w:tcPr>
          <w:p w14:paraId="278B3ABE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5958E0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B358A6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C5CB8E3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2DBB79" w14:textId="3EDDE51C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17DF716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7CD093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75A591D" w14:textId="24560722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401992D7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30230BC3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</w:tcPr>
          <w:p w14:paraId="4B870085" w14:textId="7E3D1ED3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5" w:type="dxa"/>
          </w:tcPr>
          <w:p w14:paraId="152BCF80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4CC42B87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CC6C591" w14:textId="6BF68D1C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10961841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222FD" w:rsidRPr="00341AC4" w14:paraId="523B55DB" w14:textId="77777777" w:rsidTr="00A222FD">
        <w:trPr>
          <w:jc w:val="center"/>
        </w:trPr>
        <w:tc>
          <w:tcPr>
            <w:tcW w:w="2547" w:type="dxa"/>
            <w:shd w:val="clear" w:color="auto" w:fill="ECF1F8"/>
          </w:tcPr>
          <w:p w14:paraId="70ED5DC4" w14:textId="1B4ABDDF" w:rsidR="00A222FD" w:rsidRPr="00341AC4" w:rsidRDefault="00A222FD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64" w:type="dxa"/>
            <w:shd w:val="clear" w:color="auto" w:fill="F2F2F2" w:themeFill="background1" w:themeFillShade="F2"/>
          </w:tcPr>
          <w:p w14:paraId="4668A5FB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B46FE4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355246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8A2161B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36D902" w14:textId="61AB49BF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C2FFB56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CA1BBC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F96E11F" w14:textId="135C6EE2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5A475CB1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7EBBEB02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</w:tcPr>
          <w:p w14:paraId="0A339D79" w14:textId="09D48B3A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5" w:type="dxa"/>
          </w:tcPr>
          <w:p w14:paraId="792CD43D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47D72B96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4AFE40C" w14:textId="6C9064EE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0ACC6FF0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222FD" w:rsidRPr="00341AC4" w14:paraId="0C955E39" w14:textId="77777777" w:rsidTr="00A222FD">
        <w:trPr>
          <w:jc w:val="center"/>
        </w:trPr>
        <w:tc>
          <w:tcPr>
            <w:tcW w:w="2547" w:type="dxa"/>
            <w:shd w:val="clear" w:color="auto" w:fill="ECF1F8"/>
          </w:tcPr>
          <w:p w14:paraId="49599BE8" w14:textId="47DD1663" w:rsidR="00A222FD" w:rsidRPr="00341AC4" w:rsidRDefault="00A222FD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64" w:type="dxa"/>
            <w:shd w:val="clear" w:color="auto" w:fill="F2F2F2" w:themeFill="background1" w:themeFillShade="F2"/>
          </w:tcPr>
          <w:p w14:paraId="35BB1D6E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64D0F0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B06812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954F0F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06C819" w14:textId="033917C8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C370BCB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CC6B19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B35894E" w14:textId="5C168B2C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14:paraId="5FE14C67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</w:tcPr>
          <w:p w14:paraId="613CE7CE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567" w:type="dxa"/>
          </w:tcPr>
          <w:p w14:paraId="7895A240" w14:textId="39EDEC3D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5" w:type="dxa"/>
          </w:tcPr>
          <w:p w14:paraId="1F7E57FB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14:paraId="4D01ECDC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DE881FF" w14:textId="7A7CDEBE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5" w:type="dxa"/>
            <w:shd w:val="clear" w:color="auto" w:fill="F2F2F2" w:themeFill="background1" w:themeFillShade="F2"/>
          </w:tcPr>
          <w:p w14:paraId="3BCFF7D1" w14:textId="77777777" w:rsidR="00A222FD" w:rsidRPr="00341AC4" w:rsidRDefault="00A222F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46066FF0" w14:textId="77777777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00011545" w14:textId="77777777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499ABB1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565C84E9" w14:textId="77777777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72D27CB0" w14:textId="77777777" w:rsidTr="000D4346">
        <w:trPr>
          <w:jc w:val="center"/>
        </w:trPr>
        <w:tc>
          <w:tcPr>
            <w:tcW w:w="961" w:type="dxa"/>
          </w:tcPr>
          <w:p w14:paraId="3663BDA8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2B6F95CC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5703B837" w14:textId="77777777" w:rsidTr="000D4346">
        <w:trPr>
          <w:jc w:val="center"/>
        </w:trPr>
        <w:tc>
          <w:tcPr>
            <w:tcW w:w="961" w:type="dxa"/>
          </w:tcPr>
          <w:p w14:paraId="1006540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5DD1DC77" w14:textId="3FC36F82" w:rsidR="00896E3C" w:rsidRPr="006453BE" w:rsidRDefault="000D6CF3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Od </w:t>
            </w:r>
            <w:r w:rsidR="00A222FD"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</w:t>
            </w:r>
            <w:r w:rsidR="00A222FD"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%  punktów z  kolokwium, pracy na wykładach    </w:t>
            </w:r>
          </w:p>
        </w:tc>
      </w:tr>
      <w:tr w:rsidR="00341AC4" w:rsidRPr="00341AC4" w14:paraId="053131D5" w14:textId="77777777" w:rsidTr="000D4346">
        <w:trPr>
          <w:jc w:val="center"/>
        </w:trPr>
        <w:tc>
          <w:tcPr>
            <w:tcW w:w="961" w:type="dxa"/>
          </w:tcPr>
          <w:p w14:paraId="44BF00E7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6E927F79" w14:textId="0DBE7E8B" w:rsidR="00896E3C" w:rsidRPr="006453BE" w:rsidRDefault="000D6CF3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Od </w:t>
            </w:r>
            <w:r w:rsidR="00A222FD">
              <w:rPr>
                <w:rFonts w:asciiTheme="minorHAnsi" w:hAnsiTheme="minorHAnsi" w:cstheme="minorHAnsi"/>
                <w:iCs/>
                <w:sz w:val="21"/>
                <w:szCs w:val="21"/>
              </w:rPr>
              <w:t>61</w:t>
            </w:r>
            <w:r w:rsidR="00A222FD"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%  punktów z  kolokwium, pracy na wykładach    </w:t>
            </w:r>
          </w:p>
        </w:tc>
      </w:tr>
      <w:tr w:rsidR="00341AC4" w:rsidRPr="00341AC4" w14:paraId="765432FA" w14:textId="77777777" w:rsidTr="000D4346">
        <w:trPr>
          <w:jc w:val="center"/>
        </w:trPr>
        <w:tc>
          <w:tcPr>
            <w:tcW w:w="961" w:type="dxa"/>
          </w:tcPr>
          <w:p w14:paraId="4B516902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0D364726" w14:textId="00CF9B66" w:rsidR="00896E3C" w:rsidRPr="006453BE" w:rsidRDefault="000D6CF3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Od </w:t>
            </w:r>
            <w:r w:rsidR="00A222FD">
              <w:rPr>
                <w:rFonts w:asciiTheme="minorHAnsi" w:hAnsiTheme="minorHAnsi" w:cstheme="minorHAnsi"/>
                <w:iCs/>
                <w:sz w:val="21"/>
                <w:szCs w:val="21"/>
              </w:rPr>
              <w:t>71</w:t>
            </w:r>
            <w:r w:rsidR="00A222FD"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%  punktów z  kolokwium, pracy na wykładach    </w:t>
            </w:r>
          </w:p>
        </w:tc>
      </w:tr>
      <w:tr w:rsidR="00341AC4" w:rsidRPr="00341AC4" w14:paraId="0DA3740D" w14:textId="77777777" w:rsidTr="000D4346">
        <w:trPr>
          <w:jc w:val="center"/>
        </w:trPr>
        <w:tc>
          <w:tcPr>
            <w:tcW w:w="961" w:type="dxa"/>
          </w:tcPr>
          <w:p w14:paraId="1734872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5532819E" w14:textId="28EAB29A" w:rsidR="00896E3C" w:rsidRPr="006453BE" w:rsidRDefault="000D6CF3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Od </w:t>
            </w:r>
            <w:r w:rsidR="00A222FD">
              <w:rPr>
                <w:rFonts w:asciiTheme="minorHAnsi" w:hAnsiTheme="minorHAnsi" w:cstheme="minorHAnsi"/>
                <w:iCs/>
                <w:sz w:val="21"/>
                <w:szCs w:val="21"/>
              </w:rPr>
              <w:t>81</w:t>
            </w:r>
            <w:r w:rsidR="00A222FD"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%  punktów z  kolokwium, pracy na wykładach    </w:t>
            </w:r>
          </w:p>
        </w:tc>
      </w:tr>
      <w:tr w:rsidR="00341AC4" w:rsidRPr="00341AC4" w14:paraId="72DAF393" w14:textId="77777777" w:rsidTr="000D4346">
        <w:trPr>
          <w:jc w:val="center"/>
        </w:trPr>
        <w:tc>
          <w:tcPr>
            <w:tcW w:w="961" w:type="dxa"/>
          </w:tcPr>
          <w:p w14:paraId="52A7CE8B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</w:t>
            </w:r>
            <w:r w:rsidR="00913ECD"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0AAB90B4" w14:textId="7386BEE0" w:rsidR="00896E3C" w:rsidRPr="006453BE" w:rsidRDefault="000D6CF3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Od </w:t>
            </w:r>
            <w:r w:rsidR="00A222FD">
              <w:rPr>
                <w:rFonts w:asciiTheme="minorHAnsi" w:hAnsiTheme="minorHAnsi" w:cstheme="minorHAnsi"/>
                <w:iCs/>
                <w:sz w:val="21"/>
                <w:szCs w:val="21"/>
              </w:rPr>
              <w:t>91</w:t>
            </w:r>
            <w:r w:rsidR="00A222FD" w:rsidRPr="00A222FD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%  punktów z  kolokwium, pracy na wykładach    </w:t>
            </w:r>
          </w:p>
        </w:tc>
      </w:tr>
    </w:tbl>
    <w:p w14:paraId="54BF325B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5FBB2E3" w14:textId="77777777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35BF4E89" w14:textId="77777777" w:rsidTr="000D4346">
        <w:trPr>
          <w:jc w:val="center"/>
        </w:trPr>
        <w:tc>
          <w:tcPr>
            <w:tcW w:w="953" w:type="dxa"/>
          </w:tcPr>
          <w:p w14:paraId="640A8288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23E93F8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66E9C5B7" w14:textId="77777777" w:rsidTr="000D4346">
        <w:trPr>
          <w:jc w:val="center"/>
        </w:trPr>
        <w:tc>
          <w:tcPr>
            <w:tcW w:w="953" w:type="dxa"/>
          </w:tcPr>
          <w:p w14:paraId="0734B584" w14:textId="77777777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2447F9" w14:textId="12BC330A" w:rsidR="00913ECD" w:rsidRPr="006453BE" w:rsidRDefault="000D6CF3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>Od 5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</w:t>
            </w: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%  punktów  z  projektu, pracy własnej, w grupie</w:t>
            </w:r>
          </w:p>
        </w:tc>
      </w:tr>
      <w:tr w:rsidR="00341AC4" w:rsidRPr="00341AC4" w14:paraId="2FBB7554" w14:textId="77777777" w:rsidTr="000D4346">
        <w:trPr>
          <w:jc w:val="center"/>
        </w:trPr>
        <w:tc>
          <w:tcPr>
            <w:tcW w:w="953" w:type="dxa"/>
          </w:tcPr>
          <w:p w14:paraId="3152E868" w14:textId="77777777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54AA98F9" w14:textId="53C82D21" w:rsidR="00913ECD" w:rsidRPr="006453BE" w:rsidRDefault="000D6CF3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61</w:t>
            </w: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%  punktów  z  projektu, pracy własnej, w grupie</w:t>
            </w:r>
          </w:p>
        </w:tc>
      </w:tr>
      <w:tr w:rsidR="00341AC4" w:rsidRPr="00341AC4" w14:paraId="03FD1A97" w14:textId="77777777" w:rsidTr="000D4346">
        <w:trPr>
          <w:jc w:val="center"/>
        </w:trPr>
        <w:tc>
          <w:tcPr>
            <w:tcW w:w="953" w:type="dxa"/>
          </w:tcPr>
          <w:p w14:paraId="4590EE6F" w14:textId="77777777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6417E6C6" w14:textId="52527753" w:rsidR="00913ECD" w:rsidRPr="006453BE" w:rsidRDefault="000D6CF3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71</w:t>
            </w: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%  punktów  z  projektu, pracy własnej, w grupie</w:t>
            </w:r>
          </w:p>
        </w:tc>
      </w:tr>
      <w:tr w:rsidR="00341AC4" w:rsidRPr="00341AC4" w14:paraId="551008E6" w14:textId="77777777" w:rsidTr="000D4346">
        <w:trPr>
          <w:jc w:val="center"/>
        </w:trPr>
        <w:tc>
          <w:tcPr>
            <w:tcW w:w="953" w:type="dxa"/>
          </w:tcPr>
          <w:p w14:paraId="1FF1D279" w14:textId="77777777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1B24279A" w14:textId="598292C6" w:rsidR="00913ECD" w:rsidRPr="006453BE" w:rsidRDefault="000D6CF3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81</w:t>
            </w: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%  punktów  z  projektu, pracy własnej, w grupie</w:t>
            </w:r>
          </w:p>
        </w:tc>
      </w:tr>
      <w:tr w:rsidR="00341AC4" w:rsidRPr="00341AC4" w14:paraId="3153548A" w14:textId="77777777" w:rsidTr="000D4346">
        <w:trPr>
          <w:jc w:val="center"/>
        </w:trPr>
        <w:tc>
          <w:tcPr>
            <w:tcW w:w="953" w:type="dxa"/>
          </w:tcPr>
          <w:p w14:paraId="6332441B" w14:textId="77777777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1A6BB6DF" w14:textId="39EEF2CF" w:rsidR="00913ECD" w:rsidRPr="006453BE" w:rsidRDefault="00501548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Cs w:val="0"/>
                <w:iCs/>
                <w:sz w:val="21"/>
                <w:szCs w:val="21"/>
              </w:rPr>
            </w:pPr>
            <w:r w:rsidRPr="006453BE">
              <w:rPr>
                <w:rFonts w:asciiTheme="minorHAnsi" w:hAnsiTheme="minorHAnsi" w:cstheme="minorHAnsi"/>
                <w:bCs w:val="0"/>
                <w:iCs/>
                <w:sz w:val="21"/>
                <w:szCs w:val="21"/>
              </w:rPr>
              <w:t>Od 91%</w:t>
            </w:r>
            <w:r w:rsidR="000D6CF3" w:rsidRPr="000D6CF3">
              <w:rPr>
                <w:rFonts w:asciiTheme="minorHAnsi" w:hAnsiTheme="minorHAnsi" w:cstheme="minorHAnsi"/>
                <w:bCs w:val="0"/>
                <w:iCs/>
                <w:sz w:val="21"/>
                <w:szCs w:val="21"/>
              </w:rPr>
              <w:t xml:space="preserve"> punktów  z  projektu, pracy własnej, w grupie</w:t>
            </w:r>
          </w:p>
        </w:tc>
      </w:tr>
    </w:tbl>
    <w:p w14:paraId="64DF0F91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5C651AEB" w14:textId="77777777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INNE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(...)</w:t>
      </w:r>
      <w:r w:rsidR="000F5265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4A06A5B2" w14:textId="77777777" w:rsidTr="000D4346">
        <w:trPr>
          <w:jc w:val="center"/>
        </w:trPr>
        <w:tc>
          <w:tcPr>
            <w:tcW w:w="955" w:type="dxa"/>
          </w:tcPr>
          <w:p w14:paraId="2DC6A322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386D0932" w14:textId="77777777" w:rsidR="00896E3C" w:rsidRPr="00550FCD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50FCD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341AC4" w:rsidRPr="00341AC4" w14:paraId="655E6C37" w14:textId="77777777" w:rsidTr="000D4346">
        <w:trPr>
          <w:jc w:val="center"/>
        </w:trPr>
        <w:tc>
          <w:tcPr>
            <w:tcW w:w="955" w:type="dxa"/>
          </w:tcPr>
          <w:p w14:paraId="7C0F7208" w14:textId="77777777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</w:tcPr>
          <w:p w14:paraId="77968AF9" w14:textId="659E1DA2" w:rsidR="00913ECD" w:rsidRPr="00550FCD" w:rsidRDefault="000D6CF3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>od 51 %  punktów  z  projektu, pracy własnej</w:t>
            </w:r>
          </w:p>
        </w:tc>
      </w:tr>
      <w:tr w:rsidR="00341AC4" w:rsidRPr="00341AC4" w14:paraId="5A87F95A" w14:textId="77777777" w:rsidTr="000D4346">
        <w:trPr>
          <w:jc w:val="center"/>
        </w:trPr>
        <w:tc>
          <w:tcPr>
            <w:tcW w:w="955" w:type="dxa"/>
          </w:tcPr>
          <w:p w14:paraId="726A5A43" w14:textId="77777777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</w:tcPr>
          <w:p w14:paraId="7515A5D6" w14:textId="6B3C1815" w:rsidR="00913ECD" w:rsidRPr="00550FCD" w:rsidRDefault="000D6CF3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</w:t>
            </w: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>1 %  punktów  z  projektu, pracy własnej</w:t>
            </w:r>
          </w:p>
        </w:tc>
      </w:tr>
      <w:tr w:rsidR="00341AC4" w:rsidRPr="00341AC4" w14:paraId="6AB6AA43" w14:textId="77777777" w:rsidTr="000D4346">
        <w:trPr>
          <w:jc w:val="center"/>
        </w:trPr>
        <w:tc>
          <w:tcPr>
            <w:tcW w:w="955" w:type="dxa"/>
          </w:tcPr>
          <w:p w14:paraId="2D75E037" w14:textId="77777777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</w:tcPr>
          <w:p w14:paraId="1E2774C0" w14:textId="09EC34C5" w:rsidR="00913ECD" w:rsidRPr="00550FCD" w:rsidRDefault="000D6CF3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7</w:t>
            </w: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>1 %  punktów  z  projektu, pracy własnej</w:t>
            </w:r>
          </w:p>
        </w:tc>
      </w:tr>
      <w:tr w:rsidR="00341AC4" w:rsidRPr="00341AC4" w14:paraId="23402117" w14:textId="77777777" w:rsidTr="000D4346">
        <w:trPr>
          <w:jc w:val="center"/>
        </w:trPr>
        <w:tc>
          <w:tcPr>
            <w:tcW w:w="955" w:type="dxa"/>
          </w:tcPr>
          <w:p w14:paraId="7CAEB53C" w14:textId="77777777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</w:tcPr>
          <w:p w14:paraId="556BCA63" w14:textId="143D395B" w:rsidR="00913ECD" w:rsidRPr="00550FCD" w:rsidRDefault="000D6CF3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8</w:t>
            </w: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>1 %  punktów  z  projektu, pracy własnej</w:t>
            </w:r>
          </w:p>
        </w:tc>
      </w:tr>
      <w:tr w:rsidR="00341AC4" w:rsidRPr="00341AC4" w14:paraId="09F06E11" w14:textId="77777777" w:rsidTr="000D4346">
        <w:trPr>
          <w:jc w:val="center"/>
        </w:trPr>
        <w:tc>
          <w:tcPr>
            <w:tcW w:w="955" w:type="dxa"/>
          </w:tcPr>
          <w:p w14:paraId="6E42431F" w14:textId="77777777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</w:tcPr>
          <w:p w14:paraId="7F15FF4F" w14:textId="04FBD151" w:rsidR="00913ECD" w:rsidRPr="00550FCD" w:rsidRDefault="000D6CF3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9</w:t>
            </w:r>
            <w:r w:rsidRPr="000D6CF3">
              <w:rPr>
                <w:rFonts w:asciiTheme="minorHAnsi" w:hAnsiTheme="minorHAnsi" w:cstheme="minorHAnsi"/>
                <w:iCs/>
                <w:sz w:val="21"/>
                <w:szCs w:val="21"/>
              </w:rPr>
              <w:t>1 %  punktów  z  projektu, pracy własnej</w:t>
            </w:r>
          </w:p>
        </w:tc>
      </w:tr>
    </w:tbl>
    <w:p w14:paraId="67BB3919" w14:textId="7777777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04080004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5365" w14:textId="77777777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19ADFEF8" w14:textId="77777777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31B2930" w14:textId="77777777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="00F77196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60CCB54D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1F54A4E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A307CA8" w14:textId="662B1902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12B2F92" w14:textId="16EC6C68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41AC4" w:rsidRPr="00341AC4" w14:paraId="54E9F95C" w14:textId="77777777" w:rsidTr="006C5000">
        <w:trPr>
          <w:trHeight w:val="285"/>
          <w:jc w:val="center"/>
        </w:trPr>
        <w:tc>
          <w:tcPr>
            <w:tcW w:w="5499" w:type="dxa"/>
          </w:tcPr>
          <w:p w14:paraId="28542CD5" w14:textId="442FBE24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</w:t>
            </w:r>
            <w:r w:rsidR="000D6C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ich zaliczeniu </w:t>
            </w:r>
          </w:p>
        </w:tc>
        <w:tc>
          <w:tcPr>
            <w:tcW w:w="2172" w:type="dxa"/>
            <w:vAlign w:val="center"/>
          </w:tcPr>
          <w:p w14:paraId="4048A366" w14:textId="2DFDDD1E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3DB1467D" w14:textId="6CE539A5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37C0A93E" w14:textId="77777777" w:rsidTr="006C5000">
        <w:trPr>
          <w:trHeight w:val="282"/>
          <w:jc w:val="center"/>
        </w:trPr>
        <w:tc>
          <w:tcPr>
            <w:tcW w:w="5499" w:type="dxa"/>
          </w:tcPr>
          <w:p w14:paraId="2F1010FF" w14:textId="7D01720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  <w:r w:rsidR="000D6CF3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ich zaliczeniu </w:t>
            </w:r>
          </w:p>
        </w:tc>
        <w:tc>
          <w:tcPr>
            <w:tcW w:w="2172" w:type="dxa"/>
            <w:vAlign w:val="center"/>
          </w:tcPr>
          <w:p w14:paraId="1668C08F" w14:textId="3B80236D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4BAFF116" w14:textId="3704B54B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261F512B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B00E61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GODZINY 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lastRenderedPageBreak/>
              <w:t>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C86CB7A" w14:textId="5D852FE9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lastRenderedPageBreak/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A38F517" w14:textId="64E4E112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41AC4" w:rsidRPr="00341AC4" w14:paraId="267E0914" w14:textId="77777777" w:rsidTr="00A5532D">
        <w:trPr>
          <w:trHeight w:val="282"/>
          <w:jc w:val="center"/>
        </w:trPr>
        <w:tc>
          <w:tcPr>
            <w:tcW w:w="5499" w:type="dxa"/>
          </w:tcPr>
          <w:p w14:paraId="1A79A1FC" w14:textId="1ACBDCD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4747FF56" w14:textId="3B9B5AB0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01B6853" w14:textId="51F2E209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407A1428" w14:textId="77777777" w:rsidTr="00A5532D">
        <w:trPr>
          <w:trHeight w:val="285"/>
          <w:jc w:val="center"/>
        </w:trPr>
        <w:tc>
          <w:tcPr>
            <w:tcW w:w="5499" w:type="dxa"/>
          </w:tcPr>
          <w:p w14:paraId="4C2EFE56" w14:textId="16B0E19C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41DFFA51" w14:textId="19E3DC4E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4892BD6F" w14:textId="53A39649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32A1933A" w14:textId="77777777" w:rsidTr="00A5532D">
        <w:trPr>
          <w:trHeight w:val="282"/>
          <w:jc w:val="center"/>
        </w:trPr>
        <w:tc>
          <w:tcPr>
            <w:tcW w:w="5499" w:type="dxa"/>
          </w:tcPr>
          <w:p w14:paraId="26640B4A" w14:textId="5B811931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711D7AB" w14:textId="02B05E79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28BA765" w14:textId="4324EA20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71778F78" w14:textId="77777777" w:rsidTr="00A5532D">
        <w:trPr>
          <w:trHeight w:val="285"/>
          <w:jc w:val="center"/>
        </w:trPr>
        <w:tc>
          <w:tcPr>
            <w:tcW w:w="5499" w:type="dxa"/>
          </w:tcPr>
          <w:p w14:paraId="7B99E11F" w14:textId="12EA9EFC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</w:t>
            </w:r>
          </w:p>
        </w:tc>
        <w:tc>
          <w:tcPr>
            <w:tcW w:w="2172" w:type="dxa"/>
            <w:vAlign w:val="center"/>
          </w:tcPr>
          <w:p w14:paraId="595E6649" w14:textId="4DE1DBC0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1586DA76" w14:textId="6F257C71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6693468A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F9EC5AA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911F755" w14:textId="58B8DD66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14A3300" w14:textId="287A2519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341AC4" w:rsidRPr="00341AC4" w14:paraId="427594C8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B05F72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EE8210F" w14:textId="70EDFD68" w:rsidR="001106D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5A4920A1" w14:textId="751F6A00" w:rsidR="00896E3C" w:rsidRPr="00341AC4" w:rsidRDefault="000D6CF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33D9A3C2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3F6C20EB" w14:textId="7777777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237B03D" w14:textId="77777777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5BB75E7"/>
    <w:multiLevelType w:val="hybridMultilevel"/>
    <w:tmpl w:val="D63669F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593D33"/>
    <w:multiLevelType w:val="hybridMultilevel"/>
    <w:tmpl w:val="087AAE1C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073547030">
    <w:abstractNumId w:val="34"/>
  </w:num>
  <w:num w:numId="2" w16cid:durableId="1791850777">
    <w:abstractNumId w:val="5"/>
  </w:num>
  <w:num w:numId="3" w16cid:durableId="1266308739">
    <w:abstractNumId w:val="19"/>
  </w:num>
  <w:num w:numId="4" w16cid:durableId="569266309">
    <w:abstractNumId w:val="35"/>
  </w:num>
  <w:num w:numId="5" w16cid:durableId="569735679">
    <w:abstractNumId w:val="3"/>
  </w:num>
  <w:num w:numId="6" w16cid:durableId="1762990917">
    <w:abstractNumId w:val="33"/>
  </w:num>
  <w:num w:numId="7" w16cid:durableId="696351367">
    <w:abstractNumId w:val="10"/>
  </w:num>
  <w:num w:numId="8" w16cid:durableId="1628002244">
    <w:abstractNumId w:val="18"/>
  </w:num>
  <w:num w:numId="9" w16cid:durableId="109277032">
    <w:abstractNumId w:val="7"/>
  </w:num>
  <w:num w:numId="10" w16cid:durableId="1806119703">
    <w:abstractNumId w:val="25"/>
  </w:num>
  <w:num w:numId="11" w16cid:durableId="1024676064">
    <w:abstractNumId w:val="26"/>
  </w:num>
  <w:num w:numId="12" w16cid:durableId="214390937">
    <w:abstractNumId w:val="32"/>
  </w:num>
  <w:num w:numId="13" w16cid:durableId="626356950">
    <w:abstractNumId w:val="12"/>
  </w:num>
  <w:num w:numId="14" w16cid:durableId="1255892624">
    <w:abstractNumId w:val="29"/>
  </w:num>
  <w:num w:numId="15" w16cid:durableId="1212809319">
    <w:abstractNumId w:val="31"/>
  </w:num>
  <w:num w:numId="16" w16cid:durableId="1942256682">
    <w:abstractNumId w:val="30"/>
  </w:num>
  <w:num w:numId="17" w16cid:durableId="174150148">
    <w:abstractNumId w:val="21"/>
  </w:num>
  <w:num w:numId="18" w16cid:durableId="858472917">
    <w:abstractNumId w:val="9"/>
  </w:num>
  <w:num w:numId="19" w16cid:durableId="527179028">
    <w:abstractNumId w:val="13"/>
  </w:num>
  <w:num w:numId="20" w16cid:durableId="912355927">
    <w:abstractNumId w:val="2"/>
  </w:num>
  <w:num w:numId="21" w16cid:durableId="768744727">
    <w:abstractNumId w:val="22"/>
  </w:num>
  <w:num w:numId="22" w16cid:durableId="574897912">
    <w:abstractNumId w:val="24"/>
  </w:num>
  <w:num w:numId="23" w16cid:durableId="695738697">
    <w:abstractNumId w:val="0"/>
  </w:num>
  <w:num w:numId="24" w16cid:durableId="1254319593">
    <w:abstractNumId w:val="36"/>
  </w:num>
  <w:num w:numId="25" w16cid:durableId="42603837">
    <w:abstractNumId w:val="11"/>
  </w:num>
  <w:num w:numId="26" w16cid:durableId="108863951">
    <w:abstractNumId w:val="20"/>
  </w:num>
  <w:num w:numId="27" w16cid:durableId="1990858956">
    <w:abstractNumId w:val="37"/>
  </w:num>
  <w:num w:numId="28" w16cid:durableId="1683580028">
    <w:abstractNumId w:val="15"/>
  </w:num>
  <w:num w:numId="29" w16cid:durableId="1483767533">
    <w:abstractNumId w:val="28"/>
  </w:num>
  <w:num w:numId="30" w16cid:durableId="393898341">
    <w:abstractNumId w:val="6"/>
  </w:num>
  <w:num w:numId="31" w16cid:durableId="1156914624">
    <w:abstractNumId w:val="17"/>
  </w:num>
  <w:num w:numId="32" w16cid:durableId="887184285">
    <w:abstractNumId w:val="23"/>
  </w:num>
  <w:num w:numId="33" w16cid:durableId="481041432">
    <w:abstractNumId w:val="4"/>
  </w:num>
  <w:num w:numId="34" w16cid:durableId="1196773473">
    <w:abstractNumId w:val="16"/>
  </w:num>
  <w:num w:numId="35" w16cid:durableId="1757677082">
    <w:abstractNumId w:val="8"/>
  </w:num>
  <w:num w:numId="36" w16cid:durableId="89552517">
    <w:abstractNumId w:val="27"/>
  </w:num>
  <w:num w:numId="37" w16cid:durableId="1815443604">
    <w:abstractNumId w:val="1"/>
  </w:num>
  <w:num w:numId="38" w16cid:durableId="5163866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1F0B"/>
    <w:rsid w:val="00040C7C"/>
    <w:rsid w:val="00053608"/>
    <w:rsid w:val="000657F2"/>
    <w:rsid w:val="000706A4"/>
    <w:rsid w:val="0007138A"/>
    <w:rsid w:val="000743EA"/>
    <w:rsid w:val="000746C5"/>
    <w:rsid w:val="000800D0"/>
    <w:rsid w:val="000A3643"/>
    <w:rsid w:val="000D4346"/>
    <w:rsid w:val="000D6CF3"/>
    <w:rsid w:val="000F5265"/>
    <w:rsid w:val="00104870"/>
    <w:rsid w:val="00104F8D"/>
    <w:rsid w:val="001106DC"/>
    <w:rsid w:val="001373A5"/>
    <w:rsid w:val="00145EC7"/>
    <w:rsid w:val="001A01E4"/>
    <w:rsid w:val="001D18A7"/>
    <w:rsid w:val="001D511D"/>
    <w:rsid w:val="001E0ADE"/>
    <w:rsid w:val="001E7B5A"/>
    <w:rsid w:val="001F37D0"/>
    <w:rsid w:val="00204C4C"/>
    <w:rsid w:val="002401BA"/>
    <w:rsid w:val="0027397F"/>
    <w:rsid w:val="00296D96"/>
    <w:rsid w:val="00311FC0"/>
    <w:rsid w:val="00332E95"/>
    <w:rsid w:val="00341AC4"/>
    <w:rsid w:val="0034602B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15131"/>
    <w:rsid w:val="00421C9E"/>
    <w:rsid w:val="004256BE"/>
    <w:rsid w:val="00436303"/>
    <w:rsid w:val="004443B6"/>
    <w:rsid w:val="0044577E"/>
    <w:rsid w:val="004501ED"/>
    <w:rsid w:val="004807F0"/>
    <w:rsid w:val="004838B3"/>
    <w:rsid w:val="004A241A"/>
    <w:rsid w:val="004B19BE"/>
    <w:rsid w:val="004B30D1"/>
    <w:rsid w:val="004C2D66"/>
    <w:rsid w:val="004E017B"/>
    <w:rsid w:val="004F47E5"/>
    <w:rsid w:val="00501548"/>
    <w:rsid w:val="00513674"/>
    <w:rsid w:val="00522DED"/>
    <w:rsid w:val="005363F3"/>
    <w:rsid w:val="00543BC4"/>
    <w:rsid w:val="00550FCD"/>
    <w:rsid w:val="00566B57"/>
    <w:rsid w:val="00571CD4"/>
    <w:rsid w:val="005769E7"/>
    <w:rsid w:val="005C231D"/>
    <w:rsid w:val="005D2A79"/>
    <w:rsid w:val="005D3DF3"/>
    <w:rsid w:val="005E156F"/>
    <w:rsid w:val="005F0097"/>
    <w:rsid w:val="005F3556"/>
    <w:rsid w:val="00621E17"/>
    <w:rsid w:val="00625795"/>
    <w:rsid w:val="00635E40"/>
    <w:rsid w:val="006453BE"/>
    <w:rsid w:val="00654EA0"/>
    <w:rsid w:val="0067260F"/>
    <w:rsid w:val="006A0C6B"/>
    <w:rsid w:val="006C5000"/>
    <w:rsid w:val="006D764F"/>
    <w:rsid w:val="006E60C3"/>
    <w:rsid w:val="006F029C"/>
    <w:rsid w:val="00725F8A"/>
    <w:rsid w:val="00742DF0"/>
    <w:rsid w:val="00745543"/>
    <w:rsid w:val="00775AF1"/>
    <w:rsid w:val="0078420E"/>
    <w:rsid w:val="007B605E"/>
    <w:rsid w:val="007C3DBD"/>
    <w:rsid w:val="00823B29"/>
    <w:rsid w:val="00834C51"/>
    <w:rsid w:val="00862E0A"/>
    <w:rsid w:val="00885277"/>
    <w:rsid w:val="00894DAC"/>
    <w:rsid w:val="00896E3C"/>
    <w:rsid w:val="008A0F2B"/>
    <w:rsid w:val="008B336A"/>
    <w:rsid w:val="008C341C"/>
    <w:rsid w:val="008D6E12"/>
    <w:rsid w:val="00906C25"/>
    <w:rsid w:val="009109EC"/>
    <w:rsid w:val="00913ECD"/>
    <w:rsid w:val="00933B04"/>
    <w:rsid w:val="00937B44"/>
    <w:rsid w:val="009475F7"/>
    <w:rsid w:val="00952870"/>
    <w:rsid w:val="0095606D"/>
    <w:rsid w:val="00957188"/>
    <w:rsid w:val="009C5192"/>
    <w:rsid w:val="009D2D35"/>
    <w:rsid w:val="009D3E96"/>
    <w:rsid w:val="009D44FA"/>
    <w:rsid w:val="00A222FD"/>
    <w:rsid w:val="00A37682"/>
    <w:rsid w:val="00A376DE"/>
    <w:rsid w:val="00A5532D"/>
    <w:rsid w:val="00A713B4"/>
    <w:rsid w:val="00AB3480"/>
    <w:rsid w:val="00AB6E40"/>
    <w:rsid w:val="00AC3624"/>
    <w:rsid w:val="00AE4328"/>
    <w:rsid w:val="00AF51E8"/>
    <w:rsid w:val="00AF7E08"/>
    <w:rsid w:val="00B20F2C"/>
    <w:rsid w:val="00B36858"/>
    <w:rsid w:val="00B370B7"/>
    <w:rsid w:val="00B54F67"/>
    <w:rsid w:val="00B623B8"/>
    <w:rsid w:val="00B64890"/>
    <w:rsid w:val="00B6660E"/>
    <w:rsid w:val="00B72C78"/>
    <w:rsid w:val="00B877F7"/>
    <w:rsid w:val="00BB0629"/>
    <w:rsid w:val="00BE67AE"/>
    <w:rsid w:val="00C1154E"/>
    <w:rsid w:val="00C14619"/>
    <w:rsid w:val="00C15E8D"/>
    <w:rsid w:val="00C16B9F"/>
    <w:rsid w:val="00C51D09"/>
    <w:rsid w:val="00C62B71"/>
    <w:rsid w:val="00C74615"/>
    <w:rsid w:val="00CA3616"/>
    <w:rsid w:val="00CB604E"/>
    <w:rsid w:val="00CC0F64"/>
    <w:rsid w:val="00CD60D3"/>
    <w:rsid w:val="00CE0B44"/>
    <w:rsid w:val="00CE2862"/>
    <w:rsid w:val="00CF17DB"/>
    <w:rsid w:val="00CF48D1"/>
    <w:rsid w:val="00D05AB2"/>
    <w:rsid w:val="00D624AA"/>
    <w:rsid w:val="00D85EF3"/>
    <w:rsid w:val="00D864ED"/>
    <w:rsid w:val="00D938BC"/>
    <w:rsid w:val="00DA28D5"/>
    <w:rsid w:val="00DB5D67"/>
    <w:rsid w:val="00DD65E8"/>
    <w:rsid w:val="00DE1F53"/>
    <w:rsid w:val="00E17D02"/>
    <w:rsid w:val="00E30DA9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D01EE"/>
    <w:rsid w:val="00EE3CEA"/>
    <w:rsid w:val="00EF03DF"/>
    <w:rsid w:val="00F05892"/>
    <w:rsid w:val="00F114BE"/>
    <w:rsid w:val="00F1679B"/>
    <w:rsid w:val="00F24029"/>
    <w:rsid w:val="00F5109B"/>
    <w:rsid w:val="00F53008"/>
    <w:rsid w:val="00F548FE"/>
    <w:rsid w:val="00F71386"/>
    <w:rsid w:val="00F75F6D"/>
    <w:rsid w:val="00F77196"/>
    <w:rsid w:val="00F77856"/>
    <w:rsid w:val="00F93849"/>
    <w:rsid w:val="00FB2C0D"/>
    <w:rsid w:val="00FD380B"/>
    <w:rsid w:val="00FE128D"/>
    <w:rsid w:val="00FE1459"/>
    <w:rsid w:val="00FE6295"/>
    <w:rsid w:val="00FE6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DC5FE"/>
  <w15:docId w15:val="{F371DC1A-E81D-44A7-A679-DC398252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5E8D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15E8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C15E8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E30DA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9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28F59-1F84-451E-BCAF-AB36BCE0F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1268</Words>
  <Characters>7609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katarzyna Potaczała-Perz</cp:lastModifiedBy>
  <cp:revision>2</cp:revision>
  <cp:lastPrinted>2025-10-28T07:51:00Z</cp:lastPrinted>
  <dcterms:created xsi:type="dcterms:W3CDTF">2026-03-15T18:14:00Z</dcterms:created>
  <dcterms:modified xsi:type="dcterms:W3CDTF">2026-03-15T18:14:00Z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