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7C7564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2FF48E7D" w14:textId="0508FD06" w:rsidR="000746C5" w:rsidRPr="007C7564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7C7564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7C7564">
        <w:rPr>
          <w:rFonts w:ascii="Calibri" w:hAnsi="Calibri" w:cs="Calibri"/>
          <w:b/>
          <w:bCs/>
          <w:iCs/>
          <w:color w:val="000000" w:themeColor="text1"/>
        </w:rPr>
        <w:t>P</w:t>
      </w:r>
      <w:r w:rsidRPr="007C7564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7C7564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14:paraId="4F1D28DF" w14:textId="65D8C739" w:rsidR="00363F81" w:rsidRPr="007C756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sz w:val="24"/>
          <w:szCs w:val="24"/>
        </w:rPr>
      </w:pPr>
      <w:r w:rsidRPr="007C7564">
        <w:rPr>
          <w:rFonts w:ascii="Calibri" w:hAnsi="Calibri" w:cs="Calibri"/>
          <w:iCs/>
          <w:sz w:val="24"/>
          <w:szCs w:val="24"/>
        </w:rPr>
        <w:t>Kod przedmiotu (zajęć):</w:t>
      </w:r>
      <w:r w:rsidR="007A5EA4" w:rsidRPr="007C7564">
        <w:rPr>
          <w:rFonts w:ascii="Calibri" w:hAnsi="Calibri" w:cs="Calibri"/>
          <w:sz w:val="24"/>
          <w:szCs w:val="24"/>
        </w:rPr>
        <w:t xml:space="preserve"> </w:t>
      </w:r>
      <w:r w:rsidR="00D21411" w:rsidRPr="007C7564">
        <w:rPr>
          <w:rFonts w:ascii="Calibri" w:hAnsi="Calibri" w:cs="Calibri"/>
          <w:sz w:val="24"/>
          <w:szCs w:val="24"/>
        </w:rPr>
        <w:t>0388.3.PED1.F.ESRN</w:t>
      </w:r>
    </w:p>
    <w:p w14:paraId="37CCAF22" w14:textId="77777777" w:rsidR="00D21411" w:rsidRPr="007C7564" w:rsidRDefault="004838B3" w:rsidP="00D21411">
      <w:pPr>
        <w:pStyle w:val="Nagwek3"/>
        <w:spacing w:line="276" w:lineRule="auto"/>
        <w:ind w:left="426"/>
        <w:jc w:val="both"/>
        <w:rPr>
          <w:rFonts w:ascii="Calibri" w:hAnsi="Calibri" w:cs="Calibri"/>
          <w:b/>
          <w:bCs/>
          <w:color w:val="auto"/>
        </w:rPr>
      </w:pPr>
      <w:r w:rsidRPr="007C7564">
        <w:rPr>
          <w:rFonts w:ascii="Calibri" w:hAnsi="Calibri" w:cs="Calibri"/>
          <w:b/>
          <w:bCs/>
          <w:color w:val="auto"/>
        </w:rPr>
        <w:t xml:space="preserve">Nazwa przedmiotu </w:t>
      </w:r>
      <w:bookmarkStart w:id="0" w:name="_Hlk210305669"/>
      <w:r w:rsidRPr="007C7564">
        <w:rPr>
          <w:rFonts w:ascii="Calibri" w:hAnsi="Calibri" w:cs="Calibri"/>
          <w:b/>
          <w:bCs/>
          <w:color w:val="auto"/>
        </w:rPr>
        <w:t xml:space="preserve">(zajęć) </w:t>
      </w:r>
      <w:bookmarkEnd w:id="0"/>
      <w:r w:rsidRPr="007C7564">
        <w:rPr>
          <w:rFonts w:ascii="Calibri" w:hAnsi="Calibri" w:cs="Calibri"/>
          <w:b/>
          <w:bCs/>
          <w:color w:val="auto"/>
        </w:rPr>
        <w:t>w języku polskim:</w:t>
      </w:r>
      <w:r w:rsidR="007A5EA4" w:rsidRPr="007C7564">
        <w:rPr>
          <w:rFonts w:ascii="Calibri" w:hAnsi="Calibri" w:cs="Calibri"/>
          <w:b/>
          <w:bCs/>
          <w:color w:val="auto"/>
        </w:rPr>
        <w:t xml:space="preserve"> </w:t>
      </w:r>
      <w:r w:rsidR="00D21411" w:rsidRPr="007C7564">
        <w:rPr>
          <w:rFonts w:ascii="Calibri" w:hAnsi="Calibri" w:cs="Calibri"/>
          <w:b/>
          <w:bCs/>
          <w:color w:val="auto"/>
        </w:rPr>
        <w:t>Europejskie systemy resocjalizacji nieletnich</w:t>
      </w:r>
    </w:p>
    <w:p w14:paraId="4C3F7E4C" w14:textId="77777777" w:rsidR="00D21411" w:rsidRPr="007C7564" w:rsidRDefault="004838B3" w:rsidP="00D21411">
      <w:pPr>
        <w:pStyle w:val="Nagwek3"/>
        <w:spacing w:line="276" w:lineRule="auto"/>
        <w:ind w:left="426"/>
        <w:jc w:val="both"/>
        <w:rPr>
          <w:rFonts w:ascii="Calibri" w:hAnsi="Calibri" w:cs="Calibri"/>
          <w:b/>
          <w:bCs/>
          <w:color w:val="auto"/>
        </w:rPr>
      </w:pPr>
      <w:r w:rsidRPr="007C7564">
        <w:rPr>
          <w:rFonts w:ascii="Calibri" w:hAnsi="Calibri" w:cs="Calibri"/>
          <w:b/>
          <w:bCs/>
          <w:iCs/>
          <w:color w:val="auto"/>
        </w:rPr>
        <w:t>Nazwa przedmiotu (zajęć) w języku angielskim:</w:t>
      </w:r>
      <w:r w:rsidR="007A5EA4" w:rsidRPr="007C7564">
        <w:rPr>
          <w:rFonts w:ascii="Calibri" w:hAnsi="Calibri" w:cs="Calibri"/>
          <w:b/>
          <w:bCs/>
          <w:color w:val="auto"/>
        </w:rPr>
        <w:t xml:space="preserve"> </w:t>
      </w:r>
      <w:r w:rsidR="00D21411" w:rsidRPr="007C7564">
        <w:rPr>
          <w:rFonts w:ascii="Calibri" w:hAnsi="Calibri" w:cs="Calibri"/>
          <w:b/>
          <w:bCs/>
          <w:color w:val="auto"/>
        </w:rPr>
        <w:t xml:space="preserve">Europe Systems of the </w:t>
      </w:r>
      <w:proofErr w:type="spellStart"/>
      <w:r w:rsidR="00D21411" w:rsidRPr="007C7564">
        <w:rPr>
          <w:rFonts w:ascii="Calibri" w:hAnsi="Calibri" w:cs="Calibri"/>
          <w:b/>
          <w:bCs/>
          <w:color w:val="auto"/>
        </w:rPr>
        <w:t>Yuvenils</w:t>
      </w:r>
      <w:proofErr w:type="spellEnd"/>
      <w:r w:rsidR="00D21411" w:rsidRPr="007C7564">
        <w:rPr>
          <w:rFonts w:ascii="Calibri" w:hAnsi="Calibri" w:cs="Calibri"/>
          <w:b/>
          <w:bCs/>
          <w:color w:val="auto"/>
        </w:rPr>
        <w:t xml:space="preserve"> </w:t>
      </w:r>
      <w:proofErr w:type="spellStart"/>
      <w:r w:rsidR="00D21411" w:rsidRPr="007C7564">
        <w:rPr>
          <w:rFonts w:ascii="Calibri" w:hAnsi="Calibri" w:cs="Calibri"/>
          <w:b/>
          <w:bCs/>
          <w:color w:val="auto"/>
        </w:rPr>
        <w:t>Resocialization</w:t>
      </w:r>
      <w:proofErr w:type="spellEnd"/>
      <w:r w:rsidR="00D21411" w:rsidRPr="007C7564">
        <w:rPr>
          <w:rFonts w:ascii="Calibri" w:hAnsi="Calibri" w:cs="Calibri"/>
          <w:b/>
          <w:bCs/>
          <w:color w:val="auto"/>
        </w:rPr>
        <w:t xml:space="preserve">  </w:t>
      </w:r>
    </w:p>
    <w:p w14:paraId="1405C745" w14:textId="3853D916" w:rsidR="000746C5" w:rsidRPr="007C756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DC3EE3" w:rsidRPr="007C7564" w14:paraId="56311982" w14:textId="77777777" w:rsidTr="00DC3EE3">
        <w:trPr>
          <w:trHeight w:val="282"/>
          <w:jc w:val="center"/>
        </w:trPr>
        <w:tc>
          <w:tcPr>
            <w:tcW w:w="4742" w:type="dxa"/>
          </w:tcPr>
          <w:p w14:paraId="3CBA5325" w14:textId="655D577B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9012FAF" w14:textId="2719DE5F" w:rsidR="00DC3EE3" w:rsidRPr="007C7564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7C756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7C7564">
              <w:rPr>
                <w:rFonts w:ascii="Calibri" w:hAnsi="Calibri" w:cs="Calibri"/>
                <w:b/>
                <w:bCs/>
                <w:sz w:val="24"/>
                <w:szCs w:val="24"/>
              </w:rPr>
              <w:t>Pedagogika</w:t>
            </w:r>
          </w:p>
        </w:tc>
      </w:tr>
      <w:tr w:rsidR="00DC3EE3" w:rsidRPr="007C7564" w14:paraId="4F60DDAE" w14:textId="77777777" w:rsidTr="00DC3EE3">
        <w:trPr>
          <w:trHeight w:val="285"/>
          <w:jc w:val="center"/>
        </w:trPr>
        <w:tc>
          <w:tcPr>
            <w:tcW w:w="4742" w:type="dxa"/>
          </w:tcPr>
          <w:p w14:paraId="34AC78D4" w14:textId="08FC496A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213039E" w14:textId="7BBD4912" w:rsidR="00DC3EE3" w:rsidRPr="007C7564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 Stacjonarne i niestacjonarne</w:t>
            </w:r>
          </w:p>
        </w:tc>
      </w:tr>
      <w:tr w:rsidR="00DC3EE3" w:rsidRPr="007C7564" w14:paraId="15D8E656" w14:textId="77777777" w:rsidTr="00DC3EE3">
        <w:trPr>
          <w:trHeight w:val="234"/>
          <w:jc w:val="center"/>
        </w:trPr>
        <w:tc>
          <w:tcPr>
            <w:tcW w:w="4742" w:type="dxa"/>
          </w:tcPr>
          <w:p w14:paraId="66CB51F4" w14:textId="3D09229F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C834513" w14:textId="49EA4CFF" w:rsidR="00DC3EE3" w:rsidRPr="007C7564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AA6067" w:rsidRPr="007C7564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DC3EE3" w:rsidRPr="007C7564" w14:paraId="24A4112E" w14:textId="77777777" w:rsidTr="00DC3EE3">
        <w:trPr>
          <w:trHeight w:val="285"/>
          <w:jc w:val="center"/>
        </w:trPr>
        <w:tc>
          <w:tcPr>
            <w:tcW w:w="4742" w:type="dxa"/>
          </w:tcPr>
          <w:p w14:paraId="44A41269" w14:textId="1304D5E3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709DE37" w14:textId="1B4A434A" w:rsidR="00DC3EE3" w:rsidRPr="007C7564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DC3EE3" w:rsidRPr="007C7564" w14:paraId="665D7137" w14:textId="77777777" w:rsidTr="00DC3EE3">
        <w:trPr>
          <w:trHeight w:val="282"/>
          <w:jc w:val="center"/>
        </w:trPr>
        <w:tc>
          <w:tcPr>
            <w:tcW w:w="4742" w:type="dxa"/>
          </w:tcPr>
          <w:p w14:paraId="4533E0D6" w14:textId="3B7F67D4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C25DF7D" w14:textId="1E81DFA0" w:rsidR="00DC3EE3" w:rsidRPr="007C7564" w:rsidRDefault="00DC3EE3" w:rsidP="00DC3EE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7C7564">
              <w:rPr>
                <w:rFonts w:ascii="Calibri" w:hAnsi="Calibri" w:cs="Calibri"/>
                <w:sz w:val="21"/>
                <w:szCs w:val="21"/>
              </w:rPr>
              <w:t>Dr hab. Tadeusz Sakowicz, prof. UJK</w:t>
            </w:r>
            <w:r w:rsidRPr="007C7564">
              <w:rPr>
                <w:rFonts w:ascii="Calibri" w:hAnsi="Calibri" w:cs="Calibri"/>
                <w:b/>
                <w:sz w:val="21"/>
                <w:szCs w:val="21"/>
              </w:rPr>
              <w:tab/>
            </w:r>
            <w:r w:rsidRPr="007C7564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DC3EE3" w:rsidRPr="007C7564" w14:paraId="61AC06B3" w14:textId="77777777" w:rsidTr="00DC3EE3">
        <w:trPr>
          <w:trHeight w:val="285"/>
          <w:jc w:val="center"/>
        </w:trPr>
        <w:tc>
          <w:tcPr>
            <w:tcW w:w="4742" w:type="dxa"/>
          </w:tcPr>
          <w:p w14:paraId="29CD3083" w14:textId="2619BB49" w:rsidR="00DC3EE3" w:rsidRPr="007C7564" w:rsidRDefault="00DC3EE3" w:rsidP="00DC3EE3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A81CD94" w14:textId="1A0418B2" w:rsidR="00DC3EE3" w:rsidRPr="007C7564" w:rsidRDefault="00DC3EE3" w:rsidP="00AA6067">
            <w:pPr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    </w:t>
            </w:r>
            <w:r w:rsidR="00AA6067" w:rsidRPr="007C7564">
              <w:rPr>
                <w:rFonts w:ascii="Calibri" w:hAnsi="Calibri" w:cs="Calibri"/>
                <w:sz w:val="21"/>
                <w:szCs w:val="21"/>
              </w:rPr>
              <w:t>tadeusz.sakowicz@ujk.edu.pl</w:t>
            </w:r>
            <w:r w:rsidRPr="007C7564">
              <w:rPr>
                <w:rFonts w:ascii="Calibri" w:hAnsi="Calibri" w:cs="Calibri"/>
                <w:sz w:val="21"/>
                <w:szCs w:val="21"/>
              </w:rPr>
              <w:t>;</w:t>
            </w:r>
          </w:p>
        </w:tc>
      </w:tr>
    </w:tbl>
    <w:p w14:paraId="07E319B6" w14:textId="74AAD63C" w:rsidR="000746C5" w:rsidRPr="007C756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7C7564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A6067" w:rsidRPr="007C756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AA6067" w:rsidRPr="007C7564" w:rsidRDefault="00AA6067" w:rsidP="00AA606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800E3D2" w:rsidR="00AA6067" w:rsidRPr="007C7564" w:rsidRDefault="00AA6067" w:rsidP="00AA6067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język polski</w:t>
            </w:r>
          </w:p>
        </w:tc>
      </w:tr>
      <w:tr w:rsidR="00AA6067" w:rsidRPr="007C756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AA6067" w:rsidRPr="007C7564" w:rsidRDefault="00AA6067" w:rsidP="00AA6067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922A55E" w:rsidR="00AA6067" w:rsidRPr="007C7564" w:rsidRDefault="00AA6067" w:rsidP="00AA6067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Socjologia przestępczości nieletnich, koncepcje resocjalizacji, kryminologia</w:t>
            </w:r>
          </w:p>
        </w:tc>
      </w:tr>
    </w:tbl>
    <w:p w14:paraId="3E7144CC" w14:textId="6D649217" w:rsidR="000746C5" w:rsidRPr="007C756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C7564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C756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C756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C0E9877" w:rsidR="000746C5" w:rsidRPr="007C7564" w:rsidRDefault="007A5EA4" w:rsidP="004501ED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sz w:val="21"/>
                <w:szCs w:val="21"/>
              </w:rPr>
              <w:t>Wykład</w:t>
            </w:r>
            <w:r w:rsidR="00B84E63" w:rsidRPr="007C7564">
              <w:rPr>
                <w:rFonts w:ascii="Calibri" w:hAnsi="Calibri" w:cs="Calibri"/>
                <w:iCs/>
                <w:sz w:val="21"/>
                <w:szCs w:val="21"/>
              </w:rPr>
              <w:t>, ćwiczenia</w:t>
            </w:r>
          </w:p>
        </w:tc>
      </w:tr>
      <w:tr w:rsidR="00341AC4" w:rsidRPr="007C756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7C756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754BB5A" w:rsidR="000746C5" w:rsidRPr="007C756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Zajęcia w pomieszczeniu dydaktycznym UJK</w:t>
            </w:r>
          </w:p>
        </w:tc>
      </w:tr>
      <w:tr w:rsidR="00341AC4" w:rsidRPr="007C756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C756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3D35E95" w:rsidR="000746C5" w:rsidRPr="007C7564" w:rsidRDefault="007A5EA4" w:rsidP="004501ED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7C756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C756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4CCB49E5" w:rsidR="00402BCD" w:rsidRPr="007C7564" w:rsidRDefault="00B84E63" w:rsidP="00B84E63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Wykład informacyjny, wykład problemowy, ćwiczenia praktyczne, dyskusja, scenariusze</w:t>
            </w:r>
          </w:p>
        </w:tc>
      </w:tr>
      <w:tr w:rsidR="00B84E63" w:rsidRPr="007C756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B84E63" w:rsidRPr="007C7564" w:rsidRDefault="00B84E63" w:rsidP="00B84E6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3490B2E" w14:textId="77777777" w:rsidR="00B84E63" w:rsidRPr="007C7564" w:rsidRDefault="00B84E63" w:rsidP="00B84E63">
            <w:pPr>
              <w:jc w:val="both"/>
              <w:rPr>
                <w:rFonts w:ascii="Calibri" w:hAnsi="Calibri" w:cs="Calibri"/>
                <w:sz w:val="21"/>
                <w:szCs w:val="21"/>
                <w:lang w:bidi="ar-SA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A.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Barczykowska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 xml:space="preserve">, S..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Dzierzyńska-Breś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>, M. Muskała, Systemy oddziaływań resocjalizacyjnych Anglii i Stanów Zjednoczonych Ameryki, Wydawnictwo Naukowe UAM, Poznań 2015;</w:t>
            </w:r>
          </w:p>
          <w:p w14:paraId="343EC86A" w14:textId="77777777" w:rsidR="00B84E63" w:rsidRPr="007C7564" w:rsidRDefault="00B84E63" w:rsidP="00B84E6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M. Kalinowski, Resocjalizacja nieletnich w państwach europejskich i pozaeuropejskich, APS, Warszawa 2005;</w:t>
            </w:r>
          </w:p>
          <w:p w14:paraId="679B6924" w14:textId="77777777" w:rsidR="00B84E63" w:rsidRPr="007C7564" w:rsidRDefault="00B84E63" w:rsidP="00B84E6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M. Kalinowski, Przykłady praktycznych modeli resocjalizacji w różnych krajach, w: B. Urban, J.M. Stanik (red.), Resocjalizacja. Teoria i praktyka pedagogiczna, tom 1, Wydawnictwo Naukowe PWN, Warszawa 2008, s. 213-224;</w:t>
            </w:r>
          </w:p>
          <w:p w14:paraId="21539079" w14:textId="501D73BA" w:rsidR="00B84E63" w:rsidRPr="007C7564" w:rsidRDefault="00B84E63" w:rsidP="007C7564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M. Kalinowski, Europejskie systemy resocjalizacji nieletnich, WSiP, Warszawa 1991.</w:t>
            </w:r>
          </w:p>
        </w:tc>
      </w:tr>
      <w:tr w:rsidR="00B84E63" w:rsidRPr="007C756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B84E63" w:rsidRPr="007C7564" w:rsidRDefault="00B84E63" w:rsidP="00B84E6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4ED84C2" w14:textId="77777777" w:rsidR="00B84E63" w:rsidRPr="007C7564" w:rsidRDefault="00B84E63" w:rsidP="00B84E63">
            <w:pPr>
              <w:pStyle w:val="Tekstpodstawowy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Z. </w:t>
            </w:r>
            <w:proofErr w:type="spellStart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Kosyrz</w:t>
            </w:r>
            <w:proofErr w:type="spellEnd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, Osobowość wychowawcy, Wydawnictwo Pedagogium, Warszawa 2005;</w:t>
            </w:r>
          </w:p>
          <w:p w14:paraId="770AC650" w14:textId="77777777" w:rsidR="00B84E63" w:rsidRPr="007C7564" w:rsidRDefault="00B84E63" w:rsidP="00B84E63">
            <w:pPr>
              <w:pStyle w:val="Tekstpodstawowy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E. Marchewka, Szwedzki system resocjalizacji nieletnich. Aspekty prawne i pedagogiczne, „</w:t>
            </w:r>
            <w:proofErr w:type="spellStart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Opieka-Wychowanie-Terapia</w:t>
            </w:r>
            <w:proofErr w:type="spellEnd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” nr 2/1994;</w:t>
            </w:r>
          </w:p>
          <w:p w14:paraId="7366E1F9" w14:textId="77777777" w:rsidR="00B84E63" w:rsidRPr="007C7564" w:rsidRDefault="00B84E63" w:rsidP="00B84E63">
            <w:pPr>
              <w:pStyle w:val="Tekstpodstawowy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M. Szarek, Działalność świetlicy miejskiej w Offenbach, „Problemy Opiekuńczo-Wychowawcze” nr3/1999;</w:t>
            </w:r>
          </w:p>
          <w:p w14:paraId="4CF7F17C" w14:textId="77777777" w:rsidR="00B84E63" w:rsidRPr="007C7564" w:rsidRDefault="00B84E63" w:rsidP="00B84E63">
            <w:pPr>
              <w:pStyle w:val="Tekstpodstawowy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A. </w:t>
            </w:r>
            <w:proofErr w:type="spellStart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Szecówka</w:t>
            </w:r>
            <w:proofErr w:type="spellEnd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, Problemy readaptacji społecznej nieletnich zwolnionych z placówek resocjalizacyjnych, „</w:t>
            </w:r>
            <w:proofErr w:type="spellStart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Opieka-Wychowanie-Terapia</w:t>
            </w:r>
            <w:proofErr w:type="spellEnd"/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” nr 2/1992;</w:t>
            </w:r>
          </w:p>
          <w:p w14:paraId="5EF80EC4" w14:textId="77777777" w:rsidR="00B84E63" w:rsidRPr="007C7564" w:rsidRDefault="00B84E63" w:rsidP="00B84E63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B. Urban (red.), Dewiacje wśród młodzieży. Uwarunkowania i profilaktyka, Wyd. UJ, Kraków 2001;</w:t>
            </w:r>
          </w:p>
          <w:p w14:paraId="7456B6D4" w14:textId="6D5B648B" w:rsidR="00B84E63" w:rsidRPr="007C7564" w:rsidRDefault="00B84E63" w:rsidP="00B84E63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J.M. Stanik, L. Woszczek (red.), Przestępczość nieletnich. Aspekty psychospołeczne i prawne, Wyd.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Uniw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>. Śląskiego, Katowice 2005.</w:t>
            </w:r>
          </w:p>
        </w:tc>
      </w:tr>
    </w:tbl>
    <w:p w14:paraId="211E22AD" w14:textId="632220BB" w:rsidR="000746C5" w:rsidRPr="007C756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7C756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8F557A" w14:textId="3299AF5D" w:rsidR="000C7590" w:rsidRPr="007C7564" w:rsidRDefault="000C7590" w:rsidP="00560CD1">
      <w:pPr>
        <w:pStyle w:val="TableParagraph"/>
        <w:snapToGrid w:val="0"/>
        <w:spacing w:line="276" w:lineRule="auto"/>
        <w:ind w:left="567" w:hanging="425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Wykład:</w:t>
      </w:r>
    </w:p>
    <w:p w14:paraId="09EEB084" w14:textId="7A57BBAF" w:rsidR="00EB5660" w:rsidRPr="007C7564" w:rsidRDefault="000C7590" w:rsidP="00560CD1">
      <w:pPr>
        <w:pStyle w:val="Akapitzlist"/>
        <w:numPr>
          <w:ilvl w:val="0"/>
          <w:numId w:val="46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C1</w:t>
      </w:r>
      <w:r w:rsidR="006F2CF0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  <w:r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B84E63"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>Z</w:t>
      </w:r>
      <w:r w:rsidR="00B84E63" w:rsidRPr="007C7564">
        <w:rPr>
          <w:rFonts w:ascii="Calibri" w:hAnsi="Calibri" w:cs="Calibri"/>
          <w:sz w:val="24"/>
          <w:szCs w:val="24"/>
        </w:rPr>
        <w:t xml:space="preserve">apoznanie studentów z  podstawowymi terminami z zakresu systemów resocjalizacji nieletnich </w:t>
      </w:r>
    </w:p>
    <w:p w14:paraId="37F2AA73" w14:textId="77777777" w:rsidR="00B84E63" w:rsidRPr="007C7564" w:rsidRDefault="000C7590" w:rsidP="00560CD1">
      <w:pPr>
        <w:pStyle w:val="Akapitzlist"/>
        <w:numPr>
          <w:ilvl w:val="0"/>
          <w:numId w:val="46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C2</w:t>
      </w:r>
      <w:r w:rsidR="006F2CF0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.</w:t>
      </w:r>
      <w:r w:rsidR="00216153"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B84E63" w:rsidRPr="007C7564">
        <w:rPr>
          <w:rFonts w:ascii="Calibri" w:hAnsi="Calibri" w:cs="Calibri"/>
          <w:sz w:val="24"/>
          <w:szCs w:val="24"/>
        </w:rPr>
        <w:t xml:space="preserve">Przygotowanie studentów do rozwiązywania problemów w obszarze instytucjonalnej resocjalizacji nieletnich </w:t>
      </w:r>
    </w:p>
    <w:p w14:paraId="4DDDA37B" w14:textId="4FC29D85" w:rsidR="00F304F2" w:rsidRPr="007C7564" w:rsidRDefault="001755D2" w:rsidP="00560CD1">
      <w:pPr>
        <w:pStyle w:val="Akapitzlist"/>
        <w:numPr>
          <w:ilvl w:val="0"/>
          <w:numId w:val="46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C3.</w:t>
      </w:r>
      <w:r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 </w:t>
      </w:r>
      <w:r w:rsidR="00B84E63" w:rsidRPr="007C7564">
        <w:rPr>
          <w:rFonts w:ascii="Calibri" w:hAnsi="Calibri" w:cs="Calibri"/>
          <w:sz w:val="24"/>
          <w:szCs w:val="24"/>
        </w:rPr>
        <w:t>Kształtowanie postawy otwartości i tolerancji oraz umiejętności dyskusji w zakresie systemów resocjalizacji nieletnich</w:t>
      </w:r>
    </w:p>
    <w:p w14:paraId="45F7D567" w14:textId="77777777" w:rsidR="00B84E63" w:rsidRPr="007C7564" w:rsidRDefault="00B84E63" w:rsidP="00560CD1">
      <w:pPr>
        <w:pStyle w:val="Akapitzlist"/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3F69DF" w14:textId="7821CDA1" w:rsidR="00B84E63" w:rsidRPr="007C7564" w:rsidRDefault="00B84E63" w:rsidP="00560CD1">
      <w:pPr>
        <w:ind w:left="567" w:hanging="425"/>
        <w:jc w:val="both"/>
        <w:rPr>
          <w:rFonts w:ascii="Calibri" w:hAnsi="Calibri" w:cs="Calibri"/>
          <w:b/>
          <w:bCs/>
          <w:sz w:val="24"/>
          <w:szCs w:val="24"/>
        </w:rPr>
      </w:pPr>
      <w:r w:rsidRPr="007C7564">
        <w:rPr>
          <w:rFonts w:ascii="Calibri" w:hAnsi="Calibri" w:cs="Calibri"/>
          <w:b/>
          <w:bCs/>
          <w:sz w:val="24"/>
          <w:szCs w:val="24"/>
        </w:rPr>
        <w:t>Ćwiczenia:</w:t>
      </w:r>
    </w:p>
    <w:p w14:paraId="686A71E1" w14:textId="77777777" w:rsidR="00B84E63" w:rsidRPr="007C7564" w:rsidRDefault="00B84E63" w:rsidP="00560CD1">
      <w:pPr>
        <w:ind w:left="567" w:hanging="425"/>
        <w:jc w:val="both"/>
        <w:rPr>
          <w:rFonts w:ascii="Calibri" w:hAnsi="Calibri" w:cs="Calibri"/>
          <w:sz w:val="24"/>
          <w:szCs w:val="24"/>
        </w:rPr>
      </w:pPr>
    </w:p>
    <w:p w14:paraId="60ED1020" w14:textId="77777777" w:rsidR="00B84E63" w:rsidRPr="007C7564" w:rsidRDefault="00B84E63" w:rsidP="00560CD1">
      <w:pPr>
        <w:pStyle w:val="Akapitzlist"/>
        <w:numPr>
          <w:ilvl w:val="0"/>
          <w:numId w:val="47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bCs/>
          <w:sz w:val="24"/>
          <w:szCs w:val="24"/>
        </w:rPr>
        <w:t>C1.</w:t>
      </w:r>
      <w:r w:rsidRPr="007C7564">
        <w:rPr>
          <w:rFonts w:ascii="Calibri" w:hAnsi="Calibri" w:cs="Calibri"/>
          <w:sz w:val="24"/>
          <w:szCs w:val="24"/>
        </w:rPr>
        <w:t xml:space="preserve"> Zapoznanie studentów z podstawami diagnozowania rzeczywistości penitencjarnej w Polsce i Europie</w:t>
      </w:r>
    </w:p>
    <w:p w14:paraId="714236DF" w14:textId="77777777" w:rsidR="00560CD1" w:rsidRPr="007C7564" w:rsidRDefault="00B84E63" w:rsidP="00560CD1">
      <w:pPr>
        <w:pStyle w:val="Akapitzlist"/>
        <w:numPr>
          <w:ilvl w:val="0"/>
          <w:numId w:val="47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bCs/>
          <w:sz w:val="24"/>
          <w:szCs w:val="24"/>
        </w:rPr>
        <w:t>C2.</w:t>
      </w:r>
      <w:r w:rsidRPr="007C7564">
        <w:rPr>
          <w:rFonts w:ascii="Calibri" w:hAnsi="Calibri" w:cs="Calibri"/>
          <w:sz w:val="24"/>
          <w:szCs w:val="24"/>
        </w:rPr>
        <w:t xml:space="preserve"> Nabycie umiejętności docierania do ważnych informacji i dokumentów rejestrujących europejską rzeczywistość resocjalizacji nieletnich </w:t>
      </w:r>
    </w:p>
    <w:p w14:paraId="58B6983F" w14:textId="47E68326" w:rsidR="00B84E63" w:rsidRPr="007C7564" w:rsidRDefault="00560CD1" w:rsidP="00560CD1">
      <w:pPr>
        <w:pStyle w:val="Akapitzlist"/>
        <w:numPr>
          <w:ilvl w:val="0"/>
          <w:numId w:val="47"/>
        </w:numPr>
        <w:ind w:left="567" w:hanging="425"/>
        <w:jc w:val="both"/>
        <w:rPr>
          <w:rFonts w:ascii="Calibri" w:hAnsi="Calibri" w:cs="Calibri"/>
          <w:sz w:val="24"/>
          <w:szCs w:val="24"/>
        </w:rPr>
      </w:pPr>
      <w:r w:rsidRPr="007C7564">
        <w:rPr>
          <w:rFonts w:ascii="Calibri" w:hAnsi="Calibri" w:cs="Calibri"/>
          <w:b/>
          <w:bCs/>
          <w:sz w:val="24"/>
          <w:szCs w:val="24"/>
        </w:rPr>
        <w:t>C3.</w:t>
      </w:r>
      <w:r w:rsidRPr="007C7564">
        <w:rPr>
          <w:rFonts w:ascii="Calibri" w:hAnsi="Calibri" w:cs="Calibri"/>
          <w:sz w:val="24"/>
          <w:szCs w:val="24"/>
        </w:rPr>
        <w:t xml:space="preserve"> W</w:t>
      </w:r>
      <w:r w:rsidR="00B84E63" w:rsidRPr="007C7564">
        <w:rPr>
          <w:rFonts w:ascii="Calibri" w:hAnsi="Calibri" w:cs="Calibri"/>
          <w:sz w:val="24"/>
          <w:szCs w:val="24"/>
        </w:rPr>
        <w:t>drożenie do permanentnego badania działań związanych z dynamiką rozwoju systemów resocjalizacji nieletnich w ramach Unii Europejskiej</w:t>
      </w:r>
    </w:p>
    <w:p w14:paraId="5D553EC9" w14:textId="77777777" w:rsidR="00560CD1" w:rsidRPr="007C7564" w:rsidRDefault="00560CD1" w:rsidP="00560CD1">
      <w:pPr>
        <w:pStyle w:val="Akapitzlist"/>
        <w:ind w:left="1077" w:firstLine="0"/>
        <w:jc w:val="both"/>
        <w:rPr>
          <w:rFonts w:ascii="Calibri" w:hAnsi="Calibri" w:cs="Calibri"/>
          <w:sz w:val="24"/>
          <w:szCs w:val="24"/>
        </w:rPr>
      </w:pPr>
    </w:p>
    <w:p w14:paraId="67708B6E" w14:textId="001CBED3" w:rsidR="003E0703" w:rsidRPr="007C7564" w:rsidRDefault="003E0703" w:rsidP="000C759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697B1E6" w14:textId="77777777" w:rsidR="00560CD1" w:rsidRPr="007C7564" w:rsidRDefault="00560CD1" w:rsidP="00560CD1">
      <w:pPr>
        <w:pStyle w:val="TableParagraph"/>
        <w:snapToGrid w:val="0"/>
        <w:spacing w:line="276" w:lineRule="auto"/>
        <w:ind w:left="1134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1B630C7" w14:textId="77777777" w:rsidR="00560CD1" w:rsidRPr="007C7564" w:rsidRDefault="00560CD1" w:rsidP="00560CD1">
      <w:pPr>
        <w:spacing w:line="276" w:lineRule="auto"/>
        <w:ind w:left="498" w:hanging="498"/>
        <w:rPr>
          <w:rFonts w:ascii="Calibri" w:hAnsi="Calibri" w:cs="Calibri"/>
          <w:b/>
          <w:sz w:val="24"/>
          <w:szCs w:val="24"/>
        </w:rPr>
      </w:pPr>
      <w:r w:rsidRPr="007C7564">
        <w:rPr>
          <w:rFonts w:ascii="Calibri" w:hAnsi="Calibri" w:cs="Calibri"/>
          <w:b/>
          <w:sz w:val="24"/>
          <w:szCs w:val="24"/>
        </w:rPr>
        <w:t>Wykłady</w:t>
      </w:r>
    </w:p>
    <w:p w14:paraId="1579EA28" w14:textId="3CDDFBE4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bCs/>
          <w:sz w:val="24"/>
          <w:szCs w:val="24"/>
        </w:rPr>
      </w:pPr>
      <w:r w:rsidRPr="007C7564">
        <w:rPr>
          <w:rFonts w:ascii="Calibri" w:hAnsi="Calibri" w:cs="Calibri"/>
          <w:sz w:val="24"/>
          <w:szCs w:val="24"/>
        </w:rPr>
        <w:t>Zapoznanie studentów kartą przedmiotu i warunkami zaliczenia oraz z ogólnymi założeniami przedmiotu: systemy resocjalizacji nieletnich: definicje, historia, aktualna problematyka, teoretycy i praktycy badań resocjalizacji nieletnich przestępców;</w:t>
      </w:r>
    </w:p>
    <w:p w14:paraId="6507B456" w14:textId="19671AC1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bCs/>
          <w:sz w:val="24"/>
          <w:szCs w:val="24"/>
          <w:u w:val="none"/>
        </w:rPr>
      </w:pPr>
      <w:r w:rsidRPr="007C7564">
        <w:rPr>
          <w:rFonts w:ascii="Calibri" w:hAnsi="Calibri" w:cs="Calibri"/>
          <w:sz w:val="24"/>
          <w:szCs w:val="24"/>
        </w:rPr>
        <w:t>Zapoznanie z istotą funkcjonowania systemów resocjalizacyjnych w poszczególnych (wybranych) krajach Unii Europejskiej;</w:t>
      </w:r>
    </w:p>
    <w:p w14:paraId="0118CC4A" w14:textId="2B1523B6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bCs/>
          <w:sz w:val="24"/>
          <w:szCs w:val="24"/>
        </w:rPr>
      </w:pPr>
      <w:r w:rsidRPr="007C7564">
        <w:rPr>
          <w:rFonts w:ascii="Calibri" w:hAnsi="Calibri" w:cs="Calibri"/>
          <w:bCs/>
          <w:sz w:val="24"/>
          <w:szCs w:val="24"/>
        </w:rPr>
        <w:t>Elementarne pojęcia z zakresu opieki, wychowania i profilaktyki oraz metodyki pracy opiekuńczo-wychowawczej;</w:t>
      </w:r>
    </w:p>
    <w:p w14:paraId="2F61D880" w14:textId="0E744D74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bCs/>
          <w:sz w:val="24"/>
          <w:szCs w:val="24"/>
        </w:rPr>
      </w:pPr>
      <w:r w:rsidRPr="007C7564">
        <w:rPr>
          <w:rFonts w:ascii="Calibri" w:hAnsi="Calibri" w:cs="Calibri"/>
          <w:sz w:val="24"/>
          <w:szCs w:val="24"/>
        </w:rPr>
        <w:t>Standardy Unii Europejskiej w zakresie funkcjonowania jednostek resocjalizacyjnych dla nieletnich;</w:t>
      </w:r>
    </w:p>
    <w:p w14:paraId="57BB6105" w14:textId="16312B60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bCs/>
          <w:sz w:val="24"/>
          <w:szCs w:val="24"/>
        </w:rPr>
      </w:pPr>
      <w:r w:rsidRPr="007C7564">
        <w:rPr>
          <w:rFonts w:ascii="Calibri" w:hAnsi="Calibri" w:cs="Calibri"/>
          <w:sz w:val="24"/>
          <w:szCs w:val="24"/>
        </w:rPr>
        <w:t>Polityka resocjalizacyjna wybranych państw UE wobec wyzwań i oczekiwań społecznych; zakłady karne dla nieletnich;</w:t>
      </w:r>
    </w:p>
    <w:p w14:paraId="4A85DCD6" w14:textId="472A73E5" w:rsidR="00560CD1" w:rsidRPr="007C7564" w:rsidRDefault="00560CD1" w:rsidP="00560CD1">
      <w:pPr>
        <w:widowControl/>
        <w:numPr>
          <w:ilvl w:val="0"/>
          <w:numId w:val="49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bCs/>
          <w:sz w:val="24"/>
          <w:szCs w:val="24"/>
        </w:rPr>
      </w:pPr>
      <w:r w:rsidRPr="007C7564">
        <w:rPr>
          <w:rFonts w:ascii="Calibri" w:hAnsi="Calibri" w:cs="Calibri"/>
          <w:sz w:val="24"/>
          <w:szCs w:val="24"/>
        </w:rPr>
        <w:t>Konieczność urealnienia założeń profilaktyki przestępczości nieletnich z możliwościami poprawnego funkcjonowania osób resocjalizowanych w środowisku otwartym.</w:t>
      </w:r>
    </w:p>
    <w:p w14:paraId="59DD2896" w14:textId="77777777" w:rsidR="00560CD1" w:rsidRPr="007C7564" w:rsidRDefault="00560CD1" w:rsidP="00560CD1">
      <w:pPr>
        <w:widowControl/>
        <w:autoSpaceDE/>
        <w:autoSpaceDN/>
        <w:spacing w:line="276" w:lineRule="auto"/>
        <w:ind w:left="359"/>
        <w:jc w:val="both"/>
        <w:rPr>
          <w:rFonts w:ascii="Calibri" w:hAnsi="Calibri" w:cs="Calibri"/>
          <w:bCs/>
          <w:sz w:val="24"/>
          <w:szCs w:val="24"/>
        </w:rPr>
      </w:pPr>
    </w:p>
    <w:p w14:paraId="0C75E200" w14:textId="77777777" w:rsidR="00560CD1" w:rsidRPr="007C7564" w:rsidRDefault="00560CD1" w:rsidP="00560CD1">
      <w:pPr>
        <w:spacing w:line="276" w:lineRule="auto"/>
        <w:ind w:left="498" w:hanging="498"/>
        <w:rPr>
          <w:rFonts w:ascii="Calibri" w:hAnsi="Calibri" w:cs="Calibri"/>
          <w:b/>
          <w:sz w:val="24"/>
          <w:szCs w:val="24"/>
        </w:rPr>
      </w:pPr>
      <w:r w:rsidRPr="007C7564">
        <w:rPr>
          <w:rFonts w:ascii="Calibri" w:hAnsi="Calibri" w:cs="Calibri"/>
          <w:b/>
          <w:sz w:val="24"/>
          <w:szCs w:val="24"/>
        </w:rPr>
        <w:t>Ćwiczenia</w:t>
      </w:r>
    </w:p>
    <w:p w14:paraId="216BCED4" w14:textId="77777777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sz w:val="24"/>
          <w:szCs w:val="24"/>
        </w:rPr>
      </w:pPr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Zapoznanie z kartą przedmiotu i wymaganiami w związku z zaliczeniem przedmiotu (instrukcja konstruowania projektu), diagnozowanie problemów resocjalizacyjnych w poszczególnych krajach europejskich oraz wymiana doświadczeń na szczeblu międzynarodowym;</w:t>
      </w:r>
      <w:r w:rsidRPr="007C7564">
        <w:rPr>
          <w:rFonts w:ascii="Calibri" w:hAnsi="Calibri" w:cs="Calibri"/>
          <w:sz w:val="24"/>
          <w:szCs w:val="24"/>
        </w:rPr>
        <w:t>.</w:t>
      </w:r>
    </w:p>
    <w:p w14:paraId="3FEA50AA" w14:textId="4AF3378D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r w:rsidRPr="007C7564">
        <w:rPr>
          <w:rFonts w:ascii="Calibri" w:hAnsi="Calibri" w:cs="Calibri"/>
          <w:sz w:val="24"/>
          <w:szCs w:val="24"/>
        </w:rPr>
        <w:t>Rozwój idei kształcenia i aktywności zawodowej nieletnich przestępców na bazie współpracy z lokalnym biznesem;</w:t>
      </w:r>
    </w:p>
    <w:p w14:paraId="4C3D3961" w14:textId="77777777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r w:rsidRPr="007C7564">
        <w:rPr>
          <w:rFonts w:ascii="Calibri" w:hAnsi="Calibri" w:cs="Calibri"/>
          <w:sz w:val="24"/>
          <w:szCs w:val="24"/>
        </w:rPr>
        <w:t>Perspektywa prywatyzacji jednostek resocjalizacyjnych dla nieletnich w Polsce – na bazie doświadczeń europejskich;</w:t>
      </w:r>
    </w:p>
    <w:p w14:paraId="7DA49892" w14:textId="77777777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Przygotowanie materiałów i pomocy do zaproponowanych warsztatów (</w:t>
      </w:r>
      <w:proofErr w:type="spellStart"/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metaplan</w:t>
      </w:r>
      <w:proofErr w:type="spellEnd"/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, dyskusja grupowa);</w:t>
      </w:r>
    </w:p>
    <w:p w14:paraId="0147306D" w14:textId="77777777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proofErr w:type="spellStart"/>
      <w:r w:rsidRPr="007C7564">
        <w:rPr>
          <w:rFonts w:ascii="Calibri" w:hAnsi="Calibri" w:cs="Calibri"/>
          <w:sz w:val="24"/>
          <w:szCs w:val="24"/>
        </w:rPr>
        <w:t>Postresocjalizacyjna</w:t>
      </w:r>
      <w:proofErr w:type="spellEnd"/>
      <w:r w:rsidRPr="007C7564">
        <w:rPr>
          <w:rFonts w:ascii="Calibri" w:hAnsi="Calibri" w:cs="Calibri"/>
          <w:sz w:val="24"/>
          <w:szCs w:val="24"/>
        </w:rPr>
        <w:t xml:space="preserve"> aktywność życiowa byłych wychowanków zakładów poprawczych wyzwaniem dla racjonalnej polityki podatkowej państwa. </w:t>
      </w:r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Ocena przygotowanych warsztatów (z zastosowaniem kryteriów skutecznego warsztatu) oraz realizacja projektu uznanego za najlepszy (metoda symulacyjna);</w:t>
      </w:r>
    </w:p>
    <w:p w14:paraId="01A91A5E" w14:textId="4F652EE3" w:rsidR="00560CD1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Style w:val="Bodytext393"/>
          <w:rFonts w:ascii="Calibri" w:hAnsi="Calibri" w:cs="Calibri"/>
          <w:sz w:val="24"/>
          <w:szCs w:val="24"/>
          <w:u w:val="none"/>
        </w:rPr>
      </w:pPr>
      <w:r w:rsidRPr="007C7564">
        <w:rPr>
          <w:rFonts w:ascii="Calibri" w:hAnsi="Calibri" w:cs="Calibri"/>
          <w:sz w:val="24"/>
          <w:szCs w:val="24"/>
        </w:rPr>
        <w:lastRenderedPageBreak/>
        <w:t xml:space="preserve">Perspektywa poprawnego funkcjonowania nieletnich doświadczonych pobytem w zakładzie resocjalizacyjnym w środowisku  rodzinnym i w społeczności lokalnej; </w:t>
      </w:r>
    </w:p>
    <w:p w14:paraId="0CC4E86F" w14:textId="5E05054C" w:rsidR="001755D2" w:rsidRPr="007C7564" w:rsidRDefault="00560CD1" w:rsidP="00560CD1">
      <w:pPr>
        <w:widowControl/>
        <w:numPr>
          <w:ilvl w:val="0"/>
          <w:numId w:val="48"/>
        </w:numPr>
        <w:autoSpaceDE/>
        <w:autoSpaceDN/>
        <w:spacing w:line="276" w:lineRule="auto"/>
        <w:ind w:left="359" w:hanging="284"/>
        <w:jc w:val="both"/>
        <w:rPr>
          <w:rFonts w:ascii="Calibri" w:hAnsi="Calibri" w:cs="Calibri"/>
          <w:sz w:val="24"/>
          <w:szCs w:val="24"/>
        </w:rPr>
      </w:pPr>
      <w:r w:rsidRPr="007C7564">
        <w:rPr>
          <w:rStyle w:val="Bodytext393"/>
          <w:rFonts w:ascii="Calibri" w:hAnsi="Calibri" w:cs="Calibri"/>
          <w:sz w:val="24"/>
          <w:szCs w:val="24"/>
          <w:u w:val="none"/>
        </w:rPr>
        <w:t>Kontrola społeczna jako podstawowy wyznacznik kontynuacji resocjalizacji nieletnich w środowisku otwartym; współpraca z organizacjami rządowymi, pozarządowymi i lokalnymi społecznościami w zakresie readaptacji społecznej (metoda projektów, film)</w:t>
      </w:r>
    </w:p>
    <w:p w14:paraId="52CBFC3B" w14:textId="255BAEC0" w:rsidR="00436303" w:rsidRPr="007C756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C756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C7564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C7564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C7564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C7564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C7564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C7564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C7564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7C756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7C7564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0CD1" w:rsidRPr="007C7564" w14:paraId="4B1E1EAC" w14:textId="77777777" w:rsidTr="00560CD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88390E7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E.1R.W1.</w:t>
            </w:r>
          </w:p>
        </w:tc>
        <w:tc>
          <w:tcPr>
            <w:tcW w:w="6830" w:type="dxa"/>
          </w:tcPr>
          <w:p w14:paraId="1C4830B9" w14:textId="7A5AB878" w:rsidR="00560CD1" w:rsidRPr="007C7564" w:rsidRDefault="00560CD1" w:rsidP="00560CD1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Podstawy pedagogiki resocjalizacyjnej: definicje, pojęcia, zakresy, rys historyczny, polskie szkoły pedagogiki resocjalizacyjnej – twórców i ich dzieła, współczesne koncepcje i teorie resocjalizacyjne, proces resocjalizacji w teorii i praktyce, dylematy resocjalizacyjne, nieprzystosowanie społeczne, resocjalizację-readaptację-reintegrację, działania od izolacji do środowiska otwartego, koncepcje twórczej resocjalizacji jako przykłady oddziaływań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destygmatyzujących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 xml:space="preserve"> i podstawy teoretyczne metodyki pracy resocjalizacyjnej</w:t>
            </w:r>
          </w:p>
        </w:tc>
        <w:tc>
          <w:tcPr>
            <w:tcW w:w="1773" w:type="dxa"/>
            <w:vAlign w:val="center"/>
          </w:tcPr>
          <w:p w14:paraId="0563C989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PED1A_W01</w:t>
            </w:r>
          </w:p>
          <w:p w14:paraId="60373CA6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PED1A_W02</w:t>
            </w:r>
          </w:p>
          <w:p w14:paraId="421E88C4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PED1A_W03</w:t>
            </w:r>
          </w:p>
          <w:p w14:paraId="2871A697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PED1A_W04/NAU1A_W01</w:t>
            </w:r>
          </w:p>
          <w:p w14:paraId="2B10AB19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PED1A_W14</w:t>
            </w:r>
          </w:p>
          <w:p w14:paraId="3980B96C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PED1A_W15</w:t>
            </w:r>
          </w:p>
          <w:p w14:paraId="1A5627D3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PED1A_W16</w:t>
            </w:r>
          </w:p>
          <w:p w14:paraId="764276FB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PED1A_W21</w:t>
            </w:r>
          </w:p>
          <w:p w14:paraId="6EDB7743" w14:textId="77777777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NAU1ARES_W01</w:t>
            </w:r>
          </w:p>
          <w:p w14:paraId="1881EAEC" w14:textId="747B3DB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NAU1ARES_W02</w:t>
            </w:r>
          </w:p>
        </w:tc>
      </w:tr>
      <w:tr w:rsidR="00560CD1" w:rsidRPr="007C7564" w14:paraId="47C01FF4" w14:textId="77777777" w:rsidTr="00560CD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0065FB8" w14:textId="36FCC4B2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1F92F980" w14:textId="1A12A154" w:rsidR="00560CD1" w:rsidRPr="007C7564" w:rsidRDefault="00560CD1" w:rsidP="00560CD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zna miejsce pedagogiki w systemie nauk oraz o jej przedmiotowe i metodologiczne powiązania z innymi dyscyplinami naukowymi</w:t>
            </w:r>
          </w:p>
        </w:tc>
        <w:tc>
          <w:tcPr>
            <w:tcW w:w="1773" w:type="dxa"/>
            <w:vAlign w:val="center"/>
          </w:tcPr>
          <w:p w14:paraId="647A6D4D" w14:textId="57C3E3FD" w:rsidR="00560CD1" w:rsidRPr="007C7564" w:rsidRDefault="00560CD1" w:rsidP="00560CD1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PED1A_W03</w:t>
            </w:r>
          </w:p>
        </w:tc>
      </w:tr>
      <w:tr w:rsidR="00560CD1" w:rsidRPr="007C7564" w14:paraId="3C084F60" w14:textId="77777777" w:rsidTr="00560CD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086B4AFA" w14:textId="110E3DE6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17280E79" w14:textId="6A6963FD" w:rsidR="00560CD1" w:rsidRPr="007C7564" w:rsidRDefault="00560CD1" w:rsidP="00560CD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zna podstawy filozofii wychowania i aksjologii pedagogicznej, specyfikę środowisk resocjalizacyjnych  i procesów w nich zachodzących</w:t>
            </w:r>
          </w:p>
        </w:tc>
        <w:tc>
          <w:tcPr>
            <w:tcW w:w="1773" w:type="dxa"/>
            <w:vAlign w:val="center"/>
          </w:tcPr>
          <w:p w14:paraId="76BFED87" w14:textId="682DCD08" w:rsidR="00560CD1" w:rsidRPr="007C7564" w:rsidRDefault="00560CD1" w:rsidP="00560CD1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PED1A_W04</w:t>
            </w:r>
          </w:p>
        </w:tc>
      </w:tr>
    </w:tbl>
    <w:p w14:paraId="770FE7C0" w14:textId="2A87EC85" w:rsidR="00A713B4" w:rsidRPr="007C756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7C7564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60CD1" w:rsidRPr="007C7564" w14:paraId="3F10EFF6" w14:textId="77777777" w:rsidTr="00560CD1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4E0A4102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7673291" w:rsidR="00560CD1" w:rsidRPr="007C7564" w:rsidRDefault="00560CD1" w:rsidP="00560CD1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potrafi wykorzystywać podstawową wiedzę teoretyczną  z zakresu pedagogiki   oraz powiązanych z nią dyscyplin  w celu analizowania i interpretowania problemów  edukacyjnych, wychowawczych w działalności resocjalizacyjnej</w:t>
            </w:r>
          </w:p>
        </w:tc>
        <w:tc>
          <w:tcPr>
            <w:tcW w:w="1773" w:type="dxa"/>
            <w:vAlign w:val="center"/>
          </w:tcPr>
          <w:p w14:paraId="69BAD1D6" w14:textId="3B2CC81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PED1A_U02</w:t>
            </w:r>
          </w:p>
        </w:tc>
      </w:tr>
      <w:tr w:rsidR="00560CD1" w:rsidRPr="007C7564" w14:paraId="42827BB8" w14:textId="77777777" w:rsidTr="00560CD1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175F384F" w14:textId="4005F1C1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3AFFF7C1" w14:textId="5D0BBB11" w:rsidR="00560CD1" w:rsidRPr="007C7564" w:rsidRDefault="00560CD1" w:rsidP="00560CD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posługiwać się podstawowymi ujęciami  teoretycznymi w celu analizowania motywów i wzorów ludzkich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zachowań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>, diagnozowania i prognozowania sytuacji oraz analizowania strategii działań praktycznych w odniesieniu do różnych kontekstów działalności resocjalizacyjnej</w:t>
            </w:r>
          </w:p>
        </w:tc>
        <w:tc>
          <w:tcPr>
            <w:tcW w:w="1773" w:type="dxa"/>
            <w:vAlign w:val="center"/>
          </w:tcPr>
          <w:p w14:paraId="08D084C7" w14:textId="2016F023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PED1A_U03</w:t>
            </w:r>
          </w:p>
        </w:tc>
      </w:tr>
      <w:tr w:rsidR="00560CD1" w:rsidRPr="007C7564" w14:paraId="6F21CF6E" w14:textId="77777777" w:rsidTr="00560CD1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0EF988B" w14:textId="2B073EBD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E.1R.U1</w:t>
            </w:r>
          </w:p>
        </w:tc>
        <w:tc>
          <w:tcPr>
            <w:tcW w:w="6821" w:type="dxa"/>
          </w:tcPr>
          <w:p w14:paraId="62BBEC7A" w14:textId="4FFEB233" w:rsidR="00560CD1" w:rsidRPr="007C7564" w:rsidRDefault="00560CD1" w:rsidP="00560CD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Analizować pedagogikę resocjalizacyjną; przedstawić rys historyczny pedagogiki resocjalizacyjnej; opisywać polskie szkoły pedagogiki resocjalizacyjnej, w tym wymieniać ich twórców oraz ich dzieła; analizować proces socjalizacji w teorii i praktyce, określać dylematy socjalizacyjne oraz nieprzystosowanie społeczne, analizować koncepcje, teorie, definicje; charakteryzować pojęcia resocjalizacji-readaptacji-reintegracji, stosować definicje, pojęcia i zakresy; analizować i wykorzystywać współczesne koncepcje i teorie resocjalizacyjne; projektować działania od izolacji do środowiska otwartego; prezentować koncepcję twórczej resocjalizacji jako przykładu oddziaływań </w:t>
            </w:r>
            <w:proofErr w:type="spellStart"/>
            <w:r w:rsidRPr="007C7564">
              <w:rPr>
                <w:rFonts w:ascii="Calibri" w:hAnsi="Calibri" w:cs="Calibri"/>
                <w:sz w:val="21"/>
                <w:szCs w:val="21"/>
              </w:rPr>
              <w:t>destygmatyzujących</w:t>
            </w:r>
            <w:proofErr w:type="spellEnd"/>
            <w:r w:rsidRPr="007C7564">
              <w:rPr>
                <w:rFonts w:ascii="Calibri" w:hAnsi="Calibri" w:cs="Calibri"/>
                <w:sz w:val="21"/>
                <w:szCs w:val="21"/>
              </w:rPr>
              <w:t>; stosować podstawy teoretyczne metodyki pracy resocjalizacyjnej</w:t>
            </w:r>
          </w:p>
        </w:tc>
        <w:tc>
          <w:tcPr>
            <w:tcW w:w="1773" w:type="dxa"/>
            <w:vAlign w:val="center"/>
          </w:tcPr>
          <w:p w14:paraId="5E6BF84F" w14:textId="79072AB0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PED1A_U01/NAU1A_U01</w:t>
            </w:r>
          </w:p>
        </w:tc>
      </w:tr>
    </w:tbl>
    <w:p w14:paraId="5A2DC6D8" w14:textId="077E0DA3" w:rsidR="00A713B4" w:rsidRPr="007C756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7C7564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60CD1" w:rsidRPr="007C7564" w14:paraId="3F111010" w14:textId="77777777" w:rsidTr="00560CD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361D0D50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3948F01" w:rsidR="00560CD1" w:rsidRPr="007C7564" w:rsidRDefault="00560CD1" w:rsidP="00560CD1">
            <w:pPr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posługiwania się uniwersalnymi zasadami i normami etycznymi w działalności pedagoga resocjalizacyjnego , kierując się szacunkiem dla każdego człowieka</w:t>
            </w:r>
          </w:p>
        </w:tc>
        <w:tc>
          <w:tcPr>
            <w:tcW w:w="1773" w:type="dxa"/>
            <w:vAlign w:val="center"/>
          </w:tcPr>
          <w:p w14:paraId="453EE424" w14:textId="77777777" w:rsidR="00560CD1" w:rsidRPr="007C7564" w:rsidRDefault="00560CD1" w:rsidP="00560CD1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  <w:lang w:val="en-US"/>
              </w:rPr>
            </w:pPr>
            <w:r w:rsidRPr="007C7564">
              <w:rPr>
                <w:rFonts w:ascii="Calibri" w:hAnsi="Calibri" w:cs="Calibri"/>
                <w:sz w:val="21"/>
                <w:szCs w:val="21"/>
                <w:lang w:val="en-US"/>
              </w:rPr>
              <w:t>PED1A_K01</w:t>
            </w:r>
          </w:p>
          <w:p w14:paraId="3E07749A" w14:textId="26146593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60CD1" w:rsidRPr="007C7564" w14:paraId="55934F64" w14:textId="77777777" w:rsidTr="00560CD1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787F47C5" w14:textId="18C31D8F" w:rsidR="00560CD1" w:rsidRPr="007C7564" w:rsidRDefault="00560CD1" w:rsidP="00560CD1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  <w:lang w:val="en-US"/>
              </w:rPr>
              <w:t>K02</w:t>
            </w:r>
          </w:p>
        </w:tc>
        <w:tc>
          <w:tcPr>
            <w:tcW w:w="6830" w:type="dxa"/>
          </w:tcPr>
          <w:p w14:paraId="45F15437" w14:textId="4A23929C" w:rsidR="00560CD1" w:rsidRPr="007C7564" w:rsidRDefault="00560CD1" w:rsidP="00560CD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doceniania znaczenie nauk pedagogicznych dla utrzymania i rozwoju prawidłowych więzi w środowiskach społecznych i odnosi zdobytą wiedzę do projektowania działań resocjalizacyjnych</w:t>
            </w:r>
          </w:p>
        </w:tc>
        <w:tc>
          <w:tcPr>
            <w:tcW w:w="1773" w:type="dxa"/>
            <w:vAlign w:val="center"/>
          </w:tcPr>
          <w:p w14:paraId="5638A15D" w14:textId="2B59A2DC" w:rsidR="00560CD1" w:rsidRPr="007C7564" w:rsidRDefault="00560CD1" w:rsidP="00560CD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  <w:lang w:val="en-US"/>
              </w:rPr>
              <w:t>PED1A_K04</w:t>
            </w:r>
          </w:p>
        </w:tc>
      </w:tr>
    </w:tbl>
    <w:p w14:paraId="1C259416" w14:textId="227F24BB" w:rsidR="00436303" w:rsidRPr="007C756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(zajęć)</w:t>
      </w:r>
    </w:p>
    <w:p w14:paraId="100ECDB9" w14:textId="45FD2948" w:rsidR="00CF48D1" w:rsidRPr="007C756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1962"/>
        <w:gridCol w:w="1965"/>
        <w:gridCol w:w="1965"/>
        <w:gridCol w:w="1965"/>
      </w:tblGrid>
      <w:tr w:rsidR="00560CD1" w:rsidRPr="007C7564" w14:paraId="0E06C289" w14:textId="77777777" w:rsidTr="00560CD1">
        <w:trPr>
          <w:jc w:val="center"/>
        </w:trPr>
        <w:tc>
          <w:tcPr>
            <w:tcW w:w="1992" w:type="dxa"/>
            <w:shd w:val="clear" w:color="auto" w:fill="ECF1F8"/>
            <w:vAlign w:val="center"/>
          </w:tcPr>
          <w:p w14:paraId="3614BA7A" w14:textId="77777777" w:rsidR="00560CD1" w:rsidRPr="007C7564" w:rsidRDefault="00560CD1" w:rsidP="00560CD1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1AB380D9" w14:textId="03F52BBE" w:rsidR="00560CD1" w:rsidRPr="007C7564" w:rsidRDefault="00560CD1" w:rsidP="00560CD1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7C7564">
              <w:rPr>
                <w:rFonts w:ascii="Calibri" w:hAnsi="Calibri" w:cs="Calibri"/>
                <w:b/>
                <w:sz w:val="20"/>
                <w:szCs w:val="20"/>
              </w:rPr>
              <w:t>Kolokwium pisemne</w:t>
            </w:r>
          </w:p>
        </w:tc>
        <w:tc>
          <w:tcPr>
            <w:tcW w:w="1965" w:type="dxa"/>
            <w:vAlign w:val="center"/>
          </w:tcPr>
          <w:p w14:paraId="7362D66D" w14:textId="44C6F719" w:rsidR="00560CD1" w:rsidRPr="007C7564" w:rsidRDefault="00560CD1" w:rsidP="00560CD1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7C7564">
              <w:rPr>
                <w:rFonts w:ascii="Calibri" w:hAnsi="Calibri" w:cs="Calibri"/>
                <w:b/>
                <w:sz w:val="20"/>
                <w:szCs w:val="20"/>
              </w:rPr>
              <w:t xml:space="preserve">Konspekt zajęć do pracy opiekuńczo-wychowawczej </w:t>
            </w:r>
            <w:r w:rsidRPr="007C7564">
              <w:rPr>
                <w:rFonts w:ascii="Calibri" w:hAnsi="Calibri" w:cs="Calibri"/>
                <w:b/>
                <w:sz w:val="20"/>
                <w:szCs w:val="20"/>
              </w:rPr>
              <w:br/>
              <w:t>i profilaktycznej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31C90C62" w14:textId="13911F76" w:rsidR="00560CD1" w:rsidRPr="007C7564" w:rsidRDefault="00560CD1" w:rsidP="00560CD1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7C7564">
              <w:rPr>
                <w:rFonts w:ascii="Calibri" w:hAnsi="Calibri" w:cs="Calibri"/>
                <w:b/>
                <w:sz w:val="20"/>
                <w:szCs w:val="20"/>
              </w:rPr>
              <w:t>Program opiekuńczo-wychowawczy wychowawcy klasy</w:t>
            </w:r>
          </w:p>
        </w:tc>
        <w:tc>
          <w:tcPr>
            <w:tcW w:w="1965" w:type="dxa"/>
            <w:vAlign w:val="center"/>
          </w:tcPr>
          <w:p w14:paraId="08ECDDF4" w14:textId="1C6F5105" w:rsidR="00560CD1" w:rsidRPr="007C7564" w:rsidRDefault="00560CD1" w:rsidP="00560CD1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7C7564">
              <w:rPr>
                <w:rFonts w:ascii="Calibri" w:hAnsi="Calibri" w:cs="Calibri"/>
                <w:b/>
                <w:sz w:val="20"/>
                <w:szCs w:val="20"/>
              </w:rPr>
              <w:t>Aktywność na zajęciach</w:t>
            </w:r>
          </w:p>
        </w:tc>
      </w:tr>
    </w:tbl>
    <w:p w14:paraId="45B871BD" w14:textId="425C9711" w:rsidR="00CF48D1" w:rsidRPr="007C756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9" w:type="dxa"/>
        <w:jc w:val="center"/>
        <w:tblLook w:val="04A0" w:firstRow="1" w:lastRow="0" w:firstColumn="1" w:lastColumn="0" w:noHBand="0" w:noVBand="1"/>
      </w:tblPr>
      <w:tblGrid>
        <w:gridCol w:w="1983"/>
        <w:gridCol w:w="654"/>
        <w:gridCol w:w="656"/>
        <w:gridCol w:w="655"/>
        <w:gridCol w:w="655"/>
        <w:gridCol w:w="656"/>
        <w:gridCol w:w="656"/>
        <w:gridCol w:w="656"/>
        <w:gridCol w:w="654"/>
        <w:gridCol w:w="656"/>
        <w:gridCol w:w="656"/>
        <w:gridCol w:w="656"/>
        <w:gridCol w:w="656"/>
      </w:tblGrid>
      <w:tr w:rsidR="000433FD" w:rsidRPr="007C7564" w14:paraId="3088D6BC" w14:textId="77777777" w:rsidTr="00560CD1">
        <w:trPr>
          <w:jc w:val="center"/>
        </w:trPr>
        <w:tc>
          <w:tcPr>
            <w:tcW w:w="1983" w:type="dxa"/>
            <w:tcBorders>
              <w:tl2br w:val="single" w:sz="4" w:space="0" w:color="auto"/>
            </w:tcBorders>
          </w:tcPr>
          <w:p w14:paraId="0C89F58D" w14:textId="77777777" w:rsidR="000433FD" w:rsidRPr="007C7564" w:rsidRDefault="000433FD" w:rsidP="00476E78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39DC717" w14:textId="77777777" w:rsidR="000433FD" w:rsidRPr="007C7564" w:rsidRDefault="000433FD" w:rsidP="00476E78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76EB7EEA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4370D4BD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5" w:type="dxa"/>
            <w:shd w:val="clear" w:color="auto" w:fill="F2F2F2" w:themeFill="background1" w:themeFillShade="F2"/>
          </w:tcPr>
          <w:p w14:paraId="5A9E28B5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5" w:type="dxa"/>
          </w:tcPr>
          <w:p w14:paraId="008C7DA0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28BC1CBF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53A79903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5FA5F452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7C9AE96B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  <w:shd w:val="clear" w:color="auto" w:fill="F2F2F2" w:themeFill="background1" w:themeFillShade="F2"/>
          </w:tcPr>
          <w:p w14:paraId="5DF9A2D5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56" w:type="dxa"/>
          </w:tcPr>
          <w:p w14:paraId="4CE8B40C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56" w:type="dxa"/>
          </w:tcPr>
          <w:p w14:paraId="16501511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56" w:type="dxa"/>
          </w:tcPr>
          <w:p w14:paraId="1944E573" w14:textId="77777777" w:rsidR="000433FD" w:rsidRPr="007C7564" w:rsidRDefault="000433FD" w:rsidP="00476E7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60CD1" w:rsidRPr="007C7564" w14:paraId="5ADA2B2D" w14:textId="77777777" w:rsidTr="00AE5BFB">
        <w:trPr>
          <w:jc w:val="center"/>
        </w:trPr>
        <w:tc>
          <w:tcPr>
            <w:tcW w:w="1983" w:type="dxa"/>
            <w:shd w:val="clear" w:color="auto" w:fill="ECF1F8"/>
          </w:tcPr>
          <w:p w14:paraId="0CA2A5DE" w14:textId="728703D3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E.1R.W1.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6C1F8A2" w14:textId="41197DB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A6C4786" w14:textId="41A07E30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5700D65D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62CA332" w14:textId="7EBFC455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097DA735" w14:textId="79CFAA2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484614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5942C58" w14:textId="11C2F1B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076001D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9EF31B3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8527FB6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7FFA413B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EA565A7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4958C332" w14:textId="77777777" w:rsidTr="00485846">
        <w:trPr>
          <w:jc w:val="center"/>
        </w:trPr>
        <w:tc>
          <w:tcPr>
            <w:tcW w:w="1983" w:type="dxa"/>
            <w:shd w:val="clear" w:color="auto" w:fill="ECF1F8"/>
          </w:tcPr>
          <w:p w14:paraId="53CEF221" w14:textId="6D046746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452BB66D" w14:textId="0255E70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90256A7" w14:textId="4515C98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9C3237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3E33EA5D" w14:textId="3B1A64A0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8B2C7BA" w14:textId="2EBF8EE8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DA51186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09E0B30" w14:textId="1E01836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A1FEB2F" w14:textId="719D68C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58E2D22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A6660FE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74A3E2FC" w14:textId="35A8804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4E47E145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5EBC6607" w14:textId="77777777" w:rsidTr="00495C27">
        <w:trPr>
          <w:jc w:val="center"/>
        </w:trPr>
        <w:tc>
          <w:tcPr>
            <w:tcW w:w="1983" w:type="dxa"/>
            <w:shd w:val="clear" w:color="auto" w:fill="ECF1F8"/>
          </w:tcPr>
          <w:p w14:paraId="72E55BE2" w14:textId="214DFA14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654" w:type="dxa"/>
            <w:shd w:val="clear" w:color="auto" w:fill="F2F2F2" w:themeFill="background1" w:themeFillShade="F2"/>
          </w:tcPr>
          <w:p w14:paraId="6402E0B7" w14:textId="40DE066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73B0CF" w14:textId="6FE25E2B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3A52D75B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171C95F4" w14:textId="5216B3A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EB16797" w14:textId="05DA3420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6DFDD4E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539BDD2" w14:textId="29703E6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333FBE0" w14:textId="6EAB175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C52B15F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5B6B39B0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3B910D46" w14:textId="68B466D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46B7055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3A73196E" w14:textId="77777777" w:rsidTr="00495C27">
        <w:trPr>
          <w:jc w:val="center"/>
        </w:trPr>
        <w:tc>
          <w:tcPr>
            <w:tcW w:w="1983" w:type="dxa"/>
            <w:shd w:val="clear" w:color="auto" w:fill="ECF1F8"/>
          </w:tcPr>
          <w:p w14:paraId="59542564" w14:textId="6AA8F12D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0C2B4419" w14:textId="0FEB8CB9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72E03398" w14:textId="5A43950D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1E28371F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7D75F21" w14:textId="2A8A1F9D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6C6937AC" w14:textId="170B18C9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1B89B4A7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CE42531" w14:textId="046179CB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77376F5" w14:textId="2DE37F9A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3A76AA6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18B32D63" w14:textId="703D8D45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2CE0E298" w14:textId="2A953240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4A619A77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028971FE" w14:textId="77777777" w:rsidTr="004A54CB">
        <w:trPr>
          <w:jc w:val="center"/>
        </w:trPr>
        <w:tc>
          <w:tcPr>
            <w:tcW w:w="1983" w:type="dxa"/>
            <w:shd w:val="clear" w:color="auto" w:fill="ECF1F8"/>
          </w:tcPr>
          <w:p w14:paraId="20B9E2BD" w14:textId="1598343C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163C26CF" w14:textId="05AC694B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CA984E1" w14:textId="6DB9F04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2E5B6FA0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4D61655" w14:textId="5A80438D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2423801D" w14:textId="0595985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00F6AC16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234696A" w14:textId="5451A05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7FBCBB6E" w14:textId="3EC8C088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66F71F3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7C732042" w14:textId="56F6C788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7A991E3" w14:textId="1C4DFD2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F4EB2DD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2253E14F" w14:textId="77777777" w:rsidTr="00D508F3">
        <w:trPr>
          <w:jc w:val="center"/>
        </w:trPr>
        <w:tc>
          <w:tcPr>
            <w:tcW w:w="1983" w:type="dxa"/>
            <w:shd w:val="clear" w:color="auto" w:fill="ECF1F8"/>
          </w:tcPr>
          <w:p w14:paraId="459DFE1F" w14:textId="4B487766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E.1R.U1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592AC39A" w14:textId="2CDCB2E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89ECAB4" w14:textId="1142FA55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5ED33A79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6877210D" w14:textId="67CC8A26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3D3BDB8C" w14:textId="64E69D8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3C624BF2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220864B3" w14:textId="744074C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70BDC14" w14:textId="17873DC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D06B5D1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57A08DC" w14:textId="15EB058B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15B2DC61" w14:textId="1DA6DDC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09BD43C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5B6C3ED5" w14:textId="77777777" w:rsidTr="00D508F3">
        <w:trPr>
          <w:jc w:val="center"/>
        </w:trPr>
        <w:tc>
          <w:tcPr>
            <w:tcW w:w="1983" w:type="dxa"/>
            <w:shd w:val="clear" w:color="auto" w:fill="ECF1F8"/>
          </w:tcPr>
          <w:p w14:paraId="0CC6577E" w14:textId="709D79F0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30174767" w14:textId="2C4A2E36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081B10F7" w14:textId="518A4726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11667F58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242FFB82" w14:textId="5976593C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5FD067F7" w14:textId="26467F0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59316258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5696AE39" w14:textId="6002760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6DA69BE4" w14:textId="538BA3BD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2BB77C3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3924B2D4" w14:textId="69A7A8C5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4FED43FC" w14:textId="2667632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5C55F3A3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60CD1" w:rsidRPr="007C7564" w14:paraId="5B799A6B" w14:textId="77777777" w:rsidTr="00D508F3">
        <w:trPr>
          <w:jc w:val="center"/>
        </w:trPr>
        <w:tc>
          <w:tcPr>
            <w:tcW w:w="1983" w:type="dxa"/>
            <w:shd w:val="clear" w:color="auto" w:fill="ECF1F8"/>
          </w:tcPr>
          <w:p w14:paraId="1C34A678" w14:textId="331928D6" w:rsidR="00560CD1" w:rsidRPr="007C7564" w:rsidRDefault="00560CD1" w:rsidP="00560CD1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AE3071D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2949BE1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shd w:val="clear" w:color="auto" w:fill="F2F2F2" w:themeFill="background1" w:themeFillShade="F2"/>
            <w:vAlign w:val="center"/>
          </w:tcPr>
          <w:p w14:paraId="7A2CF75A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2A1A3820" w14:textId="59E9FF85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4AE7E3FD" w14:textId="7ECCD79D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3D223BE0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55FC77B" w14:textId="5A1B070A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4" w:type="dxa"/>
            <w:shd w:val="clear" w:color="auto" w:fill="F2F2F2" w:themeFill="background1" w:themeFillShade="F2"/>
            <w:vAlign w:val="center"/>
          </w:tcPr>
          <w:p w14:paraId="2674A1FC" w14:textId="4691551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63771464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6A5623FB" w14:textId="67699F8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56" w:type="dxa"/>
          </w:tcPr>
          <w:p w14:paraId="05AF445B" w14:textId="0D489D4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656" w:type="dxa"/>
            <w:vAlign w:val="center"/>
          </w:tcPr>
          <w:p w14:paraId="2FDE0750" w14:textId="77777777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7ABC827" w14:textId="7147394F" w:rsidR="00D07175" w:rsidRPr="007C7564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iCs/>
          <w:color w:val="000000" w:themeColor="text1"/>
        </w:rPr>
      </w:pPr>
      <w:r w:rsidRPr="007C7564">
        <w:rPr>
          <w:rFonts w:ascii="Calibri" w:hAnsi="Calibri" w:cs="Calibri"/>
          <w:iCs/>
          <w:color w:val="000000" w:themeColor="text1"/>
        </w:rPr>
        <w:t>Adnotacja</w:t>
      </w:r>
      <w:r w:rsidR="000657F2" w:rsidRPr="007C7564">
        <w:rPr>
          <w:rFonts w:ascii="Calibri" w:hAnsi="Calibri" w:cs="Calibri"/>
          <w:iCs/>
          <w:color w:val="000000" w:themeColor="text1"/>
        </w:rPr>
        <w:t>.</w:t>
      </w:r>
      <w:r w:rsidRPr="007C7564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7C7564">
        <w:rPr>
          <w:rFonts w:ascii="Calibri" w:hAnsi="Calibri" w:cs="Calibri"/>
          <w:iCs/>
          <w:color w:val="000000" w:themeColor="text1"/>
        </w:rPr>
        <w:t>ę</w:t>
      </w:r>
    </w:p>
    <w:p w14:paraId="0886A7FF" w14:textId="77777777" w:rsidR="00D07175" w:rsidRPr="007C7564" w:rsidRDefault="00D07175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</w:p>
    <w:p w14:paraId="696F3563" w14:textId="6246A022" w:rsidR="00906C25" w:rsidRPr="007C756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7C7564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39202E67" w14:textId="77777777" w:rsidR="00560CD1" w:rsidRPr="007C7564" w:rsidRDefault="00560CD1" w:rsidP="00560CD1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60CD1" w:rsidRPr="007C7564" w14:paraId="489B00C7" w14:textId="77777777" w:rsidTr="008A15DE">
        <w:trPr>
          <w:jc w:val="center"/>
        </w:trPr>
        <w:tc>
          <w:tcPr>
            <w:tcW w:w="961" w:type="dxa"/>
          </w:tcPr>
          <w:p w14:paraId="34D43A9C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CD954E7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60CD1" w:rsidRPr="007C7564" w14:paraId="4BC2B3F9" w14:textId="77777777" w:rsidTr="008A15DE">
        <w:trPr>
          <w:jc w:val="center"/>
        </w:trPr>
        <w:tc>
          <w:tcPr>
            <w:tcW w:w="961" w:type="dxa"/>
          </w:tcPr>
          <w:p w14:paraId="7D79AA7B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8DE" w14:textId="77777777" w:rsidR="00560CD1" w:rsidRPr="007C7564" w:rsidRDefault="00560CD1" w:rsidP="008A15DE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 kolokwium</w:t>
            </w:r>
          </w:p>
        </w:tc>
      </w:tr>
      <w:tr w:rsidR="00560CD1" w:rsidRPr="007C7564" w14:paraId="49BB888A" w14:textId="77777777" w:rsidTr="008A15DE">
        <w:trPr>
          <w:jc w:val="center"/>
        </w:trPr>
        <w:tc>
          <w:tcPr>
            <w:tcW w:w="961" w:type="dxa"/>
          </w:tcPr>
          <w:p w14:paraId="077F43CF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257" w14:textId="77777777" w:rsidR="00560CD1" w:rsidRPr="007C7564" w:rsidRDefault="00560CD1" w:rsidP="008A15DE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 kolokwium</w:t>
            </w:r>
          </w:p>
        </w:tc>
      </w:tr>
      <w:tr w:rsidR="00560CD1" w:rsidRPr="007C7564" w14:paraId="5EA2F641" w14:textId="77777777" w:rsidTr="008A15DE">
        <w:trPr>
          <w:jc w:val="center"/>
        </w:trPr>
        <w:tc>
          <w:tcPr>
            <w:tcW w:w="961" w:type="dxa"/>
          </w:tcPr>
          <w:p w14:paraId="3A71F42B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DE3" w14:textId="77777777" w:rsidR="00560CD1" w:rsidRPr="007C7564" w:rsidRDefault="00560CD1" w:rsidP="008A15DE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 kolokwium</w:t>
            </w:r>
          </w:p>
        </w:tc>
      </w:tr>
      <w:tr w:rsidR="00560CD1" w:rsidRPr="007C7564" w14:paraId="4FAE9D49" w14:textId="77777777" w:rsidTr="008A15DE">
        <w:trPr>
          <w:jc w:val="center"/>
        </w:trPr>
        <w:tc>
          <w:tcPr>
            <w:tcW w:w="961" w:type="dxa"/>
          </w:tcPr>
          <w:p w14:paraId="2CCDFED2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84A5" w14:textId="77777777" w:rsidR="00560CD1" w:rsidRPr="007C7564" w:rsidRDefault="00560CD1" w:rsidP="008A15DE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 kolokwium</w:t>
            </w:r>
          </w:p>
        </w:tc>
      </w:tr>
      <w:tr w:rsidR="00560CD1" w:rsidRPr="007C7564" w14:paraId="179CE0A2" w14:textId="77777777" w:rsidTr="008A15DE">
        <w:trPr>
          <w:jc w:val="center"/>
        </w:trPr>
        <w:tc>
          <w:tcPr>
            <w:tcW w:w="961" w:type="dxa"/>
          </w:tcPr>
          <w:p w14:paraId="78D4D05C" w14:textId="77777777" w:rsidR="00560CD1" w:rsidRPr="007C7564" w:rsidRDefault="00560CD1" w:rsidP="008A15DE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745" w14:textId="77777777" w:rsidR="00560CD1" w:rsidRPr="007C7564" w:rsidRDefault="00560CD1" w:rsidP="008A15DE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 kolokwium</w:t>
            </w:r>
          </w:p>
        </w:tc>
      </w:tr>
    </w:tbl>
    <w:p w14:paraId="740A0DD3" w14:textId="77777777" w:rsidR="00560CD1" w:rsidRPr="007C7564" w:rsidRDefault="00560CD1" w:rsidP="004501ED">
      <w:pPr>
        <w:pStyle w:val="TableParagraph"/>
        <w:spacing w:after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04986B6A" w14:textId="0F69E652" w:rsidR="00896E3C" w:rsidRPr="007C7564" w:rsidRDefault="00560CD1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ĆWICZENIA</w:t>
      </w:r>
      <w:r w:rsidR="009C5192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</w:t>
      </w:r>
      <w:r w:rsidR="00896E3C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(</w:t>
      </w: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>C</w:t>
      </w:r>
      <w:r w:rsidR="00896E3C"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) </w:t>
      </w:r>
      <w:r w:rsidR="00896E3C"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C7564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7C756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7C7564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7C7564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60CD1" w:rsidRPr="007C7564" w14:paraId="672C2EA3" w14:textId="77777777" w:rsidTr="007F5681">
        <w:trPr>
          <w:jc w:val="center"/>
        </w:trPr>
        <w:tc>
          <w:tcPr>
            <w:tcW w:w="961" w:type="dxa"/>
          </w:tcPr>
          <w:p w14:paraId="7282B9F9" w14:textId="3884805E" w:rsidR="00560CD1" w:rsidRPr="007C7564" w:rsidRDefault="00560CD1" w:rsidP="00560CD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2472D995" w:rsidR="00560CD1" w:rsidRPr="007C7564" w:rsidRDefault="00560CD1" w:rsidP="00560CD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za przygotowanie konspektu  pracy opiekuńczo-wychowawczej i profilaktycznej i przeprowadzenie zajęć w wybranej placówce</w:t>
            </w:r>
          </w:p>
        </w:tc>
      </w:tr>
      <w:tr w:rsidR="00560CD1" w:rsidRPr="007C7564" w14:paraId="191A8847" w14:textId="77777777" w:rsidTr="007F5681">
        <w:trPr>
          <w:jc w:val="center"/>
        </w:trPr>
        <w:tc>
          <w:tcPr>
            <w:tcW w:w="961" w:type="dxa"/>
          </w:tcPr>
          <w:p w14:paraId="25062119" w14:textId="6064F88F" w:rsidR="00560CD1" w:rsidRPr="007C7564" w:rsidRDefault="00560CD1" w:rsidP="00560CD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7A31CD80" w:rsidR="00560CD1" w:rsidRPr="007C7564" w:rsidRDefault="00560CD1" w:rsidP="00560CD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za przygotowanie konspektu  pracy opiekuńczo-wychowawczej i profilaktycznej i przeprowadzenie zajęć w wybranej placówce</w:t>
            </w:r>
          </w:p>
        </w:tc>
      </w:tr>
      <w:tr w:rsidR="00560CD1" w:rsidRPr="007C7564" w14:paraId="7BF20CBE" w14:textId="77777777" w:rsidTr="007F5681">
        <w:trPr>
          <w:jc w:val="center"/>
        </w:trPr>
        <w:tc>
          <w:tcPr>
            <w:tcW w:w="961" w:type="dxa"/>
          </w:tcPr>
          <w:p w14:paraId="29EACE8E" w14:textId="2BB375CB" w:rsidR="00560CD1" w:rsidRPr="007C7564" w:rsidRDefault="00560CD1" w:rsidP="00560CD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66C60333" w:rsidR="00560CD1" w:rsidRPr="007C7564" w:rsidRDefault="00560CD1" w:rsidP="00560CD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za przygotowanie konspektu  pracy opiekuńczo-wychowawczej i profilaktycznej i przeprowadzenie zajęć w wybranej placówce</w:t>
            </w:r>
          </w:p>
        </w:tc>
      </w:tr>
      <w:tr w:rsidR="00560CD1" w:rsidRPr="007C7564" w14:paraId="478904CC" w14:textId="77777777" w:rsidTr="007F5681">
        <w:trPr>
          <w:jc w:val="center"/>
        </w:trPr>
        <w:tc>
          <w:tcPr>
            <w:tcW w:w="961" w:type="dxa"/>
          </w:tcPr>
          <w:p w14:paraId="0FDFC951" w14:textId="5053B0DF" w:rsidR="00560CD1" w:rsidRPr="007C7564" w:rsidRDefault="00560CD1" w:rsidP="00560CD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1E2903B5" w:rsidR="00560CD1" w:rsidRPr="007C7564" w:rsidRDefault="00560CD1" w:rsidP="00560CD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za przygotowanie konspektu  pracy opiekuńczo-wychowawczej i profilaktycznej i przeprowadzenie zajęć w wybranej placówce</w:t>
            </w:r>
          </w:p>
        </w:tc>
      </w:tr>
      <w:tr w:rsidR="00560CD1" w:rsidRPr="007C7564" w14:paraId="20136594" w14:textId="77777777" w:rsidTr="007F5681">
        <w:trPr>
          <w:jc w:val="center"/>
        </w:trPr>
        <w:tc>
          <w:tcPr>
            <w:tcW w:w="961" w:type="dxa"/>
          </w:tcPr>
          <w:p w14:paraId="6E89E57E" w14:textId="7A286ACA" w:rsidR="00560CD1" w:rsidRPr="007C7564" w:rsidRDefault="00560CD1" w:rsidP="00560CD1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153280A2" w:rsidR="00560CD1" w:rsidRPr="007C7564" w:rsidRDefault="00560CD1" w:rsidP="00560CD1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za przygotowanie konspektu  pracy opiekuńczo-wychowawczej i profilaktycznej i przeprowadzenie zajęć w wybranej placówce</w:t>
            </w:r>
          </w:p>
        </w:tc>
      </w:tr>
    </w:tbl>
    <w:p w14:paraId="60ABD29D" w14:textId="4CB86D17" w:rsidR="000746C5" w:rsidRPr="007C756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7C7564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7C756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7C7564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7C756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7C756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7C756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7C7564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</w:t>
            </w:r>
            <w:r w:rsidR="000706A4"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B4F2D8B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C564B5F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60CD1" w:rsidRPr="007C7564" w14:paraId="3CF25E83" w14:textId="77777777" w:rsidTr="006A7858">
        <w:trPr>
          <w:trHeight w:val="285"/>
          <w:jc w:val="center"/>
        </w:trPr>
        <w:tc>
          <w:tcPr>
            <w:tcW w:w="5499" w:type="dxa"/>
            <w:vAlign w:val="center"/>
          </w:tcPr>
          <w:p w14:paraId="6195600D" w14:textId="2DF63AC9" w:rsidR="00560CD1" w:rsidRPr="007C7564" w:rsidRDefault="00560CD1" w:rsidP="00560CD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002F868E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35BF89CF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560CD1" w:rsidRPr="007C7564" w14:paraId="4A752DE3" w14:textId="77777777" w:rsidTr="006A7858">
        <w:trPr>
          <w:trHeight w:val="285"/>
          <w:jc w:val="center"/>
        </w:trPr>
        <w:tc>
          <w:tcPr>
            <w:tcW w:w="5499" w:type="dxa"/>
            <w:vAlign w:val="center"/>
          </w:tcPr>
          <w:p w14:paraId="54B37DD3" w14:textId="10168E16" w:rsidR="00560CD1" w:rsidRPr="007C7564" w:rsidRDefault="00560CD1" w:rsidP="00560CD1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4EEEE75" w14:textId="4C55AB32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D3EBA12" w14:textId="0D9588C4" w:rsidR="00560CD1" w:rsidRPr="007C7564" w:rsidRDefault="00560CD1" w:rsidP="00560CD1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-</w:t>
            </w:r>
          </w:p>
        </w:tc>
      </w:tr>
      <w:tr w:rsidR="00341AC4" w:rsidRPr="007C756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7C7564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66616D4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0035456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</w:tbl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7C7564" w:rsidRPr="007C7564" w14:paraId="33C436C2" w14:textId="77777777" w:rsidTr="00F36D3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4BE" w14:textId="4737DA26" w:rsidR="007C7564" w:rsidRPr="007C7564" w:rsidRDefault="007C7564" w:rsidP="007C7564">
            <w:pPr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Przygotowanie do zajęć*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FCC9" w14:textId="210E2813" w:rsidR="007C7564" w:rsidRPr="007C7564" w:rsidRDefault="007C7564" w:rsidP="007C7564">
            <w:pPr>
              <w:ind w:left="3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63BD" w14:textId="37242F21" w:rsidR="007C7564" w:rsidRPr="007C7564" w:rsidRDefault="007C7564" w:rsidP="007C7564">
            <w:pPr>
              <w:ind w:left="3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7C7564" w:rsidRPr="007C7564" w14:paraId="4DBCA156" w14:textId="77777777" w:rsidTr="00F36D3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DD55" w14:textId="3F9F7604" w:rsidR="007C7564" w:rsidRPr="007C7564" w:rsidRDefault="007C7564" w:rsidP="007C7564">
            <w:pPr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D156" w14:textId="0230D0BF" w:rsidR="007C7564" w:rsidRPr="007C7564" w:rsidRDefault="007C7564" w:rsidP="007C7564">
            <w:pPr>
              <w:ind w:left="3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8059" w14:textId="25C4D501" w:rsidR="007C7564" w:rsidRPr="007C7564" w:rsidRDefault="007C7564" w:rsidP="007C7564">
            <w:pPr>
              <w:ind w:left="32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7C7564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</w:tr>
    </w:tbl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7C756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7C7564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3CE18EE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47D8A31B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7C756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7C7564" w:rsidRDefault="00896E3C" w:rsidP="004501ED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7C7564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356731E1" w:rsidR="001106D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0EC0BCB8" w:rsidR="00896E3C" w:rsidRPr="007C7564" w:rsidRDefault="007C756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7564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7C7564" w:rsidRDefault="00896E3C" w:rsidP="004501ED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7C7564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7C7564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7C7564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7C7564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C7564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7C7564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="00FE6295" w:rsidRPr="007C7564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</w:t>
      </w:r>
      <w:r w:rsidRPr="007C7564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14:paraId="4E152989" w14:textId="77777777" w:rsidR="007C7564" w:rsidRPr="007C7564" w:rsidRDefault="007C7564" w:rsidP="007C7564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sz w:val="20"/>
          <w:szCs w:val="20"/>
          <w:lang w:val="pl-PL"/>
        </w:rPr>
      </w:pPr>
      <w:r w:rsidRPr="007C7564">
        <w:rPr>
          <w:rFonts w:ascii="Calibri" w:hAnsi="Calibri" w:cs="Calibri"/>
          <w:sz w:val="20"/>
          <w:szCs w:val="20"/>
          <w:lang w:val="pl-PL"/>
        </w:rPr>
        <w:t xml:space="preserve">                                              ……………………………………………………………………………………</w:t>
      </w:r>
    </w:p>
    <w:p w14:paraId="1CE7420A" w14:textId="77777777" w:rsidR="007C7564" w:rsidRPr="007C7564" w:rsidRDefault="007C7564" w:rsidP="007C7564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sz w:val="20"/>
          <w:szCs w:val="20"/>
          <w:lang w:val="pl-PL"/>
        </w:rPr>
      </w:pPr>
    </w:p>
    <w:p w14:paraId="6EDD483B" w14:textId="7F02AE04" w:rsidR="007C7564" w:rsidRPr="007C7564" w:rsidRDefault="007C7564" w:rsidP="007C7564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rFonts w:ascii="Calibri" w:hAnsi="Calibri" w:cs="Calibri"/>
          <w:sz w:val="24"/>
          <w:szCs w:val="24"/>
          <w:lang w:val="pl-PL"/>
        </w:rPr>
      </w:pPr>
      <w:r w:rsidRPr="007C7564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</w:t>
      </w:r>
    </w:p>
    <w:p w14:paraId="349311F0" w14:textId="77D0839F" w:rsidR="00896E3C" w:rsidRPr="007C7564" w:rsidRDefault="00896E3C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</w:p>
    <w:sectPr w:rsidR="00896E3C" w:rsidRPr="007C7564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CE5D42"/>
    <w:multiLevelType w:val="hybridMultilevel"/>
    <w:tmpl w:val="D5DAA7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4B16AB"/>
    <w:multiLevelType w:val="hybridMultilevel"/>
    <w:tmpl w:val="B9E2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661F16"/>
    <w:multiLevelType w:val="hybridMultilevel"/>
    <w:tmpl w:val="9E94F96E"/>
    <w:lvl w:ilvl="0" w:tplc="2B8E37FA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A46D85"/>
    <w:multiLevelType w:val="hybridMultilevel"/>
    <w:tmpl w:val="BF2459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F15B2"/>
    <w:multiLevelType w:val="hybridMultilevel"/>
    <w:tmpl w:val="F8126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81DD2"/>
    <w:multiLevelType w:val="hybridMultilevel"/>
    <w:tmpl w:val="91E2310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6" w15:restartNumberingAfterBreak="0">
    <w:nsid w:val="42527879"/>
    <w:multiLevelType w:val="hybridMultilevel"/>
    <w:tmpl w:val="087E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A106C"/>
    <w:multiLevelType w:val="hybridMultilevel"/>
    <w:tmpl w:val="C9B81920"/>
    <w:lvl w:ilvl="0" w:tplc="CBD431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5BD55709"/>
    <w:multiLevelType w:val="hybridMultilevel"/>
    <w:tmpl w:val="9482AE7A"/>
    <w:lvl w:ilvl="0" w:tplc="EB4A2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263D6D"/>
    <w:multiLevelType w:val="hybridMultilevel"/>
    <w:tmpl w:val="836C63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5" w15:restartNumberingAfterBreak="0">
    <w:nsid w:val="77484CBC"/>
    <w:multiLevelType w:val="hybridMultilevel"/>
    <w:tmpl w:val="2828CBF2"/>
    <w:lvl w:ilvl="0" w:tplc="C46CDDC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79753390">
    <w:abstractNumId w:val="44"/>
  </w:num>
  <w:num w:numId="2" w16cid:durableId="1281493758">
    <w:abstractNumId w:val="7"/>
  </w:num>
  <w:num w:numId="3" w16cid:durableId="1256672828">
    <w:abstractNumId w:val="25"/>
  </w:num>
  <w:num w:numId="4" w16cid:durableId="1895118699">
    <w:abstractNumId w:val="46"/>
  </w:num>
  <w:num w:numId="5" w16cid:durableId="464003449">
    <w:abstractNumId w:val="4"/>
  </w:num>
  <w:num w:numId="6" w16cid:durableId="525214842">
    <w:abstractNumId w:val="43"/>
  </w:num>
  <w:num w:numId="7" w16cid:durableId="445349158">
    <w:abstractNumId w:val="16"/>
  </w:num>
  <w:num w:numId="8" w16cid:durableId="1604916500">
    <w:abstractNumId w:val="24"/>
  </w:num>
  <w:num w:numId="9" w16cid:durableId="1600605894">
    <w:abstractNumId w:val="11"/>
  </w:num>
  <w:num w:numId="10" w16cid:durableId="1424112812">
    <w:abstractNumId w:val="33"/>
  </w:num>
  <w:num w:numId="11" w16cid:durableId="108865470">
    <w:abstractNumId w:val="34"/>
  </w:num>
  <w:num w:numId="12" w16cid:durableId="534193753">
    <w:abstractNumId w:val="42"/>
  </w:num>
  <w:num w:numId="13" w16cid:durableId="2102528968">
    <w:abstractNumId w:val="18"/>
  </w:num>
  <w:num w:numId="14" w16cid:durableId="645478195">
    <w:abstractNumId w:val="39"/>
  </w:num>
  <w:num w:numId="15" w16cid:durableId="1275749882">
    <w:abstractNumId w:val="41"/>
  </w:num>
  <w:num w:numId="16" w16cid:durableId="881819468">
    <w:abstractNumId w:val="40"/>
  </w:num>
  <w:num w:numId="17" w16cid:durableId="1860388157">
    <w:abstractNumId w:val="29"/>
  </w:num>
  <w:num w:numId="18" w16cid:durableId="3869708">
    <w:abstractNumId w:val="15"/>
  </w:num>
  <w:num w:numId="19" w16cid:durableId="1560553792">
    <w:abstractNumId w:val="19"/>
  </w:num>
  <w:num w:numId="20" w16cid:durableId="1175992526">
    <w:abstractNumId w:val="3"/>
  </w:num>
  <w:num w:numId="21" w16cid:durableId="806437250">
    <w:abstractNumId w:val="30"/>
  </w:num>
  <w:num w:numId="22" w16cid:durableId="192814223">
    <w:abstractNumId w:val="32"/>
  </w:num>
  <w:num w:numId="23" w16cid:durableId="1810512842">
    <w:abstractNumId w:val="0"/>
  </w:num>
  <w:num w:numId="24" w16cid:durableId="729495380">
    <w:abstractNumId w:val="47"/>
  </w:num>
  <w:num w:numId="25" w16cid:durableId="635112055">
    <w:abstractNumId w:val="17"/>
  </w:num>
  <w:num w:numId="26" w16cid:durableId="1111239453">
    <w:abstractNumId w:val="28"/>
  </w:num>
  <w:num w:numId="27" w16cid:durableId="327447637">
    <w:abstractNumId w:val="48"/>
  </w:num>
  <w:num w:numId="28" w16cid:durableId="1106654828">
    <w:abstractNumId w:val="20"/>
  </w:num>
  <w:num w:numId="29" w16cid:durableId="515730279">
    <w:abstractNumId w:val="38"/>
  </w:num>
  <w:num w:numId="30" w16cid:durableId="887766920">
    <w:abstractNumId w:val="9"/>
  </w:num>
  <w:num w:numId="31" w16cid:durableId="1843079693">
    <w:abstractNumId w:val="23"/>
  </w:num>
  <w:num w:numId="32" w16cid:durableId="789014485">
    <w:abstractNumId w:val="31"/>
  </w:num>
  <w:num w:numId="33" w16cid:durableId="1148477441">
    <w:abstractNumId w:val="5"/>
  </w:num>
  <w:num w:numId="34" w16cid:durableId="138038615">
    <w:abstractNumId w:val="21"/>
  </w:num>
  <w:num w:numId="35" w16cid:durableId="1399674281">
    <w:abstractNumId w:val="13"/>
  </w:num>
  <w:num w:numId="36" w16cid:durableId="979841340">
    <w:abstractNumId w:val="36"/>
  </w:num>
  <w:num w:numId="37" w16cid:durableId="294918449">
    <w:abstractNumId w:val="37"/>
  </w:num>
  <w:num w:numId="38" w16cid:durableId="689993350">
    <w:abstractNumId w:val="1"/>
  </w:num>
  <w:num w:numId="39" w16cid:durableId="1894269382">
    <w:abstractNumId w:val="35"/>
  </w:num>
  <w:num w:numId="40" w16cid:durableId="942570206">
    <w:abstractNumId w:val="8"/>
  </w:num>
  <w:num w:numId="41" w16cid:durableId="1889800909">
    <w:abstractNumId w:val="27"/>
  </w:num>
  <w:num w:numId="42" w16cid:durableId="1575772265">
    <w:abstractNumId w:val="26"/>
  </w:num>
  <w:num w:numId="43" w16cid:durableId="1346782896">
    <w:abstractNumId w:val="6"/>
  </w:num>
  <w:num w:numId="44" w16cid:durableId="277224844">
    <w:abstractNumId w:val="45"/>
  </w:num>
  <w:num w:numId="45" w16cid:durableId="1976637166">
    <w:abstractNumId w:val="12"/>
  </w:num>
  <w:num w:numId="46" w16cid:durableId="1782725843">
    <w:abstractNumId w:val="10"/>
  </w:num>
  <w:num w:numId="47" w16cid:durableId="841580150">
    <w:abstractNumId w:val="22"/>
  </w:num>
  <w:num w:numId="48" w16cid:durableId="1962028142">
    <w:abstractNumId w:val="2"/>
  </w:num>
  <w:num w:numId="49" w16cid:durableId="9818862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174CC"/>
    <w:rsid w:val="00040C7C"/>
    <w:rsid w:val="000433FD"/>
    <w:rsid w:val="00053608"/>
    <w:rsid w:val="000657F2"/>
    <w:rsid w:val="000706A4"/>
    <w:rsid w:val="0007138A"/>
    <w:rsid w:val="00072D44"/>
    <w:rsid w:val="000746C5"/>
    <w:rsid w:val="000800D0"/>
    <w:rsid w:val="000B0C57"/>
    <w:rsid w:val="000C7590"/>
    <w:rsid w:val="000D4346"/>
    <w:rsid w:val="000F5265"/>
    <w:rsid w:val="00104870"/>
    <w:rsid w:val="00104F8D"/>
    <w:rsid w:val="001106DC"/>
    <w:rsid w:val="001373A5"/>
    <w:rsid w:val="00145EC7"/>
    <w:rsid w:val="00164D75"/>
    <w:rsid w:val="001755D2"/>
    <w:rsid w:val="001D18A7"/>
    <w:rsid w:val="001D3323"/>
    <w:rsid w:val="001D511D"/>
    <w:rsid w:val="001E0ADE"/>
    <w:rsid w:val="001E0EA6"/>
    <w:rsid w:val="001E7B5A"/>
    <w:rsid w:val="001F3129"/>
    <w:rsid w:val="00204C4C"/>
    <w:rsid w:val="00216153"/>
    <w:rsid w:val="002401BA"/>
    <w:rsid w:val="002612CD"/>
    <w:rsid w:val="0027397F"/>
    <w:rsid w:val="002E6EF5"/>
    <w:rsid w:val="003413BD"/>
    <w:rsid w:val="00341AC4"/>
    <w:rsid w:val="0034602B"/>
    <w:rsid w:val="003622B2"/>
    <w:rsid w:val="00363F81"/>
    <w:rsid w:val="00365F1B"/>
    <w:rsid w:val="00397D13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191"/>
    <w:rsid w:val="00436303"/>
    <w:rsid w:val="004443B6"/>
    <w:rsid w:val="0044577E"/>
    <w:rsid w:val="004501ED"/>
    <w:rsid w:val="00450EE1"/>
    <w:rsid w:val="004838B3"/>
    <w:rsid w:val="004A241A"/>
    <w:rsid w:val="004B30D1"/>
    <w:rsid w:val="004C2D66"/>
    <w:rsid w:val="004C78B0"/>
    <w:rsid w:val="004E017B"/>
    <w:rsid w:val="004F47E5"/>
    <w:rsid w:val="00513674"/>
    <w:rsid w:val="00522DED"/>
    <w:rsid w:val="005231B4"/>
    <w:rsid w:val="005363F3"/>
    <w:rsid w:val="00543BC4"/>
    <w:rsid w:val="00560CD1"/>
    <w:rsid w:val="00566B57"/>
    <w:rsid w:val="00571CD4"/>
    <w:rsid w:val="005769E7"/>
    <w:rsid w:val="005D2A79"/>
    <w:rsid w:val="005D3DF3"/>
    <w:rsid w:val="005E156F"/>
    <w:rsid w:val="005F0097"/>
    <w:rsid w:val="005F3120"/>
    <w:rsid w:val="005F3556"/>
    <w:rsid w:val="00621E17"/>
    <w:rsid w:val="00625795"/>
    <w:rsid w:val="00635E40"/>
    <w:rsid w:val="00654EA0"/>
    <w:rsid w:val="0066458F"/>
    <w:rsid w:val="0067260F"/>
    <w:rsid w:val="006A0C6B"/>
    <w:rsid w:val="006A6B9E"/>
    <w:rsid w:val="006C5000"/>
    <w:rsid w:val="006D764F"/>
    <w:rsid w:val="006E60C3"/>
    <w:rsid w:val="006F029C"/>
    <w:rsid w:val="006F2CF0"/>
    <w:rsid w:val="0071707A"/>
    <w:rsid w:val="00725F8A"/>
    <w:rsid w:val="007342EA"/>
    <w:rsid w:val="00735770"/>
    <w:rsid w:val="00745543"/>
    <w:rsid w:val="00775AF1"/>
    <w:rsid w:val="0079045C"/>
    <w:rsid w:val="007A5EA4"/>
    <w:rsid w:val="007B0FBC"/>
    <w:rsid w:val="007B605E"/>
    <w:rsid w:val="007C3DBD"/>
    <w:rsid w:val="007C7564"/>
    <w:rsid w:val="007D5C99"/>
    <w:rsid w:val="007E3AC1"/>
    <w:rsid w:val="00834C51"/>
    <w:rsid w:val="00862E0A"/>
    <w:rsid w:val="008802AE"/>
    <w:rsid w:val="00896E3C"/>
    <w:rsid w:val="008A40A2"/>
    <w:rsid w:val="008B336A"/>
    <w:rsid w:val="00903DC9"/>
    <w:rsid w:val="00906C25"/>
    <w:rsid w:val="009109EC"/>
    <w:rsid w:val="00913ECD"/>
    <w:rsid w:val="00937B44"/>
    <w:rsid w:val="00952870"/>
    <w:rsid w:val="0095606D"/>
    <w:rsid w:val="00957188"/>
    <w:rsid w:val="00973DAE"/>
    <w:rsid w:val="00997F91"/>
    <w:rsid w:val="009C5192"/>
    <w:rsid w:val="009D2D35"/>
    <w:rsid w:val="009D3E96"/>
    <w:rsid w:val="009D44FA"/>
    <w:rsid w:val="00A21C3F"/>
    <w:rsid w:val="00A37682"/>
    <w:rsid w:val="00A376DE"/>
    <w:rsid w:val="00A41510"/>
    <w:rsid w:val="00A542D6"/>
    <w:rsid w:val="00A5532D"/>
    <w:rsid w:val="00A62ACF"/>
    <w:rsid w:val="00A713B4"/>
    <w:rsid w:val="00A732DF"/>
    <w:rsid w:val="00AA6067"/>
    <w:rsid w:val="00AB3480"/>
    <w:rsid w:val="00AB6E40"/>
    <w:rsid w:val="00AE4328"/>
    <w:rsid w:val="00AF51E8"/>
    <w:rsid w:val="00AF7E08"/>
    <w:rsid w:val="00B12C03"/>
    <w:rsid w:val="00B16B1D"/>
    <w:rsid w:val="00B20F2C"/>
    <w:rsid w:val="00B36858"/>
    <w:rsid w:val="00B53CE4"/>
    <w:rsid w:val="00B54F67"/>
    <w:rsid w:val="00B64890"/>
    <w:rsid w:val="00B64DAC"/>
    <w:rsid w:val="00B6660E"/>
    <w:rsid w:val="00B72C78"/>
    <w:rsid w:val="00B817A1"/>
    <w:rsid w:val="00B84E63"/>
    <w:rsid w:val="00B877F7"/>
    <w:rsid w:val="00BB0629"/>
    <w:rsid w:val="00BC1E43"/>
    <w:rsid w:val="00BE67AE"/>
    <w:rsid w:val="00C1154E"/>
    <w:rsid w:val="00C14619"/>
    <w:rsid w:val="00C51D09"/>
    <w:rsid w:val="00C62B71"/>
    <w:rsid w:val="00C74615"/>
    <w:rsid w:val="00CA3616"/>
    <w:rsid w:val="00CB604E"/>
    <w:rsid w:val="00CC52F9"/>
    <w:rsid w:val="00CD60D3"/>
    <w:rsid w:val="00CE7EF4"/>
    <w:rsid w:val="00CF48D1"/>
    <w:rsid w:val="00D00D8F"/>
    <w:rsid w:val="00D05AB2"/>
    <w:rsid w:val="00D07175"/>
    <w:rsid w:val="00D21411"/>
    <w:rsid w:val="00D64C7D"/>
    <w:rsid w:val="00D85EF3"/>
    <w:rsid w:val="00D864ED"/>
    <w:rsid w:val="00D938BC"/>
    <w:rsid w:val="00DA28D5"/>
    <w:rsid w:val="00DB5D67"/>
    <w:rsid w:val="00DC3EE3"/>
    <w:rsid w:val="00DD10C6"/>
    <w:rsid w:val="00DD65E8"/>
    <w:rsid w:val="00DE1F53"/>
    <w:rsid w:val="00E07DDE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B5660"/>
    <w:rsid w:val="00EC0C62"/>
    <w:rsid w:val="00EC2108"/>
    <w:rsid w:val="00EE3B9A"/>
    <w:rsid w:val="00EE3CEA"/>
    <w:rsid w:val="00EF03DF"/>
    <w:rsid w:val="00F05892"/>
    <w:rsid w:val="00F114BE"/>
    <w:rsid w:val="00F24029"/>
    <w:rsid w:val="00F304F2"/>
    <w:rsid w:val="00F5109B"/>
    <w:rsid w:val="00F71386"/>
    <w:rsid w:val="00F75F6D"/>
    <w:rsid w:val="00F763A4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nhideWhenUsed/>
    <w:rsid w:val="007A5EA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5EA4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qFormat/>
    <w:rsid w:val="00DC3EE3"/>
  </w:style>
  <w:style w:type="character" w:customStyle="1" w:styleId="eop">
    <w:name w:val="eop"/>
    <w:basedOn w:val="Domylnaczcionkaakapitu"/>
    <w:qFormat/>
    <w:rsid w:val="00A732DF"/>
  </w:style>
  <w:style w:type="table" w:customStyle="1" w:styleId="TableGrid">
    <w:name w:val="TableGrid"/>
    <w:rsid w:val="00903DC9"/>
    <w:pPr>
      <w:widowControl/>
      <w:autoSpaceDE/>
      <w:autoSpaceDN/>
    </w:pPr>
    <w:rPr>
      <w:rFonts w:eastAsiaTheme="minorEastAsia"/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B53CE4"/>
    <w:pPr>
      <w:suppressAutoHyphens/>
      <w:autoSpaceDE/>
      <w:autoSpaceDN/>
      <w:ind w:left="7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Bodytext393">
    <w:name w:val="Body text (3) + 93"/>
    <w:aliases w:val="5 pt5"/>
    <w:rsid w:val="00560CD1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2">
    <w:name w:val="Body text (2)_"/>
    <w:rsid w:val="00560C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paragraph" w:customStyle="1" w:styleId="Bodytext3">
    <w:name w:val="Body text (3)"/>
    <w:basedOn w:val="Normalny"/>
    <w:rsid w:val="007C7564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x-none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7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7A1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6E57-C1BF-4708-B2A4-83EB8045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2026-05-14T06:04:00Z</cp:lastPrinted>
  <dcterms:created xsi:type="dcterms:W3CDTF">2026-06-29T07:33:00Z</dcterms:created>
  <dcterms:modified xsi:type="dcterms:W3CDTF">2026-06-29T07:33:00Z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