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B792916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E05DA" w:rsidRPr="000E05D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E05D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0388.3.PED1.G3.PZC</w:t>
      </w:r>
    </w:p>
    <w:p w14:paraId="43134346" w14:textId="51768202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E05DA">
        <w:rPr>
          <w:rFonts w:asciiTheme="minorHAnsi" w:hAnsiTheme="minorHAnsi" w:cstheme="minorHAnsi"/>
          <w:b/>
          <w:bCs/>
          <w:color w:val="000000" w:themeColor="text1"/>
        </w:rPr>
        <w:t xml:space="preserve"> Praktyka zawodowa ciągła</w:t>
      </w:r>
    </w:p>
    <w:p w14:paraId="274BA5FF" w14:textId="7245FED0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0E05DA">
        <w:rPr>
          <w:b/>
          <w:bCs/>
          <w:i w:val="0"/>
          <w:iCs/>
          <w:color w:val="000000" w:themeColor="text1"/>
        </w:rPr>
        <w:t xml:space="preserve"> </w:t>
      </w:r>
      <w:r w:rsidR="000E05DA" w:rsidRPr="000E05DA">
        <w:rPr>
          <w:rFonts w:asciiTheme="minorHAnsi" w:hAnsiTheme="minorHAnsi" w:cstheme="minorHAnsi"/>
          <w:b/>
          <w:i w:val="0"/>
          <w:lang w:val="en-US"/>
        </w:rPr>
        <w:t>Continuous professional practice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0E05DA" w:rsidRPr="00341AC4" w14:paraId="56311982" w14:textId="77777777" w:rsidTr="000E05DA">
        <w:trPr>
          <w:trHeight w:val="282"/>
          <w:jc w:val="center"/>
        </w:trPr>
        <w:tc>
          <w:tcPr>
            <w:tcW w:w="4742" w:type="dxa"/>
          </w:tcPr>
          <w:p w14:paraId="3CBA5325" w14:textId="655D577B" w:rsidR="000E05DA" w:rsidRPr="00341AC4" w:rsidRDefault="000E05DA" w:rsidP="000E05D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43EA2DB6" w14:textId="398CDB40" w:rsidR="000E05DA" w:rsidRPr="00341AC4" w:rsidRDefault="000E05DA" w:rsidP="000E05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3341C">
              <w:rPr>
                <w:rFonts w:asciiTheme="minorHAnsi" w:hAnsiTheme="minorHAnsi" w:cstheme="minorHAnsi"/>
                <w:bCs/>
                <w:sz w:val="21"/>
                <w:szCs w:val="21"/>
              </w:rPr>
              <w:t>Pedagogika</w:t>
            </w:r>
          </w:p>
        </w:tc>
      </w:tr>
      <w:tr w:rsidR="000E05DA" w:rsidRPr="00341AC4" w14:paraId="4F60DDAE" w14:textId="77777777" w:rsidTr="000E05DA">
        <w:trPr>
          <w:trHeight w:val="285"/>
          <w:jc w:val="center"/>
        </w:trPr>
        <w:tc>
          <w:tcPr>
            <w:tcW w:w="4742" w:type="dxa"/>
          </w:tcPr>
          <w:p w14:paraId="34AC78D4" w14:textId="08FC496A" w:rsidR="000E05DA" w:rsidRPr="00341AC4" w:rsidRDefault="000E05DA" w:rsidP="000E05D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7CE1128" w14:textId="1F2B6EA0" w:rsidR="000E05DA" w:rsidRPr="00341AC4" w:rsidRDefault="000E05DA" w:rsidP="000E05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3341C">
              <w:rPr>
                <w:rFonts w:asciiTheme="minorHAnsi" w:hAnsiTheme="minorHAnsi" w:cstheme="minorHAnsi"/>
                <w:bCs/>
                <w:sz w:val="21"/>
                <w:szCs w:val="21"/>
              </w:rPr>
              <w:t>stacjonarna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/niestacjonarna</w:t>
            </w:r>
          </w:p>
        </w:tc>
      </w:tr>
      <w:tr w:rsidR="000E05DA" w:rsidRPr="00341AC4" w14:paraId="15D8E656" w14:textId="77777777" w:rsidTr="000E05DA">
        <w:trPr>
          <w:trHeight w:val="285"/>
          <w:jc w:val="center"/>
        </w:trPr>
        <w:tc>
          <w:tcPr>
            <w:tcW w:w="4742" w:type="dxa"/>
          </w:tcPr>
          <w:p w14:paraId="66CB51F4" w14:textId="3D09229F" w:rsidR="000E05DA" w:rsidRPr="00341AC4" w:rsidRDefault="000E05DA" w:rsidP="000E05D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FEB98B7" w14:textId="599A8025" w:rsidR="000E05DA" w:rsidRPr="00341AC4" w:rsidRDefault="000E05DA" w:rsidP="000E05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3341C">
              <w:rPr>
                <w:rFonts w:asciiTheme="minorHAnsi" w:hAnsiTheme="minorHAnsi" w:cstheme="minorHAnsi"/>
                <w:bCs/>
                <w:sz w:val="21"/>
                <w:szCs w:val="21"/>
              </w:rPr>
              <w:t>pierwszego stopnia</w:t>
            </w:r>
          </w:p>
        </w:tc>
      </w:tr>
      <w:tr w:rsidR="000E05DA" w:rsidRPr="00341AC4" w14:paraId="24A4112E" w14:textId="77777777" w:rsidTr="000E05DA">
        <w:trPr>
          <w:trHeight w:val="285"/>
          <w:jc w:val="center"/>
        </w:trPr>
        <w:tc>
          <w:tcPr>
            <w:tcW w:w="4742" w:type="dxa"/>
          </w:tcPr>
          <w:p w14:paraId="44A41269" w14:textId="1304D5E3" w:rsidR="000E05DA" w:rsidRPr="00341AC4" w:rsidRDefault="000E05DA" w:rsidP="000E05D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DDD3899" w14:textId="173302A8" w:rsidR="000E05DA" w:rsidRPr="00341AC4" w:rsidRDefault="000E05DA" w:rsidP="000E05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3341C">
              <w:rPr>
                <w:rFonts w:asciiTheme="minorHAnsi" w:hAnsiTheme="minorHAnsi" w:cstheme="minorHAnsi"/>
                <w:bCs/>
                <w:sz w:val="21"/>
                <w:szCs w:val="21"/>
              </w:rPr>
              <w:t>ogólnoakademicki</w:t>
            </w:r>
          </w:p>
        </w:tc>
      </w:tr>
      <w:tr w:rsidR="000E05DA" w:rsidRPr="00341AC4" w14:paraId="665D7137" w14:textId="77777777" w:rsidTr="000E05DA">
        <w:trPr>
          <w:trHeight w:val="282"/>
          <w:jc w:val="center"/>
        </w:trPr>
        <w:tc>
          <w:tcPr>
            <w:tcW w:w="4742" w:type="dxa"/>
          </w:tcPr>
          <w:p w14:paraId="4533E0D6" w14:textId="3B7F67D4" w:rsidR="000E05DA" w:rsidRPr="00341AC4" w:rsidRDefault="000E05DA" w:rsidP="000E05D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4E348304" w14:textId="72F80625" w:rsidR="000E05DA" w:rsidRPr="00341AC4" w:rsidRDefault="000E05DA" w:rsidP="000E05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</w:t>
            </w:r>
            <w:r w:rsidR="005F47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Jolanta Kołodziej - Sobczyk</w:t>
            </w:r>
          </w:p>
        </w:tc>
      </w:tr>
      <w:tr w:rsidR="000E05DA" w:rsidRPr="00341AC4" w14:paraId="61AC06B3" w14:textId="77777777" w:rsidTr="000E05DA">
        <w:trPr>
          <w:trHeight w:val="285"/>
          <w:jc w:val="center"/>
        </w:trPr>
        <w:tc>
          <w:tcPr>
            <w:tcW w:w="4742" w:type="dxa"/>
          </w:tcPr>
          <w:p w14:paraId="29CD3083" w14:textId="2619BB49" w:rsidR="000E05DA" w:rsidRPr="00341AC4" w:rsidRDefault="000E05DA" w:rsidP="000E05D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95A55C2" w14:textId="4FA944E6" w:rsidR="000E05DA" w:rsidRPr="00341AC4" w:rsidRDefault="005F471D" w:rsidP="000E05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jolanta.kolodziej-sobczyk</w:t>
            </w:r>
            <w:r w:rsidR="000E05D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0E05DA" w:rsidRPr="00341AC4" w14:paraId="5EAE60A3" w14:textId="77777777" w:rsidTr="000E05DA">
        <w:trPr>
          <w:trHeight w:val="285"/>
          <w:jc w:val="center"/>
        </w:trPr>
        <w:tc>
          <w:tcPr>
            <w:tcW w:w="3467" w:type="dxa"/>
          </w:tcPr>
          <w:p w14:paraId="2E5E08D3" w14:textId="1B8D058F" w:rsidR="000E05DA" w:rsidRPr="00341AC4" w:rsidRDefault="000E05DA" w:rsidP="000E05DA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1615A1F" w14:textId="43E7DD46" w:rsidR="000E05DA" w:rsidRPr="00341AC4" w:rsidRDefault="005F471D" w:rsidP="000E05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0E05D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0E05DA" w:rsidRPr="00341AC4" w14:paraId="19B4F7EE" w14:textId="77777777" w:rsidTr="000E05DA">
        <w:trPr>
          <w:trHeight w:val="282"/>
          <w:jc w:val="center"/>
        </w:trPr>
        <w:tc>
          <w:tcPr>
            <w:tcW w:w="3467" w:type="dxa"/>
          </w:tcPr>
          <w:p w14:paraId="62BE24F4" w14:textId="0E56E1B7" w:rsidR="000E05DA" w:rsidRPr="00341AC4" w:rsidRDefault="000E05DA" w:rsidP="000E05DA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EEEE041" w14:textId="29C1737A" w:rsidR="000E05DA" w:rsidRPr="00341AC4" w:rsidRDefault="005F471D" w:rsidP="000E05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F47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wiedza z zakresu: podstaw prawnych i organizacyjnych </w:t>
            </w:r>
            <w:r w:rsidR="003759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instytucji rynku pracy</w:t>
            </w:r>
            <w:r w:rsidRPr="005F47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pedagogiki pracy, zawodoznawstwa, metod pracy i narzędzi wykorzystywanych w doradztwie zawodowym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0E05DA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E05DA" w:rsidRPr="00341AC4" w:rsidRDefault="000E05DA" w:rsidP="000E05D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D264BA2" w:rsidR="000E05DA" w:rsidRPr="00E604E4" w:rsidRDefault="000E05DA" w:rsidP="000E05DA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EC3966">
              <w:rPr>
                <w:rFonts w:asciiTheme="minorHAnsi" w:hAnsiTheme="minorHAnsi" w:cstheme="minorHAnsi"/>
                <w:iCs/>
                <w:sz w:val="21"/>
                <w:szCs w:val="21"/>
              </w:rPr>
              <w:t>Praktyka zawodowa śródroczna</w:t>
            </w:r>
          </w:p>
        </w:tc>
      </w:tr>
      <w:tr w:rsidR="000E05DA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E05DA" w:rsidRPr="00341AC4" w:rsidRDefault="000E05DA" w:rsidP="000E05D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13066BC" w:rsidR="000E05DA" w:rsidRPr="00341AC4" w:rsidRDefault="000E05DA" w:rsidP="000E05DA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  <w:lang w:val="pl"/>
              </w:rPr>
              <w:t>Zajęcia praktyczne poza terenem UJK</w:t>
            </w:r>
          </w:p>
        </w:tc>
      </w:tr>
      <w:tr w:rsidR="000E05DA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E05DA" w:rsidRPr="00341AC4" w:rsidRDefault="000E05DA" w:rsidP="000E05D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8E20ED1" w:rsidR="000E05DA" w:rsidRPr="00341AC4" w:rsidRDefault="000E05DA" w:rsidP="000E05DA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>Zaliczenie z oceną na podstawie obecności i oceny zewnętrznego opiekuna praktyk</w:t>
            </w:r>
          </w:p>
        </w:tc>
      </w:tr>
      <w:tr w:rsidR="000E05DA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E05DA" w:rsidRPr="00341AC4" w:rsidRDefault="000E05DA" w:rsidP="000E05D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235F3D92" w:rsidR="000E05DA" w:rsidRPr="00341AC4" w:rsidRDefault="000E05DA" w:rsidP="000E05DA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  <w:lang w:eastAsia="en-US"/>
              </w:rPr>
              <w:t>Rozmowa grupowa, dyskusja – burza mózgów, metoda symulacyjna, metoda inscenizacji, zajęcia praktyczne.</w:t>
            </w:r>
          </w:p>
        </w:tc>
      </w:tr>
      <w:tr w:rsidR="000E05DA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0E05DA" w:rsidRPr="00341AC4" w:rsidRDefault="000E05DA" w:rsidP="000E05DA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7C9D51F" w14:textId="77777777" w:rsidR="000E05DA" w:rsidRPr="000E05DA" w:rsidRDefault="000E05DA" w:rsidP="000E05DA">
            <w:pPr>
              <w:widowControl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05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Zarządzenie nr 122/2025 Rektora Uniwersytetu Jana Kochanowskiego w Kielcach z dnia 03 lipca 2025 r. w sprawie praktyk zawodowych dla studentów oraz uczestników studiów podyplomowych Uniwersytetu Jana Kochanowskiego w Kielcach</w:t>
            </w:r>
          </w:p>
          <w:p w14:paraId="3501B9E3" w14:textId="77777777" w:rsidR="000E05DA" w:rsidRPr="000E05DA" w:rsidRDefault="000E05DA" w:rsidP="000E05DA">
            <w:pPr>
              <w:widowControl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05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Regulamin praktyk – www.wpp.ujk.edu.pl</w:t>
            </w:r>
          </w:p>
          <w:p w14:paraId="21539079" w14:textId="1E451913" w:rsidR="000E05DA" w:rsidRPr="00341AC4" w:rsidRDefault="000E05DA" w:rsidP="000E05D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05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Instrukcja odbywania studenckich praktyk zawodowych I⁰</w:t>
            </w:r>
          </w:p>
        </w:tc>
      </w:tr>
      <w:tr w:rsidR="000E05DA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0E05DA" w:rsidRPr="00341AC4" w:rsidRDefault="000E05DA" w:rsidP="000E05DA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7609B61" w14:textId="49C90479" w:rsidR="000E05DA" w:rsidRPr="000E05DA" w:rsidRDefault="000E05DA" w:rsidP="000E05DA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E05DA">
              <w:rPr>
                <w:rFonts w:asciiTheme="minorHAnsi" w:hAnsiTheme="minorHAnsi" w:cstheme="minorHAnsi"/>
                <w:iCs/>
                <w:sz w:val="20"/>
                <w:szCs w:val="20"/>
              </w:rPr>
              <w:t>Wilczyńska K., Nowak M., Kućka J., Sawicka J., Sztajerwald K., Moc coachingu. Poznaj narzędzia rozwijające umiejętności i kompetencje osobiste. Gliwice 2013.</w:t>
            </w:r>
          </w:p>
          <w:p w14:paraId="7456B6D4" w14:textId="4D9A46A7" w:rsidR="000E05DA" w:rsidRPr="000E05DA" w:rsidRDefault="00EF0A14" w:rsidP="00EF0A14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Bańka A, </w:t>
            </w:r>
            <w:r w:rsidRPr="00EF0A14">
              <w:rPr>
                <w:iCs/>
                <w:sz w:val="20"/>
                <w:szCs w:val="20"/>
              </w:rPr>
              <w:t>Zawodoznawstwo, doradztwo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EF0A14">
              <w:rPr>
                <w:iCs/>
                <w:sz w:val="20"/>
                <w:szCs w:val="20"/>
              </w:rPr>
              <w:t>zawodowe, pośrednictwo pracy.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EF0A14">
              <w:rPr>
                <w:iCs/>
                <w:sz w:val="20"/>
                <w:szCs w:val="20"/>
              </w:rPr>
              <w:t>Psychologiczne metody i strategie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EF0A14">
              <w:rPr>
                <w:iCs/>
                <w:sz w:val="20"/>
                <w:szCs w:val="20"/>
              </w:rPr>
              <w:t>pomocy bezrobotnym,</w:t>
            </w:r>
            <w:r>
              <w:t xml:space="preserve"> </w:t>
            </w:r>
            <w:r w:rsidRPr="00EF0A14">
              <w:rPr>
                <w:iCs/>
                <w:sz w:val="20"/>
                <w:szCs w:val="20"/>
              </w:rPr>
              <w:t>Wyd.PRINT-B, 1995</w:t>
            </w:r>
            <w:r>
              <w:rPr>
                <w:iCs/>
                <w:sz w:val="20"/>
                <w:szCs w:val="20"/>
              </w:rPr>
              <w:t xml:space="preserve">. 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A28B456" w14:textId="0F955EBF" w:rsidR="00A11CC9" w:rsidRDefault="00A11CC9" w:rsidP="00A11CC9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06ED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406ED3">
        <w:rPr>
          <w:rFonts w:asciiTheme="minorHAnsi" w:hAnsiTheme="minorHAnsi" w:cstheme="minorHAnsi"/>
          <w:iCs/>
          <w:sz w:val="24"/>
          <w:szCs w:val="24"/>
        </w:rPr>
        <w:t xml:space="preserve"> uzyskanie praktycznej wiedzy dotyczącej zadań </w:t>
      </w:r>
      <w:r w:rsidR="00EF0A14">
        <w:rPr>
          <w:rFonts w:asciiTheme="minorHAnsi" w:hAnsiTheme="minorHAnsi" w:cstheme="minorHAnsi"/>
          <w:iCs/>
          <w:sz w:val="24"/>
          <w:szCs w:val="24"/>
        </w:rPr>
        <w:t>doradcy zawodowego</w:t>
      </w:r>
      <w:r w:rsidRPr="00406ED3">
        <w:rPr>
          <w:rFonts w:asciiTheme="minorHAnsi" w:hAnsiTheme="minorHAnsi" w:cstheme="minorHAnsi"/>
          <w:iCs/>
          <w:sz w:val="24"/>
          <w:szCs w:val="24"/>
        </w:rPr>
        <w:t xml:space="preserve"> w </w:t>
      </w:r>
      <w:r w:rsidR="00EF0A14">
        <w:rPr>
          <w:rFonts w:asciiTheme="minorHAnsi" w:hAnsiTheme="minorHAnsi" w:cstheme="minorHAnsi"/>
          <w:iCs/>
          <w:sz w:val="24"/>
          <w:szCs w:val="24"/>
        </w:rPr>
        <w:t>instytucjach rynku pracy</w:t>
      </w:r>
    </w:p>
    <w:p w14:paraId="069B2DE6" w14:textId="410613B7" w:rsidR="00A11CC9" w:rsidRDefault="00A11CC9" w:rsidP="00A11CC9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06ED3">
        <w:rPr>
          <w:rFonts w:asciiTheme="minorHAnsi" w:hAnsiTheme="minorHAnsi" w:cstheme="minorHAnsi"/>
          <w:b/>
          <w:bCs/>
          <w:iCs/>
          <w:sz w:val="24"/>
          <w:szCs w:val="24"/>
        </w:rPr>
        <w:t>C2</w:t>
      </w:r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Pr="00406ED3">
        <w:rPr>
          <w:rFonts w:asciiTheme="minorHAnsi" w:hAnsiTheme="minorHAnsi" w:cstheme="minorHAnsi"/>
          <w:iCs/>
          <w:sz w:val="24"/>
          <w:szCs w:val="24"/>
        </w:rPr>
        <w:t xml:space="preserve">zdobycie umiejętności tworzenia indywidualnego warsztatu pracy </w:t>
      </w:r>
      <w:r w:rsidR="00EF0A14">
        <w:rPr>
          <w:rFonts w:asciiTheme="minorHAnsi" w:hAnsiTheme="minorHAnsi" w:cstheme="minorHAnsi"/>
          <w:iCs/>
          <w:sz w:val="24"/>
          <w:szCs w:val="24"/>
        </w:rPr>
        <w:t>doradcy zawodowego</w:t>
      </w:r>
      <w:r w:rsidRPr="00406ED3">
        <w:rPr>
          <w:rFonts w:asciiTheme="minorHAnsi" w:hAnsiTheme="minorHAnsi" w:cstheme="minorHAnsi"/>
          <w:iCs/>
          <w:sz w:val="24"/>
          <w:szCs w:val="24"/>
        </w:rPr>
        <w:t xml:space="preserve"> w </w:t>
      </w:r>
      <w:r w:rsidR="00EF0A14">
        <w:rPr>
          <w:rFonts w:asciiTheme="minorHAnsi" w:hAnsiTheme="minorHAnsi" w:cstheme="minorHAnsi"/>
          <w:iCs/>
          <w:sz w:val="24"/>
          <w:szCs w:val="24"/>
        </w:rPr>
        <w:t>instytucjach rynku pracy</w:t>
      </w:r>
    </w:p>
    <w:p w14:paraId="0A3C7E57" w14:textId="146BA649" w:rsidR="00A11CC9" w:rsidRDefault="00A11CC9" w:rsidP="00A11CC9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C3</w:t>
      </w:r>
      <w:r w:rsidRPr="00406ED3">
        <w:rPr>
          <w:rFonts w:asciiTheme="minorHAnsi" w:hAnsiTheme="minorHAnsi" w:cstheme="minorHAnsi"/>
          <w:iCs/>
          <w:sz w:val="24"/>
          <w:szCs w:val="24"/>
        </w:rPr>
        <w:t>.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06ED3">
        <w:rPr>
          <w:rFonts w:asciiTheme="minorHAnsi" w:hAnsiTheme="minorHAnsi" w:cstheme="minorHAnsi"/>
          <w:iCs/>
          <w:sz w:val="24"/>
          <w:szCs w:val="24"/>
        </w:rPr>
        <w:t xml:space="preserve">uświadomienie zasad etycznych w pracy </w:t>
      </w:r>
      <w:r w:rsidR="00EF0A14">
        <w:rPr>
          <w:rFonts w:asciiTheme="minorHAnsi" w:hAnsiTheme="minorHAnsi" w:cstheme="minorHAnsi"/>
          <w:iCs/>
          <w:sz w:val="24"/>
          <w:szCs w:val="24"/>
        </w:rPr>
        <w:t>doradcy zawodowego</w:t>
      </w:r>
    </w:p>
    <w:p w14:paraId="4DC78268" w14:textId="00D705EE" w:rsidR="00A11CC9" w:rsidRDefault="00A11CC9" w:rsidP="00A11CC9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C4</w:t>
      </w:r>
      <w:r w:rsidRPr="00406ED3">
        <w:rPr>
          <w:rFonts w:asciiTheme="minorHAnsi" w:hAnsiTheme="minorHAnsi" w:cstheme="minorHAnsi"/>
          <w:iCs/>
          <w:sz w:val="24"/>
          <w:szCs w:val="24"/>
        </w:rPr>
        <w:t>.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06ED3">
        <w:rPr>
          <w:rFonts w:asciiTheme="minorHAnsi" w:hAnsiTheme="minorHAnsi" w:cstheme="minorHAnsi"/>
          <w:iCs/>
          <w:sz w:val="24"/>
          <w:szCs w:val="24"/>
        </w:rPr>
        <w:t>rozbudzanie motywacji do całożyciowego samokształcenia  i samorealizacji</w:t>
      </w:r>
      <w:r w:rsidR="00EF0A14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79E2AF76" w14:textId="308DEE04" w:rsidR="00A11CC9" w:rsidRDefault="00A11CC9" w:rsidP="00A11CC9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C5</w:t>
      </w:r>
      <w:r w:rsidRPr="00406ED3">
        <w:rPr>
          <w:rFonts w:asciiTheme="minorHAnsi" w:hAnsiTheme="minorHAnsi" w:cstheme="minorHAnsi"/>
          <w:iCs/>
          <w:sz w:val="24"/>
          <w:szCs w:val="24"/>
        </w:rPr>
        <w:t>.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06ED3">
        <w:rPr>
          <w:rFonts w:asciiTheme="minorHAnsi" w:hAnsiTheme="minorHAnsi" w:cstheme="minorHAnsi"/>
          <w:iCs/>
          <w:sz w:val="24"/>
          <w:szCs w:val="24"/>
        </w:rPr>
        <w:t xml:space="preserve">pogłębienie praktycznych umiejętności i sprawności w zakresie planowych działań, organizacji </w:t>
      </w:r>
      <w:r w:rsidRPr="00406ED3"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pracy oraz doboru metod, technik i narzędzi w pracy </w:t>
      </w:r>
      <w:r w:rsidR="00EF0A14">
        <w:rPr>
          <w:rFonts w:asciiTheme="minorHAnsi" w:hAnsiTheme="minorHAnsi" w:cstheme="minorHAnsi"/>
          <w:iCs/>
          <w:sz w:val="24"/>
          <w:szCs w:val="24"/>
        </w:rPr>
        <w:t>doradcy zawodowego w instytucjach rynku pracy</w:t>
      </w:r>
    </w:p>
    <w:p w14:paraId="114903D5" w14:textId="77777777" w:rsidR="00A11CC9" w:rsidRPr="00406ED3" w:rsidRDefault="00A11CC9" w:rsidP="00A11CC9">
      <w:pPr>
        <w:pStyle w:val="Akapitzlist"/>
        <w:ind w:left="1080" w:firstLine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3BC2EAA5" w:rsidR="003E0703" w:rsidRDefault="00A11CC9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Praktyka zawodowa ciągła</w:t>
      </w:r>
    </w:p>
    <w:p w14:paraId="1F04A72D" w14:textId="77777777" w:rsidR="00A11CC9" w:rsidRPr="00406ED3" w:rsidRDefault="00A11CC9" w:rsidP="00A11CC9">
      <w:pPr>
        <w:pStyle w:val="TableParagraph"/>
        <w:numPr>
          <w:ilvl w:val="0"/>
          <w:numId w:val="12"/>
        </w:numPr>
        <w:spacing w:before="120" w:line="276" w:lineRule="auto"/>
        <w:ind w:left="108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  <w:lang w:bidi="ar-SA"/>
        </w:rPr>
        <w:t>Zapoznanie z kartą przedmiotu i warunkami zaliczenia praktyki</w:t>
      </w:r>
    </w:p>
    <w:p w14:paraId="108E39C0" w14:textId="63A3708F" w:rsidR="00A11CC9" w:rsidRPr="00406ED3" w:rsidRDefault="00A11CC9" w:rsidP="00A11CC9">
      <w:pPr>
        <w:pStyle w:val="Akapitzlist"/>
        <w:numPr>
          <w:ilvl w:val="0"/>
          <w:numId w:val="12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 xml:space="preserve">Struktura </w:t>
      </w:r>
      <w:r w:rsidR="00EF0A14">
        <w:rPr>
          <w:rFonts w:asciiTheme="minorHAnsi" w:hAnsiTheme="minorHAnsi" w:cstheme="minorHAnsi"/>
          <w:sz w:val="24"/>
          <w:szCs w:val="24"/>
        </w:rPr>
        <w:t>instytucji</w:t>
      </w:r>
      <w:r w:rsidRPr="00406ED3">
        <w:rPr>
          <w:rFonts w:asciiTheme="minorHAnsi" w:hAnsiTheme="minorHAnsi" w:cstheme="minorHAnsi"/>
          <w:sz w:val="24"/>
          <w:szCs w:val="24"/>
        </w:rPr>
        <w:t>, podstawy formalno-prawne</w:t>
      </w:r>
      <w:r>
        <w:rPr>
          <w:rFonts w:asciiTheme="minorHAnsi" w:hAnsiTheme="minorHAnsi" w:cstheme="minorHAnsi"/>
          <w:sz w:val="24"/>
          <w:szCs w:val="24"/>
        </w:rPr>
        <w:t>, dokumentacja</w:t>
      </w:r>
      <w:r w:rsidRPr="00406ED3">
        <w:rPr>
          <w:rFonts w:asciiTheme="minorHAnsi" w:hAnsiTheme="minorHAnsi" w:cstheme="minorHAnsi"/>
          <w:sz w:val="24"/>
          <w:szCs w:val="24"/>
        </w:rPr>
        <w:t xml:space="preserve"> oraz finansowe działalności.</w:t>
      </w:r>
    </w:p>
    <w:p w14:paraId="3B4A2A68" w14:textId="738E66A8" w:rsidR="00A11CC9" w:rsidRPr="00406ED3" w:rsidRDefault="00A11CC9" w:rsidP="00A11CC9">
      <w:pPr>
        <w:pStyle w:val="Akapitzlist"/>
        <w:numPr>
          <w:ilvl w:val="0"/>
          <w:numId w:val="12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 xml:space="preserve">Rodzaje i zakresy usług świadczonych w danych </w:t>
      </w:r>
      <w:r w:rsidR="00EF0A14">
        <w:rPr>
          <w:rFonts w:asciiTheme="minorHAnsi" w:hAnsiTheme="minorHAnsi" w:cstheme="minorHAnsi"/>
          <w:sz w:val="24"/>
          <w:szCs w:val="24"/>
        </w:rPr>
        <w:t>instytucjach</w:t>
      </w:r>
      <w:r w:rsidR="008A0C28">
        <w:rPr>
          <w:rFonts w:asciiTheme="minorHAnsi" w:hAnsiTheme="minorHAnsi" w:cstheme="minorHAnsi"/>
          <w:sz w:val="24"/>
          <w:szCs w:val="24"/>
        </w:rPr>
        <w:t xml:space="preserve"> rynku pracy.</w:t>
      </w:r>
    </w:p>
    <w:p w14:paraId="27499F57" w14:textId="5E58BE8B" w:rsidR="00A11CC9" w:rsidRPr="00406ED3" w:rsidRDefault="00A11CC9" w:rsidP="00A11CC9">
      <w:pPr>
        <w:pStyle w:val="Akapitzlist"/>
        <w:numPr>
          <w:ilvl w:val="0"/>
          <w:numId w:val="12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 xml:space="preserve">Zasady i zakres współpracy </w:t>
      </w:r>
      <w:r w:rsidR="00EF0A14">
        <w:rPr>
          <w:rFonts w:asciiTheme="minorHAnsi" w:hAnsiTheme="minorHAnsi" w:cstheme="minorHAnsi"/>
          <w:sz w:val="24"/>
          <w:szCs w:val="24"/>
        </w:rPr>
        <w:t xml:space="preserve">instytucji </w:t>
      </w:r>
      <w:r w:rsidRPr="00406ED3">
        <w:rPr>
          <w:rFonts w:asciiTheme="minorHAnsi" w:hAnsiTheme="minorHAnsi" w:cstheme="minorHAnsi"/>
          <w:sz w:val="24"/>
          <w:szCs w:val="24"/>
        </w:rPr>
        <w:t>z innymi podmiotami</w:t>
      </w:r>
      <w:r w:rsidR="008A0C28">
        <w:rPr>
          <w:rFonts w:asciiTheme="minorHAnsi" w:hAnsiTheme="minorHAnsi" w:cstheme="minorHAnsi"/>
          <w:sz w:val="24"/>
          <w:szCs w:val="24"/>
        </w:rPr>
        <w:t xml:space="preserve"> w zakresie doradztwa zawodowego.</w:t>
      </w:r>
    </w:p>
    <w:p w14:paraId="4E7291FD" w14:textId="6BD56E4B" w:rsidR="00A11CC9" w:rsidRPr="00406ED3" w:rsidRDefault="00A11CC9" w:rsidP="00A11CC9">
      <w:pPr>
        <w:pStyle w:val="Akapitzlist"/>
        <w:numPr>
          <w:ilvl w:val="0"/>
          <w:numId w:val="12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 xml:space="preserve">Zadania </w:t>
      </w:r>
      <w:r w:rsidR="00EF0A14">
        <w:rPr>
          <w:rFonts w:asciiTheme="minorHAnsi" w:hAnsiTheme="minorHAnsi" w:cstheme="minorHAnsi"/>
          <w:sz w:val="24"/>
          <w:szCs w:val="24"/>
        </w:rPr>
        <w:t xml:space="preserve">doradcy zawodowego </w:t>
      </w:r>
      <w:r w:rsidRPr="00406ED3">
        <w:rPr>
          <w:rFonts w:asciiTheme="minorHAnsi" w:hAnsiTheme="minorHAnsi" w:cstheme="minorHAnsi"/>
          <w:sz w:val="24"/>
          <w:szCs w:val="24"/>
        </w:rPr>
        <w:t>w zakresie wsparcia odbiorców jego usług.</w:t>
      </w:r>
    </w:p>
    <w:p w14:paraId="1C577865" w14:textId="26486435" w:rsidR="00A11CC9" w:rsidRPr="00406ED3" w:rsidRDefault="00A11CC9" w:rsidP="00A11CC9">
      <w:pPr>
        <w:pStyle w:val="Akapitzlist"/>
        <w:numPr>
          <w:ilvl w:val="0"/>
          <w:numId w:val="12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 xml:space="preserve">Warsztat pracy </w:t>
      </w:r>
      <w:r w:rsidR="00EF0A14">
        <w:rPr>
          <w:rFonts w:asciiTheme="minorHAnsi" w:hAnsiTheme="minorHAnsi" w:cstheme="minorHAnsi"/>
          <w:sz w:val="24"/>
          <w:szCs w:val="24"/>
        </w:rPr>
        <w:t>doradcy zawodowego</w:t>
      </w:r>
      <w:r>
        <w:rPr>
          <w:rFonts w:asciiTheme="minorHAnsi" w:hAnsiTheme="minorHAnsi" w:cstheme="minorHAnsi"/>
          <w:sz w:val="24"/>
          <w:szCs w:val="24"/>
        </w:rPr>
        <w:t xml:space="preserve"> (m</w:t>
      </w:r>
      <w:r w:rsidRPr="00406ED3">
        <w:rPr>
          <w:rFonts w:asciiTheme="minorHAnsi" w:hAnsiTheme="minorHAnsi" w:cstheme="minorHAnsi"/>
          <w:sz w:val="24"/>
          <w:szCs w:val="24"/>
        </w:rPr>
        <w:t>etody, techniki i narzędzia pracy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62B27A3B" w14:textId="129A8E71" w:rsidR="00A11CC9" w:rsidRPr="00406ED3" w:rsidRDefault="00A11CC9" w:rsidP="00A11CC9">
      <w:pPr>
        <w:pStyle w:val="Akapitzlist"/>
        <w:numPr>
          <w:ilvl w:val="0"/>
          <w:numId w:val="12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 xml:space="preserve">Kompetencje </w:t>
      </w:r>
      <w:r w:rsidR="00EF0A14">
        <w:rPr>
          <w:rFonts w:asciiTheme="minorHAnsi" w:hAnsiTheme="minorHAnsi" w:cstheme="minorHAnsi"/>
          <w:sz w:val="24"/>
          <w:szCs w:val="24"/>
        </w:rPr>
        <w:t>doradcy zawodowego</w:t>
      </w:r>
      <w:r w:rsidRPr="00406ED3">
        <w:rPr>
          <w:rFonts w:asciiTheme="minorHAnsi" w:hAnsiTheme="minorHAnsi" w:cstheme="minorHAnsi"/>
          <w:sz w:val="24"/>
          <w:szCs w:val="24"/>
        </w:rPr>
        <w:t>.</w:t>
      </w:r>
    </w:p>
    <w:p w14:paraId="74080478" w14:textId="1DB3A89F" w:rsidR="00A11CC9" w:rsidRPr="00406ED3" w:rsidRDefault="00EF0A14" w:rsidP="00A11CC9">
      <w:pPr>
        <w:pStyle w:val="Akapitzlist"/>
        <w:numPr>
          <w:ilvl w:val="0"/>
          <w:numId w:val="12"/>
        </w:numPr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A11CC9" w:rsidRPr="00406ED3">
        <w:rPr>
          <w:rFonts w:asciiTheme="minorHAnsi" w:hAnsiTheme="minorHAnsi" w:cstheme="minorHAnsi"/>
          <w:sz w:val="24"/>
          <w:szCs w:val="24"/>
        </w:rPr>
        <w:t xml:space="preserve">tyka i kultura pracy w zawodzie </w:t>
      </w:r>
      <w:r>
        <w:rPr>
          <w:rFonts w:asciiTheme="minorHAnsi" w:hAnsiTheme="minorHAnsi" w:cstheme="minorHAnsi"/>
          <w:sz w:val="24"/>
          <w:szCs w:val="24"/>
        </w:rPr>
        <w:t>doradcy zawodowego</w:t>
      </w:r>
      <w:r w:rsidR="00A11CC9" w:rsidRPr="00406ED3">
        <w:rPr>
          <w:rFonts w:asciiTheme="minorHAnsi" w:hAnsiTheme="minorHAnsi" w:cstheme="minorHAnsi"/>
          <w:sz w:val="24"/>
          <w:szCs w:val="24"/>
        </w:rPr>
        <w:t>.</w:t>
      </w:r>
    </w:p>
    <w:p w14:paraId="72A06408" w14:textId="14D891BD" w:rsidR="00A11CC9" w:rsidRPr="00406ED3" w:rsidRDefault="00A11CC9" w:rsidP="00A11CC9">
      <w:pPr>
        <w:pStyle w:val="Akapitzlist"/>
        <w:numPr>
          <w:ilvl w:val="0"/>
          <w:numId w:val="12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 xml:space="preserve">Udział w działaniach realizowanych przez </w:t>
      </w:r>
      <w:r w:rsidR="00EF0A14">
        <w:rPr>
          <w:rFonts w:asciiTheme="minorHAnsi" w:hAnsiTheme="minorHAnsi" w:cstheme="minorHAnsi"/>
          <w:sz w:val="24"/>
          <w:szCs w:val="24"/>
        </w:rPr>
        <w:t>instytucję</w:t>
      </w:r>
      <w:r w:rsidRPr="00406ED3">
        <w:rPr>
          <w:rFonts w:asciiTheme="minorHAnsi" w:hAnsiTheme="minorHAnsi" w:cstheme="minorHAnsi"/>
          <w:sz w:val="24"/>
          <w:szCs w:val="24"/>
        </w:rPr>
        <w:t xml:space="preserve"> w trakcie trwania praktyki.</w:t>
      </w:r>
    </w:p>
    <w:p w14:paraId="47D2C5BD" w14:textId="3A479EFB" w:rsidR="00A11CC9" w:rsidRPr="00A11CC9" w:rsidRDefault="00A11CC9" w:rsidP="00A11CC9">
      <w:pPr>
        <w:pStyle w:val="Akapitzlist"/>
        <w:widowControl/>
        <w:numPr>
          <w:ilvl w:val="0"/>
          <w:numId w:val="12"/>
        </w:numPr>
        <w:autoSpaceDE/>
        <w:autoSpaceDN/>
        <w:ind w:left="108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Zaliczenie praktyki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11CC9" w:rsidRPr="00A11CC9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A11CC9" w:rsidRPr="00A11CC9" w:rsidRDefault="00A11CC9" w:rsidP="00A11CC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6830" w:type="dxa"/>
          </w:tcPr>
          <w:p w14:paraId="1C4830B9" w14:textId="00A297E8" w:rsidR="00A11CC9" w:rsidRPr="00A11CC9" w:rsidRDefault="00A11CC9" w:rsidP="00A11CC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 xml:space="preserve">Zna i rozumie </w:t>
            </w:r>
            <w:r w:rsidR="00187C42">
              <w:rPr>
                <w:rFonts w:asciiTheme="minorHAnsi" w:hAnsiTheme="minorHAnsi" w:cstheme="minorHAnsi"/>
                <w:sz w:val="20"/>
                <w:szCs w:val="20"/>
              </w:rPr>
              <w:t>normy zadania i dobre praktyki stosowane w kształceniu ustawicznym, charakterystykę uczestników działalności pomocowej</w:t>
            </w:r>
          </w:p>
        </w:tc>
        <w:tc>
          <w:tcPr>
            <w:tcW w:w="1773" w:type="dxa"/>
          </w:tcPr>
          <w:p w14:paraId="376673E2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PED1A_W07/NAU1A_W04</w:t>
            </w:r>
          </w:p>
          <w:p w14:paraId="7078847C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PED1A_W08/NAU1A_W05</w:t>
            </w:r>
          </w:p>
          <w:p w14:paraId="1881EAEC" w14:textId="1186ABAC" w:rsidR="00A11CC9" w:rsidRPr="00187C42" w:rsidRDefault="00A11CC9" w:rsidP="00187C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PED1A_W14</w:t>
            </w:r>
          </w:p>
        </w:tc>
      </w:tr>
      <w:tr w:rsidR="00A11CC9" w:rsidRPr="00A11CC9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18A46812" w:rsidR="00A11CC9" w:rsidRPr="00A11CC9" w:rsidRDefault="00A11CC9" w:rsidP="00A11CC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W02</w:t>
            </w:r>
          </w:p>
        </w:tc>
        <w:tc>
          <w:tcPr>
            <w:tcW w:w="6830" w:type="dxa"/>
          </w:tcPr>
          <w:p w14:paraId="4FFFC98B" w14:textId="512F957A" w:rsidR="00A11CC9" w:rsidRPr="00A11CC9" w:rsidRDefault="00A11CC9" w:rsidP="00A11CC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 xml:space="preserve">Zna i rozumie sposób funkcjonowania </w:t>
            </w:r>
            <w:r w:rsidR="00187C42">
              <w:rPr>
                <w:rFonts w:asciiTheme="minorHAnsi" w:hAnsiTheme="minorHAnsi" w:cstheme="minorHAnsi"/>
                <w:sz w:val="20"/>
                <w:szCs w:val="20"/>
              </w:rPr>
              <w:t>systemu oświaty i alternatywne formy edukacji</w:t>
            </w:r>
          </w:p>
        </w:tc>
        <w:tc>
          <w:tcPr>
            <w:tcW w:w="1773" w:type="dxa"/>
          </w:tcPr>
          <w:p w14:paraId="46E529C2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PED1A_W11/NAU1A_W11</w:t>
            </w:r>
          </w:p>
          <w:p w14:paraId="607FCD31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NAU1A_W08</w:t>
            </w:r>
          </w:p>
          <w:p w14:paraId="22E3BAAE" w14:textId="21EFC936" w:rsidR="00A11CC9" w:rsidRPr="00A11CC9" w:rsidRDefault="00A11CC9" w:rsidP="00A11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NAU1A_W15</w:t>
            </w:r>
          </w:p>
        </w:tc>
      </w:tr>
      <w:tr w:rsidR="00A11CC9" w:rsidRPr="00A11CC9" w14:paraId="4F3D617C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97DD923" w14:textId="2C5A91A0" w:rsidR="00A11CC9" w:rsidRPr="00A11CC9" w:rsidRDefault="00A11CC9" w:rsidP="00A11CC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W03</w:t>
            </w:r>
          </w:p>
        </w:tc>
        <w:tc>
          <w:tcPr>
            <w:tcW w:w="6830" w:type="dxa"/>
          </w:tcPr>
          <w:p w14:paraId="4C0000A9" w14:textId="31B27CFE" w:rsidR="00A11CC9" w:rsidRPr="00A11CC9" w:rsidRDefault="00A11CC9" w:rsidP="00A11CC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 xml:space="preserve">Zna i rozumie rodzaje dokumentacji działalności </w:t>
            </w:r>
            <w:r w:rsidR="005C1918">
              <w:rPr>
                <w:rFonts w:asciiTheme="minorHAnsi" w:hAnsiTheme="minorHAnsi" w:cstheme="minorHAnsi"/>
                <w:sz w:val="20"/>
                <w:szCs w:val="20"/>
              </w:rPr>
              <w:t xml:space="preserve">instytucji doradczych i pomocowych  oraz </w:t>
            </w:r>
            <w:r w:rsidR="005C1918" w:rsidRPr="005C1918">
              <w:rPr>
                <w:rFonts w:asciiTheme="minorHAnsi" w:hAnsiTheme="minorHAnsi" w:cstheme="minorHAnsi"/>
                <w:sz w:val="20"/>
                <w:szCs w:val="20"/>
              </w:rPr>
              <w:t>podstawy prawne systemu oświaty niezbędne do prawidłowego realizowania prowadzonych działań edukacyjnych</w:t>
            </w:r>
          </w:p>
        </w:tc>
        <w:tc>
          <w:tcPr>
            <w:tcW w:w="1773" w:type="dxa"/>
          </w:tcPr>
          <w:p w14:paraId="07CFE8BA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PED1A_W20</w:t>
            </w:r>
          </w:p>
          <w:p w14:paraId="37263148" w14:textId="4E1FCE9C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NAU1A_W09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A11CC9" w:rsidRPr="00A11CC9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25045323" w:rsidR="00A11CC9" w:rsidRPr="00A11CC9" w:rsidRDefault="00A11CC9" w:rsidP="00A11CC9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U0</w:t>
            </w:r>
            <w:r w:rsidR="00187C42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21" w:type="dxa"/>
          </w:tcPr>
          <w:p w14:paraId="2FF0A8C0" w14:textId="0E6AC2B3" w:rsidR="00A11CC9" w:rsidRPr="00A11CC9" w:rsidRDefault="00187C42" w:rsidP="00A11CC9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Potrafi </w:t>
            </w:r>
            <w:r w:rsidRPr="00187C42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skutecznie realizować działania wspomagające </w:t>
            </w:r>
            <w:r w:rsidR="00E37410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klientów </w:t>
            </w:r>
            <w:r w:rsidRPr="00187C42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w świadomym i odpowiedzialnym podejmowaniu decyzji edukacyjnych i zawodowych</w:t>
            </w:r>
            <w:r w:rsidR="00E37410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E37410" w:rsidRPr="00E37410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wykorzystywać proces oceniania i udzielania informacji zwrotnych do stymulowania </w:t>
            </w:r>
            <w:r w:rsidR="00E37410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klientów</w:t>
            </w:r>
            <w:r w:rsidR="00E37410" w:rsidRPr="00E37410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 w ich pracy nad własnym rozwojem</w:t>
            </w:r>
          </w:p>
        </w:tc>
        <w:tc>
          <w:tcPr>
            <w:tcW w:w="1773" w:type="dxa"/>
          </w:tcPr>
          <w:p w14:paraId="5FD0E84B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PED1A_U10</w:t>
            </w:r>
          </w:p>
          <w:p w14:paraId="6C6C781C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PED1A_U14</w:t>
            </w:r>
          </w:p>
          <w:p w14:paraId="1848B579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NAU1A_U02</w:t>
            </w:r>
          </w:p>
          <w:p w14:paraId="38669AA1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NAU1A_U05</w:t>
            </w:r>
          </w:p>
          <w:p w14:paraId="5346EAC1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NAU1A_U06</w:t>
            </w:r>
          </w:p>
          <w:p w14:paraId="62A8C6E7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NAU1A_U07</w:t>
            </w:r>
          </w:p>
          <w:p w14:paraId="7FE36F1F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NAU1A_U08</w:t>
            </w:r>
          </w:p>
          <w:p w14:paraId="532AE4FB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NAU1A_U09</w:t>
            </w:r>
          </w:p>
          <w:p w14:paraId="2F9F609A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NAU1A_U10</w:t>
            </w:r>
          </w:p>
          <w:p w14:paraId="3E869DC6" w14:textId="2C3ED1CE" w:rsidR="00A11CC9" w:rsidRPr="00F7054A" w:rsidRDefault="00A11CC9" w:rsidP="00F705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NAU1A_U15</w:t>
            </w:r>
          </w:p>
        </w:tc>
      </w:tr>
      <w:tr w:rsidR="00A11CC9" w:rsidRPr="00A11CC9" w14:paraId="1691B8AB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8CC6850" w14:textId="4D758D54" w:rsidR="00A11CC9" w:rsidRPr="00A11CC9" w:rsidRDefault="00A11CC9" w:rsidP="00A11CC9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U0</w:t>
            </w:r>
            <w:r w:rsidR="00187C42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21" w:type="dxa"/>
          </w:tcPr>
          <w:p w14:paraId="54CAC437" w14:textId="6F663CFB" w:rsidR="00A11CC9" w:rsidRPr="00A11CC9" w:rsidRDefault="00A11CC9" w:rsidP="00A11CC9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Potrafi analizować, przy pomocy opiekuna praktyk zawodowych oraz nauczycieli akademickich prowadzących zajęcia w zakresie przygotowania psychologiczno-pedagogicznego, sytuacje  i  zdarzenia  pedagogiczne zaobserwowane lub doświadczone w czasie praktyk</w:t>
            </w:r>
          </w:p>
        </w:tc>
        <w:tc>
          <w:tcPr>
            <w:tcW w:w="1773" w:type="dxa"/>
          </w:tcPr>
          <w:p w14:paraId="403E5741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NAU1A_U03</w:t>
            </w:r>
          </w:p>
          <w:p w14:paraId="32A62C02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NAU1A_U04</w:t>
            </w:r>
          </w:p>
          <w:p w14:paraId="2BF328F0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NAU1A_U05</w:t>
            </w:r>
          </w:p>
          <w:p w14:paraId="2A763B5B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NAU1A_U11</w:t>
            </w:r>
          </w:p>
          <w:p w14:paraId="14CFE66E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NAU1A_U12</w:t>
            </w:r>
          </w:p>
          <w:p w14:paraId="01D65544" w14:textId="06C7D1AC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NAU1A_U14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11CC9" w:rsidRPr="00A11CC9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11CC9" w:rsidRPr="00A11CC9" w:rsidRDefault="00A11CC9" w:rsidP="00A11CC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lastRenderedPageBreak/>
              <w:t>K01</w:t>
            </w:r>
          </w:p>
        </w:tc>
        <w:tc>
          <w:tcPr>
            <w:tcW w:w="6830" w:type="dxa"/>
          </w:tcPr>
          <w:p w14:paraId="5FEA63E7" w14:textId="2EDEBDF5" w:rsidR="00A11CC9" w:rsidRPr="00A11CC9" w:rsidRDefault="00A11CC9" w:rsidP="00A11CC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Jest gotów do skutecznego współdziałania z opiekunem praktyk zawodowych i nauczycielami w celu poszerzania swojej wiedzy dydaktycznej oraz rozwijania umiejętności wychowawczych</w:t>
            </w:r>
          </w:p>
        </w:tc>
        <w:tc>
          <w:tcPr>
            <w:tcW w:w="1773" w:type="dxa"/>
          </w:tcPr>
          <w:p w14:paraId="322A392B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PED1A_K02</w:t>
            </w:r>
          </w:p>
          <w:p w14:paraId="18E0064F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PED1A_K06/NAU1A_K07</w:t>
            </w:r>
          </w:p>
          <w:p w14:paraId="655EB673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PED1A_K07/NAU1A_K07</w:t>
            </w:r>
          </w:p>
          <w:p w14:paraId="7D8A4AFE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PED1A_K10</w:t>
            </w:r>
          </w:p>
          <w:p w14:paraId="3D6BDDB9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NAU1A_K02</w:t>
            </w:r>
          </w:p>
          <w:p w14:paraId="3E07749A" w14:textId="6E25C7F6" w:rsidR="00A11CC9" w:rsidRPr="00A11CC9" w:rsidRDefault="00A11CC9" w:rsidP="00A11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NAU1A_K03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1994"/>
        <w:gridCol w:w="1965"/>
        <w:gridCol w:w="1965"/>
        <w:gridCol w:w="1965"/>
        <w:gridCol w:w="1965"/>
      </w:tblGrid>
      <w:tr w:rsidR="00A11CC9" w:rsidRPr="00341AC4" w14:paraId="0519EDA3" w14:textId="77777777" w:rsidTr="00E37410">
        <w:trPr>
          <w:trHeight w:val="1002"/>
          <w:jc w:val="center"/>
        </w:trPr>
        <w:tc>
          <w:tcPr>
            <w:tcW w:w="1994" w:type="dxa"/>
            <w:shd w:val="clear" w:color="auto" w:fill="ECF1F8"/>
            <w:vAlign w:val="center"/>
          </w:tcPr>
          <w:p w14:paraId="4EDEB735" w14:textId="0895E378" w:rsidR="00A11CC9" w:rsidRPr="00341AC4" w:rsidRDefault="00A11CC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39A2E4D2" w14:textId="0B7850C6" w:rsidR="00A11CC9" w:rsidRPr="00341AC4" w:rsidRDefault="00A11C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965" w:type="dxa"/>
            <w:vAlign w:val="center"/>
          </w:tcPr>
          <w:p w14:paraId="393111AC" w14:textId="49A5C8FE" w:rsidR="00A11CC9" w:rsidRPr="00341AC4" w:rsidRDefault="00A11C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7DE9F400" w14:textId="77777777" w:rsidR="00A11CC9" w:rsidRPr="00341AC4" w:rsidRDefault="00A11C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A11CC9" w:rsidRPr="00341AC4" w:rsidRDefault="00A11C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965" w:type="dxa"/>
            <w:vAlign w:val="center"/>
          </w:tcPr>
          <w:p w14:paraId="2A7FD4F8" w14:textId="18099BFF" w:rsidR="00A11CC9" w:rsidRPr="00341AC4" w:rsidRDefault="00A11C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947" w:type="dxa"/>
        <w:jc w:val="center"/>
        <w:tblLook w:val="04A0" w:firstRow="1" w:lastRow="0" w:firstColumn="1" w:lastColumn="0" w:noHBand="0" w:noVBand="1"/>
      </w:tblPr>
      <w:tblGrid>
        <w:gridCol w:w="2005"/>
        <w:gridCol w:w="661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1"/>
        <w:gridCol w:w="662"/>
      </w:tblGrid>
      <w:tr w:rsidR="00A11CC9" w:rsidRPr="00341AC4" w14:paraId="58EB2BCC" w14:textId="77777777" w:rsidTr="00E37410">
        <w:trPr>
          <w:trHeight w:val="591"/>
          <w:jc w:val="center"/>
        </w:trPr>
        <w:tc>
          <w:tcPr>
            <w:tcW w:w="2005" w:type="dxa"/>
            <w:tcBorders>
              <w:tl2br w:val="single" w:sz="4" w:space="0" w:color="auto"/>
            </w:tcBorders>
          </w:tcPr>
          <w:p w14:paraId="02E2B633" w14:textId="77777777" w:rsidR="00A11CC9" w:rsidRPr="00341AC4" w:rsidRDefault="00A11CC9" w:rsidP="00DF450E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E748104" w14:textId="77777777" w:rsidR="00A11CC9" w:rsidRPr="00341AC4" w:rsidRDefault="00A11CC9" w:rsidP="00DF450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61" w:type="dxa"/>
          </w:tcPr>
          <w:p w14:paraId="6686630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62" w:type="dxa"/>
          </w:tcPr>
          <w:p w14:paraId="4C91D59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62" w:type="dxa"/>
          </w:tcPr>
          <w:p w14:paraId="11BBD7BA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662" w:type="dxa"/>
            <w:shd w:val="clear" w:color="auto" w:fill="F2F2F2" w:themeFill="background1" w:themeFillShade="F2"/>
          </w:tcPr>
          <w:p w14:paraId="6E4FB430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62" w:type="dxa"/>
            <w:shd w:val="clear" w:color="auto" w:fill="F2F2F2" w:themeFill="background1" w:themeFillShade="F2"/>
          </w:tcPr>
          <w:p w14:paraId="02C0896E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62" w:type="dxa"/>
            <w:shd w:val="clear" w:color="auto" w:fill="F2F2F2" w:themeFill="background1" w:themeFillShade="F2"/>
          </w:tcPr>
          <w:p w14:paraId="2F64FB55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662" w:type="dxa"/>
          </w:tcPr>
          <w:p w14:paraId="500AB27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62" w:type="dxa"/>
          </w:tcPr>
          <w:p w14:paraId="456D4DC1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62" w:type="dxa"/>
          </w:tcPr>
          <w:p w14:paraId="0D4CCCBE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662" w:type="dxa"/>
            <w:shd w:val="clear" w:color="auto" w:fill="F2F2F2" w:themeFill="background1" w:themeFillShade="F2"/>
          </w:tcPr>
          <w:p w14:paraId="56575084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6EB8BA55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62" w:type="dxa"/>
            <w:shd w:val="clear" w:color="auto" w:fill="F2F2F2" w:themeFill="background1" w:themeFillShade="F2"/>
          </w:tcPr>
          <w:p w14:paraId="3FD13BAD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A11CC9" w:rsidRPr="00341AC4" w14:paraId="4329A0F2" w14:textId="77777777" w:rsidTr="00E37410">
        <w:trPr>
          <w:trHeight w:val="287"/>
          <w:jc w:val="center"/>
        </w:trPr>
        <w:tc>
          <w:tcPr>
            <w:tcW w:w="2005" w:type="dxa"/>
            <w:shd w:val="clear" w:color="auto" w:fill="ECF1F8"/>
          </w:tcPr>
          <w:p w14:paraId="50FC03AE" w14:textId="77777777" w:rsidR="00A11CC9" w:rsidRPr="00341AC4" w:rsidRDefault="00A11CC9" w:rsidP="00DF45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61" w:type="dxa"/>
          </w:tcPr>
          <w:p w14:paraId="6F260A7E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216D6D4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7E05E6AD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2" w:type="dxa"/>
            <w:shd w:val="clear" w:color="auto" w:fill="F2F2F2" w:themeFill="background1" w:themeFillShade="F2"/>
          </w:tcPr>
          <w:p w14:paraId="436F694B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</w:tcPr>
          <w:p w14:paraId="24273232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</w:tcPr>
          <w:p w14:paraId="0EBD7ABD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2" w:type="dxa"/>
          </w:tcPr>
          <w:p w14:paraId="161A5E95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0CAB3D45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205A29F4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2" w:type="dxa"/>
            <w:shd w:val="clear" w:color="auto" w:fill="F2F2F2" w:themeFill="background1" w:themeFillShade="F2"/>
          </w:tcPr>
          <w:p w14:paraId="3E083DB9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5D34B201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</w:tcPr>
          <w:p w14:paraId="499DBB5C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11CC9" w:rsidRPr="00341AC4" w14:paraId="355D338C" w14:textId="77777777" w:rsidTr="00E37410">
        <w:trPr>
          <w:trHeight w:val="302"/>
          <w:jc w:val="center"/>
        </w:trPr>
        <w:tc>
          <w:tcPr>
            <w:tcW w:w="2005" w:type="dxa"/>
            <w:shd w:val="clear" w:color="auto" w:fill="ECF1F8"/>
          </w:tcPr>
          <w:p w14:paraId="2F104CAA" w14:textId="77777777" w:rsidR="00A11CC9" w:rsidRPr="007F19D2" w:rsidRDefault="00A11CC9" w:rsidP="00DF45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F19D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61" w:type="dxa"/>
          </w:tcPr>
          <w:p w14:paraId="1F59ED0D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57E7D6A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742290B8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2" w:type="dxa"/>
            <w:shd w:val="clear" w:color="auto" w:fill="F2F2F2" w:themeFill="background1" w:themeFillShade="F2"/>
          </w:tcPr>
          <w:p w14:paraId="6D16CAB1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</w:tcPr>
          <w:p w14:paraId="1E6ADF3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</w:tcPr>
          <w:p w14:paraId="0501FEA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2" w:type="dxa"/>
          </w:tcPr>
          <w:p w14:paraId="3892EC9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778B1EDD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2F2C057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2" w:type="dxa"/>
            <w:shd w:val="clear" w:color="auto" w:fill="F2F2F2" w:themeFill="background1" w:themeFillShade="F2"/>
          </w:tcPr>
          <w:p w14:paraId="46DA5F6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428ABC99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</w:tcPr>
          <w:p w14:paraId="5F720CAD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11CC9" w:rsidRPr="00341AC4" w14:paraId="04608297" w14:textId="77777777" w:rsidTr="00E37410">
        <w:trPr>
          <w:trHeight w:val="287"/>
          <w:jc w:val="center"/>
        </w:trPr>
        <w:tc>
          <w:tcPr>
            <w:tcW w:w="2005" w:type="dxa"/>
            <w:shd w:val="clear" w:color="auto" w:fill="ECF1F8"/>
          </w:tcPr>
          <w:p w14:paraId="538F4E83" w14:textId="77777777" w:rsidR="00A11CC9" w:rsidRPr="00341AC4" w:rsidRDefault="00A11CC9" w:rsidP="00DF45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61" w:type="dxa"/>
          </w:tcPr>
          <w:p w14:paraId="3BC3CA7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613AE6A9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2BAFBA69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2" w:type="dxa"/>
            <w:shd w:val="clear" w:color="auto" w:fill="F2F2F2" w:themeFill="background1" w:themeFillShade="F2"/>
          </w:tcPr>
          <w:p w14:paraId="0F8F1FE5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</w:tcPr>
          <w:p w14:paraId="00C74E31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</w:tcPr>
          <w:p w14:paraId="790F518A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2" w:type="dxa"/>
          </w:tcPr>
          <w:p w14:paraId="5BB80DA0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3EEF871F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061F7B7E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2" w:type="dxa"/>
            <w:shd w:val="clear" w:color="auto" w:fill="F2F2F2" w:themeFill="background1" w:themeFillShade="F2"/>
          </w:tcPr>
          <w:p w14:paraId="00D1525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950849B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</w:tcPr>
          <w:p w14:paraId="20FC2692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11CC9" w:rsidRPr="00341AC4" w14:paraId="7C50BC90" w14:textId="77777777" w:rsidTr="00E37410">
        <w:trPr>
          <w:trHeight w:val="287"/>
          <w:jc w:val="center"/>
        </w:trPr>
        <w:tc>
          <w:tcPr>
            <w:tcW w:w="2005" w:type="dxa"/>
            <w:shd w:val="clear" w:color="auto" w:fill="ECF1F8"/>
          </w:tcPr>
          <w:p w14:paraId="057E7C47" w14:textId="77777777" w:rsidR="00A11CC9" w:rsidRPr="00341AC4" w:rsidRDefault="00A11CC9" w:rsidP="00DF45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61" w:type="dxa"/>
          </w:tcPr>
          <w:p w14:paraId="607263B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1F685EF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020FEA6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2" w:type="dxa"/>
            <w:shd w:val="clear" w:color="auto" w:fill="F2F2F2" w:themeFill="background1" w:themeFillShade="F2"/>
          </w:tcPr>
          <w:p w14:paraId="379FF52A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</w:tcPr>
          <w:p w14:paraId="0E8D2940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</w:tcPr>
          <w:p w14:paraId="58743053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2" w:type="dxa"/>
          </w:tcPr>
          <w:p w14:paraId="7C6EC334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4043A70A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7E6BFBED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2" w:type="dxa"/>
            <w:shd w:val="clear" w:color="auto" w:fill="F2F2F2" w:themeFill="background1" w:themeFillShade="F2"/>
          </w:tcPr>
          <w:p w14:paraId="0FACB660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6FDD3D5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</w:tcPr>
          <w:p w14:paraId="158722DA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11CC9" w:rsidRPr="00341AC4" w14:paraId="38501D51" w14:textId="77777777" w:rsidTr="00E37410">
        <w:trPr>
          <w:trHeight w:val="302"/>
          <w:jc w:val="center"/>
        </w:trPr>
        <w:tc>
          <w:tcPr>
            <w:tcW w:w="2005" w:type="dxa"/>
            <w:shd w:val="clear" w:color="auto" w:fill="ECF1F8"/>
          </w:tcPr>
          <w:p w14:paraId="405EE96E" w14:textId="77777777" w:rsidR="00A11CC9" w:rsidRPr="00341AC4" w:rsidRDefault="00A11CC9" w:rsidP="00DF45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61" w:type="dxa"/>
          </w:tcPr>
          <w:p w14:paraId="142E0A63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4551413F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5940DA1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2" w:type="dxa"/>
            <w:shd w:val="clear" w:color="auto" w:fill="F2F2F2" w:themeFill="background1" w:themeFillShade="F2"/>
          </w:tcPr>
          <w:p w14:paraId="27FB73C8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</w:tcPr>
          <w:p w14:paraId="749587CF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</w:tcPr>
          <w:p w14:paraId="27880D55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2" w:type="dxa"/>
          </w:tcPr>
          <w:p w14:paraId="2974368B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6A5D42F8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16DF0115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2" w:type="dxa"/>
            <w:shd w:val="clear" w:color="auto" w:fill="F2F2F2" w:themeFill="background1" w:themeFillShade="F2"/>
          </w:tcPr>
          <w:p w14:paraId="04394611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2441BFF0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</w:tcPr>
          <w:p w14:paraId="096D11CA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11CC9" w:rsidRPr="00341AC4" w14:paraId="43A202B6" w14:textId="77777777" w:rsidTr="00E37410">
        <w:trPr>
          <w:trHeight w:val="287"/>
          <w:jc w:val="center"/>
        </w:trPr>
        <w:tc>
          <w:tcPr>
            <w:tcW w:w="2005" w:type="dxa"/>
            <w:shd w:val="clear" w:color="auto" w:fill="ECF1F8"/>
          </w:tcPr>
          <w:p w14:paraId="4BE5F58A" w14:textId="77777777" w:rsidR="00A11CC9" w:rsidRDefault="00A11CC9" w:rsidP="00DF45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61" w:type="dxa"/>
          </w:tcPr>
          <w:p w14:paraId="5009903D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19EF5D9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0EE60CC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2" w:type="dxa"/>
            <w:shd w:val="clear" w:color="auto" w:fill="F2F2F2" w:themeFill="background1" w:themeFillShade="F2"/>
          </w:tcPr>
          <w:p w14:paraId="2A84D422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</w:tcPr>
          <w:p w14:paraId="44CAEBC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</w:tcPr>
          <w:p w14:paraId="37C3F973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2" w:type="dxa"/>
          </w:tcPr>
          <w:p w14:paraId="7445878B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2A6DC660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</w:tcPr>
          <w:p w14:paraId="5060137C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2" w:type="dxa"/>
            <w:shd w:val="clear" w:color="auto" w:fill="F2F2F2" w:themeFill="background1" w:themeFillShade="F2"/>
          </w:tcPr>
          <w:p w14:paraId="10D8683F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5923F773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</w:tcPr>
          <w:p w14:paraId="53D8EA51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2F864BC9" w14:textId="77777777" w:rsidR="00A11CC9" w:rsidRPr="00341AC4" w:rsidRDefault="00A11CC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65D811D" w14:textId="77777777" w:rsidR="000E05DA" w:rsidRDefault="000E05DA" w:rsidP="000E05DA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C2F27E1" w14:textId="77777777" w:rsidR="000E05DA" w:rsidRPr="00341AC4" w:rsidRDefault="000E05DA" w:rsidP="000E05DA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0E05DA" w:rsidRPr="00341AC4" w14:paraId="59B5FAC7" w14:textId="77777777" w:rsidTr="00503D13">
        <w:trPr>
          <w:jc w:val="center"/>
        </w:trPr>
        <w:tc>
          <w:tcPr>
            <w:tcW w:w="961" w:type="dxa"/>
          </w:tcPr>
          <w:p w14:paraId="28199D42" w14:textId="77777777" w:rsidR="000E05DA" w:rsidRPr="00341AC4" w:rsidRDefault="000E05DA" w:rsidP="00503D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79B2C17E" w14:textId="77777777" w:rsidR="000E05DA" w:rsidRPr="00341AC4" w:rsidRDefault="000E05DA" w:rsidP="00503D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E05DA" w:rsidRPr="00341AC4" w14:paraId="5B916504" w14:textId="77777777" w:rsidTr="00503D13">
        <w:trPr>
          <w:jc w:val="center"/>
        </w:trPr>
        <w:tc>
          <w:tcPr>
            <w:tcW w:w="961" w:type="dxa"/>
          </w:tcPr>
          <w:p w14:paraId="356295CF" w14:textId="77777777" w:rsidR="000E05DA" w:rsidRPr="00341AC4" w:rsidRDefault="000E05DA" w:rsidP="00503D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221A0729" w14:textId="77777777" w:rsidR="000E05DA" w:rsidRPr="00341AC4" w:rsidRDefault="000E05DA" w:rsidP="00503D1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 xml:space="preserve">od 50%  punktów z uczestnictwa w praktykach, aktywności na praktyce (pracy własnej i w grupie) </w:t>
            </w:r>
          </w:p>
        </w:tc>
      </w:tr>
      <w:tr w:rsidR="000E05DA" w:rsidRPr="00341AC4" w14:paraId="598248FD" w14:textId="77777777" w:rsidTr="00503D13">
        <w:trPr>
          <w:jc w:val="center"/>
        </w:trPr>
        <w:tc>
          <w:tcPr>
            <w:tcW w:w="961" w:type="dxa"/>
          </w:tcPr>
          <w:p w14:paraId="73DD4256" w14:textId="77777777" w:rsidR="000E05DA" w:rsidRPr="00341AC4" w:rsidRDefault="000E05DA" w:rsidP="00503D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0A46CF10" w14:textId="77777777" w:rsidR="000E05DA" w:rsidRPr="00341AC4" w:rsidRDefault="000E05DA" w:rsidP="00503D1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61%  punktów z uczestnictwa w praktykach, aktywności  na praktyce (pracy własnej i w grupie)</w:t>
            </w:r>
          </w:p>
        </w:tc>
      </w:tr>
      <w:tr w:rsidR="000E05DA" w:rsidRPr="00341AC4" w14:paraId="2932C033" w14:textId="77777777" w:rsidTr="00503D13">
        <w:trPr>
          <w:jc w:val="center"/>
        </w:trPr>
        <w:tc>
          <w:tcPr>
            <w:tcW w:w="961" w:type="dxa"/>
          </w:tcPr>
          <w:p w14:paraId="76370A3E" w14:textId="77777777" w:rsidR="000E05DA" w:rsidRPr="00341AC4" w:rsidRDefault="000E05DA" w:rsidP="00503D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890E1C9" w14:textId="77777777" w:rsidR="000E05DA" w:rsidRPr="00341AC4" w:rsidRDefault="000E05DA" w:rsidP="00503D1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71% punktów z uczestnictwa w praktykach, aktywności  na praktyce (pracy własnej i w grupie)</w:t>
            </w:r>
          </w:p>
        </w:tc>
      </w:tr>
      <w:tr w:rsidR="000E05DA" w:rsidRPr="00341AC4" w14:paraId="3DB5E4E1" w14:textId="77777777" w:rsidTr="00503D13">
        <w:trPr>
          <w:jc w:val="center"/>
        </w:trPr>
        <w:tc>
          <w:tcPr>
            <w:tcW w:w="961" w:type="dxa"/>
          </w:tcPr>
          <w:p w14:paraId="1B0438C0" w14:textId="77777777" w:rsidR="000E05DA" w:rsidRPr="00341AC4" w:rsidRDefault="000E05DA" w:rsidP="00503D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0C01D786" w14:textId="77777777" w:rsidR="000E05DA" w:rsidRPr="00341AC4" w:rsidRDefault="000E05DA" w:rsidP="00503D1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81%  punktów z uczestnictwa w praktykach, aktywności  na praktyce (pracy własnej i w grupie)</w:t>
            </w:r>
          </w:p>
        </w:tc>
      </w:tr>
      <w:tr w:rsidR="000E05DA" w:rsidRPr="00341AC4" w14:paraId="0A05200C" w14:textId="77777777" w:rsidTr="00503D13">
        <w:trPr>
          <w:jc w:val="center"/>
        </w:trPr>
        <w:tc>
          <w:tcPr>
            <w:tcW w:w="961" w:type="dxa"/>
          </w:tcPr>
          <w:p w14:paraId="061A643C" w14:textId="77777777" w:rsidR="000E05DA" w:rsidRPr="00341AC4" w:rsidRDefault="000E05DA" w:rsidP="00503D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D83F2C4" w14:textId="77777777" w:rsidR="000E05DA" w:rsidRPr="00341AC4" w:rsidRDefault="000E05DA" w:rsidP="00503D1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91 %  punktów z uczestnictwa w praktykach, aktywności  na praktyce (pracy własnej i w grupie)</w:t>
            </w:r>
          </w:p>
        </w:tc>
      </w:tr>
    </w:tbl>
    <w:p w14:paraId="01AB33D8" w14:textId="77777777" w:rsidR="000E05DA" w:rsidRPr="00EC3966" w:rsidRDefault="000E05DA" w:rsidP="000E05DA">
      <w:pPr>
        <w:pStyle w:val="Nagwek2"/>
        <w:numPr>
          <w:ilvl w:val="0"/>
          <w:numId w:val="37"/>
        </w:numPr>
        <w:shd w:val="clear" w:color="auto" w:fill="auto"/>
        <w:spacing w:before="240" w:line="276" w:lineRule="auto"/>
        <w:ind w:right="544"/>
        <w:rPr>
          <w:iCs/>
          <w:color w:val="000000" w:themeColor="text1"/>
          <w:sz w:val="24"/>
          <w:szCs w:val="24"/>
        </w:rPr>
      </w:pPr>
      <w:r w:rsidRPr="00EC3966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0E05DA" w:rsidRPr="00341AC4" w14:paraId="39CB7E61" w14:textId="77777777" w:rsidTr="00503D13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A3E3" w14:textId="77777777" w:rsidR="000E05DA" w:rsidRPr="00341AC4" w:rsidRDefault="000E05DA" w:rsidP="00503D13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DCBFAB4" w14:textId="77777777" w:rsidR="000E05DA" w:rsidRPr="00341AC4" w:rsidRDefault="000E05DA" w:rsidP="00503D13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55DC7EC" w14:textId="77777777" w:rsidR="000E05DA" w:rsidRPr="00341AC4" w:rsidRDefault="000E05DA" w:rsidP="00503D13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0E05DA" w:rsidRPr="00341AC4" w14:paraId="21B3F10C" w14:textId="77777777" w:rsidTr="00503D13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EBC1A51" w14:textId="77777777" w:rsidR="000E05DA" w:rsidRPr="00341AC4" w:rsidRDefault="000E05DA" w:rsidP="00503D1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14A6F6B" w14:textId="57F0960E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FA1151E" w14:textId="21E61701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0E05DA" w:rsidRPr="00341AC4" w14:paraId="5AFCA632" w14:textId="77777777" w:rsidTr="00503D13">
        <w:trPr>
          <w:trHeight w:val="285"/>
          <w:jc w:val="center"/>
        </w:trPr>
        <w:tc>
          <w:tcPr>
            <w:tcW w:w="5499" w:type="dxa"/>
          </w:tcPr>
          <w:p w14:paraId="0F332856" w14:textId="77777777" w:rsidR="000E05DA" w:rsidRPr="00341AC4" w:rsidRDefault="000E05DA" w:rsidP="00503D1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praktykach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89F2FF4" w14:textId="55031493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vAlign w:val="center"/>
          </w:tcPr>
          <w:p w14:paraId="4DFF6CC5" w14:textId="6709BFF1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0E05DA" w:rsidRPr="00341AC4" w14:paraId="268F2BBE" w14:textId="77777777" w:rsidTr="00503D1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980A3D5" w14:textId="77777777" w:rsidR="000E05DA" w:rsidRPr="00341AC4" w:rsidRDefault="000E05DA" w:rsidP="00503D1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719E9C9" w14:textId="17B7F1C8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82AA1D4" w14:textId="5FD9AAAC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0E05DA" w:rsidRPr="00341AC4" w14:paraId="1D7183B8" w14:textId="77777777" w:rsidTr="00503D13">
        <w:trPr>
          <w:trHeight w:val="282"/>
          <w:jc w:val="center"/>
        </w:trPr>
        <w:tc>
          <w:tcPr>
            <w:tcW w:w="5499" w:type="dxa"/>
            <w:vAlign w:val="center"/>
          </w:tcPr>
          <w:p w14:paraId="5D8DD6D0" w14:textId="77777777" w:rsidR="000E05DA" w:rsidRPr="00341AC4" w:rsidRDefault="000E05DA" w:rsidP="00503D1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sz w:val="20"/>
                <w:szCs w:val="20"/>
              </w:rPr>
              <w:t>Przygotowanie do praktyki zawodowej (zadań sformułowanych przez opiekuna praktyki)</w:t>
            </w:r>
          </w:p>
        </w:tc>
        <w:tc>
          <w:tcPr>
            <w:tcW w:w="2172" w:type="dxa"/>
            <w:vAlign w:val="center"/>
          </w:tcPr>
          <w:p w14:paraId="2576CBA5" w14:textId="0BB5908B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596F49DD" w14:textId="7E105E68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0E05DA" w:rsidRPr="00341AC4" w14:paraId="4E9D5E4B" w14:textId="77777777" w:rsidTr="00503D13">
        <w:trPr>
          <w:trHeight w:val="285"/>
          <w:jc w:val="center"/>
        </w:trPr>
        <w:tc>
          <w:tcPr>
            <w:tcW w:w="5499" w:type="dxa"/>
            <w:vAlign w:val="center"/>
          </w:tcPr>
          <w:p w14:paraId="26D6FAEB" w14:textId="77777777" w:rsidR="000E05DA" w:rsidRPr="00341AC4" w:rsidRDefault="000E05DA" w:rsidP="00503D1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sz w:val="20"/>
                <w:szCs w:val="20"/>
              </w:rPr>
              <w:t>Dokumentowanie praktyki zawodowej (prowadzenie dzienniczka praktyk)</w:t>
            </w:r>
          </w:p>
        </w:tc>
        <w:tc>
          <w:tcPr>
            <w:tcW w:w="2172" w:type="dxa"/>
            <w:vAlign w:val="center"/>
          </w:tcPr>
          <w:p w14:paraId="2064D161" w14:textId="4F76D653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56C13F11" w14:textId="5502C13A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0E05DA" w:rsidRPr="00341AC4" w14:paraId="740C73C1" w14:textId="77777777" w:rsidTr="00503D13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6374B66" w14:textId="77777777" w:rsidR="000E05DA" w:rsidRPr="00341AC4" w:rsidRDefault="000E05DA" w:rsidP="00503D1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2544DF7" w14:textId="3E9544DE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73FC244" w14:textId="37F01F9B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</w:tr>
      <w:tr w:rsidR="000E05DA" w:rsidRPr="00341AC4" w14:paraId="5690D24E" w14:textId="77777777" w:rsidTr="00503D1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CC1B724" w14:textId="77777777" w:rsidR="000E05DA" w:rsidRPr="00341AC4" w:rsidRDefault="000E05DA" w:rsidP="00503D1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E9B95A7" w14:textId="7F7FD435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1C8FCA3" w14:textId="11F95F8B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471A50"/>
    <w:multiLevelType w:val="hybridMultilevel"/>
    <w:tmpl w:val="3D7402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811DA"/>
    <w:multiLevelType w:val="hybridMultilevel"/>
    <w:tmpl w:val="1DEC4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2EC47270"/>
    <w:lvl w:ilvl="0" w:tplc="8FC84FCC">
      <w:start w:val="1"/>
      <w:numFmt w:val="decimal"/>
      <w:lvlText w:val="%1."/>
      <w:lvlJc w:val="left"/>
      <w:pPr>
        <w:ind w:left="199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9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10"/>
  </w:num>
  <w:num w:numId="8" w16cid:durableId="1815366108">
    <w:abstractNumId w:val="18"/>
  </w:num>
  <w:num w:numId="9" w16cid:durableId="105776961">
    <w:abstractNumId w:val="7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1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20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7"/>
  </w:num>
  <w:num w:numId="32" w16cid:durableId="2042826031">
    <w:abstractNumId w:val="23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7"/>
  </w:num>
  <w:num w:numId="37" w16cid:durableId="1390378002">
    <w:abstractNumId w:val="35"/>
    <w:lvlOverride w:ilvl="0">
      <w:startOverride w:val="1"/>
    </w:lvlOverride>
  </w:num>
  <w:num w:numId="38" w16cid:durableId="913247590">
    <w:abstractNumId w:val="16"/>
  </w:num>
  <w:num w:numId="39" w16cid:durableId="754515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E05DA"/>
    <w:rsid w:val="000F5265"/>
    <w:rsid w:val="00104870"/>
    <w:rsid w:val="00104F8D"/>
    <w:rsid w:val="001106DC"/>
    <w:rsid w:val="001373A5"/>
    <w:rsid w:val="00145EC7"/>
    <w:rsid w:val="001815B3"/>
    <w:rsid w:val="00187C42"/>
    <w:rsid w:val="001D18A7"/>
    <w:rsid w:val="001D511D"/>
    <w:rsid w:val="001E0ADE"/>
    <w:rsid w:val="001E7B5A"/>
    <w:rsid w:val="00204C4C"/>
    <w:rsid w:val="002401BA"/>
    <w:rsid w:val="002659A9"/>
    <w:rsid w:val="0027397F"/>
    <w:rsid w:val="00341AC4"/>
    <w:rsid w:val="0034602B"/>
    <w:rsid w:val="003622B2"/>
    <w:rsid w:val="00363F81"/>
    <w:rsid w:val="00366A7F"/>
    <w:rsid w:val="00375989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2096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C1918"/>
    <w:rsid w:val="005D2A79"/>
    <w:rsid w:val="005D3DF3"/>
    <w:rsid w:val="005E156F"/>
    <w:rsid w:val="005F0097"/>
    <w:rsid w:val="005F3556"/>
    <w:rsid w:val="005F471D"/>
    <w:rsid w:val="00621E17"/>
    <w:rsid w:val="00625795"/>
    <w:rsid w:val="00626ABE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A40BC"/>
    <w:rsid w:val="007B605E"/>
    <w:rsid w:val="007C3DBD"/>
    <w:rsid w:val="00834C51"/>
    <w:rsid w:val="00862E0A"/>
    <w:rsid w:val="008862A9"/>
    <w:rsid w:val="00896E3C"/>
    <w:rsid w:val="008A0C28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11CC9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7410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0A14"/>
    <w:rsid w:val="00F05892"/>
    <w:rsid w:val="00F114BE"/>
    <w:rsid w:val="00F24029"/>
    <w:rsid w:val="00F5109B"/>
    <w:rsid w:val="00F7054A"/>
    <w:rsid w:val="00F71386"/>
    <w:rsid w:val="00F75F6D"/>
    <w:rsid w:val="00F77856"/>
    <w:rsid w:val="00F93849"/>
    <w:rsid w:val="00FA0A9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A11CC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11CC9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Jolanta Kołodziej-Sobczyk</cp:lastModifiedBy>
  <cp:revision>4</cp:revision>
  <cp:lastPrinted>2025-10-28T07:51:00Z</cp:lastPrinted>
  <dcterms:created xsi:type="dcterms:W3CDTF">2026-06-28T02:28:00Z</dcterms:created>
  <dcterms:modified xsi:type="dcterms:W3CDTF">2026-06-29T04:24:00Z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