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B0BB" w14:textId="77777777" w:rsidR="007F1A06" w:rsidRPr="005836D7" w:rsidRDefault="007F1A06" w:rsidP="007F1A06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1875E069" w14:textId="77777777" w:rsidR="007F1A06" w:rsidRPr="005836D7" w:rsidRDefault="007F1A06" w:rsidP="007F1A06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bCs/>
          <w:iCs/>
          <w:color w:val="auto"/>
          <w:sz w:val="24"/>
          <w:szCs w:val="24"/>
        </w:rPr>
        <w:t xml:space="preserve">KARTA </w:t>
      </w:r>
      <w:r w:rsidRPr="005836D7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PRZEDMIOTU (ZAJĘĆ)</w:t>
      </w:r>
    </w:p>
    <w:p w14:paraId="7D2ED3E3" w14:textId="786D3486" w:rsidR="007F1A06" w:rsidRPr="005836D7" w:rsidRDefault="007F1A06" w:rsidP="007F1A06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="00B11C2F" w:rsidRPr="005836D7">
        <w:rPr>
          <w:rFonts w:ascii="Calibri" w:hAnsi="Calibri" w:cs="Calibri"/>
          <w:sz w:val="24"/>
          <w:szCs w:val="24"/>
        </w:rPr>
        <w:t>0388.3.</w:t>
      </w:r>
      <w:proofErr w:type="gramStart"/>
      <w:r w:rsidR="00B11C2F" w:rsidRPr="005836D7">
        <w:rPr>
          <w:rFonts w:ascii="Calibri" w:hAnsi="Calibri" w:cs="Calibri"/>
          <w:sz w:val="24"/>
          <w:szCs w:val="24"/>
        </w:rPr>
        <w:t>PED1.F.MPEAS</w:t>
      </w:r>
      <w:proofErr w:type="gramEnd"/>
    </w:p>
    <w:p w14:paraId="0883B111" w14:textId="4D2D0992" w:rsidR="007F1A06" w:rsidRPr="005836D7" w:rsidRDefault="007F1A06" w:rsidP="00B11C2F">
      <w:pPr>
        <w:pStyle w:val="Nagwek3"/>
        <w:spacing w:line="276" w:lineRule="auto"/>
        <w:ind w:firstLine="426"/>
        <w:rPr>
          <w:rFonts w:ascii="Calibri" w:hAnsi="Calibri" w:cs="Calibri"/>
          <w:b/>
          <w:sz w:val="24"/>
          <w:szCs w:val="24"/>
        </w:rPr>
      </w:pPr>
      <w:r w:rsidRPr="005836D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5836D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5836D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języku polskim: </w:t>
      </w:r>
      <w:proofErr w:type="spellStart"/>
      <w:r w:rsidR="00B11C2F" w:rsidRPr="005836D7">
        <w:rPr>
          <w:rFonts w:ascii="Calibri" w:hAnsi="Calibri" w:cs="Calibri"/>
          <w:b/>
          <w:sz w:val="24"/>
          <w:szCs w:val="24"/>
        </w:rPr>
        <w:t>Matodyka</w:t>
      </w:r>
      <w:proofErr w:type="spellEnd"/>
      <w:r w:rsidR="00B11C2F" w:rsidRPr="005836D7">
        <w:rPr>
          <w:rFonts w:ascii="Calibri" w:hAnsi="Calibri" w:cs="Calibri"/>
          <w:b/>
          <w:sz w:val="24"/>
          <w:szCs w:val="24"/>
        </w:rPr>
        <w:t xml:space="preserve"> pracy edukacyjno-animacyjnej z seniorami</w:t>
      </w:r>
    </w:p>
    <w:p w14:paraId="3F2C878F" w14:textId="30F48CDA" w:rsidR="007F1A06" w:rsidRPr="005836D7" w:rsidRDefault="007F1A06" w:rsidP="007F1A06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  <w:sz w:val="24"/>
          <w:szCs w:val="24"/>
        </w:rPr>
      </w:pPr>
      <w:r w:rsidRPr="005836D7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Nazwa przedmiotu (zajęć) w języku angielskim: </w:t>
      </w:r>
      <w:proofErr w:type="spellStart"/>
      <w:r w:rsidR="00B11C2F" w:rsidRPr="005836D7">
        <w:rPr>
          <w:rFonts w:cs="Calibri"/>
          <w:b/>
          <w:sz w:val="24"/>
          <w:szCs w:val="24"/>
        </w:rPr>
        <w:t>Matodyics</w:t>
      </w:r>
      <w:proofErr w:type="spellEnd"/>
      <w:r w:rsidR="00B11C2F" w:rsidRPr="005836D7">
        <w:rPr>
          <w:rFonts w:cs="Calibri"/>
          <w:b/>
          <w:sz w:val="24"/>
          <w:szCs w:val="24"/>
        </w:rPr>
        <w:t xml:space="preserve"> of </w:t>
      </w:r>
      <w:proofErr w:type="spellStart"/>
      <w:r w:rsidR="00B11C2F" w:rsidRPr="005836D7">
        <w:rPr>
          <w:rFonts w:cs="Calibri"/>
          <w:b/>
          <w:sz w:val="24"/>
          <w:szCs w:val="24"/>
        </w:rPr>
        <w:t>educational</w:t>
      </w:r>
      <w:proofErr w:type="spellEnd"/>
      <w:r w:rsidR="00B11C2F" w:rsidRPr="005836D7">
        <w:rPr>
          <w:rFonts w:cs="Calibri"/>
          <w:b/>
          <w:sz w:val="24"/>
          <w:szCs w:val="24"/>
        </w:rPr>
        <w:t xml:space="preserve"> and </w:t>
      </w:r>
      <w:proofErr w:type="spellStart"/>
      <w:r w:rsidR="00B11C2F" w:rsidRPr="005836D7">
        <w:rPr>
          <w:rFonts w:cs="Calibri"/>
          <w:b/>
          <w:sz w:val="24"/>
          <w:szCs w:val="24"/>
        </w:rPr>
        <w:t>animation</w:t>
      </w:r>
      <w:proofErr w:type="spellEnd"/>
      <w:r w:rsidR="00B11C2F" w:rsidRPr="005836D7">
        <w:rPr>
          <w:rFonts w:cs="Calibri"/>
          <w:b/>
          <w:sz w:val="24"/>
          <w:szCs w:val="24"/>
        </w:rPr>
        <w:t xml:space="preserve"> </w:t>
      </w:r>
      <w:proofErr w:type="spellStart"/>
      <w:r w:rsidR="00B11C2F" w:rsidRPr="005836D7">
        <w:rPr>
          <w:rFonts w:cs="Calibri"/>
          <w:b/>
          <w:sz w:val="24"/>
          <w:szCs w:val="24"/>
        </w:rPr>
        <w:t>work</w:t>
      </w:r>
      <w:proofErr w:type="spellEnd"/>
      <w:r w:rsidR="00B11C2F" w:rsidRPr="005836D7">
        <w:rPr>
          <w:rFonts w:cs="Calibri"/>
          <w:b/>
          <w:sz w:val="24"/>
          <w:szCs w:val="24"/>
        </w:rPr>
        <w:t xml:space="preserve"> with </w:t>
      </w:r>
      <w:proofErr w:type="spellStart"/>
      <w:r w:rsidR="00B11C2F" w:rsidRPr="005836D7">
        <w:rPr>
          <w:rFonts w:cs="Calibri"/>
          <w:b/>
          <w:sz w:val="24"/>
          <w:szCs w:val="24"/>
        </w:rPr>
        <w:t>seniors</w:t>
      </w:r>
      <w:proofErr w:type="spellEnd"/>
    </w:p>
    <w:p w14:paraId="2A593D23" w14:textId="77777777" w:rsidR="007F1A06" w:rsidRPr="005836D7" w:rsidRDefault="007F1A06" w:rsidP="007F1A06">
      <w:pPr>
        <w:pStyle w:val="Nagwek2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7F1A06" w:rsidRPr="005836D7" w14:paraId="6DF11EF2" w14:textId="77777777" w:rsidTr="005F49A4">
        <w:trPr>
          <w:trHeight w:val="282"/>
          <w:jc w:val="center"/>
        </w:trPr>
        <w:tc>
          <w:tcPr>
            <w:tcW w:w="4742" w:type="dxa"/>
          </w:tcPr>
          <w:p w14:paraId="3C8B266E" w14:textId="77777777" w:rsidR="007F1A06" w:rsidRPr="005836D7" w:rsidRDefault="007F1A06" w:rsidP="007F1A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Kierunek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414E2513" w14:textId="77777777" w:rsidR="007F1A06" w:rsidRPr="005836D7" w:rsidRDefault="007F1A06" w:rsidP="005F49A4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Pedagogika</w:t>
            </w:r>
            <w:proofErr w:type="spellEnd"/>
          </w:p>
        </w:tc>
      </w:tr>
      <w:tr w:rsidR="007F1A06" w:rsidRPr="005836D7" w14:paraId="6A5B1113" w14:textId="77777777" w:rsidTr="005F49A4">
        <w:trPr>
          <w:trHeight w:val="285"/>
          <w:jc w:val="center"/>
        </w:trPr>
        <w:tc>
          <w:tcPr>
            <w:tcW w:w="4742" w:type="dxa"/>
          </w:tcPr>
          <w:p w14:paraId="563D09F9" w14:textId="77777777" w:rsidR="007F1A06" w:rsidRPr="005836D7" w:rsidRDefault="007F1A06" w:rsidP="007F1A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7EB46A33" w14:textId="77777777" w:rsidR="007F1A06" w:rsidRPr="005836D7" w:rsidRDefault="007F1A06" w:rsidP="005F49A4">
            <w:pPr>
              <w:rPr>
                <w:rFonts w:ascii="Calibri" w:hAnsi="Calibri" w:cs="Calibri"/>
                <w:sz w:val="24"/>
                <w:szCs w:val="24"/>
              </w:rPr>
            </w:pPr>
            <w:r w:rsidRPr="005836D7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Stacjonarne</w:t>
            </w:r>
            <w:proofErr w:type="spellEnd"/>
            <w:r w:rsidRPr="005836D7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Niestacjonarne</w:t>
            </w:r>
            <w:proofErr w:type="spellEnd"/>
          </w:p>
        </w:tc>
      </w:tr>
      <w:tr w:rsidR="007F1A06" w:rsidRPr="005836D7" w14:paraId="73BE5E6E" w14:textId="77777777" w:rsidTr="005F49A4">
        <w:trPr>
          <w:trHeight w:val="285"/>
          <w:jc w:val="center"/>
        </w:trPr>
        <w:tc>
          <w:tcPr>
            <w:tcW w:w="4742" w:type="dxa"/>
          </w:tcPr>
          <w:p w14:paraId="42AAEB21" w14:textId="77777777" w:rsidR="007F1A06" w:rsidRPr="005836D7" w:rsidRDefault="007F1A06" w:rsidP="007F1A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Poziom</w:t>
            </w:r>
            <w:proofErr w:type="spellEnd"/>
            <w:r w:rsidRPr="005836D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320B3A0A" w14:textId="77777777" w:rsidR="007F1A06" w:rsidRPr="005836D7" w:rsidRDefault="007F1A06" w:rsidP="005F49A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Pierwszego</w:t>
            </w:r>
            <w:proofErr w:type="spellEnd"/>
            <w:r w:rsidRPr="005836D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stopnia</w:t>
            </w:r>
            <w:proofErr w:type="spellEnd"/>
            <w:r w:rsidRPr="005836D7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licencjackie</w:t>
            </w:r>
            <w:proofErr w:type="spellEnd"/>
          </w:p>
        </w:tc>
      </w:tr>
      <w:tr w:rsidR="007F1A06" w:rsidRPr="005836D7" w14:paraId="5FB859AE" w14:textId="77777777" w:rsidTr="005F49A4">
        <w:trPr>
          <w:trHeight w:val="285"/>
          <w:jc w:val="center"/>
        </w:trPr>
        <w:tc>
          <w:tcPr>
            <w:tcW w:w="4742" w:type="dxa"/>
          </w:tcPr>
          <w:p w14:paraId="6939A921" w14:textId="77777777" w:rsidR="007F1A06" w:rsidRPr="005836D7" w:rsidRDefault="007F1A06" w:rsidP="007F1A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Profil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641A4AE7" w14:textId="77777777" w:rsidR="007F1A06" w:rsidRPr="005836D7" w:rsidRDefault="007F1A06" w:rsidP="005F49A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Ogólnoakademicki</w:t>
            </w:r>
            <w:proofErr w:type="spellEnd"/>
          </w:p>
        </w:tc>
      </w:tr>
      <w:tr w:rsidR="007F1A06" w:rsidRPr="005836D7" w14:paraId="4A803C30" w14:textId="77777777" w:rsidTr="005F49A4">
        <w:trPr>
          <w:trHeight w:val="282"/>
          <w:jc w:val="center"/>
        </w:trPr>
        <w:tc>
          <w:tcPr>
            <w:tcW w:w="4742" w:type="dxa"/>
          </w:tcPr>
          <w:p w14:paraId="3E555947" w14:textId="77777777" w:rsidR="007F1A06" w:rsidRPr="005836D7" w:rsidRDefault="007F1A06" w:rsidP="007F1A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B4ED64D" w14:textId="57C22F2A" w:rsidR="007F1A06" w:rsidRPr="005836D7" w:rsidRDefault="00B11C2F" w:rsidP="005F49A4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sz w:val="24"/>
                <w:szCs w:val="24"/>
              </w:rPr>
              <w:t>Anna Przygoda</w:t>
            </w:r>
          </w:p>
        </w:tc>
      </w:tr>
      <w:tr w:rsidR="007F1A06" w:rsidRPr="00380597" w14:paraId="7ABD15EC" w14:textId="77777777" w:rsidTr="005F49A4">
        <w:trPr>
          <w:trHeight w:val="285"/>
          <w:jc w:val="center"/>
        </w:trPr>
        <w:tc>
          <w:tcPr>
            <w:tcW w:w="4742" w:type="dxa"/>
          </w:tcPr>
          <w:p w14:paraId="3491CCCA" w14:textId="77777777" w:rsidR="007F1A06" w:rsidRPr="005836D7" w:rsidRDefault="007F1A06" w:rsidP="007F1A06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586A2292" w14:textId="79ECDD1E" w:rsidR="007F1A06" w:rsidRPr="005836D7" w:rsidRDefault="00B11C2F" w:rsidP="005F49A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sz w:val="24"/>
                <w:szCs w:val="24"/>
              </w:rPr>
              <w:t>anna.przygoda@ujk.edu.pl</w:t>
            </w:r>
          </w:p>
        </w:tc>
      </w:tr>
    </w:tbl>
    <w:p w14:paraId="42FF0B9A" w14:textId="77777777" w:rsidR="007F1A06" w:rsidRPr="005836D7" w:rsidRDefault="007F1A06" w:rsidP="007F1A06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7F1A06" w:rsidRPr="005836D7" w14:paraId="6984A88E" w14:textId="77777777" w:rsidTr="005F49A4">
        <w:trPr>
          <w:trHeight w:val="285"/>
          <w:jc w:val="center"/>
        </w:trPr>
        <w:tc>
          <w:tcPr>
            <w:tcW w:w="3467" w:type="dxa"/>
          </w:tcPr>
          <w:p w14:paraId="4D6CD901" w14:textId="77777777" w:rsidR="007F1A06" w:rsidRPr="005836D7" w:rsidRDefault="007F1A06" w:rsidP="007F1A0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63CDCED5" w14:textId="77777777" w:rsidR="007F1A06" w:rsidRPr="005836D7" w:rsidRDefault="007F1A06" w:rsidP="005F49A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sz w:val="24"/>
                <w:szCs w:val="24"/>
              </w:rPr>
              <w:t>Polski</w:t>
            </w:r>
          </w:p>
        </w:tc>
      </w:tr>
      <w:tr w:rsidR="007F1A06" w:rsidRPr="005836D7" w14:paraId="593FC7C9" w14:textId="77777777" w:rsidTr="005F49A4">
        <w:trPr>
          <w:trHeight w:val="282"/>
          <w:jc w:val="center"/>
        </w:trPr>
        <w:tc>
          <w:tcPr>
            <w:tcW w:w="3467" w:type="dxa"/>
          </w:tcPr>
          <w:p w14:paraId="21432DFF" w14:textId="77777777" w:rsidR="007F1A06" w:rsidRPr="005836D7" w:rsidRDefault="007F1A06" w:rsidP="007F1A06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Wymagania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29486462" w14:textId="77777777" w:rsidR="007F1A06" w:rsidRPr="005836D7" w:rsidRDefault="007F1A06" w:rsidP="005F49A4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7EE04F18" w14:textId="77777777" w:rsidR="007F1A06" w:rsidRPr="005836D7" w:rsidRDefault="007F1A06" w:rsidP="007F1A06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F1A06" w:rsidRPr="005836D7" w14:paraId="329D6D63" w14:textId="77777777" w:rsidTr="005F49A4">
        <w:trPr>
          <w:trHeight w:val="285"/>
          <w:jc w:val="center"/>
        </w:trPr>
        <w:tc>
          <w:tcPr>
            <w:tcW w:w="3466" w:type="dxa"/>
          </w:tcPr>
          <w:p w14:paraId="7E474D31" w14:textId="77777777" w:rsidR="007F1A06" w:rsidRPr="005836D7" w:rsidRDefault="007F1A06" w:rsidP="007F1A0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10694C36" w14:textId="77777777" w:rsidR="007F1A06" w:rsidRPr="005836D7" w:rsidRDefault="007F1A06" w:rsidP="005F49A4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Wykład</w:t>
            </w:r>
            <w:proofErr w:type="spellEnd"/>
            <w:r w:rsidRPr="005836D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ćwiczenia</w:t>
            </w:r>
            <w:proofErr w:type="spellEnd"/>
          </w:p>
        </w:tc>
      </w:tr>
      <w:tr w:rsidR="007F1A06" w:rsidRPr="005836D7" w14:paraId="799D5019" w14:textId="77777777" w:rsidTr="005F49A4">
        <w:trPr>
          <w:trHeight w:val="282"/>
          <w:jc w:val="center"/>
        </w:trPr>
        <w:tc>
          <w:tcPr>
            <w:tcW w:w="3466" w:type="dxa"/>
          </w:tcPr>
          <w:p w14:paraId="5C7A4A87" w14:textId="77777777" w:rsidR="007F1A06" w:rsidRPr="005836D7" w:rsidRDefault="007F1A06" w:rsidP="007F1A0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Miejsce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realizacji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A89F588" w14:textId="77777777" w:rsidR="007F1A06" w:rsidRPr="005836D7" w:rsidRDefault="007F1A06" w:rsidP="005F49A4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sz w:val="24"/>
                <w:szCs w:val="24"/>
                <w:lang w:val="pl"/>
              </w:rPr>
              <w:t xml:space="preserve">Pomieszczenia dydaktyczne UJK </w:t>
            </w:r>
          </w:p>
        </w:tc>
      </w:tr>
      <w:tr w:rsidR="007F1A06" w:rsidRPr="005836D7" w14:paraId="133F8670" w14:textId="77777777" w:rsidTr="005F49A4">
        <w:trPr>
          <w:trHeight w:val="285"/>
          <w:jc w:val="center"/>
        </w:trPr>
        <w:tc>
          <w:tcPr>
            <w:tcW w:w="3466" w:type="dxa"/>
          </w:tcPr>
          <w:p w14:paraId="2316CC4A" w14:textId="77777777" w:rsidR="007F1A06" w:rsidRPr="005836D7" w:rsidRDefault="007F1A06" w:rsidP="007F1A0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zaliczenia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3CA7FA71" w14:textId="77777777" w:rsidR="007F1A06" w:rsidRPr="005836D7" w:rsidRDefault="007F1A06" w:rsidP="005F49A4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Egzamin</w:t>
            </w:r>
            <w:proofErr w:type="spellEnd"/>
            <w:r w:rsidRPr="005836D7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Zaliczenie</w:t>
            </w:r>
            <w:proofErr w:type="spellEnd"/>
            <w:r w:rsidRPr="005836D7">
              <w:rPr>
                <w:rFonts w:ascii="Calibri" w:hAnsi="Calibri" w:cs="Calibri"/>
                <w:sz w:val="24"/>
                <w:szCs w:val="24"/>
              </w:rPr>
              <w:t xml:space="preserve"> z </w:t>
            </w:r>
            <w:proofErr w:type="spellStart"/>
            <w:r w:rsidRPr="005836D7">
              <w:rPr>
                <w:rFonts w:ascii="Calibri" w:hAnsi="Calibri" w:cs="Calibri"/>
                <w:sz w:val="24"/>
                <w:szCs w:val="24"/>
              </w:rPr>
              <w:t>oceną</w:t>
            </w:r>
            <w:proofErr w:type="spellEnd"/>
          </w:p>
        </w:tc>
      </w:tr>
      <w:tr w:rsidR="007F1A06" w:rsidRPr="005836D7" w14:paraId="793CD619" w14:textId="77777777" w:rsidTr="005F49A4">
        <w:trPr>
          <w:trHeight w:val="282"/>
          <w:jc w:val="center"/>
        </w:trPr>
        <w:tc>
          <w:tcPr>
            <w:tcW w:w="3466" w:type="dxa"/>
          </w:tcPr>
          <w:p w14:paraId="071531CF" w14:textId="77777777" w:rsidR="007F1A06" w:rsidRPr="005836D7" w:rsidRDefault="007F1A06" w:rsidP="007F1A0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Metody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22357E59" w14:textId="156B576A" w:rsidR="007F1A06" w:rsidRPr="005836D7" w:rsidRDefault="007F1A06" w:rsidP="005F49A4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 </w:t>
            </w:r>
            <w:r w:rsidR="00B11C2F" w:rsidRPr="005836D7">
              <w:rPr>
                <w:rFonts w:ascii="Calibri" w:hAnsi="Calibri" w:cs="Calibri"/>
                <w:sz w:val="24"/>
                <w:szCs w:val="24"/>
                <w:lang w:val="pl-PL"/>
              </w:rPr>
              <w:t>Wykład informacyjny, wykład konwersatoryjny, dyskusja wielokrotna (grupowa)</w:t>
            </w:r>
          </w:p>
        </w:tc>
      </w:tr>
      <w:tr w:rsidR="007F1A06" w:rsidRPr="005836D7" w14:paraId="46373F2C" w14:textId="77777777" w:rsidTr="005F49A4">
        <w:trPr>
          <w:trHeight w:val="285"/>
          <w:jc w:val="center"/>
        </w:trPr>
        <w:tc>
          <w:tcPr>
            <w:tcW w:w="3466" w:type="dxa"/>
          </w:tcPr>
          <w:p w14:paraId="2DEE7F02" w14:textId="77777777" w:rsidR="007F1A06" w:rsidRPr="005836D7" w:rsidRDefault="007F1A06" w:rsidP="005F49A4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3.5.a.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Wykaz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literatury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24323280" w14:textId="0F16A46A" w:rsidR="00B11C2F" w:rsidRPr="004E11A9" w:rsidRDefault="00B33890" w:rsidP="00B33890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24"/>
                <w:szCs w:val="24"/>
                <w:lang w:val="pl-PL" w:eastAsia="en-US" w:bidi="ar-SA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A. </w:t>
            </w:r>
            <w:proofErr w:type="spellStart"/>
            <w:r w:rsidR="00B11C2F" w:rsidRPr="004E11A9">
              <w:rPr>
                <w:rFonts w:ascii="Calibri" w:hAnsi="Calibri" w:cs="Calibri"/>
                <w:sz w:val="24"/>
                <w:szCs w:val="24"/>
                <w:lang w:val="pl-PL" w:eastAsia="en-US"/>
              </w:rPr>
              <w:t>Chabior</w:t>
            </w:r>
            <w:proofErr w:type="spellEnd"/>
            <w:r w:rsidR="00B11C2F" w:rsidRPr="004E11A9">
              <w:rPr>
                <w:rFonts w:ascii="Calibri" w:hAnsi="Calibri" w:cs="Calibri"/>
                <w:sz w:val="24"/>
                <w:szCs w:val="24"/>
                <w:lang w:val="pl-PL" w:eastAsia="en-US"/>
              </w:rPr>
              <w:t>, Wspomaganie procesu pomyślnego starzenia się u ludzi starych, Impuls, Kraków 2017</w:t>
            </w:r>
          </w:p>
          <w:p w14:paraId="34C82E5E" w14:textId="26E8FC0B" w:rsidR="00B11C2F" w:rsidRPr="004E11A9" w:rsidRDefault="00B33890" w:rsidP="00B33890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sz w:val="24"/>
                <w:szCs w:val="24"/>
                <w:lang w:val="pl-PL" w:eastAsia="en-US"/>
              </w:rPr>
            </w:pPr>
            <w:r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A. </w:t>
            </w:r>
            <w:proofErr w:type="spellStart"/>
            <w:r w:rsidR="004E11A9" w:rsidRPr="004E11A9">
              <w:rPr>
                <w:rFonts w:ascii="Calibri" w:hAnsi="Calibri" w:cs="Calibri"/>
                <w:sz w:val="24"/>
                <w:szCs w:val="24"/>
                <w:lang w:val="pl-PL" w:eastAsia="en-US"/>
              </w:rPr>
              <w:t>Chabior</w:t>
            </w:r>
            <w:proofErr w:type="spellEnd"/>
            <w:r w:rsidR="004E11A9" w:rsidRPr="004E11A9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, </w:t>
            </w:r>
            <w:r w:rsidR="00B11C2F" w:rsidRPr="004E11A9">
              <w:rPr>
                <w:rFonts w:ascii="Calibri" w:hAnsi="Calibri" w:cs="Calibri"/>
                <w:sz w:val="24"/>
                <w:szCs w:val="24"/>
                <w:lang w:val="pl-PL" w:eastAsia="en-US"/>
              </w:rPr>
              <w:t>Fabiś, J.K. Wawrzyniak, Ludzka starość. Wybrane zagadnienia gerontologii społecznej, Impuls, Kraków 2019</w:t>
            </w:r>
          </w:p>
          <w:p w14:paraId="4A7A7BB0" w14:textId="77777777" w:rsidR="007F1A06" w:rsidRPr="00380597" w:rsidRDefault="00B11C2F" w:rsidP="00B33890">
            <w:pPr>
              <w:widowControl/>
              <w:autoSpaceDE/>
              <w:autoSpaceDN/>
              <w:spacing w:after="6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4E11A9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J.K. Wawrzyniak, Starość człowieka – szanse i zagrożenia. </w:t>
            </w:r>
            <w:r w:rsidRPr="00380597">
              <w:rPr>
                <w:rFonts w:ascii="Calibri" w:hAnsi="Calibri" w:cs="Calibri"/>
                <w:sz w:val="24"/>
                <w:szCs w:val="24"/>
                <w:lang w:val="pl-PL" w:eastAsia="en-US"/>
              </w:rPr>
              <w:t>Implikacje pedagogiczne</w:t>
            </w:r>
            <w:r w:rsidR="008667F2" w:rsidRPr="00380597">
              <w:rPr>
                <w:rFonts w:ascii="Calibri" w:hAnsi="Calibri" w:cs="Calibri"/>
                <w:sz w:val="24"/>
                <w:szCs w:val="24"/>
                <w:lang w:val="pl-PL"/>
              </w:rPr>
              <w:t xml:space="preserve">, </w:t>
            </w:r>
            <w:proofErr w:type="spellStart"/>
            <w:r w:rsidR="008667F2" w:rsidRPr="00380597">
              <w:rPr>
                <w:rFonts w:ascii="Calibri" w:hAnsi="Calibri" w:cs="Calibri"/>
                <w:sz w:val="24"/>
                <w:szCs w:val="24"/>
                <w:lang w:val="pl-PL"/>
              </w:rPr>
              <w:t>CeDeWu</w:t>
            </w:r>
            <w:proofErr w:type="spellEnd"/>
            <w:r w:rsidR="008667F2" w:rsidRPr="00380597">
              <w:rPr>
                <w:rFonts w:ascii="Calibri" w:hAnsi="Calibri" w:cs="Calibri"/>
                <w:sz w:val="24"/>
                <w:szCs w:val="24"/>
                <w:lang w:val="pl-PL"/>
              </w:rPr>
              <w:t>, Warszawa 201</w:t>
            </w:r>
            <w:r w:rsidR="005032BB" w:rsidRPr="00380597">
              <w:rPr>
                <w:rFonts w:ascii="Calibri" w:hAnsi="Calibri" w:cs="Calibri"/>
                <w:sz w:val="24"/>
                <w:szCs w:val="24"/>
                <w:lang w:val="pl-PL"/>
              </w:rPr>
              <w:t>7</w:t>
            </w:r>
          </w:p>
          <w:p w14:paraId="591CF030" w14:textId="1E6E65D4" w:rsidR="005032BB" w:rsidRPr="005032BB" w:rsidRDefault="005032BB" w:rsidP="00B33890">
            <w:pPr>
              <w:widowControl/>
              <w:autoSpaceDE/>
              <w:autoSpaceDN/>
              <w:spacing w:after="60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032BB">
              <w:rPr>
                <w:rFonts w:ascii="Calibri" w:hAnsi="Calibri" w:cs="Calibri"/>
                <w:sz w:val="24"/>
                <w:szCs w:val="24"/>
                <w:lang w:val="pl-PL"/>
              </w:rPr>
              <w:t>W. Świtalski, Uczenie się d</w:t>
            </w:r>
            <w:r>
              <w:rPr>
                <w:rFonts w:ascii="Calibri" w:hAnsi="Calibri" w:cs="Calibri"/>
                <w:sz w:val="24"/>
                <w:szCs w:val="24"/>
                <w:lang w:val="pl-PL"/>
              </w:rPr>
              <w:t>orosłych w zabawie, Wyd. UŁ, Łódź 2019</w:t>
            </w:r>
          </w:p>
        </w:tc>
      </w:tr>
      <w:tr w:rsidR="007F1A06" w:rsidRPr="005836D7" w14:paraId="46F6A2D0" w14:textId="77777777" w:rsidTr="005F49A4">
        <w:trPr>
          <w:trHeight w:val="285"/>
          <w:jc w:val="center"/>
        </w:trPr>
        <w:tc>
          <w:tcPr>
            <w:tcW w:w="3466" w:type="dxa"/>
          </w:tcPr>
          <w:p w14:paraId="507F5DBD" w14:textId="77777777" w:rsidR="007F1A06" w:rsidRPr="005836D7" w:rsidRDefault="007F1A06" w:rsidP="005F49A4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3.5.b.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Wykaz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literatury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373B4DFE" w14:textId="77777777" w:rsidR="00B11C2F" w:rsidRPr="00380597" w:rsidRDefault="00B11C2F" w:rsidP="00B11C2F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pl-PL" w:eastAsia="en-US" w:bidi="ar-SA"/>
              </w:rPr>
            </w:pPr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P. </w:t>
            </w:r>
            <w:proofErr w:type="spellStart"/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>Litwika</w:t>
            </w:r>
            <w:proofErr w:type="spellEnd"/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-Grześkowiak, Metodyka i technika pracy animatora czasu wolnego, wyd. </w:t>
            </w:r>
            <w:proofErr w:type="spellStart"/>
            <w:r w:rsidRPr="00380597">
              <w:rPr>
                <w:rFonts w:ascii="Calibri" w:hAnsi="Calibri" w:cs="Calibri"/>
                <w:sz w:val="24"/>
                <w:szCs w:val="24"/>
                <w:lang w:val="pl-PL" w:eastAsia="en-US"/>
              </w:rPr>
              <w:t>Proksenia</w:t>
            </w:r>
            <w:proofErr w:type="spellEnd"/>
            <w:r w:rsidRPr="00380597">
              <w:rPr>
                <w:rFonts w:ascii="Calibri" w:hAnsi="Calibri" w:cs="Calibri"/>
                <w:sz w:val="24"/>
                <w:szCs w:val="24"/>
                <w:lang w:val="pl-PL" w:eastAsia="en-US"/>
              </w:rPr>
              <w:t>, Kraków 2016</w:t>
            </w:r>
          </w:p>
          <w:p w14:paraId="0DF6D250" w14:textId="77777777" w:rsidR="007F1A06" w:rsidRPr="008667F2" w:rsidRDefault="00B11C2F" w:rsidP="008667F2">
            <w:pPr>
              <w:widowControl/>
              <w:autoSpaceDE/>
              <w:autoSpaceDN/>
              <w:rPr>
                <w:rFonts w:ascii="Calibri" w:eastAsia="Calibri" w:hAnsi="Calibri" w:cs="Calibri"/>
                <w:sz w:val="24"/>
                <w:szCs w:val="24"/>
                <w:lang w:val="pl-PL" w:eastAsia="en-US"/>
              </w:rPr>
            </w:pPr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e-booki - Animator osób starszych, Animator czasu wolnego, </w:t>
            </w:r>
            <w:proofErr w:type="spellStart"/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>Aquaanimator</w:t>
            </w:r>
            <w:proofErr w:type="spellEnd"/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 xml:space="preserve">, Tańce integracyjne, Zabawy z chustą i tunelem wydawnictwo Animator </w:t>
            </w:r>
          </w:p>
          <w:p w14:paraId="196EB3DB" w14:textId="50EF0F11" w:rsidR="008667F2" w:rsidRPr="005836D7" w:rsidRDefault="008667F2" w:rsidP="008667F2">
            <w:pPr>
              <w:widowControl/>
              <w:autoSpaceDE/>
              <w:autoSpaceDN/>
              <w:rPr>
                <w:rFonts w:ascii="Calibri" w:eastAsia="Calibri" w:hAnsi="Calibri" w:cs="Calibri"/>
                <w:sz w:val="24"/>
                <w:szCs w:val="24"/>
                <w:lang w:val="pl-PL" w:eastAsia="en-US"/>
              </w:rPr>
            </w:pPr>
            <w:r w:rsidRPr="00C63B63">
              <w:rPr>
                <w:rFonts w:ascii="Calibri" w:eastAsia="Calibri" w:hAnsi="Calibri" w:cs="Calibri"/>
                <w:sz w:val="24"/>
                <w:szCs w:val="24"/>
                <w:lang w:val="pl-PL" w:eastAsia="en-US"/>
              </w:rPr>
              <w:t>https://www.animatorcenter.com/produkt/pakiet-e-bookow/?v=79cba1185463</w:t>
            </w:r>
          </w:p>
        </w:tc>
      </w:tr>
    </w:tbl>
    <w:p w14:paraId="7ED0DF9F" w14:textId="77777777" w:rsidR="007F1A06" w:rsidRPr="005836D7" w:rsidRDefault="007F1A06" w:rsidP="007F1A06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2E1FE3B4" w14:textId="77777777" w:rsidR="007F1A06" w:rsidRPr="005836D7" w:rsidRDefault="007F1A06" w:rsidP="007F1A06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86F3D7F" w14:textId="77777777" w:rsidR="007F1A06" w:rsidRPr="005836D7" w:rsidRDefault="007F1A06" w:rsidP="007F1A06">
      <w:pPr>
        <w:pStyle w:val="TableParagraph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         Wykład: </w:t>
      </w:r>
    </w:p>
    <w:p w14:paraId="222A6572" w14:textId="77777777" w:rsidR="00B11C2F" w:rsidRPr="005836D7" w:rsidRDefault="00B11C2F" w:rsidP="00B11C2F">
      <w:pPr>
        <w:pStyle w:val="TableParagraph"/>
        <w:spacing w:line="276" w:lineRule="auto"/>
        <w:ind w:left="709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Cs/>
          <w:iCs/>
          <w:color w:val="000000" w:themeColor="text1"/>
          <w:sz w:val="24"/>
          <w:szCs w:val="24"/>
        </w:rPr>
        <w:t>C1. Poznanie specyfiki animacji i edukacji osób starzejących się (wykład, ćwiczenia)</w:t>
      </w:r>
    </w:p>
    <w:p w14:paraId="4F827BC3" w14:textId="20DBE73B" w:rsidR="00B11C2F" w:rsidRPr="005836D7" w:rsidRDefault="00B11C2F" w:rsidP="00B11C2F">
      <w:pPr>
        <w:pStyle w:val="TableParagraph"/>
        <w:spacing w:line="276" w:lineRule="auto"/>
        <w:ind w:left="709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Cs/>
          <w:iCs/>
          <w:color w:val="000000" w:themeColor="text1"/>
          <w:sz w:val="24"/>
          <w:szCs w:val="24"/>
        </w:rPr>
        <w:t>C2. Rozwijanie umiejętności studentów sprzyjających samodzielnej edukacji i animacji zajęć dla osób starzejących się (ćwiczenia)</w:t>
      </w:r>
    </w:p>
    <w:p w14:paraId="5BD2CE44" w14:textId="2F42948E" w:rsidR="00B11C2F" w:rsidRPr="005836D7" w:rsidRDefault="00B11C2F" w:rsidP="00B11C2F">
      <w:pPr>
        <w:pStyle w:val="TableParagraph"/>
        <w:spacing w:line="276" w:lineRule="auto"/>
        <w:ind w:left="709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Cs/>
          <w:iCs/>
          <w:color w:val="000000" w:themeColor="text1"/>
          <w:sz w:val="24"/>
          <w:szCs w:val="24"/>
        </w:rPr>
        <w:t>C3. Przygotowanie do samodzielnego organizowania różnorodnych zajęć dla osób starzejących się (ćwiczenia)</w:t>
      </w:r>
    </w:p>
    <w:p w14:paraId="38A45AF3" w14:textId="77777777" w:rsidR="007F1A06" w:rsidRPr="005836D7" w:rsidRDefault="007F1A06" w:rsidP="007F1A06">
      <w:pPr>
        <w:pStyle w:val="TableParagraph"/>
        <w:spacing w:line="276" w:lineRule="auto"/>
        <w:ind w:left="993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1441E27D" w14:textId="77777777" w:rsidR="007F1A06" w:rsidRPr="005836D7" w:rsidRDefault="007F1A06" w:rsidP="007F1A06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E9A9074" w14:textId="77777777" w:rsidR="007F1A06" w:rsidRPr="005836D7" w:rsidRDefault="007F1A06" w:rsidP="007F1A06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72D3D715" w14:textId="77777777" w:rsidR="00B11C2F" w:rsidRPr="005836D7" w:rsidRDefault="00B11C2F" w:rsidP="00B11C2F">
      <w:pPr>
        <w:pStyle w:val="TableParagraph"/>
        <w:numPr>
          <w:ilvl w:val="0"/>
          <w:numId w:val="14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5836D7">
        <w:rPr>
          <w:rFonts w:ascii="Calibri" w:hAnsi="Calibri" w:cs="Calibri"/>
          <w:bCs/>
          <w:sz w:val="24"/>
          <w:szCs w:val="24"/>
        </w:rPr>
        <w:t>Zapoznania z kartą przedmiotu i warunkami jego zaliczenia w części dotyczącej wykładu i egzaminu</w:t>
      </w:r>
    </w:p>
    <w:p w14:paraId="43EF3704" w14:textId="2C00FE16" w:rsidR="00B11C2F" w:rsidRPr="005836D7" w:rsidRDefault="00B11C2F" w:rsidP="00B11C2F">
      <w:pPr>
        <w:pStyle w:val="TableParagraph"/>
        <w:numPr>
          <w:ilvl w:val="0"/>
          <w:numId w:val="14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5836D7">
        <w:rPr>
          <w:rFonts w:ascii="Calibri" w:hAnsi="Calibri" w:cs="Calibri"/>
          <w:bCs/>
          <w:sz w:val="24"/>
          <w:szCs w:val="24"/>
        </w:rPr>
        <w:t>Powtórzenie, usystematyzowanie i nowe spojrzenie na proces starzenia się jako ten wymagający wyboru lub dostosowania metod uczenia</w:t>
      </w:r>
      <w:r w:rsidR="006A2079">
        <w:rPr>
          <w:rFonts w:ascii="Calibri" w:hAnsi="Calibri" w:cs="Calibri"/>
          <w:bCs/>
          <w:sz w:val="24"/>
          <w:szCs w:val="24"/>
        </w:rPr>
        <w:t>/nauczania</w:t>
      </w:r>
      <w:r w:rsidRPr="005836D7">
        <w:rPr>
          <w:rFonts w:ascii="Calibri" w:hAnsi="Calibri" w:cs="Calibri"/>
          <w:bCs/>
          <w:sz w:val="24"/>
          <w:szCs w:val="24"/>
        </w:rPr>
        <w:t xml:space="preserve"> i uczenia się</w:t>
      </w:r>
    </w:p>
    <w:p w14:paraId="4B1E6DFE" w14:textId="77777777" w:rsidR="00B11C2F" w:rsidRPr="005836D7" w:rsidRDefault="00B11C2F" w:rsidP="00B11C2F">
      <w:pPr>
        <w:pStyle w:val="TableParagraph"/>
        <w:numPr>
          <w:ilvl w:val="0"/>
          <w:numId w:val="14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5836D7">
        <w:rPr>
          <w:rFonts w:ascii="Calibri" w:hAnsi="Calibri" w:cs="Calibri"/>
          <w:bCs/>
          <w:sz w:val="24"/>
          <w:szCs w:val="24"/>
        </w:rPr>
        <w:t>Potrzeby poznawcze wśród innych potrzeb trzeciego wieku życia człowieka</w:t>
      </w:r>
    </w:p>
    <w:p w14:paraId="696E856F" w14:textId="77777777" w:rsidR="00B11C2F" w:rsidRPr="005836D7" w:rsidRDefault="00B11C2F" w:rsidP="00B11C2F">
      <w:pPr>
        <w:pStyle w:val="TableParagraph"/>
        <w:numPr>
          <w:ilvl w:val="0"/>
          <w:numId w:val="14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5836D7">
        <w:rPr>
          <w:rFonts w:ascii="Calibri" w:hAnsi="Calibri" w:cs="Calibri"/>
          <w:bCs/>
          <w:sz w:val="24"/>
          <w:szCs w:val="24"/>
        </w:rPr>
        <w:t>Specyfika uczenia się osób starych</w:t>
      </w:r>
    </w:p>
    <w:p w14:paraId="5001DD32" w14:textId="77777777" w:rsidR="00B11C2F" w:rsidRPr="005836D7" w:rsidRDefault="00B11C2F" w:rsidP="00B11C2F">
      <w:pPr>
        <w:pStyle w:val="TableParagraph"/>
        <w:numPr>
          <w:ilvl w:val="0"/>
          <w:numId w:val="14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5836D7">
        <w:rPr>
          <w:rFonts w:ascii="Calibri" w:hAnsi="Calibri" w:cs="Calibri"/>
          <w:bCs/>
          <w:sz w:val="24"/>
          <w:szCs w:val="24"/>
        </w:rPr>
        <w:t>Metody skutecznego uczenia się w trzecim wieku życia</w:t>
      </w:r>
    </w:p>
    <w:p w14:paraId="728FBA40" w14:textId="77777777" w:rsidR="00B11C2F" w:rsidRPr="005836D7" w:rsidRDefault="00B11C2F" w:rsidP="00B11C2F">
      <w:pPr>
        <w:pStyle w:val="TableParagraph"/>
        <w:numPr>
          <w:ilvl w:val="0"/>
          <w:numId w:val="14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5836D7">
        <w:rPr>
          <w:rFonts w:ascii="Calibri" w:hAnsi="Calibri" w:cs="Calibri"/>
          <w:bCs/>
          <w:sz w:val="24"/>
          <w:szCs w:val="24"/>
        </w:rPr>
        <w:t>Role edukatora i animatora zajęć dla seniorów</w:t>
      </w:r>
    </w:p>
    <w:p w14:paraId="0EE92975" w14:textId="77777777" w:rsidR="00B11C2F" w:rsidRPr="005836D7" w:rsidRDefault="00B11C2F" w:rsidP="00B11C2F">
      <w:pPr>
        <w:pStyle w:val="TableParagraph"/>
        <w:numPr>
          <w:ilvl w:val="0"/>
          <w:numId w:val="14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5836D7">
        <w:rPr>
          <w:rFonts w:ascii="Calibri" w:hAnsi="Calibri" w:cs="Calibri"/>
          <w:bCs/>
          <w:sz w:val="24"/>
          <w:szCs w:val="24"/>
        </w:rPr>
        <w:t>Wybrane przykłady zajęć z seniorami i ich krytyczna analiza (podkreślenie mocnych i słabych stron) możliwości uatrakcyjniania takich zajęć</w:t>
      </w:r>
    </w:p>
    <w:p w14:paraId="21E818E4" w14:textId="77777777" w:rsidR="00B11C2F" w:rsidRPr="005836D7" w:rsidRDefault="00B11C2F" w:rsidP="00B11C2F">
      <w:pPr>
        <w:pStyle w:val="TableParagraph"/>
        <w:numPr>
          <w:ilvl w:val="0"/>
          <w:numId w:val="14"/>
        </w:numPr>
        <w:spacing w:before="120" w:line="276" w:lineRule="auto"/>
        <w:rPr>
          <w:rFonts w:ascii="Calibri" w:hAnsi="Calibri" w:cs="Calibri"/>
          <w:bCs/>
          <w:sz w:val="24"/>
          <w:szCs w:val="24"/>
        </w:rPr>
      </w:pPr>
      <w:r w:rsidRPr="005836D7">
        <w:rPr>
          <w:rFonts w:ascii="Calibri" w:hAnsi="Calibri" w:cs="Calibri"/>
          <w:bCs/>
          <w:sz w:val="24"/>
          <w:szCs w:val="24"/>
        </w:rPr>
        <w:t>Zaliczenie wykładu</w:t>
      </w:r>
    </w:p>
    <w:p w14:paraId="1EAB9A35" w14:textId="77777777" w:rsidR="007F1A06" w:rsidRPr="005836D7" w:rsidRDefault="007F1A06" w:rsidP="007F1A06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09F0F8EF" w14:textId="77777777" w:rsidR="00B11C2F" w:rsidRPr="005836D7" w:rsidRDefault="00B11C2F" w:rsidP="00B11C2F">
      <w:pPr>
        <w:numPr>
          <w:ilvl w:val="0"/>
          <w:numId w:val="15"/>
        </w:numPr>
        <w:spacing w:before="120"/>
        <w:ind w:leftChars="200" w:left="800"/>
        <w:rPr>
          <w:rFonts w:ascii="Calibri" w:hAnsi="Calibri" w:cs="Calibri"/>
          <w:sz w:val="24"/>
          <w:szCs w:val="24"/>
        </w:rPr>
      </w:pPr>
      <w:r w:rsidRPr="005836D7">
        <w:rPr>
          <w:rFonts w:ascii="Calibri" w:hAnsi="Calibri" w:cs="Calibri"/>
          <w:sz w:val="24"/>
          <w:szCs w:val="24"/>
        </w:rPr>
        <w:t>Zapoznania z kartą przedmiotu i warunkami zaliczenia ćwiczeń</w:t>
      </w:r>
    </w:p>
    <w:p w14:paraId="7C8AA7C3" w14:textId="77777777" w:rsidR="00B11C2F" w:rsidRPr="005836D7" w:rsidRDefault="00B11C2F" w:rsidP="00B11C2F">
      <w:pPr>
        <w:numPr>
          <w:ilvl w:val="0"/>
          <w:numId w:val="15"/>
        </w:numPr>
        <w:spacing w:before="120"/>
        <w:ind w:leftChars="200" w:left="800"/>
        <w:rPr>
          <w:rFonts w:ascii="Calibri" w:hAnsi="Calibri" w:cs="Calibri"/>
          <w:sz w:val="24"/>
          <w:szCs w:val="24"/>
        </w:rPr>
      </w:pPr>
      <w:r w:rsidRPr="005836D7">
        <w:rPr>
          <w:rFonts w:ascii="Calibri" w:hAnsi="Calibri" w:cs="Calibri"/>
          <w:sz w:val="24"/>
          <w:szCs w:val="24"/>
        </w:rPr>
        <w:t>Wykorzystanie metod skutecznego uczenia się w animowaniu zajęć dla seniorów</w:t>
      </w:r>
    </w:p>
    <w:p w14:paraId="6E52D3DB" w14:textId="7A4E38F6" w:rsidR="00B11C2F" w:rsidRPr="005836D7" w:rsidRDefault="00B11C2F" w:rsidP="00B11C2F">
      <w:pPr>
        <w:numPr>
          <w:ilvl w:val="0"/>
          <w:numId w:val="15"/>
        </w:numPr>
        <w:spacing w:before="120"/>
        <w:ind w:leftChars="200" w:left="800"/>
        <w:rPr>
          <w:rFonts w:ascii="Calibri" w:hAnsi="Calibri" w:cs="Calibri"/>
          <w:sz w:val="24"/>
          <w:szCs w:val="24"/>
        </w:rPr>
      </w:pPr>
      <w:r w:rsidRPr="005836D7">
        <w:rPr>
          <w:rFonts w:ascii="Calibri" w:hAnsi="Calibri" w:cs="Calibri"/>
          <w:sz w:val="24"/>
          <w:szCs w:val="24"/>
        </w:rPr>
        <w:t>Edukator i animator osób starzejących się – jego sylwetka, wymagania, przygotowanie</w:t>
      </w:r>
    </w:p>
    <w:p w14:paraId="7A9667AD" w14:textId="77777777" w:rsidR="00B11C2F" w:rsidRPr="005836D7" w:rsidRDefault="00B11C2F" w:rsidP="00B11C2F">
      <w:pPr>
        <w:numPr>
          <w:ilvl w:val="0"/>
          <w:numId w:val="15"/>
        </w:numPr>
        <w:spacing w:before="120"/>
        <w:ind w:leftChars="200" w:left="800"/>
        <w:rPr>
          <w:rFonts w:ascii="Calibri" w:hAnsi="Calibri" w:cs="Calibri"/>
          <w:sz w:val="24"/>
          <w:szCs w:val="24"/>
        </w:rPr>
      </w:pPr>
      <w:r w:rsidRPr="005836D7">
        <w:rPr>
          <w:rFonts w:ascii="Calibri" w:hAnsi="Calibri" w:cs="Calibri"/>
          <w:sz w:val="24"/>
          <w:szCs w:val="24"/>
        </w:rPr>
        <w:t>Animowanie zajęć ruchowych i zajęć ruchowych z elementami tańca i ruchu przy muzyce dla seniorów – tworzenie scenariuszy zajęć</w:t>
      </w:r>
    </w:p>
    <w:p w14:paraId="77144012" w14:textId="77777777" w:rsidR="00B11C2F" w:rsidRPr="005836D7" w:rsidRDefault="00B11C2F" w:rsidP="00B11C2F">
      <w:pPr>
        <w:numPr>
          <w:ilvl w:val="0"/>
          <w:numId w:val="15"/>
        </w:numPr>
        <w:spacing w:before="120"/>
        <w:ind w:leftChars="200" w:left="800"/>
        <w:rPr>
          <w:rFonts w:ascii="Calibri" w:hAnsi="Calibri" w:cs="Calibri"/>
          <w:sz w:val="24"/>
          <w:szCs w:val="24"/>
        </w:rPr>
      </w:pPr>
      <w:r w:rsidRPr="005836D7">
        <w:rPr>
          <w:rFonts w:ascii="Calibri" w:hAnsi="Calibri" w:cs="Calibri"/>
          <w:sz w:val="24"/>
          <w:szCs w:val="24"/>
        </w:rPr>
        <w:t>Animowanie turystyki i rekreacji – tworzenie scenariuszy zajęć</w:t>
      </w:r>
    </w:p>
    <w:p w14:paraId="5EEAE5DA" w14:textId="77777777" w:rsidR="00B11C2F" w:rsidRPr="005836D7" w:rsidRDefault="00B11C2F" w:rsidP="00B11C2F">
      <w:pPr>
        <w:numPr>
          <w:ilvl w:val="0"/>
          <w:numId w:val="15"/>
        </w:numPr>
        <w:spacing w:before="120"/>
        <w:ind w:leftChars="200" w:left="800"/>
        <w:rPr>
          <w:rFonts w:ascii="Calibri" w:hAnsi="Calibri" w:cs="Calibri"/>
          <w:sz w:val="24"/>
          <w:szCs w:val="24"/>
        </w:rPr>
      </w:pPr>
      <w:r w:rsidRPr="005836D7">
        <w:rPr>
          <w:rFonts w:ascii="Calibri" w:hAnsi="Calibri" w:cs="Calibri"/>
          <w:sz w:val="24"/>
          <w:szCs w:val="24"/>
        </w:rPr>
        <w:t>Animowanie gier i zabaw zespołowych – tworzenie scenariuszy zajęć</w:t>
      </w:r>
    </w:p>
    <w:p w14:paraId="7480CB03" w14:textId="77777777" w:rsidR="00B11C2F" w:rsidRPr="005836D7" w:rsidRDefault="00B11C2F" w:rsidP="00B11C2F">
      <w:pPr>
        <w:numPr>
          <w:ilvl w:val="0"/>
          <w:numId w:val="15"/>
        </w:numPr>
        <w:spacing w:before="120"/>
        <w:ind w:leftChars="200" w:left="800"/>
        <w:rPr>
          <w:rFonts w:ascii="Calibri" w:hAnsi="Calibri" w:cs="Calibri"/>
          <w:sz w:val="24"/>
          <w:szCs w:val="24"/>
        </w:rPr>
      </w:pPr>
      <w:r w:rsidRPr="005836D7">
        <w:rPr>
          <w:rFonts w:ascii="Calibri" w:hAnsi="Calibri" w:cs="Calibri"/>
          <w:sz w:val="24"/>
          <w:szCs w:val="24"/>
        </w:rPr>
        <w:t>Animowanie zabaw z chustą i tunelem animacyjnych – tworzenie scenariuszy zajęć</w:t>
      </w:r>
    </w:p>
    <w:p w14:paraId="0BF924BC" w14:textId="77777777" w:rsidR="00B11C2F" w:rsidRPr="005836D7" w:rsidRDefault="00B11C2F" w:rsidP="00B11C2F">
      <w:pPr>
        <w:numPr>
          <w:ilvl w:val="0"/>
          <w:numId w:val="15"/>
        </w:numPr>
        <w:spacing w:before="120"/>
        <w:ind w:leftChars="200" w:left="800"/>
        <w:rPr>
          <w:rFonts w:ascii="Calibri" w:hAnsi="Calibri" w:cs="Calibri"/>
          <w:sz w:val="24"/>
          <w:szCs w:val="24"/>
        </w:rPr>
      </w:pPr>
      <w:r w:rsidRPr="005836D7">
        <w:rPr>
          <w:rFonts w:ascii="Calibri" w:hAnsi="Calibri" w:cs="Calibri"/>
          <w:sz w:val="24"/>
          <w:szCs w:val="24"/>
        </w:rPr>
        <w:t>Animowanie zabaw rozwijających funkcje intelektualne– tworzenie scenariuszy zajęć</w:t>
      </w:r>
    </w:p>
    <w:p w14:paraId="7002F079" w14:textId="77777777" w:rsidR="00B11C2F" w:rsidRPr="005836D7" w:rsidRDefault="00B11C2F" w:rsidP="00B11C2F">
      <w:pPr>
        <w:numPr>
          <w:ilvl w:val="0"/>
          <w:numId w:val="15"/>
        </w:numPr>
        <w:spacing w:before="120"/>
        <w:ind w:leftChars="200" w:left="800"/>
        <w:rPr>
          <w:rFonts w:ascii="Calibri" w:hAnsi="Calibri" w:cs="Calibri"/>
          <w:sz w:val="24"/>
          <w:szCs w:val="24"/>
        </w:rPr>
      </w:pPr>
      <w:proofErr w:type="spellStart"/>
      <w:r w:rsidRPr="005836D7">
        <w:rPr>
          <w:rFonts w:ascii="Calibri" w:hAnsi="Calibri" w:cs="Calibri"/>
          <w:sz w:val="24"/>
          <w:szCs w:val="24"/>
        </w:rPr>
        <w:t>Aquaanimacja</w:t>
      </w:r>
      <w:proofErr w:type="spellEnd"/>
      <w:r w:rsidRPr="005836D7">
        <w:rPr>
          <w:rFonts w:ascii="Calibri" w:hAnsi="Calibri" w:cs="Calibri"/>
          <w:sz w:val="24"/>
          <w:szCs w:val="24"/>
        </w:rPr>
        <w:t xml:space="preserve"> - – tworzenie scenariuszy zajęć</w:t>
      </w:r>
    </w:p>
    <w:p w14:paraId="36665319" w14:textId="77777777" w:rsidR="00B11C2F" w:rsidRPr="005836D7" w:rsidRDefault="00B11C2F" w:rsidP="00B11C2F">
      <w:pPr>
        <w:spacing w:before="120"/>
        <w:ind w:leftChars="200" w:left="724" w:hanging="284"/>
        <w:rPr>
          <w:rFonts w:ascii="Calibri" w:hAnsi="Calibri" w:cs="Calibri"/>
          <w:sz w:val="24"/>
          <w:szCs w:val="24"/>
        </w:rPr>
      </w:pPr>
      <w:r w:rsidRPr="005836D7">
        <w:rPr>
          <w:rFonts w:ascii="Calibri" w:hAnsi="Calibri" w:cs="Calibri"/>
          <w:sz w:val="24"/>
          <w:szCs w:val="24"/>
        </w:rPr>
        <w:t>Zaliczenie przedmiotu</w:t>
      </w:r>
    </w:p>
    <w:p w14:paraId="79D036AE" w14:textId="77777777" w:rsidR="007F1A06" w:rsidRPr="005836D7" w:rsidRDefault="007F1A06" w:rsidP="007F1A06">
      <w:pPr>
        <w:ind w:leftChars="200" w:left="724" w:hanging="284"/>
        <w:rPr>
          <w:rStyle w:val="Bodytext393"/>
          <w:rFonts w:ascii="Calibri" w:hAnsi="Calibri" w:cs="Calibri"/>
          <w:b/>
          <w:bCs/>
          <w:sz w:val="24"/>
          <w:szCs w:val="24"/>
          <w:u w:val="none"/>
        </w:rPr>
      </w:pPr>
    </w:p>
    <w:p w14:paraId="139F66D8" w14:textId="77777777" w:rsidR="00B11C2F" w:rsidRPr="005836D7" w:rsidRDefault="00B11C2F" w:rsidP="007F1A06">
      <w:pPr>
        <w:ind w:leftChars="200" w:left="724" w:hanging="284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3CEB6BC" w14:textId="77777777" w:rsidR="007F1A06" w:rsidRPr="005836D7" w:rsidRDefault="007F1A06" w:rsidP="007F1A06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7F1A06" w:rsidRPr="005836D7" w14:paraId="6C371D03" w14:textId="77777777" w:rsidTr="005F49A4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C451825" w14:textId="77777777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lastRenderedPageBreak/>
              <w:t>Efekty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>przedmiotowe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 </w:t>
            </w: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31BC3914" w14:textId="77777777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 xml:space="preserve">Student, który zaliczył </w:t>
            </w:r>
            <w:r w:rsidRPr="005836D7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1CE69500" w14:textId="77777777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Odniesienie do</w:t>
            </w:r>
          </w:p>
          <w:p w14:paraId="54EEE795" w14:textId="77777777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kierunkowych efektów uczenia się</w:t>
            </w:r>
          </w:p>
        </w:tc>
      </w:tr>
    </w:tbl>
    <w:p w14:paraId="1960ECC9" w14:textId="77777777" w:rsidR="007F1A06" w:rsidRPr="005836D7" w:rsidRDefault="007F1A06" w:rsidP="007F1A06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5836D7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F1A06" w:rsidRPr="005836D7" w14:paraId="10B680CF" w14:textId="77777777" w:rsidTr="005F49A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66895B0" w14:textId="77777777" w:rsidR="007F1A06" w:rsidRPr="005836D7" w:rsidRDefault="007F1A06" w:rsidP="005F49A4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6830" w:type="dxa"/>
          </w:tcPr>
          <w:p w14:paraId="292C5542" w14:textId="77777777" w:rsidR="00777E19" w:rsidRPr="005836D7" w:rsidRDefault="00777E19" w:rsidP="00777E1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val="pl-PL" w:eastAsia="en-US" w:bidi="ar-SA"/>
              </w:rPr>
            </w:pPr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>Zna specyfikę edukacji i animacji w odniesieniu do osób starzejących się</w:t>
            </w:r>
          </w:p>
          <w:p w14:paraId="65436364" w14:textId="052B1668" w:rsidR="007F1A06" w:rsidRPr="005836D7" w:rsidRDefault="007F1A06" w:rsidP="005F49A4">
            <w:pPr>
              <w:pStyle w:val="TableParagraph"/>
              <w:spacing w:line="276" w:lineRule="auto"/>
              <w:ind w:left="210" w:right="181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73" w:type="dxa"/>
          </w:tcPr>
          <w:p w14:paraId="6548E717" w14:textId="04D1BB57" w:rsidR="007F1A06" w:rsidRPr="005836D7" w:rsidRDefault="007F1A06" w:rsidP="005F49A4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36D7">
              <w:rPr>
                <w:rFonts w:ascii="Calibri" w:hAnsi="Calibri" w:cs="Calibri"/>
                <w:sz w:val="24"/>
                <w:szCs w:val="24"/>
              </w:rPr>
              <w:t>PED1A_W</w:t>
            </w:r>
            <w:r w:rsidR="00777E19" w:rsidRPr="005836D7">
              <w:rPr>
                <w:rFonts w:ascii="Calibri" w:hAnsi="Calibri" w:cs="Calibri"/>
                <w:sz w:val="24"/>
                <w:szCs w:val="24"/>
              </w:rPr>
              <w:t>21</w:t>
            </w:r>
          </w:p>
          <w:p w14:paraId="38D64F8C" w14:textId="7D0CB7EB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67F18BE" w14:textId="77777777" w:rsidR="007F1A06" w:rsidRPr="005836D7" w:rsidRDefault="007F1A06" w:rsidP="007F1A06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5836D7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F1A06" w:rsidRPr="005836D7" w14:paraId="570976AF" w14:textId="77777777" w:rsidTr="005F49A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3394769" w14:textId="40D82464" w:rsidR="007F1A06" w:rsidRPr="005836D7" w:rsidRDefault="007F1A06" w:rsidP="005F49A4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</w:t>
            </w:r>
            <w:r w:rsidR="00777E19"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21" w:type="dxa"/>
            <w:vAlign w:val="center"/>
          </w:tcPr>
          <w:p w14:paraId="20FCDE22" w14:textId="77777777" w:rsidR="00777E19" w:rsidRPr="005836D7" w:rsidRDefault="00777E19" w:rsidP="00777E1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val="pl-PL" w:eastAsia="en-US" w:bidi="ar-SA"/>
              </w:rPr>
            </w:pPr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>Potrafi organizować/animować różne zajęcia dla osób starzejących się</w:t>
            </w:r>
          </w:p>
          <w:p w14:paraId="677542DC" w14:textId="68105B45" w:rsidR="007F1A06" w:rsidRPr="005836D7" w:rsidRDefault="007F1A06" w:rsidP="005F49A4">
            <w:pPr>
              <w:pStyle w:val="TableParagraph"/>
              <w:spacing w:line="276" w:lineRule="auto"/>
              <w:ind w:left="210" w:right="181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73" w:type="dxa"/>
          </w:tcPr>
          <w:p w14:paraId="1892E936" w14:textId="1A960274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sz w:val="24"/>
                <w:szCs w:val="24"/>
              </w:rPr>
              <w:t>PED1A_U1</w:t>
            </w:r>
            <w:r w:rsidR="00777E19" w:rsidRPr="005836D7">
              <w:rPr>
                <w:rFonts w:ascii="Calibri" w:hAnsi="Calibri" w:cs="Calibri"/>
                <w:sz w:val="24"/>
                <w:szCs w:val="24"/>
              </w:rPr>
              <w:t>4</w:t>
            </w:r>
            <w:r w:rsidRPr="005836D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7F1A06" w:rsidRPr="005836D7" w14:paraId="116C82C4" w14:textId="77777777" w:rsidTr="005F49A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11B0F03" w14:textId="70334EA9" w:rsidR="007F1A06" w:rsidRPr="005836D7" w:rsidRDefault="007F1A06" w:rsidP="005F49A4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</w:t>
            </w:r>
            <w:r w:rsidR="00777E19"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21" w:type="dxa"/>
            <w:vAlign w:val="center"/>
          </w:tcPr>
          <w:p w14:paraId="38D00BE2" w14:textId="77777777" w:rsidR="00777E19" w:rsidRPr="005836D7" w:rsidRDefault="00777E19" w:rsidP="00777E1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val="pl-PL" w:eastAsia="en-US" w:bidi="ar-SA"/>
              </w:rPr>
            </w:pPr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>Zaobserwować i analizować działania edukacyjne i animacyjne skierowane do seniorów</w:t>
            </w:r>
          </w:p>
          <w:p w14:paraId="261BAE19" w14:textId="568A6212" w:rsidR="007F1A06" w:rsidRPr="005836D7" w:rsidRDefault="007F1A06" w:rsidP="005F49A4">
            <w:pPr>
              <w:pStyle w:val="TableParagraph"/>
              <w:spacing w:line="276" w:lineRule="auto"/>
              <w:ind w:left="210" w:right="181"/>
              <w:jc w:val="both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773" w:type="dxa"/>
          </w:tcPr>
          <w:p w14:paraId="0EF2BDEA" w14:textId="7C01B1D6" w:rsidR="007F1A06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836D7">
              <w:rPr>
                <w:rFonts w:ascii="Calibri" w:hAnsi="Calibri" w:cs="Calibri"/>
                <w:sz w:val="24"/>
                <w:szCs w:val="24"/>
              </w:rPr>
              <w:t>PED1A_U01</w:t>
            </w:r>
          </w:p>
        </w:tc>
      </w:tr>
    </w:tbl>
    <w:p w14:paraId="56DEB13C" w14:textId="77777777" w:rsidR="007F1A06" w:rsidRPr="005836D7" w:rsidRDefault="007F1A06" w:rsidP="007F1A06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5836D7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F1A06" w:rsidRPr="005836D7" w14:paraId="391E8786" w14:textId="77777777" w:rsidTr="005F49A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8421D85" w14:textId="77777777" w:rsidR="007F1A06" w:rsidRPr="005836D7" w:rsidRDefault="007F1A06" w:rsidP="005F49A4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6830" w:type="dxa"/>
            <w:vAlign w:val="center"/>
          </w:tcPr>
          <w:p w14:paraId="230768C8" w14:textId="77777777" w:rsidR="00777E19" w:rsidRPr="005836D7" w:rsidRDefault="00777E19" w:rsidP="00777E1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val="pl-PL" w:eastAsia="en-US" w:bidi="ar-SA"/>
              </w:rPr>
            </w:pPr>
            <w:r w:rsidRPr="005836D7">
              <w:rPr>
                <w:rFonts w:ascii="Calibri" w:hAnsi="Calibri" w:cs="Calibri"/>
                <w:sz w:val="24"/>
                <w:szCs w:val="24"/>
                <w:lang w:val="pl-PL" w:eastAsia="en-US"/>
              </w:rPr>
              <w:t>Wykazuje aktywność własną w organizowaniu zajęć dla osób starzejących się</w:t>
            </w:r>
          </w:p>
          <w:p w14:paraId="5B733F2C" w14:textId="6FAAFC34" w:rsidR="007F1A06" w:rsidRPr="005836D7" w:rsidRDefault="007F1A06" w:rsidP="005F49A4">
            <w:pPr>
              <w:pStyle w:val="TableParagraph"/>
              <w:spacing w:line="276" w:lineRule="auto"/>
              <w:ind w:left="210" w:right="181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773" w:type="dxa"/>
          </w:tcPr>
          <w:p w14:paraId="6F4B5C3D" w14:textId="77D3482A" w:rsidR="007F1A06" w:rsidRPr="005836D7" w:rsidRDefault="007F1A06" w:rsidP="005F49A4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sz w:val="24"/>
                <w:szCs w:val="24"/>
                <w:lang w:eastAsia="en-US"/>
              </w:rPr>
              <w:t>PED1A_K</w:t>
            </w:r>
            <w:r w:rsidR="00777E19" w:rsidRPr="005836D7">
              <w:rPr>
                <w:rFonts w:ascii="Calibri" w:hAnsi="Calibri" w:cs="Calibri"/>
                <w:sz w:val="24"/>
                <w:szCs w:val="24"/>
                <w:lang w:eastAsia="en-US"/>
              </w:rPr>
              <w:t>10</w:t>
            </w:r>
            <w:r w:rsidRPr="005836D7">
              <w:rPr>
                <w:rFonts w:ascii="Calibri" w:hAnsi="Calibri" w:cs="Calibri"/>
                <w:sz w:val="24"/>
                <w:szCs w:val="24"/>
                <w:lang w:eastAsia="en-US"/>
              </w:rPr>
              <w:br/>
            </w:r>
          </w:p>
        </w:tc>
      </w:tr>
    </w:tbl>
    <w:p w14:paraId="1462C763" w14:textId="77777777" w:rsidR="007F1A06" w:rsidRPr="005836D7" w:rsidRDefault="007F1A06" w:rsidP="007F1A06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2C87CC0D" w14:textId="77777777" w:rsidR="007F1A06" w:rsidRPr="005836D7" w:rsidRDefault="007F1A06" w:rsidP="007F1A0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</w:tblGrid>
      <w:tr w:rsidR="00777E19" w:rsidRPr="005836D7" w14:paraId="7C1D52B4" w14:textId="77777777" w:rsidTr="00777E1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0ABD334" w14:textId="77777777" w:rsidR="00777E19" w:rsidRPr="005836D7" w:rsidRDefault="00777E19" w:rsidP="005F49A4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Efekty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>przedmiotowe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 </w:t>
            </w: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0AD272D9" w14:textId="44A5D7F5" w:rsidR="00777E19" w:rsidRPr="005836D7" w:rsidRDefault="00777E19" w:rsidP="005F49A4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Egzamin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ustny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68C932C" w14:textId="40475DF6" w:rsidR="00777E19" w:rsidRPr="005836D7" w:rsidRDefault="00777E19" w:rsidP="005F49A4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sz w:val="24"/>
                <w:szCs w:val="24"/>
              </w:rPr>
              <w:t>kolokwium</w:t>
            </w:r>
            <w:proofErr w:type="spellEnd"/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9F6DC7F" w14:textId="77777777" w:rsidR="00777E19" w:rsidRPr="005836D7" w:rsidRDefault="00777E19" w:rsidP="005F49A4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Aktywność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zajęciach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75C1FD" w14:textId="77777777" w:rsidR="00777E19" w:rsidRPr="005836D7" w:rsidRDefault="00777E19" w:rsidP="005F49A4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Praca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69FD62E" w14:textId="02FC2799" w:rsidR="00777E19" w:rsidRPr="005836D7" w:rsidRDefault="00777E19" w:rsidP="005F49A4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W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grupie</w:t>
            </w:r>
            <w:proofErr w:type="spellEnd"/>
          </w:p>
        </w:tc>
      </w:tr>
    </w:tbl>
    <w:p w14:paraId="0BFAB62F" w14:textId="77777777" w:rsidR="007F1A06" w:rsidRPr="005836D7" w:rsidRDefault="007F1A06" w:rsidP="007F1A0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188"/>
        <w:gridCol w:w="428"/>
        <w:gridCol w:w="403"/>
        <w:gridCol w:w="408"/>
        <w:gridCol w:w="428"/>
        <w:gridCol w:w="403"/>
        <w:gridCol w:w="408"/>
        <w:gridCol w:w="428"/>
        <w:gridCol w:w="402"/>
        <w:gridCol w:w="408"/>
        <w:gridCol w:w="428"/>
        <w:gridCol w:w="403"/>
        <w:gridCol w:w="408"/>
      </w:tblGrid>
      <w:tr w:rsidR="00777E19" w:rsidRPr="005836D7" w14:paraId="2AE03588" w14:textId="77777777" w:rsidTr="00777E1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C2BE70B" w14:textId="77777777" w:rsidR="00777E19" w:rsidRPr="005836D7" w:rsidRDefault="00777E19" w:rsidP="005F49A4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2B4B4CCA" w14:textId="77777777" w:rsidR="00777E19" w:rsidRPr="005836D7" w:rsidRDefault="00777E19" w:rsidP="005F49A4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08" w:type="dxa"/>
          </w:tcPr>
          <w:p w14:paraId="02CDB947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</w:tcPr>
          <w:p w14:paraId="29498EBE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05F5E07A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B15D72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5AAFEF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1C55A4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9" w:type="dxa"/>
            <w:shd w:val="clear" w:color="auto" w:fill="FFFFFF" w:themeFill="background1"/>
          </w:tcPr>
          <w:p w14:paraId="3F0E4B0C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8" w:type="dxa"/>
            <w:shd w:val="clear" w:color="auto" w:fill="FFFFFF" w:themeFill="background1"/>
          </w:tcPr>
          <w:p w14:paraId="2261D65D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FFFFF" w:themeFill="background1"/>
          </w:tcPr>
          <w:p w14:paraId="1E6980CF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7F4291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298573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F15F45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777E19" w:rsidRPr="005836D7" w14:paraId="033D61AE" w14:textId="77777777" w:rsidTr="00777E19">
        <w:trPr>
          <w:jc w:val="center"/>
        </w:trPr>
        <w:tc>
          <w:tcPr>
            <w:tcW w:w="1237" w:type="dxa"/>
            <w:shd w:val="clear" w:color="auto" w:fill="ECF1F8"/>
          </w:tcPr>
          <w:p w14:paraId="76726072" w14:textId="77777777" w:rsidR="00777E19" w:rsidRPr="005836D7" w:rsidRDefault="00777E19" w:rsidP="005F49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08" w:type="dxa"/>
          </w:tcPr>
          <w:p w14:paraId="1CEADE8A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</w:tcPr>
          <w:p w14:paraId="796827F9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2BD2857A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576346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8858FC" w14:textId="0CEC75B8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CA8C40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373186B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117C77F2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6F1245CB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0C7682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2B1326" w14:textId="3A829033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8A5BF1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77E19" w:rsidRPr="005836D7" w14:paraId="6B807415" w14:textId="77777777" w:rsidTr="00777E19">
        <w:trPr>
          <w:jc w:val="center"/>
        </w:trPr>
        <w:tc>
          <w:tcPr>
            <w:tcW w:w="1237" w:type="dxa"/>
            <w:shd w:val="clear" w:color="auto" w:fill="ECF1F8"/>
          </w:tcPr>
          <w:p w14:paraId="25EA7F1B" w14:textId="77777777" w:rsidR="00777E19" w:rsidRPr="005836D7" w:rsidRDefault="00777E19" w:rsidP="005F49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08" w:type="dxa"/>
          </w:tcPr>
          <w:p w14:paraId="301AE4AF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12C3D80E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E4459B0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31B584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0D571A" w14:textId="78356ECB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D36B99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54D37651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4F6EE1EF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6BDE65DD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F6B988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388621" w14:textId="3DE2CBE5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7E4CCC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77E19" w:rsidRPr="005836D7" w14:paraId="749563F3" w14:textId="77777777" w:rsidTr="00777E19">
        <w:trPr>
          <w:jc w:val="center"/>
        </w:trPr>
        <w:tc>
          <w:tcPr>
            <w:tcW w:w="1237" w:type="dxa"/>
            <w:shd w:val="clear" w:color="auto" w:fill="ECF1F8"/>
          </w:tcPr>
          <w:p w14:paraId="39F23B5F" w14:textId="77777777" w:rsidR="00777E19" w:rsidRPr="005836D7" w:rsidRDefault="00777E19" w:rsidP="005F49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408" w:type="dxa"/>
          </w:tcPr>
          <w:p w14:paraId="1CDC7B2A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16DB0F4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782A7168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4D8AC9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D1F8FE" w14:textId="4272D711" w:rsidR="00777E19" w:rsidRPr="005836D7" w:rsidRDefault="00380597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49F60D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6711907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7BDA063E" w14:textId="4AB18669" w:rsidR="00777E19" w:rsidRPr="005836D7" w:rsidRDefault="00380597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762E7D85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92410A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D601DD" w14:textId="177E3ED1" w:rsidR="00777E19" w:rsidRPr="005836D7" w:rsidRDefault="00380597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123E0B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77E19" w:rsidRPr="005836D7" w14:paraId="10101D76" w14:textId="77777777" w:rsidTr="00777E19">
        <w:trPr>
          <w:jc w:val="center"/>
        </w:trPr>
        <w:tc>
          <w:tcPr>
            <w:tcW w:w="1237" w:type="dxa"/>
            <w:shd w:val="clear" w:color="auto" w:fill="ECF1F8"/>
          </w:tcPr>
          <w:p w14:paraId="32BD5F45" w14:textId="77777777" w:rsidR="00777E19" w:rsidRPr="005836D7" w:rsidRDefault="00777E19" w:rsidP="005F49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08" w:type="dxa"/>
          </w:tcPr>
          <w:p w14:paraId="25FCB182" w14:textId="295AAC7B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A32A117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335AD988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57F8A5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EA9B4C" w14:textId="34E84840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5485C8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289D14F6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14:paraId="2D39E9E6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FFFFF" w:themeFill="background1"/>
          </w:tcPr>
          <w:p w14:paraId="21CEEFCD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D25DBF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632CCD" w14:textId="40B4E21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BA61BA" w14:textId="77777777" w:rsidR="00777E19" w:rsidRPr="005836D7" w:rsidRDefault="00777E19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CD93E2B" w14:textId="77777777" w:rsidR="007F1A06" w:rsidRPr="005836D7" w:rsidRDefault="007F1A06" w:rsidP="007F1A06">
      <w:pPr>
        <w:jc w:val="both"/>
        <w:rPr>
          <w:rFonts w:ascii="Calibri" w:hAnsi="Calibri" w:cs="Calibri"/>
          <w:bCs/>
          <w:sz w:val="24"/>
          <w:szCs w:val="24"/>
        </w:rPr>
      </w:pPr>
    </w:p>
    <w:p w14:paraId="1287B349" w14:textId="77777777" w:rsidR="007F1A06" w:rsidRPr="005836D7" w:rsidRDefault="007F1A06" w:rsidP="007F1A06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AF5AE83" w14:textId="77777777" w:rsidR="007F1A06" w:rsidRPr="005836D7" w:rsidRDefault="007F1A06" w:rsidP="007F1A06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3E34E43B" w14:textId="77777777" w:rsidR="007F1A06" w:rsidRPr="005836D7" w:rsidRDefault="007F1A06" w:rsidP="007F1A06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5836D7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7F1A06" w:rsidRPr="005836D7" w14:paraId="47DF761D" w14:textId="77777777" w:rsidTr="005F49A4">
        <w:trPr>
          <w:jc w:val="center"/>
        </w:trPr>
        <w:tc>
          <w:tcPr>
            <w:tcW w:w="961" w:type="dxa"/>
          </w:tcPr>
          <w:p w14:paraId="0E248307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8878" w:type="dxa"/>
          </w:tcPr>
          <w:p w14:paraId="29C363FC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Kryterium</w:t>
            </w:r>
            <w:proofErr w:type="spellEnd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oceny</w:t>
            </w:r>
            <w:proofErr w:type="spellEnd"/>
          </w:p>
        </w:tc>
      </w:tr>
      <w:tr w:rsidR="007F1A06" w:rsidRPr="005836D7" w14:paraId="26A2E79E" w14:textId="77777777" w:rsidTr="005F49A4">
        <w:trPr>
          <w:jc w:val="center"/>
        </w:trPr>
        <w:tc>
          <w:tcPr>
            <w:tcW w:w="961" w:type="dxa"/>
          </w:tcPr>
          <w:p w14:paraId="62C31FE2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8" w:type="dxa"/>
          </w:tcPr>
          <w:p w14:paraId="72AB09C6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50% poprawnych odpowiedzi </w:t>
            </w:r>
          </w:p>
        </w:tc>
      </w:tr>
      <w:tr w:rsidR="007F1A06" w:rsidRPr="005836D7" w14:paraId="17E8B784" w14:textId="77777777" w:rsidTr="005F49A4">
        <w:trPr>
          <w:jc w:val="center"/>
        </w:trPr>
        <w:tc>
          <w:tcPr>
            <w:tcW w:w="961" w:type="dxa"/>
          </w:tcPr>
          <w:p w14:paraId="529C6772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8" w:type="dxa"/>
          </w:tcPr>
          <w:p w14:paraId="55397274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61% poprawnych odpowiedzi </w:t>
            </w:r>
          </w:p>
        </w:tc>
      </w:tr>
      <w:tr w:rsidR="007F1A06" w:rsidRPr="005836D7" w14:paraId="2506E0F4" w14:textId="77777777" w:rsidTr="005F49A4">
        <w:trPr>
          <w:jc w:val="center"/>
        </w:trPr>
        <w:tc>
          <w:tcPr>
            <w:tcW w:w="961" w:type="dxa"/>
          </w:tcPr>
          <w:p w14:paraId="55D50198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lastRenderedPageBreak/>
              <w:t>4,0</w:t>
            </w:r>
          </w:p>
        </w:tc>
        <w:tc>
          <w:tcPr>
            <w:tcW w:w="8878" w:type="dxa"/>
          </w:tcPr>
          <w:p w14:paraId="67AAF85C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71% poprawnych odpowiedzi </w:t>
            </w:r>
          </w:p>
        </w:tc>
      </w:tr>
      <w:tr w:rsidR="007F1A06" w:rsidRPr="005836D7" w14:paraId="48C5D1E6" w14:textId="77777777" w:rsidTr="005F49A4">
        <w:trPr>
          <w:jc w:val="center"/>
        </w:trPr>
        <w:tc>
          <w:tcPr>
            <w:tcW w:w="961" w:type="dxa"/>
          </w:tcPr>
          <w:p w14:paraId="13F0A9F7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8" w:type="dxa"/>
          </w:tcPr>
          <w:p w14:paraId="12B51A7C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81% poprawnych odpowiedzi </w:t>
            </w:r>
          </w:p>
        </w:tc>
      </w:tr>
      <w:tr w:rsidR="007F1A06" w:rsidRPr="005836D7" w14:paraId="45364F7B" w14:textId="77777777" w:rsidTr="005F49A4">
        <w:trPr>
          <w:jc w:val="center"/>
        </w:trPr>
        <w:tc>
          <w:tcPr>
            <w:tcW w:w="961" w:type="dxa"/>
          </w:tcPr>
          <w:p w14:paraId="68125000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8" w:type="dxa"/>
          </w:tcPr>
          <w:p w14:paraId="2193FBF9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 xml:space="preserve">Uzyskanie przez studenta z testu weryfikującego osiągnięte efekty, rezultatu na poziomie – od 91% poprawnych odpowiedzi </w:t>
            </w:r>
          </w:p>
        </w:tc>
      </w:tr>
    </w:tbl>
    <w:p w14:paraId="4F93FB39" w14:textId="77777777" w:rsidR="007F1A06" w:rsidRPr="005836D7" w:rsidRDefault="007F1A06" w:rsidP="007F1A06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7B1995DE" w14:textId="77777777" w:rsidR="007F1A06" w:rsidRPr="005836D7" w:rsidRDefault="007F1A06" w:rsidP="007F1A06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5836D7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7F1A06" w:rsidRPr="005836D7" w14:paraId="4B97137E" w14:textId="77777777" w:rsidTr="005F49A4">
        <w:trPr>
          <w:jc w:val="center"/>
        </w:trPr>
        <w:tc>
          <w:tcPr>
            <w:tcW w:w="953" w:type="dxa"/>
          </w:tcPr>
          <w:p w14:paraId="1F974F86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8870" w:type="dxa"/>
          </w:tcPr>
          <w:p w14:paraId="0AD2947C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Kryterium</w:t>
            </w:r>
            <w:proofErr w:type="spellEnd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oceny</w:t>
            </w:r>
            <w:proofErr w:type="spellEnd"/>
          </w:p>
        </w:tc>
      </w:tr>
      <w:tr w:rsidR="007F1A06" w:rsidRPr="005836D7" w14:paraId="1F144D3A" w14:textId="77777777" w:rsidTr="005F49A4">
        <w:trPr>
          <w:jc w:val="center"/>
        </w:trPr>
        <w:tc>
          <w:tcPr>
            <w:tcW w:w="953" w:type="dxa"/>
          </w:tcPr>
          <w:p w14:paraId="7DD39652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0" w:type="dxa"/>
            <w:vAlign w:val="center"/>
          </w:tcPr>
          <w:p w14:paraId="393AC7EB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50% punktów możliwych do zdobycia za działania realizowane w ramach zajęć</w:t>
            </w:r>
          </w:p>
        </w:tc>
      </w:tr>
      <w:tr w:rsidR="007F1A06" w:rsidRPr="005836D7" w14:paraId="4E80901A" w14:textId="77777777" w:rsidTr="005F49A4">
        <w:trPr>
          <w:jc w:val="center"/>
        </w:trPr>
        <w:tc>
          <w:tcPr>
            <w:tcW w:w="953" w:type="dxa"/>
          </w:tcPr>
          <w:p w14:paraId="68E36F27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0" w:type="dxa"/>
            <w:vAlign w:val="center"/>
          </w:tcPr>
          <w:p w14:paraId="782C1723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61% punktów możliwych do zdobycia za działania realizowane w ramach zajęć</w:t>
            </w:r>
          </w:p>
        </w:tc>
      </w:tr>
      <w:tr w:rsidR="007F1A06" w:rsidRPr="005836D7" w14:paraId="0793CAA2" w14:textId="77777777" w:rsidTr="005F49A4">
        <w:trPr>
          <w:jc w:val="center"/>
        </w:trPr>
        <w:tc>
          <w:tcPr>
            <w:tcW w:w="953" w:type="dxa"/>
          </w:tcPr>
          <w:p w14:paraId="35250EFC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0" w:type="dxa"/>
            <w:vAlign w:val="center"/>
          </w:tcPr>
          <w:p w14:paraId="69BCB5B5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71% punktów możliwych do zdobycia za działania realizowane w ramach zajęć</w:t>
            </w:r>
          </w:p>
        </w:tc>
      </w:tr>
      <w:tr w:rsidR="007F1A06" w:rsidRPr="005836D7" w14:paraId="12E9ABF7" w14:textId="77777777" w:rsidTr="005F49A4">
        <w:trPr>
          <w:jc w:val="center"/>
        </w:trPr>
        <w:tc>
          <w:tcPr>
            <w:tcW w:w="953" w:type="dxa"/>
          </w:tcPr>
          <w:p w14:paraId="4BD14F37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0" w:type="dxa"/>
            <w:vAlign w:val="center"/>
          </w:tcPr>
          <w:p w14:paraId="37D8CAD2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81% punktów możliwych do zdobycia za działania realizowane w ramach zajęć</w:t>
            </w:r>
          </w:p>
        </w:tc>
      </w:tr>
      <w:tr w:rsidR="007F1A06" w:rsidRPr="005836D7" w14:paraId="652C6224" w14:textId="77777777" w:rsidTr="005F49A4">
        <w:trPr>
          <w:jc w:val="center"/>
        </w:trPr>
        <w:tc>
          <w:tcPr>
            <w:tcW w:w="953" w:type="dxa"/>
          </w:tcPr>
          <w:p w14:paraId="2976D5C2" w14:textId="77777777" w:rsidR="007F1A06" w:rsidRPr="005836D7" w:rsidRDefault="007F1A06" w:rsidP="005F49A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0" w:type="dxa"/>
            <w:vAlign w:val="center"/>
          </w:tcPr>
          <w:p w14:paraId="4EF341B3" w14:textId="77777777" w:rsidR="007F1A06" w:rsidRPr="005836D7" w:rsidRDefault="007F1A06" w:rsidP="005F49A4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/>
              </w:rPr>
              <w:t>Uzyskuje od 91% punktów możliwych do zdobycia za działania realizowane w ramach zajęć</w:t>
            </w:r>
          </w:p>
        </w:tc>
      </w:tr>
    </w:tbl>
    <w:p w14:paraId="4C211483" w14:textId="77777777" w:rsidR="007F1A06" w:rsidRPr="005836D7" w:rsidRDefault="007F1A06" w:rsidP="007F1A06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7F1A06" w:rsidRPr="005836D7" w14:paraId="2FAB5214" w14:textId="77777777" w:rsidTr="005F49A4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2E1" w14:textId="77777777" w:rsidR="007F1A06" w:rsidRPr="005836D7" w:rsidRDefault="007F1A06" w:rsidP="005F49A4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Kategoria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66CEAAF" w14:textId="77777777" w:rsidR="007F1A06" w:rsidRPr="005836D7" w:rsidRDefault="007F1A06" w:rsidP="005F49A4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Obciążenie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studenta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: studia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stacjonarne</w:t>
            </w:r>
            <w:proofErr w:type="spellEnd"/>
          </w:p>
        </w:tc>
        <w:tc>
          <w:tcPr>
            <w:tcW w:w="2173" w:type="dxa"/>
            <w:vAlign w:val="center"/>
          </w:tcPr>
          <w:p w14:paraId="7B741735" w14:textId="77777777" w:rsidR="007F1A06" w:rsidRPr="005836D7" w:rsidRDefault="007F1A06" w:rsidP="005F49A4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Obciążenie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studenta</w:t>
            </w:r>
            <w:proofErr w:type="spellEnd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: studia </w:t>
            </w:r>
            <w:proofErr w:type="spellStart"/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niestacjonarne</w:t>
            </w:r>
            <w:proofErr w:type="spellEnd"/>
          </w:p>
        </w:tc>
      </w:tr>
      <w:tr w:rsidR="007F1A06" w:rsidRPr="005836D7" w14:paraId="2FC8864D" w14:textId="77777777" w:rsidTr="005F49A4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788CA0" w14:textId="77777777" w:rsidR="007F1A06" w:rsidRPr="005836D7" w:rsidRDefault="007F1A06" w:rsidP="005F49A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DB7BB47" w14:textId="7B4736C0" w:rsidR="007F1A06" w:rsidRPr="005836D7" w:rsidRDefault="003577CF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C9874DF" w14:textId="360C40FC" w:rsidR="007F1A06" w:rsidRPr="005836D7" w:rsidRDefault="003577CF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7F1A06" w:rsidRPr="005836D7" w14:paraId="6A4C3EB0" w14:textId="77777777" w:rsidTr="005F49A4">
        <w:trPr>
          <w:trHeight w:val="285"/>
          <w:jc w:val="center"/>
        </w:trPr>
        <w:tc>
          <w:tcPr>
            <w:tcW w:w="5499" w:type="dxa"/>
          </w:tcPr>
          <w:p w14:paraId="3AD4F20B" w14:textId="77777777" w:rsidR="007F1A06" w:rsidRPr="005836D7" w:rsidRDefault="007F1A06" w:rsidP="005F49A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Udział</w:t>
            </w:r>
            <w:proofErr w:type="spellEnd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wykładach</w:t>
            </w:r>
            <w:proofErr w:type="spellEnd"/>
          </w:p>
        </w:tc>
        <w:tc>
          <w:tcPr>
            <w:tcW w:w="2172" w:type="dxa"/>
            <w:vAlign w:val="center"/>
          </w:tcPr>
          <w:p w14:paraId="16566112" w14:textId="77777777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73" w:type="dxa"/>
            <w:vAlign w:val="center"/>
          </w:tcPr>
          <w:p w14:paraId="0AD6B78C" w14:textId="4BD40D50" w:rsidR="007F1A06" w:rsidRPr="005836D7" w:rsidRDefault="0077592D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7F1A06" w:rsidRPr="005836D7" w14:paraId="53F36C12" w14:textId="77777777" w:rsidTr="005F49A4">
        <w:trPr>
          <w:trHeight w:val="282"/>
          <w:jc w:val="center"/>
        </w:trPr>
        <w:tc>
          <w:tcPr>
            <w:tcW w:w="5499" w:type="dxa"/>
          </w:tcPr>
          <w:p w14:paraId="0A0DD50F" w14:textId="77777777" w:rsidR="007F1A06" w:rsidRPr="005836D7" w:rsidRDefault="007F1A06" w:rsidP="005F49A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Udział</w:t>
            </w:r>
            <w:proofErr w:type="spellEnd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ćwiczeniach</w:t>
            </w:r>
            <w:proofErr w:type="spellEnd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4FB3623C" w14:textId="5C2C7E70" w:rsidR="007F1A06" w:rsidRPr="005836D7" w:rsidRDefault="0077592D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2</w:t>
            </w:r>
            <w:r w:rsidR="007F1A06"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14:paraId="2FCC8412" w14:textId="41BA0065" w:rsidR="007F1A06" w:rsidRPr="005836D7" w:rsidRDefault="0077592D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7F1A06" w:rsidRPr="005836D7" w14:paraId="4B82ED96" w14:textId="77777777" w:rsidTr="005F49A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6C11708" w14:textId="77777777" w:rsidR="007F1A06" w:rsidRPr="005836D7" w:rsidRDefault="007F1A06" w:rsidP="005F49A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89D61C0" w14:textId="0087AD5D" w:rsidR="007F1A06" w:rsidRPr="005836D7" w:rsidRDefault="003577CF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8BBE668" w14:textId="6D39ECCD" w:rsidR="007F1A06" w:rsidRPr="005836D7" w:rsidRDefault="003577CF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75</w:t>
            </w:r>
          </w:p>
        </w:tc>
      </w:tr>
      <w:tr w:rsidR="007F1A06" w:rsidRPr="005836D7" w14:paraId="5B3F2D7C" w14:textId="77777777" w:rsidTr="005F49A4">
        <w:trPr>
          <w:trHeight w:val="282"/>
          <w:jc w:val="center"/>
        </w:trPr>
        <w:tc>
          <w:tcPr>
            <w:tcW w:w="5499" w:type="dxa"/>
          </w:tcPr>
          <w:p w14:paraId="78E16A1B" w14:textId="77777777" w:rsidR="007F1A06" w:rsidRPr="005836D7" w:rsidRDefault="007F1A06" w:rsidP="005F49A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</w:t>
            </w:r>
            <w:proofErr w:type="spellEnd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wykładu</w:t>
            </w:r>
            <w:proofErr w:type="spellEnd"/>
          </w:p>
        </w:tc>
        <w:tc>
          <w:tcPr>
            <w:tcW w:w="2172" w:type="dxa"/>
            <w:vAlign w:val="center"/>
          </w:tcPr>
          <w:p w14:paraId="7AB08D1C" w14:textId="17872443" w:rsidR="007F1A06" w:rsidRPr="005836D7" w:rsidRDefault="0077592D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73" w:type="dxa"/>
            <w:vAlign w:val="center"/>
          </w:tcPr>
          <w:p w14:paraId="62225C63" w14:textId="01BEE6AB" w:rsidR="007F1A06" w:rsidRPr="005836D7" w:rsidRDefault="0077592D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7F1A06" w:rsidRPr="005836D7" w14:paraId="50106EF6" w14:textId="77777777" w:rsidTr="005F49A4">
        <w:trPr>
          <w:trHeight w:val="285"/>
          <w:jc w:val="center"/>
        </w:trPr>
        <w:tc>
          <w:tcPr>
            <w:tcW w:w="5499" w:type="dxa"/>
          </w:tcPr>
          <w:p w14:paraId="21C0E0FD" w14:textId="77777777" w:rsidR="007F1A06" w:rsidRPr="005836D7" w:rsidRDefault="007F1A06" w:rsidP="005F49A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</w:t>
            </w:r>
            <w:proofErr w:type="spellEnd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ćwiczeń</w:t>
            </w:r>
            <w:proofErr w:type="spellEnd"/>
          </w:p>
        </w:tc>
        <w:tc>
          <w:tcPr>
            <w:tcW w:w="2172" w:type="dxa"/>
            <w:vAlign w:val="center"/>
          </w:tcPr>
          <w:p w14:paraId="7F8415CF" w14:textId="6EA49FA7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1</w:t>
            </w:r>
            <w:r w:rsidR="0077592D"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14:paraId="0945A67B" w14:textId="3844767B" w:rsidR="007F1A06" w:rsidRPr="005836D7" w:rsidRDefault="0077592D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7F1A06" w:rsidRPr="005836D7" w14:paraId="2272E945" w14:textId="77777777" w:rsidTr="005F49A4">
        <w:trPr>
          <w:trHeight w:val="282"/>
          <w:jc w:val="center"/>
        </w:trPr>
        <w:tc>
          <w:tcPr>
            <w:tcW w:w="5499" w:type="dxa"/>
          </w:tcPr>
          <w:p w14:paraId="217DA8A3" w14:textId="77777777" w:rsidR="007F1A06" w:rsidRPr="005836D7" w:rsidRDefault="007F1A06" w:rsidP="005F49A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Przygotowanie</w:t>
            </w:r>
            <w:proofErr w:type="spellEnd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egzaminu</w:t>
            </w:r>
            <w:proofErr w:type="spellEnd"/>
          </w:p>
        </w:tc>
        <w:tc>
          <w:tcPr>
            <w:tcW w:w="2172" w:type="dxa"/>
            <w:vAlign w:val="center"/>
          </w:tcPr>
          <w:p w14:paraId="6CBB43D0" w14:textId="0982E8A6" w:rsidR="007F1A06" w:rsidRPr="005836D7" w:rsidRDefault="0077592D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3</w:t>
            </w:r>
            <w:r w:rsidR="007F1A06"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73" w:type="dxa"/>
            <w:vAlign w:val="center"/>
          </w:tcPr>
          <w:p w14:paraId="67257128" w14:textId="77777777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40</w:t>
            </w:r>
          </w:p>
        </w:tc>
      </w:tr>
      <w:tr w:rsidR="007F1A06" w:rsidRPr="005836D7" w14:paraId="5CCFEA0F" w14:textId="77777777" w:rsidTr="005F49A4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0DA1F3A" w14:textId="77777777" w:rsidR="007F1A06" w:rsidRPr="005836D7" w:rsidRDefault="007F1A06" w:rsidP="005F49A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AECC585" w14:textId="5089B215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="003577CF"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86243CD" w14:textId="253D4902" w:rsidR="007F1A06" w:rsidRPr="005836D7" w:rsidRDefault="007F1A06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="003577CF"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7F1A06" w:rsidRPr="005836D7" w14:paraId="213962B4" w14:textId="77777777" w:rsidTr="005F49A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F533271" w14:textId="77777777" w:rsidR="007F1A06" w:rsidRPr="005836D7" w:rsidRDefault="007F1A06" w:rsidP="005F49A4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5836D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5C2EF98" w14:textId="50130A96" w:rsidR="007F1A06" w:rsidRPr="005836D7" w:rsidRDefault="003577CF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26E6C31" w14:textId="1BB5AA48" w:rsidR="007F1A06" w:rsidRPr="005836D7" w:rsidRDefault="003577CF" w:rsidP="005F49A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836D7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318C5122" w14:textId="77777777" w:rsidR="007F1A06" w:rsidRPr="005836D7" w:rsidRDefault="007F1A06" w:rsidP="007F1A06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836D7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>(data i czytelne podpisy osób prowadzących przedmiot (zajęcia) w danym roku akademickim)</w:t>
      </w:r>
    </w:p>
    <w:p w14:paraId="6F11529A" w14:textId="77777777" w:rsidR="007F1A06" w:rsidRPr="005836D7" w:rsidRDefault="007F1A06" w:rsidP="007F1A06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4"/>
          <w:szCs w:val="24"/>
        </w:rPr>
      </w:pPr>
      <w:r w:rsidRPr="005836D7">
        <w:rPr>
          <w:rFonts w:ascii="Calibri" w:hAnsi="Calibri" w:cs="Calibr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5836D7">
        <w:rPr>
          <w:rFonts w:ascii="Calibri" w:hAnsi="Calibri" w:cs="Calibri"/>
          <w:iCs/>
          <w:sz w:val="24"/>
          <w:szCs w:val="24"/>
        </w:rPr>
        <w:t>…………………..</w:t>
      </w:r>
    </w:p>
    <w:p w14:paraId="2EED5A0F" w14:textId="77777777" w:rsidR="007F1A06" w:rsidRPr="005836D7" w:rsidRDefault="007F1A06">
      <w:pPr>
        <w:rPr>
          <w:rFonts w:ascii="Calibri" w:hAnsi="Calibri" w:cs="Calibri"/>
          <w:sz w:val="24"/>
          <w:szCs w:val="24"/>
        </w:rPr>
      </w:pPr>
    </w:p>
    <w:sectPr w:rsidR="007F1A06" w:rsidRPr="005836D7" w:rsidSect="007F1A06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39F"/>
    <w:multiLevelType w:val="hybridMultilevel"/>
    <w:tmpl w:val="EEFE0976"/>
    <w:lvl w:ilvl="0" w:tplc="CF7A1782">
      <w:start w:val="1"/>
      <w:numFmt w:val="decimal"/>
      <w:lvlText w:val="%1."/>
      <w:lvlJc w:val="right"/>
      <w:pPr>
        <w:ind w:left="720" w:hanging="360"/>
      </w:pPr>
      <w:rPr>
        <w:rFonts w:ascii="Times New Roman" w:eastAsia="Arial Unicode MS" w:hAnsi="Times New Roman" w:cs="Times New Roman" w:hint="default"/>
        <w:color w:val="auto"/>
        <w:spacing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5A44"/>
    <w:multiLevelType w:val="hybridMultilevel"/>
    <w:tmpl w:val="8FB6CA72"/>
    <w:lvl w:ilvl="0" w:tplc="E2765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3B09"/>
    <w:multiLevelType w:val="hybridMultilevel"/>
    <w:tmpl w:val="0902EF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740CFB"/>
    <w:multiLevelType w:val="hybridMultilevel"/>
    <w:tmpl w:val="905A6A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2FAB66A2"/>
    <w:multiLevelType w:val="hybridMultilevel"/>
    <w:tmpl w:val="60DE832A"/>
    <w:lvl w:ilvl="0" w:tplc="58A87E88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E162CB"/>
    <w:multiLevelType w:val="hybridMultilevel"/>
    <w:tmpl w:val="B49072B2"/>
    <w:lvl w:ilvl="0" w:tplc="D5B05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A72D6"/>
    <w:multiLevelType w:val="hybridMultilevel"/>
    <w:tmpl w:val="BDFA9B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D7EE4"/>
    <w:multiLevelType w:val="hybridMultilevel"/>
    <w:tmpl w:val="A064C134"/>
    <w:lvl w:ilvl="0" w:tplc="9D5EB65E">
      <w:start w:val="1"/>
      <w:numFmt w:val="decimal"/>
      <w:lvlText w:val="%1."/>
      <w:lvlJc w:val="left"/>
      <w:pPr>
        <w:ind w:left="85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B63EA4"/>
    <w:multiLevelType w:val="hybridMultilevel"/>
    <w:tmpl w:val="A1A847DA"/>
    <w:lvl w:ilvl="0" w:tplc="83F48F30">
      <w:start w:val="1"/>
      <w:numFmt w:val="decimal"/>
      <w:lvlText w:val="%1."/>
      <w:lvlJc w:val="left"/>
      <w:pPr>
        <w:ind w:left="85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6DCC"/>
    <w:multiLevelType w:val="hybridMultilevel"/>
    <w:tmpl w:val="CF462DDC"/>
    <w:lvl w:ilvl="0" w:tplc="52563894">
      <w:start w:val="1"/>
      <w:numFmt w:val="decimal"/>
      <w:lvlText w:val="%1."/>
      <w:lvlJc w:val="right"/>
      <w:pPr>
        <w:ind w:left="643" w:hanging="360"/>
      </w:pPr>
      <w:rPr>
        <w:rFonts w:hint="default"/>
        <w:i/>
        <w:color w:val="auto"/>
        <w:spacing w:val="2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66424B6"/>
    <w:multiLevelType w:val="hybridMultilevel"/>
    <w:tmpl w:val="EB801EF4"/>
    <w:lvl w:ilvl="0" w:tplc="E9563FBE">
      <w:start w:val="1"/>
      <w:numFmt w:val="decimal"/>
      <w:lvlText w:val="%1."/>
      <w:lvlJc w:val="right"/>
      <w:pPr>
        <w:ind w:left="720" w:hanging="360"/>
      </w:pPr>
      <w:rPr>
        <w:rFonts w:ascii="Times New Roman" w:eastAsia="Arial Unicode MS" w:hAnsi="Times New Roman" w:cs="Times New Roman"/>
        <w:color w:val="auto"/>
        <w:spacing w:val="2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6383">
    <w:abstractNumId w:val="11"/>
  </w:num>
  <w:num w:numId="2" w16cid:durableId="1443724675">
    <w:abstractNumId w:val="12"/>
  </w:num>
  <w:num w:numId="3" w16cid:durableId="1035735083">
    <w:abstractNumId w:val="5"/>
  </w:num>
  <w:num w:numId="4" w16cid:durableId="1984236075">
    <w:abstractNumId w:val="9"/>
  </w:num>
  <w:num w:numId="5" w16cid:durableId="142279566">
    <w:abstractNumId w:val="3"/>
  </w:num>
  <w:num w:numId="6" w16cid:durableId="585964910">
    <w:abstractNumId w:val="16"/>
  </w:num>
  <w:num w:numId="7" w16cid:durableId="835920927">
    <w:abstractNumId w:val="0"/>
  </w:num>
  <w:num w:numId="8" w16cid:durableId="1872377027">
    <w:abstractNumId w:val="15"/>
  </w:num>
  <w:num w:numId="9" w16cid:durableId="161510472">
    <w:abstractNumId w:val="7"/>
  </w:num>
  <w:num w:numId="10" w16cid:durableId="1300502147">
    <w:abstractNumId w:val="1"/>
  </w:num>
  <w:num w:numId="11" w16cid:durableId="1426609170">
    <w:abstractNumId w:val="6"/>
  </w:num>
  <w:num w:numId="12" w16cid:durableId="506554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55990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314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1440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4782530">
    <w:abstractNumId w:val="4"/>
  </w:num>
  <w:num w:numId="17" w16cid:durableId="70984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06"/>
    <w:rsid w:val="00017B71"/>
    <w:rsid w:val="00067407"/>
    <w:rsid w:val="00157289"/>
    <w:rsid w:val="0019518B"/>
    <w:rsid w:val="003577CF"/>
    <w:rsid w:val="00380597"/>
    <w:rsid w:val="004E11A9"/>
    <w:rsid w:val="005032BB"/>
    <w:rsid w:val="005836D7"/>
    <w:rsid w:val="006A2079"/>
    <w:rsid w:val="0077592D"/>
    <w:rsid w:val="00777E19"/>
    <w:rsid w:val="007F1A06"/>
    <w:rsid w:val="008667F2"/>
    <w:rsid w:val="00B11C2F"/>
    <w:rsid w:val="00B33890"/>
    <w:rsid w:val="00B7456C"/>
    <w:rsid w:val="00BE6D25"/>
    <w:rsid w:val="00D65F97"/>
    <w:rsid w:val="00D67FB9"/>
    <w:rsid w:val="00D7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5840"/>
  <w15:chartTrackingRefBased/>
  <w15:docId w15:val="{C1E2B768-0471-481B-90A9-D66EDD9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F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F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A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A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A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A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A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A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A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A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A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A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A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F1A0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1A06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1A06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F1A06"/>
  </w:style>
  <w:style w:type="table" w:styleId="Tabela-Siatka">
    <w:name w:val="Table Grid"/>
    <w:basedOn w:val="Standardowy"/>
    <w:uiPriority w:val="39"/>
    <w:rsid w:val="007F1A0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7F1A06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7F1A06"/>
    <w:rPr>
      <w:rFonts w:ascii="Calibri" w:eastAsiaTheme="majorEastAsia" w:hAnsi="Calibri" w:cstheme="majorBidi"/>
      <w:i/>
      <w:color w:val="0F4761" w:themeColor="accent1" w:themeShade="BF"/>
      <w:kern w:val="0"/>
      <w:sz w:val="28"/>
      <w:szCs w:val="28"/>
      <w:lang w:eastAsia="pl-PL" w:bidi="pl-PL"/>
      <w14:ligatures w14:val="none"/>
    </w:rPr>
  </w:style>
  <w:style w:type="character" w:styleId="Hipercze">
    <w:name w:val="Hyperlink"/>
    <w:rsid w:val="007F1A06"/>
    <w:rPr>
      <w:color w:val="0066CC"/>
      <w:u w:val="single"/>
    </w:rPr>
  </w:style>
  <w:style w:type="paragraph" w:customStyle="1" w:styleId="Zawartotabeli">
    <w:name w:val="Zawartość tabeli"/>
    <w:basedOn w:val="Normalny"/>
    <w:rsid w:val="007F1A06"/>
    <w:pPr>
      <w:suppressLineNumbers/>
      <w:suppressAutoHyphens/>
      <w:autoSpaceDN/>
    </w:pPr>
    <w:rPr>
      <w:sz w:val="24"/>
      <w:szCs w:val="24"/>
      <w:lang w:bidi="ar-SA"/>
    </w:rPr>
  </w:style>
  <w:style w:type="character" w:customStyle="1" w:styleId="breadcrumb-current">
    <w:name w:val="breadcrumb-current"/>
    <w:basedOn w:val="Domylnaczcionkaakapitu"/>
    <w:rsid w:val="007F1A06"/>
  </w:style>
  <w:style w:type="character" w:customStyle="1" w:styleId="Bodytext393">
    <w:name w:val="Body text (3) + 93"/>
    <w:aliases w:val="5 pt5"/>
    <w:rsid w:val="007F1A06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Przygoda</dc:creator>
  <cp:keywords/>
  <dc:description/>
  <cp:lastModifiedBy>Anna Przygoda</cp:lastModifiedBy>
  <cp:revision>13</cp:revision>
  <dcterms:created xsi:type="dcterms:W3CDTF">2026-01-28T15:08:00Z</dcterms:created>
  <dcterms:modified xsi:type="dcterms:W3CDTF">2026-03-13T08:54:00Z</dcterms:modified>
</cp:coreProperties>
</file>