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77777777" w:rsidR="005A3806" w:rsidRPr="00AB769F" w:rsidRDefault="00000000">
      <w:pPr>
        <w:pStyle w:val="Nagwek1"/>
      </w:pPr>
      <w:r w:rsidRPr="00AB769F">
        <w:t xml:space="preserve">KARTA PRZEDMIOTU (ZAJĘĆ) </w:t>
      </w:r>
    </w:p>
    <w:p w14:paraId="0CACB78E" w14:textId="5A1E5ED0" w:rsidR="005A3806" w:rsidRPr="00AB769F" w:rsidRDefault="00000000">
      <w:pPr>
        <w:spacing w:after="251" w:line="268" w:lineRule="auto"/>
        <w:ind w:left="435" w:hanging="10"/>
        <w:rPr>
          <w:b/>
        </w:rPr>
      </w:pPr>
      <w:r w:rsidRPr="00AB769F">
        <w:rPr>
          <w:b/>
          <w:sz w:val="24"/>
        </w:rPr>
        <w:t xml:space="preserve">Kod przedmiotu (zajęć): </w:t>
      </w:r>
      <w:r w:rsidR="00841055" w:rsidRPr="00AB769F">
        <w:rPr>
          <w:b/>
          <w:color w:val="auto"/>
          <w:sz w:val="24"/>
        </w:rPr>
        <w:t>0388.3.PED2.B/</w:t>
      </w:r>
      <w:proofErr w:type="gramStart"/>
      <w:r w:rsidR="00841055" w:rsidRPr="00AB769F">
        <w:rPr>
          <w:b/>
          <w:color w:val="auto"/>
          <w:sz w:val="24"/>
        </w:rPr>
        <w:t>C.L</w:t>
      </w:r>
      <w:proofErr w:type="gramEnd"/>
    </w:p>
    <w:p w14:paraId="590A6F51" w14:textId="66D2808F" w:rsidR="005A3806" w:rsidRPr="00AB769F" w:rsidRDefault="00000000">
      <w:pPr>
        <w:spacing w:after="51" w:line="268" w:lineRule="auto"/>
        <w:ind w:left="438" w:hanging="10"/>
        <w:rPr>
          <w:b/>
        </w:rPr>
      </w:pPr>
      <w:r w:rsidRPr="00AB769F">
        <w:rPr>
          <w:b/>
          <w:sz w:val="24"/>
        </w:rPr>
        <w:t xml:space="preserve">Nazwa przedmiotu (zajęć) w języku polskim: </w:t>
      </w:r>
      <w:r w:rsidR="00841055" w:rsidRPr="00AB769F">
        <w:rPr>
          <w:b/>
          <w:sz w:val="24"/>
        </w:rPr>
        <w:t>Logika</w:t>
      </w:r>
    </w:p>
    <w:p w14:paraId="005D6121" w14:textId="0F044C26" w:rsidR="005A3806" w:rsidRPr="00AB769F" w:rsidRDefault="00000000">
      <w:pPr>
        <w:spacing w:after="251" w:line="268" w:lineRule="auto"/>
        <w:ind w:left="438" w:hanging="10"/>
        <w:rPr>
          <w:b/>
        </w:rPr>
      </w:pPr>
      <w:r w:rsidRPr="00AB769F">
        <w:rPr>
          <w:b/>
          <w:sz w:val="24"/>
        </w:rPr>
        <w:t xml:space="preserve">Nazwa przedmiotu (zajęć) w języku angielskim: </w:t>
      </w:r>
      <w:proofErr w:type="spellStart"/>
      <w:r w:rsidR="00841055" w:rsidRPr="00AB769F">
        <w:rPr>
          <w:b/>
          <w:sz w:val="24"/>
        </w:rPr>
        <w:t>Logic</w:t>
      </w:r>
      <w:proofErr w:type="spellEnd"/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5A3806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5A3806" w:rsidRDefault="00000000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59651703" w:rsidR="005A3806" w:rsidRPr="00841055" w:rsidRDefault="00000000">
            <w:pPr>
              <w:ind w:left="214"/>
              <w:rPr>
                <w:bCs/>
              </w:rPr>
            </w:pPr>
            <w:r>
              <w:rPr>
                <w:b/>
                <w:sz w:val="24"/>
              </w:rPr>
              <w:t xml:space="preserve"> </w:t>
            </w:r>
            <w:r w:rsidR="00841055" w:rsidRPr="00841055">
              <w:rPr>
                <w:bCs/>
                <w:sz w:val="24"/>
              </w:rPr>
              <w:t>Pedagogika</w:t>
            </w:r>
          </w:p>
        </w:tc>
      </w:tr>
      <w:tr w:rsidR="005A3806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5A3806" w:rsidRDefault="00000000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2F9FA081" w:rsidR="005A3806" w:rsidRDefault="00000000">
            <w:pPr>
              <w:ind w:left="214"/>
            </w:pPr>
            <w:r>
              <w:rPr>
                <w:sz w:val="21"/>
              </w:rPr>
              <w:t xml:space="preserve"> </w:t>
            </w:r>
            <w:r w:rsidR="00841055">
              <w:rPr>
                <w:sz w:val="21"/>
              </w:rPr>
              <w:t>Stacjonarne/niestacjonarne</w:t>
            </w:r>
          </w:p>
        </w:tc>
      </w:tr>
      <w:tr w:rsidR="005A3806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5A3806" w:rsidRDefault="00000000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2D169ECB" w:rsidR="005A3806" w:rsidRDefault="00000000">
            <w:pPr>
              <w:ind w:left="214"/>
            </w:pPr>
            <w:r>
              <w:rPr>
                <w:sz w:val="21"/>
              </w:rPr>
              <w:t xml:space="preserve"> </w:t>
            </w:r>
            <w:r w:rsidR="00841055">
              <w:rPr>
                <w:sz w:val="21"/>
              </w:rPr>
              <w:t>Studia drugiego stopnia</w:t>
            </w:r>
          </w:p>
        </w:tc>
      </w:tr>
      <w:tr w:rsidR="005A3806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5A3806" w:rsidRDefault="00000000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72264DF3" w:rsidR="005A3806" w:rsidRDefault="00000000">
            <w:pPr>
              <w:ind w:left="214"/>
            </w:pPr>
            <w:r>
              <w:rPr>
                <w:sz w:val="21"/>
              </w:rPr>
              <w:t xml:space="preserve"> </w:t>
            </w:r>
            <w:proofErr w:type="spellStart"/>
            <w:r w:rsidR="00841055">
              <w:rPr>
                <w:sz w:val="21"/>
              </w:rPr>
              <w:t>Ogólnoakademicki</w:t>
            </w:r>
            <w:proofErr w:type="spellEnd"/>
          </w:p>
        </w:tc>
      </w:tr>
      <w:tr w:rsidR="005A3806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A3806" w:rsidRDefault="00000000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13C625A0" w:rsidR="005A3806" w:rsidRDefault="00000000">
            <w:pPr>
              <w:ind w:left="-19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 xml:space="preserve"> </w:t>
            </w:r>
            <w:r w:rsidR="00841055">
              <w:rPr>
                <w:sz w:val="21"/>
              </w:rPr>
              <w:t>dr Beata Bugajska-</w:t>
            </w:r>
            <w:proofErr w:type="spellStart"/>
            <w:r w:rsidR="00841055">
              <w:rPr>
                <w:sz w:val="21"/>
              </w:rPr>
              <w:t>Jaszczołt</w:t>
            </w:r>
            <w:proofErr w:type="spellEnd"/>
          </w:p>
        </w:tc>
      </w:tr>
      <w:tr w:rsidR="005A3806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Default="00000000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4318D950" w:rsidR="005A3806" w:rsidRDefault="00000000">
            <w:pPr>
              <w:ind w:left="214"/>
            </w:pPr>
            <w:r>
              <w:rPr>
                <w:sz w:val="21"/>
              </w:rPr>
              <w:t xml:space="preserve"> </w:t>
            </w:r>
            <w:r w:rsidR="00841055">
              <w:rPr>
                <w:sz w:val="21"/>
              </w:rPr>
              <w:t>Beata.bugajska-jaszczolt@ujk.edu.pl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2F6DE90D" w:rsidR="005A3806" w:rsidRDefault="00000000">
            <w:pPr>
              <w:ind w:left="76"/>
            </w:pPr>
            <w:r>
              <w:rPr>
                <w:sz w:val="21"/>
              </w:rPr>
              <w:t xml:space="preserve"> </w:t>
            </w:r>
            <w:r w:rsidR="00841055">
              <w:rPr>
                <w:sz w:val="21"/>
              </w:rPr>
              <w:t>polski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2397B905" w:rsidR="005A3806" w:rsidRDefault="00000000">
            <w:pPr>
              <w:ind w:left="76"/>
            </w:pPr>
            <w:r>
              <w:rPr>
                <w:sz w:val="21"/>
              </w:rPr>
              <w:t xml:space="preserve"> </w:t>
            </w:r>
            <w:r w:rsidR="00841055">
              <w:rPr>
                <w:sz w:val="21"/>
              </w:rPr>
              <w:t>brak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73BD8857" w:rsidR="005A3806" w:rsidRDefault="00000000">
            <w:r>
              <w:rPr>
                <w:sz w:val="21"/>
              </w:rPr>
              <w:t xml:space="preserve">wykłady, ćwiczenia, w tym </w:t>
            </w:r>
            <w:r w:rsidR="00841055">
              <w:rPr>
                <w:sz w:val="21"/>
              </w:rPr>
              <w:t xml:space="preserve">wykłady dla studentów studiów stacjonarnych </w:t>
            </w:r>
            <w:r>
              <w:rPr>
                <w:sz w:val="21"/>
              </w:rPr>
              <w:t xml:space="preserve">prowadzone z wykorzystaniem metod i technik kształcenia na odległość </w:t>
            </w:r>
          </w:p>
        </w:tc>
      </w:tr>
      <w:tr w:rsidR="005A3806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4D978E18" w:rsidR="005A3806" w:rsidRDefault="00000000">
            <w:r>
              <w:rPr>
                <w:sz w:val="21"/>
              </w:rPr>
              <w:t xml:space="preserve"> </w:t>
            </w:r>
            <w:r w:rsidR="00841055">
              <w:rPr>
                <w:sz w:val="21"/>
              </w:rPr>
              <w:t>Pomieszczenia WPP</w:t>
            </w:r>
          </w:p>
        </w:tc>
      </w:tr>
      <w:tr w:rsidR="005A3806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317DD403" w:rsidR="005A3806" w:rsidRDefault="00000000">
            <w:r>
              <w:rPr>
                <w:sz w:val="21"/>
              </w:rPr>
              <w:t xml:space="preserve"> </w:t>
            </w:r>
            <w:r w:rsidR="00841055">
              <w:rPr>
                <w:sz w:val="21"/>
              </w:rPr>
              <w:t>Zaliczenia z oceną</w:t>
            </w:r>
          </w:p>
        </w:tc>
      </w:tr>
      <w:tr w:rsidR="00841055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841055" w:rsidRDefault="00841055" w:rsidP="00841055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0217A218" w:rsidR="00841055" w:rsidRDefault="00841055" w:rsidP="00841055">
            <w:r w:rsidRPr="008D2001">
              <w:rPr>
                <w:sz w:val="20"/>
                <w:szCs w:val="20"/>
              </w:rPr>
              <w:t xml:space="preserve">Wykład informacyjny, wykład problemowy, dyskusje, </w:t>
            </w:r>
            <w:r>
              <w:rPr>
                <w:sz w:val="20"/>
                <w:szCs w:val="20"/>
              </w:rPr>
              <w:t xml:space="preserve">burza mózgów, </w:t>
            </w:r>
            <w:r w:rsidRPr="008D2001">
              <w:rPr>
                <w:sz w:val="20"/>
                <w:szCs w:val="20"/>
              </w:rPr>
              <w:t>rozwiązywanie zadań</w:t>
            </w:r>
            <w:r>
              <w:rPr>
                <w:sz w:val="20"/>
                <w:szCs w:val="20"/>
              </w:rPr>
              <w:t xml:space="preserve"> praktycznych</w:t>
            </w:r>
          </w:p>
        </w:tc>
      </w:tr>
      <w:tr w:rsidR="00841055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841055" w:rsidRDefault="00841055" w:rsidP="00841055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D46C" w14:textId="77777777" w:rsidR="00841055" w:rsidRPr="00841055" w:rsidRDefault="00841055" w:rsidP="00841055">
            <w:pPr>
              <w:rPr>
                <w:sz w:val="20"/>
                <w:szCs w:val="20"/>
              </w:rPr>
            </w:pPr>
            <w:r>
              <w:rPr>
                <w:sz w:val="21"/>
              </w:rPr>
              <w:t xml:space="preserve"> </w:t>
            </w:r>
            <w:r w:rsidRPr="00841055">
              <w:rPr>
                <w:sz w:val="20"/>
                <w:szCs w:val="20"/>
              </w:rPr>
              <w:t>Pawłowski K.., Podstawy logiki ogólnej: skrypt dla studentów kierunków humanistycznych, wyd. Uniwersytet Kardynała Stefana Wyszyńskiego, Warszawa 2016.</w:t>
            </w:r>
          </w:p>
          <w:p w14:paraId="5FF6E80F" w14:textId="77777777" w:rsidR="00841055" w:rsidRPr="00841055" w:rsidRDefault="00841055" w:rsidP="00841055">
            <w:pPr>
              <w:rPr>
                <w:sz w:val="20"/>
                <w:szCs w:val="20"/>
              </w:rPr>
            </w:pPr>
            <w:proofErr w:type="spellStart"/>
            <w:r w:rsidRPr="00841055">
              <w:rPr>
                <w:sz w:val="20"/>
                <w:szCs w:val="20"/>
              </w:rPr>
              <w:t>Rechlewicz</w:t>
            </w:r>
            <w:proofErr w:type="spellEnd"/>
            <w:r w:rsidRPr="00841055">
              <w:rPr>
                <w:sz w:val="20"/>
                <w:szCs w:val="20"/>
              </w:rPr>
              <w:t xml:space="preserve"> W., Logika praktyczna z elementami prakseologii, Kraków 2016</w:t>
            </w:r>
          </w:p>
          <w:p w14:paraId="79A50677" w14:textId="1E316377" w:rsidR="00841055" w:rsidRDefault="00841055" w:rsidP="00841055">
            <w:r w:rsidRPr="00841055">
              <w:rPr>
                <w:sz w:val="20"/>
                <w:szCs w:val="20"/>
              </w:rPr>
              <w:t>Ziembiński Z., Logika praktyczna, wyd. Wydawnictwo Naukowe PWN, Warszawa, 2014.</w:t>
            </w:r>
          </w:p>
        </w:tc>
      </w:tr>
      <w:tr w:rsidR="00841055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841055" w:rsidRDefault="00841055" w:rsidP="00841055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E67D" w14:textId="77777777" w:rsidR="00841055" w:rsidRPr="00841055" w:rsidRDefault="00841055" w:rsidP="0084105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1"/>
              </w:rPr>
              <w:t xml:space="preserve"> </w:t>
            </w:r>
            <w:r w:rsidRPr="00841055">
              <w:rPr>
                <w:sz w:val="20"/>
                <w:szCs w:val="20"/>
              </w:rPr>
              <w:t>Grzegorczyk A., Logika popularna: przystępny zarys logiki zdań, wyd. Wydawnictwo Naukowe PWN, Warszawa, 2010.</w:t>
            </w:r>
          </w:p>
          <w:p w14:paraId="4FCD19A8" w14:textId="7A3EF504" w:rsidR="00841055" w:rsidRDefault="00841055" w:rsidP="00841055">
            <w:r w:rsidRPr="00841055">
              <w:rPr>
                <w:sz w:val="20"/>
                <w:szCs w:val="20"/>
              </w:rPr>
              <w:t>Stanosz B., Wprowadzenie do logiki formalnej: podręcznik dla humanistów, wyd. Wydawnictwo Naukowe PWN, Warszawa 2012.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2E8FDDA3" w14:textId="77777777" w:rsidR="00841055" w:rsidRPr="00841055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</w:t>
      </w:r>
    </w:p>
    <w:p w14:paraId="4DD3D31F" w14:textId="70B017D9" w:rsidR="005A3806" w:rsidRDefault="00000000" w:rsidP="00841055">
      <w:pPr>
        <w:spacing w:after="0" w:line="268" w:lineRule="auto"/>
        <w:ind w:left="1118"/>
      </w:pPr>
      <w:r>
        <w:rPr>
          <w:b/>
          <w:sz w:val="24"/>
        </w:rPr>
        <w:t>(</w:t>
      </w:r>
      <w:r w:rsidR="00841055">
        <w:rPr>
          <w:b/>
          <w:sz w:val="24"/>
        </w:rPr>
        <w:t>Wykład)</w:t>
      </w:r>
    </w:p>
    <w:p w14:paraId="5257243A" w14:textId="148FC487" w:rsidR="005A3806" w:rsidRPr="001D3C15" w:rsidRDefault="00000000">
      <w:pPr>
        <w:numPr>
          <w:ilvl w:val="2"/>
          <w:numId w:val="1"/>
        </w:numPr>
        <w:spacing w:after="23"/>
        <w:ind w:hanging="286"/>
        <w:rPr>
          <w:sz w:val="24"/>
        </w:rPr>
      </w:pPr>
      <w:r>
        <w:rPr>
          <w:b/>
          <w:sz w:val="24"/>
        </w:rPr>
        <w:t>C1</w:t>
      </w:r>
      <w:r w:rsidRPr="00841055">
        <w:rPr>
          <w:sz w:val="20"/>
          <w:szCs w:val="20"/>
        </w:rPr>
        <w:t xml:space="preserve">. </w:t>
      </w:r>
      <w:r w:rsidR="00841055" w:rsidRPr="001D3C15">
        <w:rPr>
          <w:sz w:val="24"/>
        </w:rPr>
        <w:t>Wyposażenie studentów w wiedzę z zakresu wnioskowania, dyskutowania, a także argumentowania i definiowania.</w:t>
      </w:r>
    </w:p>
    <w:p w14:paraId="13BF3972" w14:textId="79F15B52" w:rsidR="00841055" w:rsidRDefault="00841055" w:rsidP="00841055">
      <w:pPr>
        <w:pStyle w:val="Akapitzlist"/>
        <w:spacing w:after="0" w:line="268" w:lineRule="auto"/>
        <w:ind w:left="850" w:firstLine="129"/>
      </w:pPr>
      <w:r w:rsidRPr="00841055">
        <w:rPr>
          <w:b/>
          <w:sz w:val="24"/>
        </w:rPr>
        <w:t>(</w:t>
      </w:r>
      <w:r>
        <w:rPr>
          <w:b/>
          <w:sz w:val="24"/>
        </w:rPr>
        <w:t>Ćwiczenia</w:t>
      </w:r>
      <w:r w:rsidRPr="00841055">
        <w:rPr>
          <w:b/>
          <w:sz w:val="24"/>
        </w:rPr>
        <w:t>)</w:t>
      </w:r>
    </w:p>
    <w:p w14:paraId="7415A859" w14:textId="05F3B087" w:rsidR="005A3806" w:rsidRPr="001D3C15" w:rsidRDefault="00000000">
      <w:pPr>
        <w:numPr>
          <w:ilvl w:val="2"/>
          <w:numId w:val="1"/>
        </w:numPr>
        <w:spacing w:after="23"/>
        <w:ind w:hanging="286"/>
        <w:rPr>
          <w:sz w:val="24"/>
        </w:rPr>
      </w:pPr>
      <w:r>
        <w:rPr>
          <w:b/>
          <w:sz w:val="24"/>
        </w:rPr>
        <w:t>C</w:t>
      </w:r>
      <w:r w:rsidR="00841055">
        <w:rPr>
          <w:b/>
          <w:sz w:val="24"/>
        </w:rPr>
        <w:t>1</w:t>
      </w:r>
      <w:r>
        <w:rPr>
          <w:b/>
          <w:sz w:val="24"/>
        </w:rPr>
        <w:t xml:space="preserve">. </w:t>
      </w:r>
      <w:r w:rsidR="00841055" w:rsidRPr="001D3C15">
        <w:rPr>
          <w:sz w:val="24"/>
        </w:rPr>
        <w:t>Kształtowanie umiejętności prowadzenia poprawnego rozumowania, formułowania pytań i odpowiedzi oraz samodzielnego wnioskowania, posługiwania się definicjami, regułami rzeczowej dyskusji i argumentami</w:t>
      </w:r>
    </w:p>
    <w:p w14:paraId="016FEDF4" w14:textId="77777777" w:rsidR="00841055" w:rsidRPr="001D3C15" w:rsidRDefault="00841055" w:rsidP="00841055">
      <w:pPr>
        <w:spacing w:after="22"/>
        <w:ind w:left="979"/>
        <w:rPr>
          <w:sz w:val="24"/>
        </w:rPr>
      </w:pP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0459D7C7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lastRenderedPageBreak/>
        <w:t xml:space="preserve">Wykłady </w:t>
      </w:r>
    </w:p>
    <w:p w14:paraId="458C3BC3" w14:textId="2FDD7744" w:rsidR="003D7128" w:rsidRPr="00265995" w:rsidRDefault="003D7128" w:rsidP="00265995">
      <w:pPr>
        <w:pStyle w:val="Akapitzlist"/>
        <w:numPr>
          <w:ilvl w:val="0"/>
          <w:numId w:val="8"/>
        </w:numPr>
        <w:rPr>
          <w:sz w:val="24"/>
        </w:rPr>
      </w:pPr>
      <w:r w:rsidRPr="00265995">
        <w:rPr>
          <w:sz w:val="24"/>
        </w:rPr>
        <w:t>Klasyczny rachunek zdań. Pojęcie zdania, język KRZ, tabele wartości logicznych. Tautologie. Metoda 0-1.</w:t>
      </w:r>
    </w:p>
    <w:p w14:paraId="7E34FC35" w14:textId="77777777" w:rsidR="003D7128" w:rsidRPr="00265995" w:rsidRDefault="003D7128" w:rsidP="00265995">
      <w:pPr>
        <w:pStyle w:val="Akapitzlist"/>
        <w:numPr>
          <w:ilvl w:val="0"/>
          <w:numId w:val="8"/>
        </w:numPr>
        <w:rPr>
          <w:sz w:val="24"/>
        </w:rPr>
      </w:pPr>
      <w:r w:rsidRPr="00265995">
        <w:rPr>
          <w:sz w:val="24"/>
        </w:rPr>
        <w:t xml:space="preserve">Rodzaje </w:t>
      </w:r>
      <w:proofErr w:type="spellStart"/>
      <w:r w:rsidRPr="00265995">
        <w:rPr>
          <w:sz w:val="24"/>
        </w:rPr>
        <w:t>wnioskowań</w:t>
      </w:r>
      <w:proofErr w:type="spellEnd"/>
      <w:r w:rsidRPr="00265995">
        <w:rPr>
          <w:sz w:val="24"/>
        </w:rPr>
        <w:t xml:space="preserve">: dedukcyjne, redukcyjne, indukcyjne, wnioskowanie z analogii. Błędy </w:t>
      </w:r>
      <w:proofErr w:type="spellStart"/>
      <w:r w:rsidRPr="00265995">
        <w:rPr>
          <w:sz w:val="24"/>
        </w:rPr>
        <w:t>wnioskowań</w:t>
      </w:r>
      <w:proofErr w:type="spellEnd"/>
      <w:r w:rsidRPr="00265995">
        <w:rPr>
          <w:sz w:val="24"/>
        </w:rPr>
        <w:t xml:space="preserve">, przykłady. </w:t>
      </w:r>
    </w:p>
    <w:p w14:paraId="00BE2D85" w14:textId="77777777" w:rsidR="003D7128" w:rsidRPr="00265995" w:rsidRDefault="003D7128" w:rsidP="00265995">
      <w:pPr>
        <w:pStyle w:val="Akapitzlist"/>
        <w:numPr>
          <w:ilvl w:val="0"/>
          <w:numId w:val="8"/>
        </w:numPr>
        <w:rPr>
          <w:sz w:val="24"/>
        </w:rPr>
      </w:pPr>
      <w:r w:rsidRPr="00265995">
        <w:rPr>
          <w:sz w:val="24"/>
        </w:rPr>
        <w:t xml:space="preserve">Nazwy i ich charakterystyka, stosunki zakresowe. </w:t>
      </w:r>
    </w:p>
    <w:p w14:paraId="294A61AF" w14:textId="77777777" w:rsidR="003D7128" w:rsidRPr="00265995" w:rsidRDefault="003D7128" w:rsidP="00265995">
      <w:pPr>
        <w:pStyle w:val="Akapitzlist"/>
        <w:numPr>
          <w:ilvl w:val="0"/>
          <w:numId w:val="8"/>
        </w:numPr>
        <w:rPr>
          <w:sz w:val="24"/>
        </w:rPr>
      </w:pPr>
      <w:r w:rsidRPr="00265995">
        <w:rPr>
          <w:sz w:val="24"/>
        </w:rPr>
        <w:t xml:space="preserve">Sylogistyka. Klasyczne zdania kategoryczne. Kwadrat logiczny. Wnioskowania sylogistyczne.  </w:t>
      </w:r>
    </w:p>
    <w:p w14:paraId="7670C542" w14:textId="77777777" w:rsidR="00265995" w:rsidRPr="00265995" w:rsidRDefault="003D7128" w:rsidP="00265995">
      <w:pPr>
        <w:pStyle w:val="Akapitzlist"/>
        <w:numPr>
          <w:ilvl w:val="0"/>
          <w:numId w:val="8"/>
        </w:numPr>
        <w:rPr>
          <w:sz w:val="24"/>
        </w:rPr>
      </w:pPr>
      <w:r w:rsidRPr="00265995">
        <w:rPr>
          <w:sz w:val="24"/>
        </w:rPr>
        <w:t>Pytania i odpowiedzi. Podział pytań. Rodzaje odpowiedzi.</w:t>
      </w:r>
      <w:r w:rsidR="00265995" w:rsidRPr="00265995">
        <w:rPr>
          <w:sz w:val="24"/>
        </w:rPr>
        <w:t xml:space="preserve"> </w:t>
      </w:r>
    </w:p>
    <w:p w14:paraId="78C6BF66" w14:textId="42FCC726" w:rsidR="003D7128" w:rsidRPr="00265995" w:rsidRDefault="003D7128" w:rsidP="00265995">
      <w:pPr>
        <w:pStyle w:val="Akapitzlist"/>
        <w:numPr>
          <w:ilvl w:val="0"/>
          <w:numId w:val="8"/>
        </w:numPr>
        <w:rPr>
          <w:sz w:val="24"/>
        </w:rPr>
      </w:pPr>
      <w:r w:rsidRPr="00265995">
        <w:rPr>
          <w:sz w:val="24"/>
        </w:rPr>
        <w:t xml:space="preserve">Umiejętność i reguły dyskutowania. Erystyka. Przyczyny nieporozumień słownych. Błędy logiczne. </w:t>
      </w:r>
    </w:p>
    <w:p w14:paraId="2C8E404C" w14:textId="16593EB1" w:rsidR="003D7128" w:rsidRPr="00265995" w:rsidRDefault="003D7128" w:rsidP="00265995">
      <w:pPr>
        <w:pStyle w:val="Akapitzlist"/>
        <w:numPr>
          <w:ilvl w:val="0"/>
          <w:numId w:val="8"/>
        </w:numPr>
        <w:rPr>
          <w:sz w:val="24"/>
        </w:rPr>
      </w:pPr>
      <w:r w:rsidRPr="00265995">
        <w:rPr>
          <w:sz w:val="24"/>
        </w:rPr>
        <w:t xml:space="preserve">Definicje. Rodzaje definicji. Poprawność definicji. Błędy związane z definiowaniem. </w:t>
      </w:r>
    </w:p>
    <w:p w14:paraId="7F061F19" w14:textId="684578A7" w:rsidR="005A3806" w:rsidRDefault="00000000" w:rsidP="003D7128">
      <w:pPr>
        <w:spacing w:after="24"/>
        <w:ind w:left="703" w:hanging="10"/>
      </w:pPr>
      <w:r>
        <w:rPr>
          <w:b/>
          <w:sz w:val="24"/>
        </w:rPr>
        <w:t xml:space="preserve">Ćwiczenia </w:t>
      </w:r>
    </w:p>
    <w:p w14:paraId="0A6E58A2" w14:textId="77777777" w:rsidR="00265995" w:rsidRPr="00265995" w:rsidRDefault="003D7128" w:rsidP="00265995">
      <w:pPr>
        <w:pStyle w:val="Akapitzlist"/>
        <w:numPr>
          <w:ilvl w:val="0"/>
          <w:numId w:val="10"/>
        </w:numPr>
        <w:rPr>
          <w:sz w:val="24"/>
        </w:rPr>
      </w:pPr>
      <w:r w:rsidRPr="00265995">
        <w:rPr>
          <w:sz w:val="24"/>
        </w:rPr>
        <w:t>Badanie tautologiczności formuł KRZ i prawdziwości zdań złożonych języka naturalnego</w:t>
      </w:r>
      <w:r w:rsidR="00265995" w:rsidRPr="00265995">
        <w:rPr>
          <w:sz w:val="24"/>
        </w:rPr>
        <w:t>.</w:t>
      </w:r>
    </w:p>
    <w:p w14:paraId="69A4D738" w14:textId="77777777" w:rsidR="00265995" w:rsidRPr="00265995" w:rsidRDefault="003D7128" w:rsidP="00265995">
      <w:pPr>
        <w:pStyle w:val="Akapitzlist"/>
        <w:numPr>
          <w:ilvl w:val="0"/>
          <w:numId w:val="10"/>
        </w:numPr>
        <w:rPr>
          <w:sz w:val="24"/>
        </w:rPr>
      </w:pPr>
      <w:r w:rsidRPr="00265995">
        <w:rPr>
          <w:sz w:val="24"/>
        </w:rPr>
        <w:t xml:space="preserve">Rozpoznawanie rodzajów </w:t>
      </w:r>
      <w:proofErr w:type="spellStart"/>
      <w:r w:rsidRPr="00265995">
        <w:rPr>
          <w:sz w:val="24"/>
        </w:rPr>
        <w:t>wnioskowań</w:t>
      </w:r>
      <w:proofErr w:type="spellEnd"/>
      <w:r w:rsidRPr="00265995">
        <w:rPr>
          <w:sz w:val="24"/>
        </w:rPr>
        <w:t>, określanie ich niezawodności. Wyprowadzanie wniosków z przyjętych założeń przy użyciu praw i reguł logicznych.</w:t>
      </w:r>
      <w:r w:rsidR="00265995" w:rsidRPr="00265995">
        <w:rPr>
          <w:sz w:val="24"/>
        </w:rPr>
        <w:t xml:space="preserve"> </w:t>
      </w:r>
    </w:p>
    <w:p w14:paraId="330A7D3E" w14:textId="77777777" w:rsidR="00265995" w:rsidRPr="00265995" w:rsidRDefault="003D7128" w:rsidP="00265995">
      <w:pPr>
        <w:pStyle w:val="Akapitzlist"/>
        <w:numPr>
          <w:ilvl w:val="0"/>
          <w:numId w:val="10"/>
        </w:numPr>
        <w:rPr>
          <w:sz w:val="24"/>
        </w:rPr>
      </w:pPr>
      <w:r w:rsidRPr="00265995">
        <w:rPr>
          <w:sz w:val="24"/>
        </w:rPr>
        <w:t xml:space="preserve">Ćwiczenia w charakterystyce nazw i stosunków zakresowych. </w:t>
      </w:r>
    </w:p>
    <w:p w14:paraId="310ECB2D" w14:textId="77777777" w:rsidR="00265995" w:rsidRPr="00265995" w:rsidRDefault="003D7128" w:rsidP="00265995">
      <w:pPr>
        <w:pStyle w:val="Akapitzlist"/>
        <w:numPr>
          <w:ilvl w:val="0"/>
          <w:numId w:val="10"/>
        </w:numPr>
        <w:rPr>
          <w:sz w:val="24"/>
        </w:rPr>
      </w:pPr>
      <w:r w:rsidRPr="00265995">
        <w:rPr>
          <w:sz w:val="24"/>
        </w:rPr>
        <w:t xml:space="preserve">Korzystanie z reguł sylogistyki Arystotelesa przy sprawdzaniu ważności trybu sylogistycznego. Kwadrat logiczny. </w:t>
      </w:r>
    </w:p>
    <w:p w14:paraId="24C890A1" w14:textId="77777777" w:rsidR="00265995" w:rsidRDefault="003D7128" w:rsidP="00265995">
      <w:pPr>
        <w:pStyle w:val="Akapitzlist"/>
        <w:numPr>
          <w:ilvl w:val="0"/>
          <w:numId w:val="10"/>
        </w:numPr>
        <w:rPr>
          <w:sz w:val="24"/>
        </w:rPr>
      </w:pPr>
      <w:r w:rsidRPr="00265995">
        <w:rPr>
          <w:sz w:val="24"/>
        </w:rPr>
        <w:t xml:space="preserve">Wyróżnianie w tekście rodzajów pytań i rodzajów odpowiedzi. </w:t>
      </w:r>
    </w:p>
    <w:p w14:paraId="7C20274E" w14:textId="683A6F31" w:rsidR="00265995" w:rsidRDefault="00265995" w:rsidP="00265995">
      <w:pPr>
        <w:pStyle w:val="Akapitzlist"/>
        <w:numPr>
          <w:ilvl w:val="0"/>
          <w:numId w:val="10"/>
        </w:numPr>
        <w:rPr>
          <w:sz w:val="24"/>
        </w:rPr>
      </w:pPr>
      <w:r w:rsidRPr="003D7128">
        <w:rPr>
          <w:sz w:val="24"/>
        </w:rPr>
        <w:t>Badanie poprawności definicji, nazywanie błędów występujących w proponowanych definicjach.</w:t>
      </w:r>
    </w:p>
    <w:p w14:paraId="0E2B446E" w14:textId="77777777" w:rsidR="00265995" w:rsidRPr="00265995" w:rsidRDefault="00265995" w:rsidP="00265995">
      <w:pPr>
        <w:spacing w:after="22"/>
        <w:ind w:firstLine="708"/>
        <w:rPr>
          <w:sz w:val="24"/>
        </w:rPr>
      </w:pPr>
      <w:r w:rsidRPr="00265995">
        <w:rPr>
          <w:sz w:val="24"/>
        </w:rPr>
        <w:t xml:space="preserve">(w tym zajęcia prowadzone z wykorzystaniem metod i technik kształcenia na odległość) </w:t>
      </w:r>
    </w:p>
    <w:p w14:paraId="5CB9CF4A" w14:textId="77777777" w:rsidR="003D7128" w:rsidRPr="003D7128" w:rsidRDefault="003D7128" w:rsidP="003D7128">
      <w:pPr>
        <w:pStyle w:val="Akapitzlist"/>
        <w:numPr>
          <w:ilvl w:val="0"/>
          <w:numId w:val="4"/>
        </w:numPr>
        <w:rPr>
          <w:sz w:val="24"/>
        </w:rPr>
      </w:pPr>
      <w:r w:rsidRPr="003D7128">
        <w:rPr>
          <w:sz w:val="24"/>
        </w:rPr>
        <w:t xml:space="preserve">Logiczna ocena stosowanych argumentów </w:t>
      </w:r>
      <w:proofErr w:type="gramStart"/>
      <w:r w:rsidRPr="003D7128">
        <w:rPr>
          <w:sz w:val="24"/>
        </w:rPr>
        <w:t>w  dyskusji</w:t>
      </w:r>
      <w:proofErr w:type="gramEnd"/>
      <w:r w:rsidRPr="003D7128">
        <w:rPr>
          <w:sz w:val="24"/>
        </w:rPr>
        <w:t xml:space="preserve">. </w:t>
      </w:r>
    </w:p>
    <w:p w14:paraId="4AAB5E9C" w14:textId="77777777" w:rsidR="003D7128" w:rsidRPr="003D7128" w:rsidRDefault="003D7128" w:rsidP="003D7128">
      <w:pPr>
        <w:pStyle w:val="Akapitzlist"/>
        <w:numPr>
          <w:ilvl w:val="0"/>
          <w:numId w:val="4"/>
        </w:numPr>
        <w:rPr>
          <w:sz w:val="24"/>
        </w:rPr>
      </w:pPr>
      <w:r w:rsidRPr="003D7128">
        <w:rPr>
          <w:sz w:val="24"/>
        </w:rPr>
        <w:t xml:space="preserve">Wyszukiwanie błędów logicznych w wypowiedziach. </w:t>
      </w:r>
    </w:p>
    <w:p w14:paraId="52B2C283" w14:textId="77777777" w:rsidR="001D3C15" w:rsidRDefault="001D3C15" w:rsidP="001D3C15">
      <w:pPr>
        <w:pStyle w:val="Akapitzlist"/>
        <w:ind w:left="1068"/>
        <w:rPr>
          <w:sz w:val="24"/>
        </w:rPr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1D3C15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1D3C15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1D3C15" w14:paraId="5687B91A" w14:textId="77777777" w:rsidTr="001D3C1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77777777" w:rsidR="001D3C15" w:rsidRDefault="001D3C15" w:rsidP="001D3C15">
            <w:pPr>
              <w:ind w:right="2"/>
              <w:jc w:val="center"/>
            </w:pPr>
            <w:r>
              <w:rPr>
                <w:sz w:val="21"/>
              </w:rPr>
              <w:t xml:space="preserve">W01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7FE14924" w:rsidR="001D3C15" w:rsidRPr="001D3C15" w:rsidRDefault="001D3C15" w:rsidP="001D3C15">
            <w:pPr>
              <w:rPr>
                <w:sz w:val="21"/>
                <w:szCs w:val="21"/>
              </w:rPr>
            </w:pPr>
            <w:r w:rsidRPr="001D3C15">
              <w:rPr>
                <w:sz w:val="21"/>
                <w:szCs w:val="21"/>
              </w:rPr>
              <w:t xml:space="preserve"> </w:t>
            </w:r>
            <w:proofErr w:type="gramStart"/>
            <w:r w:rsidRPr="001D3C15">
              <w:rPr>
                <w:color w:val="auto"/>
                <w:sz w:val="21"/>
                <w:szCs w:val="21"/>
              </w:rPr>
              <w:t>Zna  zasady</w:t>
            </w:r>
            <w:proofErr w:type="gramEnd"/>
            <w:r w:rsidRPr="001D3C15">
              <w:rPr>
                <w:color w:val="auto"/>
                <w:sz w:val="21"/>
                <w:szCs w:val="21"/>
              </w:rPr>
              <w:t xml:space="preserve"> prowadzenia dyskusji, formułowania pytań i odpowiedzi, dobierania argumentów. Podaje różne rodzaje definicji. Rozpoznaje rodzaje wnioskowania. Ma wiedzę dotyczącą stosunków </w:t>
            </w:r>
            <w:proofErr w:type="gramStart"/>
            <w:r w:rsidRPr="001D3C15">
              <w:rPr>
                <w:color w:val="auto"/>
                <w:sz w:val="21"/>
                <w:szCs w:val="21"/>
              </w:rPr>
              <w:t>miedzy</w:t>
            </w:r>
            <w:proofErr w:type="gramEnd"/>
            <w:r w:rsidRPr="001D3C15">
              <w:rPr>
                <w:color w:val="auto"/>
                <w:sz w:val="21"/>
                <w:szCs w:val="21"/>
              </w:rPr>
              <w:t xml:space="preserve"> zakresami nazw. Ma wiedzę z zakresu wnioskowania bezpośredniego i pośredniego na gruncie sylogistyki.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54B975B1" w:rsidR="001D3C15" w:rsidRPr="001D3C15" w:rsidRDefault="001D3C15" w:rsidP="001D3C15">
            <w:pPr>
              <w:ind w:left="49"/>
              <w:jc w:val="center"/>
              <w:rPr>
                <w:sz w:val="21"/>
                <w:szCs w:val="21"/>
              </w:rPr>
            </w:pPr>
            <w:r w:rsidRPr="001D3C15">
              <w:rPr>
                <w:color w:val="auto"/>
                <w:sz w:val="21"/>
                <w:szCs w:val="21"/>
              </w:rPr>
              <w:t>PED2A_W02</w:t>
            </w:r>
          </w:p>
        </w:tc>
      </w:tr>
      <w:tr w:rsidR="001D3C15" w14:paraId="18D7B979" w14:textId="77777777" w:rsidTr="001D3C15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1D3C15" w:rsidRDefault="001D3C15" w:rsidP="001D3C15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1D3C15" w:rsidRDefault="001D3C15" w:rsidP="001D3C15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1D3C15" w:rsidRDefault="001D3C15" w:rsidP="001D3C15"/>
        </w:tc>
      </w:tr>
      <w:tr w:rsidR="001D3C15" w14:paraId="56424836" w14:textId="77777777" w:rsidTr="001D3C1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3DB219CF" w:rsidR="001D3C15" w:rsidRPr="001D3C15" w:rsidRDefault="001D3C15" w:rsidP="001D3C15">
            <w:pPr>
              <w:ind w:left="8"/>
              <w:jc w:val="center"/>
              <w:rPr>
                <w:color w:val="auto"/>
                <w:sz w:val="21"/>
                <w:szCs w:val="21"/>
              </w:rPr>
            </w:pPr>
            <w:r w:rsidRPr="001D3C15">
              <w:rPr>
                <w:color w:val="auto"/>
                <w:sz w:val="21"/>
                <w:szCs w:val="21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11AAD213" w:rsidR="001D3C15" w:rsidRPr="001D3C15" w:rsidRDefault="001D3C15" w:rsidP="001D3C15">
            <w:pPr>
              <w:rPr>
                <w:color w:val="auto"/>
                <w:sz w:val="21"/>
                <w:szCs w:val="21"/>
              </w:rPr>
            </w:pPr>
            <w:r w:rsidRPr="001D3C15">
              <w:rPr>
                <w:color w:val="auto"/>
                <w:sz w:val="21"/>
                <w:szCs w:val="21"/>
              </w:rPr>
              <w:t>Potrafi charakteryzować nazwy, określać stosunki między zakresami nazw. Posługiwać się rachunkiem zdań przy określaniu niezawodności wnioskowania i oceny poprawności rozumowania. Rozumie błędy związane z definicjami.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6A7284BC" w:rsidR="001D3C15" w:rsidRPr="001D3C15" w:rsidRDefault="001D3C15" w:rsidP="001D3C15">
            <w:pPr>
              <w:ind w:left="29"/>
              <w:jc w:val="center"/>
              <w:rPr>
                <w:color w:val="auto"/>
                <w:sz w:val="21"/>
                <w:szCs w:val="21"/>
              </w:rPr>
            </w:pPr>
            <w:r w:rsidRPr="001D3C15">
              <w:rPr>
                <w:color w:val="auto"/>
                <w:sz w:val="21"/>
                <w:szCs w:val="21"/>
              </w:rPr>
              <w:t>PED2A_U09</w:t>
            </w:r>
          </w:p>
        </w:tc>
      </w:tr>
      <w:tr w:rsidR="001D3C15" w14:paraId="74645D48" w14:textId="77777777" w:rsidTr="001D3C1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2C8E1321" w:rsidR="001D3C15" w:rsidRPr="001D3C15" w:rsidRDefault="001D3C15" w:rsidP="001D3C15">
            <w:pPr>
              <w:ind w:left="5"/>
              <w:jc w:val="center"/>
              <w:rPr>
                <w:color w:val="auto"/>
                <w:sz w:val="21"/>
                <w:szCs w:val="21"/>
              </w:rPr>
            </w:pPr>
            <w:r w:rsidRPr="001D3C15">
              <w:rPr>
                <w:color w:val="auto"/>
                <w:sz w:val="21"/>
                <w:szCs w:val="21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1D656E36" w:rsidR="001D3C15" w:rsidRPr="001D3C15" w:rsidRDefault="001D3C15" w:rsidP="001D3C15">
            <w:pPr>
              <w:rPr>
                <w:color w:val="auto"/>
                <w:sz w:val="21"/>
                <w:szCs w:val="21"/>
              </w:rPr>
            </w:pPr>
            <w:r w:rsidRPr="001D3C15">
              <w:rPr>
                <w:color w:val="auto"/>
                <w:sz w:val="21"/>
                <w:szCs w:val="21"/>
              </w:rPr>
              <w:t>Potrafi dobierać argumenty. Zna przyczyny nieporozumień słownych i stosuje tę wiedzę w różnych kontekstach sytuacyjnych.  Zna i stosuje zasady dyskutowania, konstruowania właściwych pytań i odpowiedzi.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1534125F" w:rsidR="001D3C15" w:rsidRPr="001D3C15" w:rsidRDefault="001D3C15" w:rsidP="001D3C15">
            <w:pPr>
              <w:ind w:left="29"/>
              <w:jc w:val="center"/>
              <w:rPr>
                <w:color w:val="auto"/>
                <w:sz w:val="21"/>
                <w:szCs w:val="21"/>
              </w:rPr>
            </w:pPr>
            <w:r w:rsidRPr="001D3C15">
              <w:rPr>
                <w:color w:val="auto"/>
                <w:sz w:val="21"/>
                <w:szCs w:val="21"/>
              </w:rPr>
              <w:t>PED2A_U10</w:t>
            </w:r>
          </w:p>
        </w:tc>
      </w:tr>
      <w:tr w:rsidR="001D3C15" w14:paraId="06044C88" w14:textId="77777777" w:rsidTr="001D3C15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1D3C15" w:rsidRDefault="001D3C15" w:rsidP="001D3C15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1D3C15" w:rsidRDefault="001D3C15" w:rsidP="001D3C15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1D3C15" w:rsidRDefault="001D3C15" w:rsidP="001D3C15"/>
        </w:tc>
      </w:tr>
      <w:tr w:rsidR="001D3C15" w14:paraId="2EA5C11F" w14:textId="77777777" w:rsidTr="001D3C1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218ED1D8" w:rsidR="001D3C15" w:rsidRPr="001D3C15" w:rsidRDefault="001D3C15" w:rsidP="001D3C15">
            <w:pPr>
              <w:ind w:right="4"/>
              <w:jc w:val="center"/>
              <w:rPr>
                <w:sz w:val="21"/>
                <w:szCs w:val="21"/>
              </w:rPr>
            </w:pPr>
            <w:r w:rsidRPr="001D3C15">
              <w:rPr>
                <w:color w:val="auto"/>
                <w:sz w:val="21"/>
                <w:szCs w:val="21"/>
              </w:rPr>
              <w:lastRenderedPageBreak/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645A1204" w:rsidR="001D3C15" w:rsidRPr="001D3C15" w:rsidRDefault="001D3C15" w:rsidP="001D3C15">
            <w:pPr>
              <w:rPr>
                <w:sz w:val="21"/>
                <w:szCs w:val="21"/>
              </w:rPr>
            </w:pPr>
            <w:proofErr w:type="gramStart"/>
            <w:r w:rsidRPr="001D3C15">
              <w:rPr>
                <w:color w:val="auto"/>
                <w:sz w:val="21"/>
                <w:szCs w:val="21"/>
              </w:rPr>
              <w:t>Jest  gotowy</w:t>
            </w:r>
            <w:proofErr w:type="gramEnd"/>
            <w:r w:rsidRPr="001D3C15">
              <w:rPr>
                <w:color w:val="auto"/>
                <w:sz w:val="21"/>
                <w:szCs w:val="21"/>
              </w:rPr>
              <w:t xml:space="preserve"> do komunikowania się z osobami będącymi i niebędącymi specjalistami w danej dziedzinie, przekonany o konieczności refleksji nad formułowanymi wypowiedziami, sądami i wnioskami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26487555" w:rsidR="001D3C15" w:rsidRPr="001D3C15" w:rsidRDefault="001D3C15" w:rsidP="001D3C15">
            <w:pPr>
              <w:ind w:left="49"/>
              <w:jc w:val="center"/>
              <w:rPr>
                <w:sz w:val="21"/>
                <w:szCs w:val="21"/>
              </w:rPr>
            </w:pPr>
            <w:r w:rsidRPr="001D3C15">
              <w:rPr>
                <w:color w:val="auto"/>
                <w:sz w:val="21"/>
                <w:szCs w:val="21"/>
              </w:rPr>
              <w:t>PED2A_K04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1"/>
        <w:gridCol w:w="1223"/>
        <w:gridCol w:w="1225"/>
        <w:gridCol w:w="1221"/>
        <w:gridCol w:w="1223"/>
        <w:gridCol w:w="1223"/>
        <w:gridCol w:w="1223"/>
      </w:tblGrid>
      <w:tr w:rsidR="005A3806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00000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00000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</w:t>
            </w:r>
            <w:proofErr w:type="gramStart"/>
            <w:r>
              <w:rPr>
                <w:b/>
                <w:sz w:val="20"/>
              </w:rPr>
              <w:t>?)</w:t>
            </w:r>
            <w:r>
              <w:rPr>
                <w:b/>
                <w:sz w:val="21"/>
              </w:rPr>
              <w:t>*</w:t>
            </w:r>
            <w:proofErr w:type="gramEnd"/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>
            <w:pPr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</w:t>
            </w:r>
            <w:proofErr w:type="gramStart"/>
            <w:r>
              <w:rPr>
                <w:b/>
                <w:sz w:val="20"/>
              </w:rPr>
              <w:t>?)</w:t>
            </w:r>
            <w:r>
              <w:rPr>
                <w:b/>
                <w:sz w:val="21"/>
              </w:rPr>
              <w:t>*</w:t>
            </w:r>
            <w:proofErr w:type="gramEnd"/>
          </w:p>
        </w:tc>
      </w:tr>
      <w:tr w:rsidR="00C13B0F" w14:paraId="0BD4DDAC" w14:textId="77777777" w:rsidTr="00C13B0F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447FE6BD" w14:textId="1716C9DD" w:rsidR="00C13B0F" w:rsidRDefault="001D3C15">
            <w:pPr>
              <w:spacing w:line="275" w:lineRule="auto"/>
              <w:jc w:val="center"/>
              <w:rPr>
                <w:b/>
                <w:sz w:val="21"/>
              </w:rPr>
            </w:pPr>
            <w:r>
              <w:rPr>
                <w:sz w:val="21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17A9FF91" w:rsidR="00C13B0F" w:rsidRDefault="001D3C15" w:rsidP="001D3C15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C13B0F" w:rsidRDefault="00C13B0F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1E064E76" w:rsidR="00C13B0F" w:rsidRDefault="001D3C15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77777777" w:rsidR="00C13B0F" w:rsidRDefault="00C13B0F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C13B0F" w:rsidRDefault="00C13B0F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C13B0F" w14:paraId="0F32345B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E044882" w14:textId="19996666" w:rsidR="00C13B0F" w:rsidRPr="001D3C15" w:rsidRDefault="001D3C15">
            <w:pPr>
              <w:spacing w:line="275" w:lineRule="auto"/>
              <w:jc w:val="center"/>
              <w:rPr>
                <w:bCs/>
                <w:sz w:val="21"/>
              </w:rPr>
            </w:pPr>
            <w:r w:rsidRPr="001D3C15">
              <w:rPr>
                <w:bCs/>
                <w:sz w:val="21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4C53A116" w:rsidR="00C13B0F" w:rsidRDefault="001D3C15" w:rsidP="001D3C15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C13B0F" w:rsidRDefault="00C13B0F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72FCC8E6" w:rsidR="00C13B0F" w:rsidRDefault="001D3C15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77777777" w:rsidR="00C13B0F" w:rsidRDefault="00C13B0F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77777777" w:rsidR="00C13B0F" w:rsidRDefault="00C13B0F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C13B0F" w14:paraId="1588A05A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202173A" w14:textId="3AEFDDA7" w:rsidR="00C13B0F" w:rsidRPr="001D3C15" w:rsidRDefault="001D3C15">
            <w:pPr>
              <w:spacing w:line="275" w:lineRule="auto"/>
              <w:jc w:val="center"/>
              <w:rPr>
                <w:bCs/>
                <w:sz w:val="21"/>
              </w:rPr>
            </w:pPr>
            <w:r w:rsidRPr="001D3C15">
              <w:rPr>
                <w:bCs/>
                <w:sz w:val="21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3F579545" w:rsidR="00C13B0F" w:rsidRDefault="001D3C15" w:rsidP="001D3C15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7777777" w:rsidR="00C13B0F" w:rsidRDefault="00C13B0F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66B41D0F" w:rsidR="00C13B0F" w:rsidRDefault="001D3C15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77777777" w:rsidR="00C13B0F" w:rsidRDefault="00C13B0F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77777777" w:rsidR="00C13B0F" w:rsidRDefault="00C13B0F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C13B0F" w14:paraId="687D4B64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06BCE44" w14:textId="453EDCD0" w:rsidR="00C13B0F" w:rsidRPr="001D3C15" w:rsidRDefault="001D3C15">
            <w:pPr>
              <w:spacing w:line="275" w:lineRule="auto"/>
              <w:jc w:val="center"/>
              <w:rPr>
                <w:bCs/>
                <w:sz w:val="21"/>
              </w:rPr>
            </w:pPr>
            <w:r w:rsidRPr="001D3C15">
              <w:rPr>
                <w:bCs/>
                <w:sz w:val="21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77777777" w:rsidR="00C13B0F" w:rsidRDefault="00C13B0F" w:rsidP="001D3C15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77777777" w:rsidR="00C13B0F" w:rsidRDefault="00C13B0F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26CBABE2" w:rsidR="00C13B0F" w:rsidRDefault="001D3C15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77777777" w:rsidR="00C13B0F" w:rsidRDefault="00C13B0F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77777777" w:rsidR="00C13B0F" w:rsidRDefault="00C13B0F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C13B0F" w14:paraId="30F93739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B486F94" w14:textId="77777777" w:rsidR="00C13B0F" w:rsidRDefault="00C13B0F">
            <w:pPr>
              <w:spacing w:line="275" w:lineRule="auto"/>
              <w:jc w:val="center"/>
              <w:rPr>
                <w:b/>
                <w:sz w:val="21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77777777" w:rsidR="00C13B0F" w:rsidRDefault="00C13B0F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77777777" w:rsidR="00C13B0F" w:rsidRDefault="00C13B0F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77777777" w:rsidR="00C13B0F" w:rsidRDefault="00C13B0F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77777777" w:rsidR="00C13B0F" w:rsidRDefault="00C13B0F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77777777" w:rsidR="00C13B0F" w:rsidRDefault="00C13B0F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C13B0F" w14:paraId="48BC313D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83220AE" w14:textId="77777777" w:rsidR="00C13B0F" w:rsidRDefault="00C13B0F">
            <w:pPr>
              <w:spacing w:line="275" w:lineRule="auto"/>
              <w:jc w:val="center"/>
              <w:rPr>
                <w:b/>
                <w:sz w:val="21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828F" w14:textId="77777777" w:rsidR="00C13B0F" w:rsidRDefault="00C13B0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C98F81" w14:textId="77777777" w:rsidR="00C13B0F" w:rsidRDefault="00C13B0F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FC64" w14:textId="77777777" w:rsidR="00C13B0F" w:rsidRDefault="00C13B0F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E94877" w14:textId="77777777" w:rsidR="00C13B0F" w:rsidRDefault="00C13B0F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E9A7" w14:textId="77777777" w:rsidR="00C13B0F" w:rsidRDefault="00C13B0F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497F24" w14:textId="77777777" w:rsidR="00C13B0F" w:rsidRDefault="00C13B0F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48E5" w14:textId="77777777" w:rsidR="00C13B0F" w:rsidRDefault="00C13B0F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493148F0" w14:textId="77777777" w:rsidR="00C356A3" w:rsidRPr="00341AC4" w:rsidRDefault="00C356A3" w:rsidP="00C356A3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C356A3" w:rsidRPr="00341AC4" w14:paraId="1112AEB3" w14:textId="77777777" w:rsidTr="0081793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02C7EDDE" w14:textId="77777777" w:rsidR="00C356A3" w:rsidRPr="00341AC4" w:rsidRDefault="00C356A3" w:rsidP="0081793E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AFD067C" w14:textId="77777777" w:rsidR="00C356A3" w:rsidRPr="00341AC4" w:rsidRDefault="00C356A3" w:rsidP="0081793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67EE9CA9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7FCF987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EFD8CBB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0CAFDB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C3612A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F7364CC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8EEA618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666EB90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567F576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409D56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9E0D48B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46AC58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F4E6942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E28F924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4EAD723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4C1356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8E97DE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6650062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BCC762F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DEC6F6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68395B2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C356A3" w:rsidRPr="00341AC4" w14:paraId="15E3E142" w14:textId="77777777" w:rsidTr="0081793E">
        <w:trPr>
          <w:jc w:val="center"/>
        </w:trPr>
        <w:tc>
          <w:tcPr>
            <w:tcW w:w="1237" w:type="dxa"/>
            <w:shd w:val="clear" w:color="auto" w:fill="ECF1F8"/>
          </w:tcPr>
          <w:p w14:paraId="14C4C51F" w14:textId="122B9AE8" w:rsidR="00C356A3" w:rsidRPr="00341AC4" w:rsidRDefault="00C356A3" w:rsidP="0081793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5BCB03A9" w14:textId="2DE273EA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6585C97" w14:textId="63859EA0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6E4B970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AADA73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8B42AB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89929C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CA2125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66644E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22D255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EC0A74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D59DC7A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6C3A70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0AE04A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4B2543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E165E4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0EB19F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C0F9C7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3B1909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3C74FD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60FE87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115B2E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356A3" w:rsidRPr="00341AC4" w14:paraId="70571459" w14:textId="77777777" w:rsidTr="0081793E">
        <w:trPr>
          <w:jc w:val="center"/>
        </w:trPr>
        <w:tc>
          <w:tcPr>
            <w:tcW w:w="1237" w:type="dxa"/>
            <w:shd w:val="clear" w:color="auto" w:fill="ECF1F8"/>
          </w:tcPr>
          <w:p w14:paraId="624569E1" w14:textId="008982E1" w:rsidR="00C356A3" w:rsidRPr="00341AC4" w:rsidRDefault="00C356A3" w:rsidP="0081793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1BFBD2D4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D3CCAF" w14:textId="7A11876D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6601BDC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1988EF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A713A2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A933BF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331700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065B6D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EE4B54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C8A1D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6DB6802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31D6A9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050B9A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9AF6AE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F61BA0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8E7542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353E4A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A38A81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0546D1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7A6C23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9334A2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356A3" w:rsidRPr="00341AC4" w14:paraId="5655BA58" w14:textId="77777777" w:rsidTr="0081793E">
        <w:trPr>
          <w:jc w:val="center"/>
        </w:trPr>
        <w:tc>
          <w:tcPr>
            <w:tcW w:w="1237" w:type="dxa"/>
            <w:shd w:val="clear" w:color="auto" w:fill="ECF1F8"/>
          </w:tcPr>
          <w:p w14:paraId="57B490F1" w14:textId="4E99B715" w:rsidR="00C356A3" w:rsidRPr="00341AC4" w:rsidRDefault="00C356A3" w:rsidP="0081793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45295C12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BDF54E" w14:textId="0D8568E5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8789837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743885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A9052E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389EC3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2F6BA4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415362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28CA83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EE03B7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C1174B3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B6BC30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5E4A04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4A475B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A047FA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F5F419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A2385B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58A34B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7D62D8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5AFD7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77ADDD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356A3" w:rsidRPr="00341AC4" w14:paraId="09E8DD8E" w14:textId="77777777" w:rsidTr="0081793E">
        <w:trPr>
          <w:jc w:val="center"/>
        </w:trPr>
        <w:tc>
          <w:tcPr>
            <w:tcW w:w="1237" w:type="dxa"/>
            <w:shd w:val="clear" w:color="auto" w:fill="ECF1F8"/>
          </w:tcPr>
          <w:p w14:paraId="31DAB19D" w14:textId="3F08300E" w:rsidR="00C356A3" w:rsidRPr="00341AC4" w:rsidRDefault="00C356A3" w:rsidP="0081793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DDCA03D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FC1397" w14:textId="38285FDB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88829A5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B29C13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1A4591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EB9C25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D23ACB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264142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24DB4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8BCC3A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D26C51C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647632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1750C0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81C7DE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DD5BB4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13C9E1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348D22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174DBC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0DECDA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4452F1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2EC92E" w14:textId="77777777" w:rsidR="00C356A3" w:rsidRPr="00341AC4" w:rsidRDefault="00C356A3" w:rsidP="008179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A5E79EB" w14:textId="77777777" w:rsidR="00C356A3" w:rsidRPr="00341AC4" w:rsidRDefault="00C356A3" w:rsidP="00C356A3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14:paraId="5778E9EE" w14:textId="77777777" w:rsidR="005A3806" w:rsidRDefault="00000000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1D3C1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1D3C15" w14:paraId="5ED26969" w14:textId="77777777" w:rsidTr="001D3C1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1D3C15" w:rsidRDefault="001D3C15" w:rsidP="001D3C15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6D7A0C81" w:rsidR="001D3C15" w:rsidRPr="001D3C15" w:rsidRDefault="001D3C15" w:rsidP="001D3C15">
            <w:pPr>
              <w:rPr>
                <w:sz w:val="21"/>
                <w:szCs w:val="21"/>
              </w:rPr>
            </w:pPr>
            <w:r w:rsidRPr="001D3C15">
              <w:rPr>
                <w:iCs/>
                <w:sz w:val="21"/>
                <w:szCs w:val="21"/>
              </w:rPr>
              <w:t>od 50%   do 60% liczby punktów przewidzianych z kolokwium</w:t>
            </w:r>
          </w:p>
        </w:tc>
      </w:tr>
      <w:tr w:rsidR="001D3C15" w14:paraId="5D4E85BB" w14:textId="77777777" w:rsidTr="001D3C1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1D3C15" w:rsidRDefault="001D3C15" w:rsidP="001D3C15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4380C8ED" w:rsidR="001D3C15" w:rsidRPr="001D3C15" w:rsidRDefault="001D3C15" w:rsidP="001D3C15">
            <w:pPr>
              <w:rPr>
                <w:sz w:val="21"/>
                <w:szCs w:val="21"/>
              </w:rPr>
            </w:pPr>
            <w:r w:rsidRPr="001D3C15">
              <w:rPr>
                <w:iCs/>
                <w:sz w:val="21"/>
                <w:szCs w:val="21"/>
              </w:rPr>
              <w:t>od 61%   do 70% liczby punktów przewidzianych z kolokwium</w:t>
            </w:r>
          </w:p>
        </w:tc>
      </w:tr>
      <w:tr w:rsidR="001D3C15" w14:paraId="34E82238" w14:textId="77777777" w:rsidTr="001D3C1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1D3C15" w:rsidRDefault="001D3C15" w:rsidP="001D3C15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75DF93A6" w:rsidR="001D3C15" w:rsidRPr="001D3C15" w:rsidRDefault="001D3C15" w:rsidP="001D3C15">
            <w:pPr>
              <w:rPr>
                <w:sz w:val="21"/>
                <w:szCs w:val="21"/>
              </w:rPr>
            </w:pPr>
            <w:r w:rsidRPr="001D3C15">
              <w:rPr>
                <w:iCs/>
                <w:sz w:val="21"/>
                <w:szCs w:val="21"/>
              </w:rPr>
              <w:t>od 71%   do 80% liczby punktów przewidzianych z kolokwium</w:t>
            </w:r>
          </w:p>
        </w:tc>
      </w:tr>
      <w:tr w:rsidR="001D3C15" w14:paraId="73CA1363" w14:textId="77777777" w:rsidTr="001D3C1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1D3C15" w:rsidRDefault="001D3C15" w:rsidP="001D3C15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5F3CE318" w:rsidR="001D3C15" w:rsidRPr="001D3C15" w:rsidRDefault="001D3C15" w:rsidP="001D3C15">
            <w:pPr>
              <w:rPr>
                <w:sz w:val="21"/>
                <w:szCs w:val="21"/>
              </w:rPr>
            </w:pPr>
            <w:r w:rsidRPr="001D3C15">
              <w:rPr>
                <w:iCs/>
                <w:sz w:val="21"/>
                <w:szCs w:val="21"/>
              </w:rPr>
              <w:t>od 81%   do 90% liczby punktów przewidzianych z kolokwium</w:t>
            </w:r>
          </w:p>
        </w:tc>
      </w:tr>
      <w:tr w:rsidR="001D3C15" w14:paraId="605AF207" w14:textId="77777777" w:rsidTr="001D3C1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1D3C15" w:rsidRDefault="001D3C15" w:rsidP="001D3C15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7AC5A997" w:rsidR="001D3C15" w:rsidRPr="001D3C15" w:rsidRDefault="001D3C15" w:rsidP="001D3C15">
            <w:pPr>
              <w:rPr>
                <w:sz w:val="21"/>
                <w:szCs w:val="21"/>
              </w:rPr>
            </w:pPr>
            <w:r w:rsidRPr="001D3C15">
              <w:rPr>
                <w:iCs/>
                <w:sz w:val="21"/>
                <w:szCs w:val="21"/>
              </w:rPr>
              <w:t>od 91%   do 100% liczby punktów przewidzianych z kolokwium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0C07F44E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1D3C1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1D3C15" w14:paraId="6709E17F" w14:textId="77777777" w:rsidTr="001D3C1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1D3C15" w:rsidRDefault="001D3C15" w:rsidP="001D3C15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25919B65" w:rsidR="001D3C15" w:rsidRDefault="001D3C15" w:rsidP="001D3C15">
            <w:r w:rsidRPr="008D2001">
              <w:rPr>
                <w:rFonts w:ascii="Times New Roman" w:hAnsi="Times New Roman" w:cs="Times New Roman"/>
                <w:iCs/>
                <w:sz w:val="20"/>
                <w:szCs w:val="20"/>
              </w:rPr>
              <w:t>od 50%   do 60% ogólnej liczby punktów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D20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(</w:t>
            </w:r>
            <w:proofErr w:type="gramEnd"/>
            <w:r w:rsidRPr="008D2001">
              <w:rPr>
                <w:rFonts w:ascii="Times New Roman" w:hAnsi="Times New Roman" w:cs="Times New Roman"/>
                <w:iCs/>
                <w:sz w:val="20"/>
                <w:szCs w:val="20"/>
              </w:rPr>
              <w:t>na którą składają się punkty z kolokwium oraz z aktywności)</w:t>
            </w:r>
          </w:p>
        </w:tc>
      </w:tr>
      <w:tr w:rsidR="001D3C15" w14:paraId="0DB00732" w14:textId="77777777" w:rsidTr="001D3C1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1D3C15" w:rsidRDefault="001D3C15" w:rsidP="001D3C15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3DD784B4" w:rsidR="001D3C15" w:rsidRDefault="001D3C15" w:rsidP="001D3C15">
            <w:r w:rsidRPr="008D2001">
              <w:rPr>
                <w:rFonts w:ascii="Times New Roman" w:hAnsi="Times New Roman" w:cs="Times New Roman"/>
                <w:iCs/>
                <w:sz w:val="20"/>
                <w:szCs w:val="20"/>
              </w:rPr>
              <w:t>od 61%   do 70%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D2001">
              <w:rPr>
                <w:rFonts w:ascii="Times New Roman" w:hAnsi="Times New Roman" w:cs="Times New Roman"/>
                <w:iCs/>
                <w:sz w:val="20"/>
                <w:szCs w:val="20"/>
              </w:rPr>
              <w:t>ogólnej liczby punktów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D20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(</w:t>
            </w:r>
            <w:proofErr w:type="gramEnd"/>
            <w:r w:rsidRPr="008D2001">
              <w:rPr>
                <w:rFonts w:ascii="Times New Roman" w:hAnsi="Times New Roman" w:cs="Times New Roman"/>
                <w:iCs/>
                <w:sz w:val="20"/>
                <w:szCs w:val="20"/>
              </w:rPr>
              <w:t>na którą składają się punkty z kolokwium oraz z aktywności)</w:t>
            </w:r>
          </w:p>
        </w:tc>
      </w:tr>
      <w:tr w:rsidR="001D3C15" w14:paraId="6507FFF0" w14:textId="77777777" w:rsidTr="001D3C1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1D3C15" w:rsidRDefault="001D3C15" w:rsidP="001D3C15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056AD810" w:rsidR="001D3C15" w:rsidRDefault="001D3C15" w:rsidP="001D3C15">
            <w:r w:rsidRPr="008D2001">
              <w:rPr>
                <w:rFonts w:ascii="Times New Roman" w:hAnsi="Times New Roman" w:cs="Times New Roman"/>
                <w:iCs/>
                <w:sz w:val="20"/>
                <w:szCs w:val="20"/>
              </w:rPr>
              <w:t>od 71%   do 80% ogólnej liczby punktów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D20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(</w:t>
            </w:r>
            <w:proofErr w:type="gramEnd"/>
            <w:r w:rsidRPr="008D2001">
              <w:rPr>
                <w:rFonts w:ascii="Times New Roman" w:hAnsi="Times New Roman" w:cs="Times New Roman"/>
                <w:iCs/>
                <w:sz w:val="20"/>
                <w:szCs w:val="20"/>
              </w:rPr>
              <w:t>na którą składają się punkty z kolokwium oraz z aktywności)</w:t>
            </w:r>
          </w:p>
        </w:tc>
      </w:tr>
      <w:tr w:rsidR="001D3C15" w14:paraId="6698FFF8" w14:textId="77777777" w:rsidTr="001D3C1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1D3C15" w:rsidRDefault="001D3C15" w:rsidP="001D3C15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76CB1F61" w:rsidR="001D3C15" w:rsidRDefault="001D3C15" w:rsidP="001D3C15">
            <w:r w:rsidRPr="008D2001">
              <w:rPr>
                <w:rFonts w:ascii="Times New Roman" w:hAnsi="Times New Roman" w:cs="Times New Roman"/>
                <w:iCs/>
                <w:sz w:val="20"/>
                <w:szCs w:val="20"/>
              </w:rPr>
              <w:t>od 81%   do 90% ogólnej liczby punktów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D20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(</w:t>
            </w:r>
            <w:proofErr w:type="gramEnd"/>
            <w:r w:rsidRPr="008D2001">
              <w:rPr>
                <w:rFonts w:ascii="Times New Roman" w:hAnsi="Times New Roman" w:cs="Times New Roman"/>
                <w:iCs/>
                <w:sz w:val="20"/>
                <w:szCs w:val="20"/>
              </w:rPr>
              <w:t>na którą składają się punkty z kolokwium oraz z aktywności)</w:t>
            </w:r>
          </w:p>
        </w:tc>
      </w:tr>
      <w:tr w:rsidR="001D3C15" w14:paraId="132C7457" w14:textId="77777777" w:rsidTr="001D3C1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1D3C15" w:rsidRDefault="001D3C15" w:rsidP="001D3C15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67B8D273" w:rsidR="001D3C15" w:rsidRDefault="001D3C15" w:rsidP="001D3C15">
            <w:r w:rsidRPr="008D2001">
              <w:rPr>
                <w:rFonts w:ascii="Times New Roman" w:hAnsi="Times New Roman" w:cs="Times New Roman"/>
                <w:iCs/>
                <w:sz w:val="20"/>
                <w:szCs w:val="20"/>
              </w:rPr>
              <w:t>od 91%   do 100% ogólnej liczby punktów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D20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(</w:t>
            </w:r>
            <w:proofErr w:type="gramEnd"/>
            <w:r w:rsidRPr="008D2001">
              <w:rPr>
                <w:rFonts w:ascii="Times New Roman" w:hAnsi="Times New Roman" w:cs="Times New Roman"/>
                <w:iCs/>
                <w:sz w:val="20"/>
                <w:szCs w:val="20"/>
              </w:rPr>
              <w:t>na którą składają się punkty z kolokwium oraz z aktywności)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lastRenderedPageBreak/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0A6A2B67" w:rsidR="005A3806" w:rsidRDefault="00265995">
            <w:pPr>
              <w:ind w:left="30"/>
              <w:jc w:val="center"/>
            </w:pPr>
            <w:r>
              <w:rPr>
                <w:b/>
                <w:sz w:val="21"/>
              </w:rPr>
              <w:t xml:space="preserve">25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4421304A" w:rsidR="005A3806" w:rsidRDefault="00000000">
            <w:pPr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265995">
              <w:rPr>
                <w:b/>
                <w:sz w:val="21"/>
              </w:rPr>
              <w:t>20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000000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6EF592E2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265995">
              <w:rPr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01EAAD80" w:rsidR="005A3806" w:rsidRDefault="00265995">
            <w:pPr>
              <w:ind w:left="32"/>
              <w:jc w:val="center"/>
            </w:pPr>
            <w:r>
              <w:rPr>
                <w:sz w:val="21"/>
              </w:rPr>
              <w:t xml:space="preserve">10 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C0FC04F" w:rsidR="005A3806" w:rsidRDefault="00000000">
            <w:r>
              <w:rPr>
                <w:sz w:val="21"/>
              </w:rPr>
              <w:t xml:space="preserve">Udział w ćwiczeniach*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0E377E17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265995">
              <w:rPr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07B4B429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265995">
              <w:rPr>
                <w:sz w:val="21"/>
              </w:rPr>
              <w:t>10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375AEE45" w:rsidR="005A3806" w:rsidRDefault="00265995">
            <w:pPr>
              <w:ind w:right="79"/>
            </w:pPr>
            <w:r>
              <w:rPr>
                <w:sz w:val="21"/>
              </w:rPr>
              <w:t xml:space="preserve">Ćwiczenia prowadzone z wykorzystaniem metod i technik kształcenia na odległość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71D8C86F" w:rsidR="005A3806" w:rsidRDefault="00265995">
            <w:pPr>
              <w:ind w:left="30"/>
              <w:jc w:val="center"/>
            </w:pPr>
            <w:r>
              <w:rPr>
                <w:sz w:val="21"/>
              </w:rPr>
              <w:t>5 e-</w:t>
            </w:r>
            <w:proofErr w:type="spellStart"/>
            <w:r>
              <w:rPr>
                <w:sz w:val="21"/>
              </w:rPr>
              <w:t>ćw</w:t>
            </w:r>
            <w:proofErr w:type="spellEnd"/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77777777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304170E4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265995">
              <w:rPr>
                <w:b/>
                <w:sz w:val="21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38C9F6F5" w:rsidR="005A3806" w:rsidRDefault="00000000">
            <w:pPr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265995">
              <w:rPr>
                <w:b/>
                <w:sz w:val="21"/>
              </w:rPr>
              <w:t>30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00000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3713ED1F" w:rsidR="005A3806" w:rsidRDefault="00265995">
            <w:pPr>
              <w:ind w:left="30"/>
              <w:jc w:val="center"/>
            </w:pPr>
            <w:r>
              <w:rPr>
                <w:sz w:val="21"/>
              </w:rPr>
              <w:t xml:space="preserve">5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065A801F" w:rsidR="005A3806" w:rsidRDefault="00265995">
            <w:pPr>
              <w:ind w:left="32"/>
              <w:jc w:val="center"/>
            </w:pPr>
            <w:r>
              <w:rPr>
                <w:sz w:val="21"/>
              </w:rPr>
              <w:t xml:space="preserve">10 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2C567128" w:rsidR="005A3806" w:rsidRDefault="00000000">
            <w:r>
              <w:rPr>
                <w:sz w:val="21"/>
              </w:rPr>
              <w:t xml:space="preserve">Przygotowanie do ćwiczeń*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2BD6B020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265995">
              <w:rPr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5225B00C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265995">
              <w:rPr>
                <w:sz w:val="21"/>
              </w:rPr>
              <w:t>10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2AB30000" w:rsidR="005A3806" w:rsidRDefault="00000000">
            <w:r>
              <w:rPr>
                <w:sz w:val="21"/>
              </w:rPr>
              <w:t xml:space="preserve">Przygotowanie do 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7FE754D5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265995">
              <w:rPr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3D52E28E" w:rsidR="005A3806" w:rsidRDefault="00265995">
            <w:pPr>
              <w:ind w:left="32"/>
              <w:jc w:val="center"/>
            </w:pPr>
            <w:r>
              <w:rPr>
                <w:sz w:val="21"/>
              </w:rPr>
              <w:t xml:space="preserve">10 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7BD53C16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265995">
              <w:rPr>
                <w:b/>
                <w:sz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45FA739B" w:rsidR="005A3806" w:rsidRDefault="00000000">
            <w:pPr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265995">
              <w:rPr>
                <w:b/>
                <w:sz w:val="21"/>
              </w:rPr>
              <w:t>50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4846528F" w:rsidR="005A3806" w:rsidRDefault="00265995">
            <w:pPr>
              <w:ind w:left="30"/>
              <w:jc w:val="center"/>
            </w:pPr>
            <w:r>
              <w:rPr>
                <w:b/>
                <w:sz w:val="21"/>
              </w:rPr>
              <w:t xml:space="preserve">2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4CDA2352" w:rsidR="005A3806" w:rsidRDefault="00000000">
            <w:pPr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265995">
              <w:rPr>
                <w:b/>
                <w:sz w:val="21"/>
              </w:rPr>
              <w:t>2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019"/>
    <w:multiLevelType w:val="hybridMultilevel"/>
    <w:tmpl w:val="C1545680"/>
    <w:lvl w:ilvl="0" w:tplc="3EBE5E0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9D5AD0"/>
    <w:multiLevelType w:val="hybridMultilevel"/>
    <w:tmpl w:val="18E68FBA"/>
    <w:lvl w:ilvl="0" w:tplc="50D43E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121C84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F531A4"/>
    <w:multiLevelType w:val="hybridMultilevel"/>
    <w:tmpl w:val="82160818"/>
    <w:lvl w:ilvl="0" w:tplc="84D08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09795B"/>
    <w:multiLevelType w:val="hybridMultilevel"/>
    <w:tmpl w:val="DEA05030"/>
    <w:lvl w:ilvl="0" w:tplc="50D43E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926053"/>
    <w:multiLevelType w:val="hybridMultilevel"/>
    <w:tmpl w:val="2D187528"/>
    <w:lvl w:ilvl="0" w:tplc="50D43E3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E587F64"/>
    <w:multiLevelType w:val="hybridMultilevel"/>
    <w:tmpl w:val="C3423E32"/>
    <w:lvl w:ilvl="0" w:tplc="50D43E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F2DFA"/>
    <w:multiLevelType w:val="hybridMultilevel"/>
    <w:tmpl w:val="04544262"/>
    <w:lvl w:ilvl="0" w:tplc="50D43E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096381">
    <w:abstractNumId w:val="6"/>
  </w:num>
  <w:num w:numId="2" w16cid:durableId="204097126">
    <w:abstractNumId w:val="4"/>
  </w:num>
  <w:num w:numId="3" w16cid:durableId="1199929223">
    <w:abstractNumId w:val="3"/>
  </w:num>
  <w:num w:numId="4" w16cid:durableId="363945313">
    <w:abstractNumId w:val="1"/>
  </w:num>
  <w:num w:numId="5" w16cid:durableId="1710952974">
    <w:abstractNumId w:val="2"/>
  </w:num>
  <w:num w:numId="6" w16cid:durableId="1169831389">
    <w:abstractNumId w:val="0"/>
  </w:num>
  <w:num w:numId="7" w16cid:durableId="844589775">
    <w:abstractNumId w:val="7"/>
  </w:num>
  <w:num w:numId="8" w16cid:durableId="791902771">
    <w:abstractNumId w:val="5"/>
  </w:num>
  <w:num w:numId="9" w16cid:durableId="302929941">
    <w:abstractNumId w:val="9"/>
  </w:num>
  <w:num w:numId="10" w16cid:durableId="1884246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1D3C15"/>
    <w:rsid w:val="00265995"/>
    <w:rsid w:val="00385F53"/>
    <w:rsid w:val="003D7128"/>
    <w:rsid w:val="003E5EFF"/>
    <w:rsid w:val="00432515"/>
    <w:rsid w:val="005A3806"/>
    <w:rsid w:val="006B4F86"/>
    <w:rsid w:val="00841055"/>
    <w:rsid w:val="008D07DD"/>
    <w:rsid w:val="00AB769F"/>
    <w:rsid w:val="00B20CFD"/>
    <w:rsid w:val="00B90607"/>
    <w:rsid w:val="00C13B0F"/>
    <w:rsid w:val="00C2178A"/>
    <w:rsid w:val="00C356A3"/>
    <w:rsid w:val="00D52D14"/>
    <w:rsid w:val="00DA39B6"/>
    <w:rsid w:val="00EF6F12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41055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C356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  <w14:ligatures w14:val="none"/>
    </w:rPr>
  </w:style>
  <w:style w:type="table" w:styleId="Tabela-Siatka">
    <w:name w:val="Table Grid"/>
    <w:basedOn w:val="Standardowy"/>
    <w:uiPriority w:val="39"/>
    <w:rsid w:val="00C356A3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C356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kern w:val="0"/>
      <w:sz w:val="20"/>
      <w:szCs w:val="20"/>
      <w:lang w:bidi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356A3"/>
    <w:rPr>
      <w:rFonts w:ascii="Times New Roman" w:eastAsia="Times New Roman" w:hAnsi="Times New Roman" w:cs="Times New Roman"/>
      <w:b/>
      <w:bCs/>
      <w:kern w:val="0"/>
      <w:sz w:val="20"/>
      <w:szCs w:val="20"/>
      <w:lang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Anna Przygoda</cp:lastModifiedBy>
  <cp:revision>3</cp:revision>
  <dcterms:created xsi:type="dcterms:W3CDTF">2026-02-01T19:13:00Z</dcterms:created>
  <dcterms:modified xsi:type="dcterms:W3CDTF">2026-04-07T11:06:00Z</dcterms:modified>
</cp:coreProperties>
</file>