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E4CB" w14:textId="77777777" w:rsidR="008D662E" w:rsidRPr="00341AC4" w:rsidRDefault="008D662E" w:rsidP="008D662E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9B32700" w14:textId="50252421" w:rsidR="008D662E" w:rsidRPr="00341AC4" w:rsidRDefault="008D662E" w:rsidP="008D662E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PRZEDMIOTU</w:t>
      </w:r>
    </w:p>
    <w:p w14:paraId="38EBEA04" w14:textId="7ADA6F76" w:rsidR="008D662E" w:rsidRPr="00A235AB" w:rsidRDefault="00A235AB" w:rsidP="00A235AB">
      <w:pPr>
        <w:pStyle w:val="Tekstpodstawowy"/>
        <w:tabs>
          <w:tab w:val="left" w:leader="dot" w:pos="10065"/>
        </w:tabs>
        <w:spacing w:line="360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       </w:t>
      </w:r>
      <w:r w:rsidR="008D662E" w:rsidRPr="00A235A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przedmiotu:</w:t>
      </w:r>
      <w:r w:rsidR="004E18AA" w:rsidRPr="00A235A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2481B" w:rsidRPr="00D2201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</w:t>
      </w:r>
      <w:r w:rsidR="00C2481B" w:rsidRPr="00A235AB">
        <w:rPr>
          <w:rFonts w:asciiTheme="minorHAnsi" w:hAnsiTheme="minorHAnsi"/>
          <w:sz w:val="24"/>
          <w:szCs w:val="24"/>
        </w:rPr>
        <w:t xml:space="preserve"> </w:t>
      </w:r>
      <w:r w:rsidR="004E18AA" w:rsidRPr="00A235AB">
        <w:rPr>
          <w:rFonts w:asciiTheme="minorHAnsi" w:hAnsiTheme="minorHAnsi"/>
          <w:sz w:val="24"/>
          <w:szCs w:val="24"/>
        </w:rPr>
        <w:t>BC.MBS</w:t>
      </w:r>
    </w:p>
    <w:p w14:paraId="489290A0" w14:textId="33DDF5F8" w:rsidR="00607CCD" w:rsidRPr="00A235AB" w:rsidRDefault="008D662E" w:rsidP="00A235AB">
      <w:pPr>
        <w:snapToGrid w:val="0"/>
        <w:spacing w:line="360" w:lineRule="auto"/>
        <w:ind w:firstLine="426"/>
        <w:rPr>
          <w:rFonts w:asciiTheme="minorHAnsi" w:hAnsiTheme="minorHAnsi"/>
          <w:b/>
          <w:sz w:val="24"/>
          <w:szCs w:val="24"/>
          <w:lang w:eastAsia="ar-SA"/>
        </w:rPr>
      </w:pPr>
      <w:r w:rsidRPr="00A235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Nazwa przedmiotu w języku polskim:</w:t>
      </w:r>
      <w:r w:rsidR="00607CCD" w:rsidRPr="00A235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607CCD" w:rsidRPr="00A235AB">
        <w:rPr>
          <w:rFonts w:asciiTheme="minorHAnsi" w:hAnsiTheme="minorHAnsi"/>
          <w:b/>
          <w:sz w:val="24"/>
          <w:szCs w:val="24"/>
        </w:rPr>
        <w:t>Metodologia badań społecznych</w:t>
      </w:r>
    </w:p>
    <w:p w14:paraId="5FA7FFD3" w14:textId="666C7088" w:rsidR="008D662E" w:rsidRPr="00A235AB" w:rsidRDefault="008D662E" w:rsidP="00A235AB">
      <w:pPr>
        <w:pStyle w:val="Styl1"/>
        <w:spacing w:before="0" w:line="360" w:lineRule="auto"/>
        <w:ind w:firstLine="426"/>
        <w:rPr>
          <w:rFonts w:asciiTheme="minorHAnsi" w:hAnsiTheme="minorHAnsi"/>
          <w:i w:val="0"/>
          <w:iCs/>
          <w:color w:val="000000" w:themeColor="text1"/>
          <w:sz w:val="24"/>
          <w:szCs w:val="24"/>
        </w:rPr>
      </w:pPr>
      <w:r w:rsidRPr="00A235AB">
        <w:rPr>
          <w:rFonts w:asciiTheme="minorHAnsi" w:hAnsiTheme="minorHAnsi"/>
          <w:b/>
          <w:bCs/>
          <w:i w:val="0"/>
          <w:iCs/>
          <w:color w:val="000000" w:themeColor="text1"/>
          <w:sz w:val="24"/>
          <w:szCs w:val="24"/>
        </w:rPr>
        <w:t>Nazwa przedmiotu w języku angielskim:</w:t>
      </w:r>
    </w:p>
    <w:p w14:paraId="4B0E2335" w14:textId="77777777" w:rsidR="008D662E" w:rsidRPr="00341AC4" w:rsidRDefault="008D662E" w:rsidP="008D662E">
      <w:pPr>
        <w:pStyle w:val="Nagwek2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02F50" w:rsidRPr="00341AC4" w14:paraId="377C79F2" w14:textId="77777777" w:rsidTr="00462EA9">
        <w:trPr>
          <w:trHeight w:val="282"/>
          <w:jc w:val="center"/>
        </w:trPr>
        <w:tc>
          <w:tcPr>
            <w:tcW w:w="4742" w:type="dxa"/>
          </w:tcPr>
          <w:p w14:paraId="7869951F" w14:textId="77777777" w:rsidR="00602F50" w:rsidRPr="00341AC4" w:rsidRDefault="00602F50" w:rsidP="00602F50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58AC38C" w14:textId="0032F336" w:rsidR="00602F50" w:rsidRPr="00602F50" w:rsidRDefault="00602F50" w:rsidP="00602F50">
            <w:pPr>
              <w:pStyle w:val="TableParagraph"/>
              <w:spacing w:line="276" w:lineRule="auto"/>
              <w:ind w:left="208" w:right="183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2F50">
              <w:rPr>
                <w:rFonts w:cs="Times New Roman"/>
                <w:sz w:val="21"/>
                <w:szCs w:val="21"/>
              </w:rPr>
              <w:t xml:space="preserve">Pedagogika </w:t>
            </w:r>
          </w:p>
        </w:tc>
      </w:tr>
      <w:tr w:rsidR="00602F50" w:rsidRPr="00341AC4" w14:paraId="2C596776" w14:textId="77777777" w:rsidTr="00462EA9">
        <w:trPr>
          <w:trHeight w:val="285"/>
          <w:jc w:val="center"/>
        </w:trPr>
        <w:tc>
          <w:tcPr>
            <w:tcW w:w="4742" w:type="dxa"/>
          </w:tcPr>
          <w:p w14:paraId="3D5F1992" w14:textId="77777777" w:rsidR="00602F50" w:rsidRPr="00341AC4" w:rsidRDefault="00602F50" w:rsidP="00602F50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464DC05" w14:textId="3DA90296" w:rsidR="00602F50" w:rsidRPr="00602F50" w:rsidRDefault="00602F50" w:rsidP="00602F50">
            <w:pPr>
              <w:pStyle w:val="TableParagraph"/>
              <w:spacing w:line="276" w:lineRule="auto"/>
              <w:ind w:left="208" w:right="183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602F50">
              <w:rPr>
                <w:rFonts w:cs="Times New Roman"/>
                <w:sz w:val="21"/>
                <w:szCs w:val="21"/>
                <w:lang w:val="pl-PL"/>
              </w:rPr>
              <w:t>studia stacjonarne /studia niestacjonarne</w:t>
            </w:r>
          </w:p>
        </w:tc>
      </w:tr>
      <w:tr w:rsidR="00394F47" w:rsidRPr="00341AC4" w14:paraId="7CADD650" w14:textId="77777777" w:rsidTr="00462EA9">
        <w:trPr>
          <w:trHeight w:val="285"/>
          <w:jc w:val="center"/>
        </w:trPr>
        <w:tc>
          <w:tcPr>
            <w:tcW w:w="4742" w:type="dxa"/>
          </w:tcPr>
          <w:p w14:paraId="7CE2E3D1" w14:textId="77777777" w:rsidR="00394F47" w:rsidRPr="00341AC4" w:rsidRDefault="00394F47" w:rsidP="00394F47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74AD3D8" w14:textId="3C507B1A" w:rsidR="00394F47" w:rsidRPr="00394F47" w:rsidRDefault="00394F47" w:rsidP="00394F47">
            <w:pPr>
              <w:pStyle w:val="TableParagraph"/>
              <w:spacing w:line="276" w:lineRule="auto"/>
              <w:ind w:left="208" w:right="183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94F47">
              <w:rPr>
                <w:rFonts w:cs="Times New Roman"/>
                <w:sz w:val="21"/>
                <w:szCs w:val="21"/>
              </w:rPr>
              <w:t xml:space="preserve">Drugiego stopnia - magisterskie </w:t>
            </w:r>
          </w:p>
        </w:tc>
      </w:tr>
      <w:tr w:rsidR="00394F47" w:rsidRPr="00341AC4" w14:paraId="5265778D" w14:textId="77777777" w:rsidTr="00462EA9">
        <w:trPr>
          <w:trHeight w:val="285"/>
          <w:jc w:val="center"/>
        </w:trPr>
        <w:tc>
          <w:tcPr>
            <w:tcW w:w="4742" w:type="dxa"/>
          </w:tcPr>
          <w:p w14:paraId="3403BAE4" w14:textId="77777777" w:rsidR="00394F47" w:rsidRPr="00341AC4" w:rsidRDefault="00394F47" w:rsidP="00394F47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E25922D" w14:textId="768F751A" w:rsidR="00394F47" w:rsidRPr="00394F47" w:rsidRDefault="00394F47" w:rsidP="00394F47">
            <w:pPr>
              <w:pStyle w:val="TableParagraph"/>
              <w:spacing w:line="276" w:lineRule="auto"/>
              <w:ind w:left="208" w:right="183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94F47">
              <w:rPr>
                <w:rFonts w:cs="Times New Roman"/>
                <w:sz w:val="21"/>
                <w:szCs w:val="21"/>
                <w:lang w:val="pl-PL"/>
              </w:rPr>
              <w:t>ogólnoakademicki</w:t>
            </w:r>
          </w:p>
        </w:tc>
      </w:tr>
      <w:tr w:rsidR="00394F47" w:rsidRPr="00341AC4" w14:paraId="71D0A329" w14:textId="77777777" w:rsidTr="00462EA9">
        <w:trPr>
          <w:trHeight w:val="282"/>
          <w:jc w:val="center"/>
        </w:trPr>
        <w:tc>
          <w:tcPr>
            <w:tcW w:w="4742" w:type="dxa"/>
          </w:tcPr>
          <w:p w14:paraId="19A846B3" w14:textId="77777777" w:rsidR="00394F47" w:rsidRPr="00D556E2" w:rsidRDefault="00394F47" w:rsidP="00394F47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556E2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7ACF8C6" w14:textId="1A3A2EA5" w:rsidR="00394F47" w:rsidRPr="00341AC4" w:rsidRDefault="00CE5012" w:rsidP="00394F47">
            <w:pPr>
              <w:pStyle w:val="TableParagraph"/>
              <w:spacing w:line="276" w:lineRule="auto"/>
              <w:ind w:left="208" w:right="183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dr Zofia Okraj</w:t>
            </w:r>
          </w:p>
        </w:tc>
      </w:tr>
      <w:tr w:rsidR="00394F47" w:rsidRPr="00341AC4" w14:paraId="3D5D86DD" w14:textId="77777777" w:rsidTr="00462EA9">
        <w:trPr>
          <w:trHeight w:val="285"/>
          <w:jc w:val="center"/>
        </w:trPr>
        <w:tc>
          <w:tcPr>
            <w:tcW w:w="4742" w:type="dxa"/>
          </w:tcPr>
          <w:p w14:paraId="6C1056ED" w14:textId="77777777" w:rsidR="00394F47" w:rsidRPr="00341AC4" w:rsidRDefault="00394F47" w:rsidP="00394F47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9E3A5D4" w14:textId="4107E9ED" w:rsidR="00394F47" w:rsidRPr="00341AC4" w:rsidRDefault="00CE5012" w:rsidP="00394F47">
            <w:pPr>
              <w:pStyle w:val="TableParagraph"/>
              <w:spacing w:line="276" w:lineRule="auto"/>
              <w:ind w:left="208" w:right="183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>zokraj@ujk.edu.pl</w:t>
            </w:r>
          </w:p>
        </w:tc>
      </w:tr>
    </w:tbl>
    <w:p w14:paraId="480BA5C0" w14:textId="77777777" w:rsidR="008D662E" w:rsidRPr="00341AC4" w:rsidRDefault="008D662E" w:rsidP="008D662E">
      <w:pPr>
        <w:pStyle w:val="Nagwek2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D662E" w:rsidRPr="00341AC4" w14:paraId="3412E937" w14:textId="77777777" w:rsidTr="00462EA9">
        <w:trPr>
          <w:trHeight w:val="285"/>
          <w:jc w:val="center"/>
        </w:trPr>
        <w:tc>
          <w:tcPr>
            <w:tcW w:w="3467" w:type="dxa"/>
          </w:tcPr>
          <w:p w14:paraId="01E28BF3" w14:textId="77777777" w:rsidR="008D662E" w:rsidRPr="00341AC4" w:rsidRDefault="008D662E" w:rsidP="008D662E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B1F8A8B" w14:textId="34F17E4A" w:rsidR="008D662E" w:rsidRPr="00341AC4" w:rsidRDefault="002E118E" w:rsidP="00462EA9">
            <w:pPr>
              <w:pStyle w:val="TableParagraph"/>
              <w:spacing w:line="276" w:lineRule="auto"/>
              <w:ind w:left="208" w:right="183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8D662E" w:rsidRPr="00341AC4" w14:paraId="51997D08" w14:textId="77777777" w:rsidTr="00462EA9">
        <w:trPr>
          <w:trHeight w:val="282"/>
          <w:jc w:val="center"/>
        </w:trPr>
        <w:tc>
          <w:tcPr>
            <w:tcW w:w="3467" w:type="dxa"/>
          </w:tcPr>
          <w:p w14:paraId="5489B0FB" w14:textId="77777777" w:rsidR="008D662E" w:rsidRPr="00341AC4" w:rsidRDefault="008D662E" w:rsidP="008D662E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1576A65" w14:textId="54EA234C" w:rsidR="008D662E" w:rsidRPr="009E332C" w:rsidRDefault="009E332C" w:rsidP="00462EA9">
            <w:pPr>
              <w:pStyle w:val="TableParagraph"/>
              <w:spacing w:line="276" w:lineRule="auto"/>
              <w:ind w:left="208" w:right="183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9E332C">
              <w:rPr>
                <w:rFonts w:cs="Times New Roman"/>
                <w:sz w:val="21"/>
                <w:szCs w:val="21"/>
                <w:lang w:val="pl-PL"/>
              </w:rPr>
              <w:t>znajomość podstawowej wiedzy z zakresu pedagogiki, filozofii edukacji, socjologii edukacji</w:t>
            </w:r>
          </w:p>
        </w:tc>
      </w:tr>
    </w:tbl>
    <w:p w14:paraId="085E7BAB" w14:textId="77777777" w:rsidR="008D662E" w:rsidRPr="00341AC4" w:rsidRDefault="008D662E" w:rsidP="008D662E">
      <w:pPr>
        <w:pStyle w:val="Nagwek2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72555" w:rsidRPr="00341AC4" w14:paraId="50FC8059" w14:textId="77777777" w:rsidTr="00462EA9">
        <w:trPr>
          <w:trHeight w:val="285"/>
          <w:jc w:val="center"/>
        </w:trPr>
        <w:tc>
          <w:tcPr>
            <w:tcW w:w="3466" w:type="dxa"/>
          </w:tcPr>
          <w:p w14:paraId="2BBB07D8" w14:textId="77777777" w:rsidR="00372555" w:rsidRPr="00341AC4" w:rsidRDefault="00372555" w:rsidP="0037255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128B034" w14:textId="4CAD79D0" w:rsidR="00372555" w:rsidRPr="00372555" w:rsidRDefault="00372555" w:rsidP="00372555">
            <w:pPr>
              <w:pStyle w:val="TableParagraph"/>
              <w:spacing w:line="276" w:lineRule="auto"/>
              <w:ind w:left="106" w:right="31"/>
              <w:rPr>
                <w:rFonts w:cstheme="minorHAnsi"/>
                <w:iCs/>
                <w:color w:val="EE0000"/>
                <w:sz w:val="21"/>
                <w:szCs w:val="21"/>
              </w:rPr>
            </w:pPr>
            <w:r w:rsidRPr="00372555">
              <w:rPr>
                <w:rFonts w:cs="Times New Roman"/>
                <w:sz w:val="21"/>
                <w:szCs w:val="21"/>
              </w:rPr>
              <w:t xml:space="preserve">wykład, ćwiczenia </w:t>
            </w:r>
          </w:p>
        </w:tc>
      </w:tr>
      <w:tr w:rsidR="00372555" w:rsidRPr="00341AC4" w14:paraId="185A041B" w14:textId="77777777" w:rsidTr="00462EA9">
        <w:trPr>
          <w:trHeight w:val="282"/>
          <w:jc w:val="center"/>
        </w:trPr>
        <w:tc>
          <w:tcPr>
            <w:tcW w:w="3466" w:type="dxa"/>
          </w:tcPr>
          <w:p w14:paraId="01D4BEC9" w14:textId="77777777" w:rsidR="00372555" w:rsidRPr="00341AC4" w:rsidRDefault="00372555" w:rsidP="0037255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9A7E070" w14:textId="17183ED9" w:rsidR="00372555" w:rsidRPr="00372555" w:rsidRDefault="00372555" w:rsidP="00372555">
            <w:pPr>
              <w:pStyle w:val="TableParagraph"/>
              <w:spacing w:line="276" w:lineRule="auto"/>
              <w:ind w:left="106" w:right="183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372555">
              <w:rPr>
                <w:rFonts w:eastAsia="Arial Unicode MS"/>
                <w:color w:val="000000"/>
                <w:sz w:val="21"/>
                <w:szCs w:val="21"/>
                <w:lang w:val="pl-PL"/>
              </w:rPr>
              <w:t>Zajęcia w pomieszczeni</w:t>
            </w:r>
            <w:r>
              <w:rPr>
                <w:rFonts w:eastAsia="Arial Unicode MS"/>
                <w:color w:val="000000"/>
                <w:sz w:val="21"/>
                <w:szCs w:val="21"/>
                <w:lang w:val="pl-PL"/>
              </w:rPr>
              <w:t>ach</w:t>
            </w:r>
            <w:r w:rsidRPr="00372555">
              <w:rPr>
                <w:rFonts w:eastAsia="Arial Unicode MS"/>
                <w:color w:val="000000"/>
                <w:sz w:val="21"/>
                <w:szCs w:val="21"/>
                <w:lang w:val="pl-PL"/>
              </w:rPr>
              <w:t xml:space="preserve"> dydaktyczny</w:t>
            </w:r>
            <w:r>
              <w:rPr>
                <w:rFonts w:eastAsia="Arial Unicode MS"/>
                <w:color w:val="000000"/>
                <w:sz w:val="21"/>
                <w:szCs w:val="21"/>
                <w:lang w:val="pl-PL"/>
              </w:rPr>
              <w:t>ch</w:t>
            </w:r>
            <w:r w:rsidRPr="00372555">
              <w:rPr>
                <w:rFonts w:eastAsia="Arial Unicode MS"/>
                <w:color w:val="000000"/>
                <w:sz w:val="21"/>
                <w:szCs w:val="21"/>
                <w:lang w:val="pl-PL"/>
              </w:rPr>
              <w:t xml:space="preserve"> UJK</w:t>
            </w:r>
          </w:p>
        </w:tc>
      </w:tr>
      <w:tr w:rsidR="00372555" w:rsidRPr="00341AC4" w14:paraId="0EE150EF" w14:textId="77777777" w:rsidTr="00462EA9">
        <w:trPr>
          <w:trHeight w:val="285"/>
          <w:jc w:val="center"/>
        </w:trPr>
        <w:tc>
          <w:tcPr>
            <w:tcW w:w="3466" w:type="dxa"/>
          </w:tcPr>
          <w:p w14:paraId="505C3B00" w14:textId="77777777" w:rsidR="00372555" w:rsidRPr="00341AC4" w:rsidRDefault="00372555" w:rsidP="0037255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D505BDE" w14:textId="52AA5A28" w:rsidR="00372555" w:rsidRPr="00372555" w:rsidRDefault="00372555" w:rsidP="00372555">
            <w:pPr>
              <w:pStyle w:val="TableParagraph"/>
              <w:spacing w:line="276" w:lineRule="auto"/>
              <w:ind w:left="106" w:right="183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372555">
              <w:rPr>
                <w:rFonts w:cs="Times New Roman"/>
                <w:sz w:val="21"/>
                <w:szCs w:val="21"/>
                <w:lang w:val="pl-PL"/>
              </w:rPr>
              <w:t>W: egzamin, Ć: zaliczenie z oceną</w:t>
            </w:r>
          </w:p>
        </w:tc>
      </w:tr>
      <w:tr w:rsidR="00372555" w:rsidRPr="00341AC4" w14:paraId="7E23F719" w14:textId="77777777" w:rsidTr="00462EA9">
        <w:trPr>
          <w:trHeight w:val="282"/>
          <w:jc w:val="center"/>
        </w:trPr>
        <w:tc>
          <w:tcPr>
            <w:tcW w:w="3466" w:type="dxa"/>
          </w:tcPr>
          <w:p w14:paraId="74EA88E8" w14:textId="77777777" w:rsidR="00372555" w:rsidRPr="00341AC4" w:rsidRDefault="00372555" w:rsidP="0037255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493334D" w14:textId="2FFA5866" w:rsidR="00372555" w:rsidRPr="00E75037" w:rsidRDefault="00E75037" w:rsidP="00372555">
            <w:pPr>
              <w:pStyle w:val="TableParagraph"/>
              <w:spacing w:line="276" w:lineRule="auto"/>
              <w:ind w:left="106" w:right="183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E75037"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  <w:t>Wykład klasyczny, wykład konwersatoryjny, d</w:t>
            </w:r>
            <w:r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  <w:t>yskusja, metoda projektów</w:t>
            </w:r>
            <w:r w:rsidR="0080259A"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  <w:t>, praca z książką, Jigsaw</w:t>
            </w:r>
          </w:p>
        </w:tc>
      </w:tr>
      <w:tr w:rsidR="00372555" w:rsidRPr="00341AC4" w14:paraId="42AC72A8" w14:textId="77777777" w:rsidTr="00462EA9">
        <w:trPr>
          <w:trHeight w:val="285"/>
          <w:jc w:val="center"/>
        </w:trPr>
        <w:tc>
          <w:tcPr>
            <w:tcW w:w="3466" w:type="dxa"/>
          </w:tcPr>
          <w:p w14:paraId="44CB6A06" w14:textId="77777777" w:rsidR="00372555" w:rsidRPr="00341AC4" w:rsidRDefault="00372555" w:rsidP="00372555">
            <w:pPr>
              <w:pStyle w:val="TableParagraph"/>
              <w:spacing w:line="276" w:lineRule="auto"/>
              <w:ind w:left="272" w:hanging="142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787965B" w14:textId="77777777" w:rsidR="005E4548" w:rsidRPr="00D556E2" w:rsidRDefault="005E4548" w:rsidP="005E4548">
            <w:pPr>
              <w:widowControl/>
              <w:numPr>
                <w:ilvl w:val="0"/>
                <w:numId w:val="12"/>
              </w:numPr>
              <w:autoSpaceDE/>
              <w:autoSpaceDN/>
              <w:ind w:left="358" w:hanging="284"/>
              <w:rPr>
                <w:rFonts w:cs="Times New Roman"/>
                <w:bCs/>
                <w:sz w:val="21"/>
                <w:szCs w:val="21"/>
                <w:lang w:val="pl-PL"/>
              </w:rPr>
            </w:pPr>
            <w:r w:rsidRPr="00D556E2">
              <w:rPr>
                <w:rFonts w:cs="Times New Roman"/>
                <w:bCs/>
                <w:sz w:val="21"/>
                <w:szCs w:val="21"/>
                <w:lang w:val="pl-PL"/>
              </w:rPr>
              <w:t>Brzeziński J., Metodologia badań psychologicznych, Warszawa 2004.</w:t>
            </w:r>
          </w:p>
          <w:p w14:paraId="67A00131" w14:textId="77777777" w:rsidR="005E4548" w:rsidRPr="00D556E2" w:rsidRDefault="005E4548" w:rsidP="005E4548">
            <w:pPr>
              <w:widowControl/>
              <w:numPr>
                <w:ilvl w:val="0"/>
                <w:numId w:val="12"/>
              </w:numPr>
              <w:autoSpaceDE/>
              <w:autoSpaceDN/>
              <w:ind w:left="358" w:hanging="284"/>
              <w:rPr>
                <w:rFonts w:cs="Times New Roman"/>
                <w:bCs/>
                <w:sz w:val="21"/>
                <w:szCs w:val="21"/>
                <w:lang w:val="pl-PL"/>
              </w:rPr>
            </w:pPr>
            <w:r w:rsidRPr="00D556E2">
              <w:rPr>
                <w:rFonts w:cs="Times New Roman"/>
                <w:bCs/>
                <w:sz w:val="21"/>
                <w:szCs w:val="21"/>
                <w:lang w:val="pl-PL"/>
              </w:rPr>
              <w:t>Rubacha K.,  Metodologia badań nad edukacją, Warszawa 2008.</w:t>
            </w:r>
          </w:p>
          <w:p w14:paraId="005A905E" w14:textId="40220B4E" w:rsidR="005E4548" w:rsidRPr="00106A5C" w:rsidRDefault="005E4548" w:rsidP="005E4548">
            <w:pPr>
              <w:widowControl/>
              <w:numPr>
                <w:ilvl w:val="0"/>
                <w:numId w:val="12"/>
              </w:numPr>
              <w:autoSpaceDE/>
              <w:autoSpaceDN/>
              <w:ind w:left="358" w:hanging="284"/>
              <w:rPr>
                <w:rFonts w:cs="Times New Roman"/>
                <w:bCs/>
                <w:sz w:val="21"/>
                <w:szCs w:val="21"/>
                <w:lang w:val="pl-PL"/>
              </w:rPr>
            </w:pPr>
            <w:r w:rsidRPr="00106A5C">
              <w:rPr>
                <w:rFonts w:cs="Times New Roman"/>
                <w:bCs/>
                <w:sz w:val="21"/>
                <w:szCs w:val="21"/>
                <w:lang w:val="pl-PL"/>
              </w:rPr>
              <w:t>Nowak S., Metodologia badań społecznych, Warszawa 1985</w:t>
            </w:r>
            <w:r w:rsidR="00D92E36" w:rsidRPr="00106A5C">
              <w:rPr>
                <w:rFonts w:cs="Times New Roman"/>
                <w:bCs/>
                <w:sz w:val="21"/>
                <w:szCs w:val="21"/>
                <w:lang w:val="pl-PL"/>
              </w:rPr>
              <w:t>.</w:t>
            </w:r>
          </w:p>
          <w:p w14:paraId="2D611847" w14:textId="77777777" w:rsidR="005E4548" w:rsidRPr="00D556E2" w:rsidRDefault="005E4548" w:rsidP="005E4548">
            <w:pPr>
              <w:widowControl/>
              <w:numPr>
                <w:ilvl w:val="0"/>
                <w:numId w:val="12"/>
              </w:numPr>
              <w:autoSpaceDE/>
              <w:autoSpaceDN/>
              <w:ind w:left="358" w:hanging="284"/>
              <w:rPr>
                <w:rFonts w:cs="Times New Roman"/>
                <w:bCs/>
                <w:sz w:val="21"/>
                <w:szCs w:val="21"/>
                <w:lang w:val="pl-PL"/>
              </w:rPr>
            </w:pPr>
            <w:r w:rsidRPr="00D556E2">
              <w:rPr>
                <w:rFonts w:cs="Times New Roman"/>
                <w:bCs/>
                <w:sz w:val="21"/>
                <w:szCs w:val="21"/>
                <w:lang w:val="pl-PL"/>
              </w:rPr>
              <w:t>Babbie E., Badania społeczne w praktyce, Warszawa 2003.</w:t>
            </w:r>
          </w:p>
          <w:p w14:paraId="4AAF5068" w14:textId="7C6AFD7C" w:rsidR="00372555" w:rsidRPr="00D556E2" w:rsidRDefault="005E4548" w:rsidP="005E4548">
            <w:pPr>
              <w:widowControl/>
              <w:numPr>
                <w:ilvl w:val="0"/>
                <w:numId w:val="12"/>
              </w:numPr>
              <w:autoSpaceDE/>
              <w:autoSpaceDN/>
              <w:ind w:left="358" w:hanging="284"/>
              <w:rPr>
                <w:rFonts w:ascii="Times New Roman" w:hAnsi="Times New Roman" w:cs="Times New Roman"/>
                <w:bCs/>
                <w:sz w:val="21"/>
                <w:szCs w:val="21"/>
                <w:lang w:val="pl-PL"/>
              </w:rPr>
            </w:pPr>
            <w:r w:rsidRPr="00D556E2">
              <w:rPr>
                <w:rFonts w:cs="Times New Roman"/>
                <w:bCs/>
                <w:sz w:val="21"/>
                <w:szCs w:val="21"/>
                <w:lang w:val="pl-PL"/>
              </w:rPr>
              <w:t>Frankfort-Nachmias D., Metody badawcze w naukach społecznych, Poznań 2001.</w:t>
            </w:r>
          </w:p>
        </w:tc>
      </w:tr>
      <w:tr w:rsidR="00372555" w:rsidRPr="00341AC4" w14:paraId="50BABEA0" w14:textId="77777777" w:rsidTr="00462EA9">
        <w:trPr>
          <w:trHeight w:val="285"/>
          <w:jc w:val="center"/>
        </w:trPr>
        <w:tc>
          <w:tcPr>
            <w:tcW w:w="3466" w:type="dxa"/>
          </w:tcPr>
          <w:p w14:paraId="6CB77ECE" w14:textId="77777777" w:rsidR="00372555" w:rsidRPr="00341AC4" w:rsidRDefault="00372555" w:rsidP="00372555">
            <w:pPr>
              <w:pStyle w:val="TableParagraph"/>
              <w:spacing w:line="276" w:lineRule="auto"/>
              <w:ind w:left="272" w:hanging="142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26E730A" w14:textId="7518971C" w:rsidR="00D92E36" w:rsidRPr="00D556E2" w:rsidRDefault="00D92E36" w:rsidP="00D92E36">
            <w:pPr>
              <w:widowControl/>
              <w:numPr>
                <w:ilvl w:val="0"/>
                <w:numId w:val="13"/>
              </w:numPr>
              <w:autoSpaceDE/>
              <w:autoSpaceDN/>
              <w:ind w:left="358" w:hanging="284"/>
              <w:rPr>
                <w:rFonts w:cs="Times New Roman"/>
                <w:bCs/>
                <w:sz w:val="21"/>
                <w:szCs w:val="21"/>
                <w:lang w:val="pl-PL"/>
              </w:rPr>
            </w:pPr>
            <w:r w:rsidRPr="00D556E2">
              <w:rPr>
                <w:rFonts w:cs="Times New Roman"/>
                <w:bCs/>
                <w:sz w:val="21"/>
                <w:szCs w:val="21"/>
                <w:lang w:val="pl-PL"/>
              </w:rPr>
              <w:t>Palka S., Metodologia. Badania. Praktyka pedagogiczna, Gdańska 2006.</w:t>
            </w:r>
          </w:p>
          <w:p w14:paraId="424038E6" w14:textId="4B69FCF7" w:rsidR="00D92E36" w:rsidRPr="00106A5C" w:rsidRDefault="00D92E36" w:rsidP="00D92E36">
            <w:pPr>
              <w:widowControl/>
              <w:numPr>
                <w:ilvl w:val="0"/>
                <w:numId w:val="13"/>
              </w:numPr>
              <w:autoSpaceDE/>
              <w:autoSpaceDN/>
              <w:ind w:left="358" w:hanging="284"/>
              <w:rPr>
                <w:rFonts w:cs="Times New Roman"/>
                <w:bCs/>
                <w:sz w:val="21"/>
                <w:szCs w:val="21"/>
                <w:lang w:val="pl-PL"/>
              </w:rPr>
            </w:pPr>
            <w:r w:rsidRPr="00106A5C">
              <w:rPr>
                <w:rFonts w:cs="Times New Roman"/>
                <w:bCs/>
                <w:sz w:val="21"/>
                <w:szCs w:val="21"/>
                <w:lang w:val="pl-PL"/>
              </w:rPr>
              <w:t>Ossowski S., O osobliwości nauk społecznych, Warszawa 1985.</w:t>
            </w:r>
          </w:p>
          <w:p w14:paraId="34D3B4EF" w14:textId="3C1A69DF" w:rsidR="00D92E36" w:rsidRPr="00106A5C" w:rsidRDefault="00D92E36" w:rsidP="00D92E36">
            <w:pPr>
              <w:widowControl/>
              <w:numPr>
                <w:ilvl w:val="0"/>
                <w:numId w:val="13"/>
              </w:numPr>
              <w:autoSpaceDE/>
              <w:autoSpaceDN/>
              <w:ind w:left="358" w:hanging="284"/>
              <w:rPr>
                <w:rFonts w:cs="Times New Roman"/>
                <w:bCs/>
                <w:sz w:val="21"/>
                <w:szCs w:val="21"/>
                <w:lang w:val="pl-PL"/>
              </w:rPr>
            </w:pPr>
            <w:r w:rsidRPr="00106A5C">
              <w:rPr>
                <w:rFonts w:cs="Times New Roman"/>
                <w:bCs/>
                <w:sz w:val="21"/>
                <w:szCs w:val="21"/>
                <w:lang w:val="pl-PL"/>
              </w:rPr>
              <w:t>Pilch T., Zasady badań pedagogicznych, Warszawa 1996.</w:t>
            </w:r>
          </w:p>
          <w:p w14:paraId="38D10573" w14:textId="5C5C5731" w:rsidR="00D92E36" w:rsidRPr="00106A5C" w:rsidRDefault="00D92E36" w:rsidP="00D92E36">
            <w:pPr>
              <w:pStyle w:val="Tekstpodstawowy"/>
              <w:widowControl/>
              <w:numPr>
                <w:ilvl w:val="0"/>
                <w:numId w:val="13"/>
              </w:numPr>
              <w:autoSpaceDE/>
              <w:autoSpaceDN/>
              <w:ind w:left="358" w:hanging="284"/>
              <w:jc w:val="both"/>
              <w:rPr>
                <w:rFonts w:eastAsia="Arial Unicode MS"/>
                <w:b w:val="0"/>
                <w:sz w:val="21"/>
                <w:szCs w:val="21"/>
                <w:lang w:val="pl-PL"/>
              </w:rPr>
            </w:pPr>
            <w:r w:rsidRPr="00106A5C">
              <w:rPr>
                <w:rFonts w:eastAsia="Arial Unicode MS"/>
                <w:b w:val="0"/>
                <w:sz w:val="21"/>
                <w:szCs w:val="21"/>
                <w:lang w:val="pl-PL"/>
              </w:rPr>
              <w:t>Konarzewski K., Jak uprawiać badania oświatowe. Metodologia praktyczna, Warszawa 2000.</w:t>
            </w:r>
          </w:p>
          <w:p w14:paraId="45CAD156" w14:textId="5D89E211" w:rsidR="00D92E36" w:rsidRPr="00106A5C" w:rsidRDefault="00D92E36" w:rsidP="00D92E36">
            <w:pPr>
              <w:pStyle w:val="Tekstpodstawowy"/>
              <w:widowControl/>
              <w:numPr>
                <w:ilvl w:val="0"/>
                <w:numId w:val="13"/>
              </w:numPr>
              <w:autoSpaceDE/>
              <w:autoSpaceDN/>
              <w:ind w:left="358" w:hanging="284"/>
              <w:jc w:val="both"/>
              <w:rPr>
                <w:rFonts w:eastAsia="Arial Unicode MS"/>
                <w:b w:val="0"/>
                <w:sz w:val="21"/>
                <w:szCs w:val="21"/>
                <w:lang w:val="pl-PL"/>
              </w:rPr>
            </w:pPr>
            <w:r w:rsidRPr="00106A5C">
              <w:rPr>
                <w:rFonts w:eastAsia="Arial Unicode MS"/>
                <w:b w:val="0"/>
                <w:sz w:val="21"/>
                <w:szCs w:val="21"/>
                <w:lang w:val="pl-PL"/>
              </w:rPr>
              <w:t>Dróżka W., Nauczyciel. Autobiografia. Pokolenia. Studia pedeutologiczne i pamiętnikoznawcze, Kielce 2002.</w:t>
            </w:r>
          </w:p>
          <w:p w14:paraId="568894A1" w14:textId="77777777" w:rsidR="00372555" w:rsidRPr="00106A5C" w:rsidRDefault="00372555" w:rsidP="00372555">
            <w:pPr>
              <w:pStyle w:val="TableParagraph"/>
              <w:spacing w:line="276" w:lineRule="auto"/>
              <w:ind w:left="106" w:right="183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</w:tr>
    </w:tbl>
    <w:p w14:paraId="272FEDAC" w14:textId="77777777" w:rsidR="008D662E" w:rsidRPr="00341AC4" w:rsidRDefault="008D662E" w:rsidP="008D662E">
      <w:pPr>
        <w:pStyle w:val="Nagwek2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74BDA863" w14:textId="0DB29C44" w:rsidR="008D662E" w:rsidRDefault="008D662E" w:rsidP="008D662E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</w:t>
      </w:r>
    </w:p>
    <w:p w14:paraId="5C2BF4CB" w14:textId="7226B0BD" w:rsidR="00D92E36" w:rsidRDefault="00D92E36" w:rsidP="00D92E36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4D1C5478" w14:textId="3639AF4B" w:rsidR="005856E1" w:rsidRPr="003C531F" w:rsidRDefault="005856E1" w:rsidP="005856E1">
      <w:pPr>
        <w:ind w:left="356"/>
        <w:rPr>
          <w:rFonts w:asciiTheme="minorHAnsi" w:hAnsiTheme="minorHAnsi"/>
          <w:sz w:val="24"/>
          <w:szCs w:val="24"/>
        </w:rPr>
      </w:pPr>
      <w:r w:rsidRPr="003C531F">
        <w:rPr>
          <w:rFonts w:asciiTheme="minorHAnsi" w:hAnsiTheme="minorHAnsi"/>
          <w:b/>
          <w:bCs/>
          <w:sz w:val="24"/>
          <w:szCs w:val="24"/>
        </w:rPr>
        <w:t>C1.</w:t>
      </w:r>
      <w:r w:rsidRPr="003C531F">
        <w:rPr>
          <w:rFonts w:asciiTheme="minorHAnsi" w:hAnsiTheme="minorHAnsi"/>
          <w:sz w:val="24"/>
          <w:szCs w:val="24"/>
        </w:rPr>
        <w:t xml:space="preserve"> Przyswojenie przez studentów pogłębionej wiedzy na temat pojęć i terminologii dotyczącej istoty oraz  badania zjawisk społecznych i pedagogicznych.</w:t>
      </w:r>
    </w:p>
    <w:p w14:paraId="52E16EB6" w14:textId="6CEF1FC6" w:rsidR="005856E1" w:rsidRPr="003C531F" w:rsidRDefault="005856E1" w:rsidP="005856E1">
      <w:pPr>
        <w:ind w:left="356"/>
        <w:rPr>
          <w:rFonts w:asciiTheme="minorHAnsi" w:hAnsiTheme="minorHAnsi"/>
          <w:sz w:val="24"/>
          <w:szCs w:val="24"/>
        </w:rPr>
      </w:pPr>
      <w:r w:rsidRPr="003C531F">
        <w:rPr>
          <w:rFonts w:asciiTheme="minorHAnsi" w:hAnsiTheme="minorHAnsi"/>
          <w:b/>
          <w:bCs/>
          <w:sz w:val="24"/>
          <w:szCs w:val="24"/>
        </w:rPr>
        <w:lastRenderedPageBreak/>
        <w:t>C2.</w:t>
      </w:r>
      <w:r w:rsidRPr="003C531F">
        <w:rPr>
          <w:rFonts w:asciiTheme="minorHAnsi" w:hAnsiTheme="minorHAnsi"/>
          <w:sz w:val="24"/>
          <w:szCs w:val="24"/>
        </w:rPr>
        <w:t xml:space="preserve"> Przekazanie studentom wiedzy o strukturze procesu badawczego oraz o ilościowej </w:t>
      </w:r>
      <w:r w:rsidRPr="003C531F">
        <w:rPr>
          <w:rFonts w:asciiTheme="minorHAnsi" w:hAnsiTheme="minorHAnsi"/>
          <w:sz w:val="24"/>
          <w:szCs w:val="24"/>
        </w:rPr>
        <w:br/>
        <w:t>i  jakościowej orientacji w badaniach społecznych (pedagogicznych).</w:t>
      </w:r>
    </w:p>
    <w:p w14:paraId="45FDD74E" w14:textId="2FF27DC8" w:rsidR="005856E1" w:rsidRPr="003C531F" w:rsidRDefault="005856E1" w:rsidP="005856E1">
      <w:pPr>
        <w:ind w:left="356"/>
        <w:rPr>
          <w:rFonts w:asciiTheme="minorHAnsi" w:hAnsiTheme="minorHAnsi"/>
          <w:b/>
          <w:bCs/>
          <w:sz w:val="24"/>
          <w:szCs w:val="24"/>
        </w:rPr>
      </w:pPr>
      <w:r w:rsidRPr="003C531F">
        <w:rPr>
          <w:rFonts w:asciiTheme="minorHAnsi" w:hAnsiTheme="minorHAnsi"/>
          <w:b/>
          <w:bCs/>
          <w:sz w:val="24"/>
          <w:szCs w:val="24"/>
        </w:rPr>
        <w:t>Ćwiczenia</w:t>
      </w:r>
    </w:p>
    <w:p w14:paraId="2D612445" w14:textId="293E1403" w:rsidR="005856E1" w:rsidRPr="003C531F" w:rsidRDefault="005856E1" w:rsidP="005856E1">
      <w:pPr>
        <w:ind w:left="356"/>
        <w:rPr>
          <w:rFonts w:asciiTheme="minorHAnsi" w:hAnsiTheme="minorHAnsi"/>
          <w:sz w:val="24"/>
          <w:szCs w:val="24"/>
        </w:rPr>
      </w:pPr>
      <w:r w:rsidRPr="003C531F">
        <w:rPr>
          <w:rFonts w:asciiTheme="minorHAnsi" w:hAnsiTheme="minorHAnsi"/>
          <w:b/>
          <w:bCs/>
          <w:sz w:val="24"/>
          <w:szCs w:val="24"/>
        </w:rPr>
        <w:t>C3</w:t>
      </w:r>
      <w:r w:rsidR="007A6558" w:rsidRPr="003C531F">
        <w:rPr>
          <w:rFonts w:asciiTheme="minorHAnsi" w:hAnsiTheme="minorHAnsi"/>
          <w:sz w:val="24"/>
          <w:szCs w:val="24"/>
        </w:rPr>
        <w:t>, P</w:t>
      </w:r>
      <w:r w:rsidRPr="003C531F">
        <w:rPr>
          <w:rFonts w:asciiTheme="minorHAnsi" w:hAnsiTheme="minorHAnsi"/>
          <w:sz w:val="24"/>
          <w:szCs w:val="24"/>
        </w:rPr>
        <w:t xml:space="preserve">rzygotowanie studentów do wykorzystania nabytej wiedzy i umiejętności do zaplanowania </w:t>
      </w:r>
      <w:r w:rsidRPr="003C531F">
        <w:rPr>
          <w:rFonts w:asciiTheme="minorHAnsi" w:hAnsiTheme="minorHAnsi"/>
          <w:sz w:val="24"/>
          <w:szCs w:val="24"/>
        </w:rPr>
        <w:br/>
        <w:t>i przeprowadzenia badań własnych</w:t>
      </w:r>
    </w:p>
    <w:p w14:paraId="02B930FB" w14:textId="7CC8342B" w:rsidR="005856E1" w:rsidRPr="003C531F" w:rsidRDefault="005856E1" w:rsidP="005856E1">
      <w:pPr>
        <w:ind w:left="356"/>
        <w:rPr>
          <w:rFonts w:asciiTheme="minorHAnsi" w:hAnsiTheme="minorHAnsi"/>
          <w:sz w:val="24"/>
          <w:szCs w:val="24"/>
        </w:rPr>
      </w:pPr>
      <w:r w:rsidRPr="003C531F">
        <w:rPr>
          <w:rFonts w:asciiTheme="minorHAnsi" w:hAnsiTheme="minorHAnsi"/>
          <w:b/>
          <w:bCs/>
          <w:sz w:val="24"/>
          <w:szCs w:val="24"/>
        </w:rPr>
        <w:t xml:space="preserve">C4 </w:t>
      </w:r>
      <w:r w:rsidR="003C531F" w:rsidRPr="003C531F">
        <w:rPr>
          <w:rFonts w:asciiTheme="minorHAnsi" w:hAnsiTheme="minorHAnsi"/>
          <w:sz w:val="24"/>
          <w:szCs w:val="24"/>
        </w:rPr>
        <w:t>. R</w:t>
      </w:r>
      <w:r w:rsidRPr="003C531F">
        <w:rPr>
          <w:rFonts w:asciiTheme="minorHAnsi" w:hAnsiTheme="minorHAnsi"/>
          <w:sz w:val="24"/>
          <w:szCs w:val="24"/>
        </w:rPr>
        <w:t xml:space="preserve">ozwijanie </w:t>
      </w:r>
      <w:r w:rsidR="003C531F" w:rsidRPr="003C531F">
        <w:rPr>
          <w:rFonts w:asciiTheme="minorHAnsi" w:hAnsiTheme="minorHAnsi"/>
          <w:sz w:val="24"/>
          <w:szCs w:val="24"/>
        </w:rPr>
        <w:t>w</w:t>
      </w:r>
      <w:r w:rsidRPr="003C531F">
        <w:rPr>
          <w:rFonts w:asciiTheme="minorHAnsi" w:hAnsiTheme="minorHAnsi"/>
          <w:sz w:val="24"/>
          <w:szCs w:val="24"/>
        </w:rPr>
        <w:t xml:space="preserve"> student</w:t>
      </w:r>
      <w:r w:rsidR="003C531F" w:rsidRPr="003C531F">
        <w:rPr>
          <w:rFonts w:asciiTheme="minorHAnsi" w:hAnsiTheme="minorHAnsi"/>
          <w:sz w:val="24"/>
          <w:szCs w:val="24"/>
        </w:rPr>
        <w:t>ach</w:t>
      </w:r>
      <w:r w:rsidRPr="003C531F">
        <w:rPr>
          <w:rFonts w:asciiTheme="minorHAnsi" w:hAnsiTheme="minorHAnsi"/>
          <w:sz w:val="24"/>
          <w:szCs w:val="24"/>
        </w:rPr>
        <w:t xml:space="preserve"> </w:t>
      </w:r>
      <w:r w:rsidR="003C531F" w:rsidRPr="003C531F">
        <w:rPr>
          <w:rFonts w:asciiTheme="minorHAnsi" w:hAnsiTheme="minorHAnsi"/>
          <w:sz w:val="24"/>
          <w:szCs w:val="24"/>
        </w:rPr>
        <w:t xml:space="preserve">twórczej postawy </w:t>
      </w:r>
      <w:r w:rsidRPr="003C531F">
        <w:rPr>
          <w:rFonts w:asciiTheme="minorHAnsi" w:hAnsiTheme="minorHAnsi"/>
          <w:sz w:val="24"/>
          <w:szCs w:val="24"/>
        </w:rPr>
        <w:t>wobec poszukiwania nowych obszarów badań</w:t>
      </w:r>
    </w:p>
    <w:p w14:paraId="3B9137F4" w14:textId="1598AC5B" w:rsidR="005856E1" w:rsidRDefault="005856E1" w:rsidP="003C531F">
      <w:pPr>
        <w:pStyle w:val="TableParagraph"/>
        <w:snapToGrid w:val="0"/>
        <w:spacing w:line="276" w:lineRule="auto"/>
        <w:ind w:left="356"/>
        <w:rPr>
          <w:rFonts w:asciiTheme="minorHAnsi" w:hAnsiTheme="minorHAnsi"/>
          <w:sz w:val="24"/>
          <w:szCs w:val="24"/>
        </w:rPr>
      </w:pPr>
      <w:r w:rsidRPr="003C531F">
        <w:rPr>
          <w:rFonts w:asciiTheme="minorHAnsi" w:hAnsiTheme="minorHAnsi"/>
          <w:b/>
          <w:bCs/>
          <w:sz w:val="24"/>
          <w:szCs w:val="24"/>
        </w:rPr>
        <w:t xml:space="preserve">C5 </w:t>
      </w:r>
      <w:r w:rsidRPr="003C531F">
        <w:rPr>
          <w:rFonts w:asciiTheme="minorHAnsi" w:hAnsiTheme="minorHAnsi"/>
          <w:sz w:val="24"/>
          <w:szCs w:val="24"/>
        </w:rPr>
        <w:t>– wdrażanie studentów do badan w działaniu oraz kształtowanie podejścia refleksyjnego w pracy pedagogicznej (nauczycielskiej).</w:t>
      </w:r>
    </w:p>
    <w:p w14:paraId="43BDDE26" w14:textId="77777777" w:rsidR="003C531F" w:rsidRPr="003C531F" w:rsidRDefault="003C531F" w:rsidP="007A6558">
      <w:pPr>
        <w:pStyle w:val="TableParagraph"/>
        <w:snapToGrid w:val="0"/>
        <w:spacing w:line="276" w:lineRule="auto"/>
        <w:ind w:firstLine="35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6AADF12" w14:textId="77777777" w:rsidR="008D662E" w:rsidRPr="00341AC4" w:rsidRDefault="008D662E" w:rsidP="008D662E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43C69FD" w14:textId="77777777" w:rsidR="008D662E" w:rsidRDefault="008D662E" w:rsidP="008D662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E93F09B" w14:textId="77777777" w:rsidR="0056745C" w:rsidRPr="0056745C" w:rsidRDefault="0056745C" w:rsidP="0056745C">
      <w:pPr>
        <w:pStyle w:val="Akapitzlist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 w:rsidRPr="0056745C">
        <w:rPr>
          <w:rStyle w:val="Bodytext393"/>
          <w:rFonts w:asciiTheme="minorHAnsi" w:hAnsiTheme="minorHAnsi"/>
          <w:sz w:val="24"/>
          <w:szCs w:val="24"/>
          <w:u w:val="none"/>
        </w:rPr>
        <w:t>Zapoznanie z kartą przedmiotu i wymaganiami w związku z zaliczeniem przedmiotu</w:t>
      </w:r>
      <w:r w:rsidRPr="0056745C">
        <w:rPr>
          <w:rFonts w:asciiTheme="minorHAnsi" w:hAnsiTheme="minorHAnsi"/>
          <w:b/>
          <w:sz w:val="24"/>
          <w:szCs w:val="24"/>
        </w:rPr>
        <w:t xml:space="preserve">, </w:t>
      </w:r>
      <w:r w:rsidRPr="0056745C">
        <w:rPr>
          <w:rFonts w:asciiTheme="minorHAnsi" w:hAnsiTheme="minorHAnsi"/>
          <w:sz w:val="24"/>
          <w:szCs w:val="24"/>
        </w:rPr>
        <w:t>Struktura i rozwój współczesnej nauki.</w:t>
      </w:r>
    </w:p>
    <w:p w14:paraId="6C824798" w14:textId="77777777" w:rsidR="0056745C" w:rsidRPr="0056745C" w:rsidRDefault="0056745C" w:rsidP="0056745C">
      <w:pPr>
        <w:pStyle w:val="Akapitzlist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 w:rsidRPr="0056745C">
        <w:rPr>
          <w:rFonts w:asciiTheme="minorHAnsi" w:hAnsiTheme="minorHAnsi"/>
          <w:sz w:val="24"/>
          <w:szCs w:val="24"/>
        </w:rPr>
        <w:t>Metodologiczny status nauk przyrodniczych a  status nauk społecznych i humanistycznych w tym pedagogiki. Dualizm metodologiczny w naukach społecznych, strategia triangulacji.</w:t>
      </w:r>
    </w:p>
    <w:p w14:paraId="5D017187" w14:textId="75537AF1" w:rsidR="0056745C" w:rsidRPr="0056745C" w:rsidRDefault="0056745C" w:rsidP="0056745C">
      <w:pPr>
        <w:pStyle w:val="Akapitzlist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 w:rsidRPr="0056745C">
        <w:rPr>
          <w:rFonts w:asciiTheme="minorHAnsi" w:hAnsiTheme="minorHAnsi"/>
          <w:sz w:val="24"/>
          <w:szCs w:val="24"/>
        </w:rPr>
        <w:t>Główne orientacje metodologiczne (paradygmaty) w naukach społecznych (w pedagogice): naturalistyczna i humanistyczna. Ontologiczne, epistemologiczne i aksjologiczne założenia tych orientacji oraz reguły postępowania badawczego .</w:t>
      </w:r>
    </w:p>
    <w:p w14:paraId="1B6D23AF" w14:textId="77777777" w:rsidR="0056745C" w:rsidRPr="0056745C" w:rsidRDefault="0056745C" w:rsidP="0056745C">
      <w:pPr>
        <w:pStyle w:val="Akapitzlist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 w:rsidRPr="0056745C">
        <w:rPr>
          <w:rFonts w:asciiTheme="minorHAnsi" w:hAnsiTheme="minorHAnsi"/>
          <w:sz w:val="24"/>
          <w:szCs w:val="24"/>
        </w:rPr>
        <w:t xml:space="preserve">Podejście tzw. Ilościowe w badaniach społecznych ( w pedagogice) – perspektywa wyjaśniająca. Główne cechy, typy i metody badań ilościowych.  Istota i rodzaje pomiaru. </w:t>
      </w:r>
    </w:p>
    <w:p w14:paraId="44FEA9AB" w14:textId="77777777" w:rsidR="0056745C" w:rsidRPr="0056745C" w:rsidRDefault="0056745C" w:rsidP="0056745C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 w:rsidRPr="0056745C">
        <w:rPr>
          <w:rFonts w:asciiTheme="minorHAnsi" w:hAnsiTheme="minorHAnsi"/>
          <w:sz w:val="24"/>
          <w:szCs w:val="24"/>
        </w:rPr>
        <w:t xml:space="preserve">Podejście tzw. Jakościowe w naukach społecznych ( w pedagogice) – perspektywa rozumiejąca. Główne cechy, typy i metody badań jakościowych </w:t>
      </w:r>
    </w:p>
    <w:p w14:paraId="78BFEEB1" w14:textId="77777777" w:rsidR="0056745C" w:rsidRPr="0056745C" w:rsidRDefault="0056745C" w:rsidP="0056745C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 w:rsidRPr="0056745C">
        <w:rPr>
          <w:rFonts w:asciiTheme="minorHAnsi" w:hAnsiTheme="minorHAnsi"/>
          <w:sz w:val="24"/>
          <w:szCs w:val="24"/>
        </w:rPr>
        <w:t>Konsekwencje przemian w metodologii nauk humanistycznych i społecznych dla praktyki badawczej. Perspektywa refleksyjna i krytyczna . Badanie społeczne  jako dialog z ludzkim doświadczeniem.</w:t>
      </w:r>
    </w:p>
    <w:p w14:paraId="7634F9E1" w14:textId="77777777" w:rsidR="0056745C" w:rsidRPr="0056745C" w:rsidRDefault="0056745C" w:rsidP="0056745C">
      <w:pPr>
        <w:pStyle w:val="Akapitzlist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 w:rsidRPr="0056745C">
        <w:rPr>
          <w:rFonts w:asciiTheme="minorHAnsi" w:hAnsiTheme="minorHAnsi"/>
          <w:sz w:val="24"/>
          <w:szCs w:val="24"/>
        </w:rPr>
        <w:t xml:space="preserve">Pojęcia – istota, funkcje, definiowanie. Specyfika języka w naukach społecznych. </w:t>
      </w:r>
    </w:p>
    <w:p w14:paraId="66927B76" w14:textId="15F3D51C" w:rsidR="008D662E" w:rsidRPr="0056745C" w:rsidRDefault="0056745C" w:rsidP="0056745C">
      <w:pPr>
        <w:pStyle w:val="Akapitzlist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 w:rsidRPr="0056745C">
        <w:rPr>
          <w:rFonts w:asciiTheme="minorHAnsi" w:hAnsiTheme="minorHAnsi"/>
          <w:sz w:val="24"/>
          <w:szCs w:val="24"/>
        </w:rPr>
        <w:t xml:space="preserve">Istota i struktura procesu badawczego (konceptualizacja, operacjonalizacja, pomiar, dobór próby oraz metody i typy badań). Ogólna charakterystyka kolejnych składników toku postępowania badawczego w różnych typach badań empirycznych.  </w:t>
      </w:r>
    </w:p>
    <w:p w14:paraId="3A5A7D79" w14:textId="77777777" w:rsidR="008D662E" w:rsidRDefault="008D662E" w:rsidP="008D662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008F77A" w14:textId="77777777" w:rsidR="003158E8" w:rsidRPr="003158E8" w:rsidRDefault="003158E8" w:rsidP="00A865A5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158E8">
        <w:rPr>
          <w:rFonts w:asciiTheme="minorHAnsi" w:hAnsiTheme="minorHAnsi"/>
          <w:sz w:val="24"/>
          <w:szCs w:val="24"/>
        </w:rPr>
        <w:t xml:space="preserve">Organizacja badań. Procedury badawcze. Zagadnienie próby badawczej oraz sposoby jej doboru. Zagadnienie metod, technik i narzędzi badawczych </w:t>
      </w:r>
    </w:p>
    <w:p w14:paraId="430ABEAA" w14:textId="77777777" w:rsidR="003158E8" w:rsidRPr="003158E8" w:rsidRDefault="003158E8" w:rsidP="00A865A5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158E8">
        <w:rPr>
          <w:rFonts w:asciiTheme="minorHAnsi" w:hAnsiTheme="minorHAnsi"/>
          <w:sz w:val="24"/>
          <w:szCs w:val="24"/>
        </w:rPr>
        <w:t xml:space="preserve">Charakterystyka metod tzw. „kwestionariuszowych”: ankiety i wywiadu. Praktyczne konstruowanie narzędzi badawczych. Inne metody: obserwacja, analiza dokumentów, wywiad środowiskowy, techniki socjometryczne. Przykłady konkretnych badawczych zastosowań tych metod  w świetle literatury naukowej (prace badawcze zwarte, artykuły naukowe) </w:t>
      </w:r>
    </w:p>
    <w:p w14:paraId="0E415435" w14:textId="77777777" w:rsidR="003158E8" w:rsidRPr="003158E8" w:rsidRDefault="003158E8" w:rsidP="00A865A5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158E8">
        <w:rPr>
          <w:rFonts w:asciiTheme="minorHAnsi" w:hAnsiTheme="minorHAnsi"/>
          <w:sz w:val="24"/>
          <w:szCs w:val="24"/>
        </w:rPr>
        <w:t>Metody jakościowe: monografia, studium przypadku, biograficzna, wywiad narracyjny, badania w działaniu, wywiad fokusowy, i in. Przykłady konkretnych badawczych zastosowań tych metod  w świetle literatury naukowej (prace badawcze zwarte, artykuły naukowe)</w:t>
      </w:r>
    </w:p>
    <w:p w14:paraId="7B481D90" w14:textId="57E84468" w:rsidR="003158E8" w:rsidRPr="003158E8" w:rsidRDefault="003158E8" w:rsidP="00A865A5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158E8">
        <w:rPr>
          <w:rFonts w:asciiTheme="minorHAnsi" w:hAnsiTheme="minorHAnsi"/>
          <w:sz w:val="24"/>
          <w:szCs w:val="24"/>
        </w:rPr>
        <w:t xml:space="preserve">Przygotowanie studentów do podjęcia próby samodzielnego opracowania projektu (koncepcji) pracy badawczej. Prezentacja przykładowej koncepcji badań. Próby samodzielnego formułowania celów, pytań badawczych, hipotez, zmiennych, wyboru definicji pojęć (zmiennych), wskaźników </w:t>
      </w:r>
    </w:p>
    <w:p w14:paraId="18A312E1" w14:textId="2E31892B" w:rsidR="003158E8" w:rsidRPr="003158E8" w:rsidRDefault="003158E8" w:rsidP="00A865A5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158E8">
        <w:rPr>
          <w:rFonts w:asciiTheme="minorHAnsi" w:hAnsiTheme="minorHAnsi"/>
          <w:sz w:val="24"/>
          <w:szCs w:val="24"/>
        </w:rPr>
        <w:t xml:space="preserve">Sposoby opracowania zebranego materiału badawczego w zależności od typu badań. Analiza i interpretacja wyników. Formy opracowania naukowego. Dokumentacja naukowa tekstu. Przykłady w świetle wybranych prac naukowych ( książek, artykułów, recenzji i in.) </w:t>
      </w:r>
    </w:p>
    <w:p w14:paraId="1FB1EC31" w14:textId="77777777" w:rsidR="0056745C" w:rsidRPr="003158E8" w:rsidRDefault="0056745C" w:rsidP="00A865A5">
      <w:pPr>
        <w:pStyle w:val="TableParagraph"/>
        <w:spacing w:before="120" w:line="276" w:lineRule="auto"/>
        <w:ind w:left="709" w:hanging="283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14:paraId="1B340868" w14:textId="1011089B" w:rsidR="008D662E" w:rsidRDefault="008D662E" w:rsidP="003158E8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CA2C10" w14:textId="77777777" w:rsidR="003158E8" w:rsidRDefault="003158E8" w:rsidP="003158E8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704546" w14:textId="77777777" w:rsidR="003158E8" w:rsidRPr="00341AC4" w:rsidRDefault="003158E8" w:rsidP="003158E8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0B15BF" w14:textId="77777777" w:rsidR="008D662E" w:rsidRPr="00341AC4" w:rsidRDefault="008D662E" w:rsidP="008D662E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8D662E" w:rsidRPr="00341AC4" w14:paraId="7E3CCC3F" w14:textId="77777777" w:rsidTr="00462EA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B4E0B3E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C120E9C" w14:textId="77777777" w:rsidR="008D662E" w:rsidRPr="00D556E2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556E2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Student, który zaliczył </w:t>
            </w:r>
            <w:r w:rsidRPr="00D556E2">
              <w:rPr>
                <w:rFonts w:cstheme="minorHAnsi"/>
                <w:b/>
                <w:color w:val="000000" w:themeColor="text1"/>
                <w:sz w:val="21"/>
                <w:szCs w:val="21"/>
                <w:lang w:val="pl-PL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7BC73C47" w14:textId="77777777" w:rsidR="008D662E" w:rsidRPr="00D556E2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556E2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Odniesienie do</w:t>
            </w:r>
          </w:p>
          <w:p w14:paraId="2560662E" w14:textId="77777777" w:rsidR="008D662E" w:rsidRPr="00D556E2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556E2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kierunkowych efektów uczenia się</w:t>
            </w:r>
          </w:p>
        </w:tc>
      </w:tr>
    </w:tbl>
    <w:p w14:paraId="7D748F69" w14:textId="77777777" w:rsidR="008D662E" w:rsidRPr="00341AC4" w:rsidRDefault="008D662E" w:rsidP="008D662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D662E" w:rsidRPr="00341AC4" w14:paraId="09FBBE29" w14:textId="77777777" w:rsidTr="00462EA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BAE992A" w14:textId="77777777" w:rsidR="008D662E" w:rsidRPr="00341AC4" w:rsidRDefault="008D662E" w:rsidP="00462EA9">
            <w:pPr>
              <w:pStyle w:val="TableParagraph"/>
              <w:spacing w:line="276" w:lineRule="auto"/>
              <w:ind w:left="106" w:right="98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7436E15B" w14:textId="5B4BC60D" w:rsidR="008D662E" w:rsidRPr="00804C2C" w:rsidRDefault="005C1EBA" w:rsidP="00462EA9">
            <w:pPr>
              <w:pStyle w:val="TableParagraph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  <w:t xml:space="preserve"> </w:t>
            </w:r>
            <w:r w:rsidR="00804C2C" w:rsidRPr="00804C2C"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  <w:t>Z</w:t>
            </w:r>
            <w:r w:rsidRPr="00804C2C">
              <w:rPr>
                <w:rFonts w:cs="Times New Roman"/>
                <w:sz w:val="21"/>
                <w:szCs w:val="21"/>
                <w:lang w:val="pl-PL" w:eastAsia="en-US"/>
              </w:rPr>
              <w:t>na na poziomie zaawansowanym i rozumie metody, techniki, szkoły badawcze właściwe dla nauk społecznych w tym pedagogiki</w:t>
            </w:r>
            <w:r w:rsidR="00804C2C" w:rsidRPr="00804C2C">
              <w:rPr>
                <w:rFonts w:cs="Times New Roman"/>
                <w:sz w:val="21"/>
                <w:szCs w:val="21"/>
                <w:lang w:val="pl-PL" w:eastAsia="en-US"/>
              </w:rPr>
              <w:t>.</w:t>
            </w:r>
          </w:p>
        </w:tc>
        <w:tc>
          <w:tcPr>
            <w:tcW w:w="1773" w:type="dxa"/>
          </w:tcPr>
          <w:p w14:paraId="4C627D01" w14:textId="77777777" w:rsidR="00AC572F" w:rsidRPr="00AC572F" w:rsidRDefault="00AC572F" w:rsidP="00AC572F">
            <w:pPr>
              <w:rPr>
                <w:rFonts w:cs="Times New Roman"/>
                <w:sz w:val="21"/>
                <w:szCs w:val="21"/>
              </w:rPr>
            </w:pPr>
            <w:r w:rsidRPr="00AC572F">
              <w:rPr>
                <w:rFonts w:cs="Times New Roman"/>
                <w:sz w:val="21"/>
                <w:szCs w:val="21"/>
              </w:rPr>
              <w:t>PED2A_W02</w:t>
            </w:r>
          </w:p>
          <w:p w14:paraId="79626275" w14:textId="77777777" w:rsidR="00AC572F" w:rsidRPr="00AC572F" w:rsidRDefault="00AC572F" w:rsidP="00AC572F">
            <w:pPr>
              <w:rPr>
                <w:rFonts w:cs="Times New Roman"/>
                <w:sz w:val="21"/>
                <w:szCs w:val="21"/>
              </w:rPr>
            </w:pPr>
            <w:r w:rsidRPr="00AC572F">
              <w:rPr>
                <w:rFonts w:cs="Times New Roman"/>
                <w:sz w:val="21"/>
                <w:szCs w:val="21"/>
              </w:rPr>
              <w:t>PED2A_W08</w:t>
            </w:r>
          </w:p>
          <w:p w14:paraId="78705F0F" w14:textId="77777777" w:rsidR="008D662E" w:rsidRPr="005C1EBA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</w:tr>
    </w:tbl>
    <w:p w14:paraId="418CF698" w14:textId="77777777" w:rsidR="008D662E" w:rsidRPr="00341AC4" w:rsidRDefault="008D662E" w:rsidP="008D662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D662E" w:rsidRPr="00341AC4" w14:paraId="43E5817E" w14:textId="77777777" w:rsidTr="00462EA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7DCF431" w14:textId="77777777" w:rsidR="008D662E" w:rsidRPr="00341AC4" w:rsidRDefault="008D662E" w:rsidP="00462EA9">
            <w:pPr>
              <w:pStyle w:val="TableParagraph"/>
              <w:spacing w:line="276" w:lineRule="auto"/>
              <w:ind w:left="106" w:right="98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5290E6DF" w14:textId="7FFC7BA8" w:rsidR="008D662E" w:rsidRPr="00280C97" w:rsidRDefault="00280C97" w:rsidP="00462EA9">
            <w:pPr>
              <w:pStyle w:val="TableParagraph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280C97"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  <w:t xml:space="preserve"> </w:t>
            </w:r>
            <w:r w:rsidRPr="00280C97">
              <w:rPr>
                <w:rFonts w:cs="Times New Roman"/>
                <w:sz w:val="21"/>
                <w:szCs w:val="21"/>
                <w:lang w:val="pl-PL" w:eastAsia="en-US"/>
              </w:rPr>
              <w:t>Posiada zaawansowane umiejętności badawcze pozwalające na dostrzeżenie, opis, wyjaśnienie i rozumiejące  rozwiązywanie złożonych problemów społecznych i pedagogicznych w zakresie kształcenia, wychowania i opieki, w tym na prowadzenie badań w działaniu jako refleksyjny praktyk.</w:t>
            </w:r>
          </w:p>
        </w:tc>
        <w:tc>
          <w:tcPr>
            <w:tcW w:w="1773" w:type="dxa"/>
          </w:tcPr>
          <w:p w14:paraId="235F3460" w14:textId="77777777" w:rsidR="002E1D8D" w:rsidRPr="002E1D8D" w:rsidRDefault="002E1D8D" w:rsidP="002E1D8D">
            <w:pPr>
              <w:rPr>
                <w:rFonts w:cs="Times New Roman"/>
                <w:sz w:val="21"/>
                <w:szCs w:val="21"/>
              </w:rPr>
            </w:pPr>
            <w:r w:rsidRPr="002E1D8D">
              <w:rPr>
                <w:rFonts w:cs="Times New Roman"/>
                <w:sz w:val="21"/>
                <w:szCs w:val="21"/>
              </w:rPr>
              <w:t>PED2A_U04</w:t>
            </w:r>
          </w:p>
          <w:p w14:paraId="1BF5E882" w14:textId="77777777" w:rsidR="008D662E" w:rsidRPr="00280C97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</w:tr>
    </w:tbl>
    <w:p w14:paraId="57D4AC2C" w14:textId="77777777" w:rsidR="008D662E" w:rsidRPr="00341AC4" w:rsidRDefault="008D662E" w:rsidP="008D662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D662E" w:rsidRPr="00341AC4" w14:paraId="74032F06" w14:textId="77777777" w:rsidTr="00462EA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4DDF612" w14:textId="77777777" w:rsidR="008D662E" w:rsidRPr="00341AC4" w:rsidRDefault="008D662E" w:rsidP="00462EA9">
            <w:pPr>
              <w:pStyle w:val="TableParagraph"/>
              <w:spacing w:line="276" w:lineRule="auto"/>
              <w:ind w:left="106" w:right="98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235BB1A" w14:textId="75E6BD3B" w:rsidR="008D662E" w:rsidRPr="002908D2" w:rsidRDefault="00D5503A" w:rsidP="00462EA9">
            <w:pPr>
              <w:pStyle w:val="TableParagraph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2908D2"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  <w:t xml:space="preserve"> </w:t>
            </w:r>
            <w:r w:rsidR="002908D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</w:t>
            </w:r>
            <w:r w:rsidR="002908D2" w:rsidRPr="002908D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rafnie rozpoznaje specyfikę środowiska lokalnego i regionalnego oraz podejmuje współpracę na rzecz dobra dzieci/uczniów i tego środowiska; projektuje działania zmierzające do rozwoju instytucji pedagogicznych i oświatowych oraz  stymulacji poprawy jakości pracy tych instytucji.</w:t>
            </w:r>
          </w:p>
        </w:tc>
        <w:tc>
          <w:tcPr>
            <w:tcW w:w="1773" w:type="dxa"/>
          </w:tcPr>
          <w:p w14:paraId="02578E85" w14:textId="77777777" w:rsidR="008D662E" w:rsidRPr="002908D2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</w:tr>
    </w:tbl>
    <w:p w14:paraId="761709DF" w14:textId="77777777" w:rsidR="008D662E" w:rsidRPr="00341AC4" w:rsidRDefault="008D662E" w:rsidP="008D662E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6CE2B30F" w14:textId="77777777" w:rsidR="008D662E" w:rsidRPr="00341AC4" w:rsidRDefault="008D662E" w:rsidP="008D662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8D662E" w:rsidRPr="00341AC4" w14:paraId="1C30316C" w14:textId="77777777" w:rsidTr="00462EA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FFC3AD0" w14:textId="77777777" w:rsidR="008D662E" w:rsidRPr="00341AC4" w:rsidRDefault="008D662E" w:rsidP="00462EA9">
            <w:pPr>
              <w:pStyle w:val="TableParagraph"/>
              <w:spacing w:line="276" w:lineRule="auto"/>
              <w:ind w:left="-100" w:right="-111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A691ADA" w14:textId="77777777" w:rsidR="008D662E" w:rsidRPr="00D556E2" w:rsidRDefault="008D662E" w:rsidP="00462EA9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556E2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Egzamin ustny/</w:t>
            </w:r>
            <w:r w:rsidRPr="00D556E2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br/>
              <w:t>pisemny/</w:t>
            </w:r>
            <w:r w:rsidRPr="00D556E2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br/>
              <w:t>praktyczny/</w:t>
            </w:r>
            <w:r w:rsidRPr="00D556E2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br/>
              <w:t xml:space="preserve">inny </w:t>
            </w:r>
            <w:r w:rsidRPr="00D556E2">
              <w:rPr>
                <w:rFonts w:cstheme="minorHAnsi"/>
                <w:b/>
                <w:iCs/>
                <w:color w:val="000000" w:themeColor="text1"/>
                <w:sz w:val="20"/>
                <w:szCs w:val="20"/>
                <w:lang w:val="pl-PL"/>
              </w:rPr>
              <w:t>(jaki?)</w:t>
            </w:r>
            <w:r w:rsidRPr="00D556E2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D37D624" w14:textId="77777777" w:rsidR="008D662E" w:rsidRPr="00341AC4" w:rsidRDefault="008D662E" w:rsidP="00462EA9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721EFEB6" w14:textId="77777777" w:rsidR="008D662E" w:rsidRPr="00341AC4" w:rsidRDefault="008D662E" w:rsidP="00462EA9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A1E91F1" w14:textId="77777777" w:rsidR="008D662E" w:rsidRPr="00341AC4" w:rsidRDefault="008D662E" w:rsidP="00462EA9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1D18DE9" w14:textId="77777777" w:rsidR="008D662E" w:rsidRPr="00341AC4" w:rsidRDefault="008D662E" w:rsidP="00462EA9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F3E08CD" w14:textId="77777777" w:rsidR="008D662E" w:rsidRPr="00341AC4" w:rsidRDefault="008D662E" w:rsidP="00462EA9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9E45C57" w14:textId="77777777" w:rsidR="008D662E" w:rsidRPr="00341AC4" w:rsidRDefault="008D662E" w:rsidP="00462EA9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8B75477" w14:textId="77777777" w:rsidR="008D662E" w:rsidRPr="00341AC4" w:rsidRDefault="008D662E" w:rsidP="00462EA9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7FE4CE0D" w14:textId="77777777" w:rsidR="008D662E" w:rsidRPr="00341AC4" w:rsidRDefault="008D662E" w:rsidP="008D662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8D662E" w:rsidRPr="00341AC4" w14:paraId="04D6DC4C" w14:textId="77777777" w:rsidTr="00462EA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7C1D66A" w14:textId="77777777" w:rsidR="008D662E" w:rsidRPr="00341AC4" w:rsidRDefault="008D662E" w:rsidP="00462EA9">
            <w:pPr>
              <w:pStyle w:val="TableParagraph"/>
              <w:spacing w:line="276" w:lineRule="auto"/>
              <w:jc w:val="right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24B6691" w14:textId="77777777" w:rsidR="008D662E" w:rsidRPr="00341AC4" w:rsidRDefault="008D662E" w:rsidP="00462EA9">
            <w:pPr>
              <w:pStyle w:val="TableParagraph"/>
              <w:spacing w:line="276" w:lineRule="auto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11AA9C26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9351E9E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5E471CE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EEE6F2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1E9619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712228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A385A15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E4B3B7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6CF5662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31E4CF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423D906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49B6E4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CF9F81C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CB0153F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A2C123D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7C48DD8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826F95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FF9858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084536A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F80F57B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1563FB6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D662E" w:rsidRPr="00341AC4" w14:paraId="1361032A" w14:textId="77777777" w:rsidTr="00462EA9">
        <w:trPr>
          <w:jc w:val="center"/>
        </w:trPr>
        <w:tc>
          <w:tcPr>
            <w:tcW w:w="1237" w:type="dxa"/>
            <w:shd w:val="clear" w:color="auto" w:fill="ECF1F8"/>
          </w:tcPr>
          <w:p w14:paraId="41CE0568" w14:textId="009519E7" w:rsidR="008D662E" w:rsidRPr="00341AC4" w:rsidRDefault="008D662E" w:rsidP="00462EA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17B250A8" w14:textId="0E211B0F" w:rsidR="008D662E" w:rsidRPr="00341AC4" w:rsidRDefault="00123D0B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ECD09C2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FC3152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FCC21A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AF127A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647A30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B028D3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1B18FE" w14:textId="3340ED09" w:rsidR="008D662E" w:rsidRPr="00341AC4" w:rsidRDefault="00123D0B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9AA94E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5DF7CB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0F7F425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5E21A1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3D16CB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A06CF2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805BDA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508F2B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911759" w14:textId="1D439232" w:rsidR="008D662E" w:rsidRPr="00341AC4" w:rsidRDefault="00123D0B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98A0C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71CA99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761A0F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D2A06C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D662E" w:rsidRPr="00341AC4" w14:paraId="62C9A928" w14:textId="77777777" w:rsidTr="00462EA9">
        <w:trPr>
          <w:jc w:val="center"/>
        </w:trPr>
        <w:tc>
          <w:tcPr>
            <w:tcW w:w="1237" w:type="dxa"/>
            <w:shd w:val="clear" w:color="auto" w:fill="ECF1F8"/>
          </w:tcPr>
          <w:p w14:paraId="0E2E5F88" w14:textId="4FB9BC2C" w:rsidR="008D662E" w:rsidRPr="00341AC4" w:rsidRDefault="008D662E" w:rsidP="00462EA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24138B4C" w14:textId="2717C081" w:rsidR="008D662E" w:rsidRPr="00341AC4" w:rsidRDefault="00123D0B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CD3A081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C129AF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6920F2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21E637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89A106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F3433D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674FC1" w14:textId="5CD23960" w:rsidR="008D662E" w:rsidRPr="00341AC4" w:rsidRDefault="00123D0B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86B7BB9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765587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CBBF669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E8CFDF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7B5A8D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4DCA6F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5BDDDD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5B4373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37564A" w14:textId="444C4575" w:rsidR="008D662E" w:rsidRPr="00341AC4" w:rsidRDefault="00123D0B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F6219D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743784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826E44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CCD9BB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D662E" w:rsidRPr="00341AC4" w14:paraId="177976E5" w14:textId="77777777" w:rsidTr="00462EA9">
        <w:trPr>
          <w:jc w:val="center"/>
        </w:trPr>
        <w:tc>
          <w:tcPr>
            <w:tcW w:w="1237" w:type="dxa"/>
            <w:shd w:val="clear" w:color="auto" w:fill="ECF1F8"/>
          </w:tcPr>
          <w:p w14:paraId="77932F52" w14:textId="655097D7" w:rsidR="008D662E" w:rsidRPr="00341AC4" w:rsidRDefault="008D662E" w:rsidP="00462EA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648B4709" w14:textId="5540D53A" w:rsidR="008D662E" w:rsidRPr="00341AC4" w:rsidRDefault="00123D0B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E3113FD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D8A415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1B84EE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C78D5B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86AF4E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00159C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9C615" w14:textId="07F0002E" w:rsidR="008D662E" w:rsidRPr="00341AC4" w:rsidRDefault="00123D0B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A40E741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F450FF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5D4432C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219E45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C161C9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D10FA5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520C8E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B84E5E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A3617C" w14:textId="3D11634F" w:rsidR="008D662E" w:rsidRPr="00341AC4" w:rsidRDefault="00123D0B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DFBD1F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671764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F93BF5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7DFDAB" w14:textId="77777777" w:rsidR="008D662E" w:rsidRPr="00341AC4" w:rsidRDefault="008D662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A967C92" w14:textId="77777777" w:rsidR="008D662E" w:rsidRPr="00341AC4" w:rsidRDefault="008D662E" w:rsidP="008D662E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0A35DD0F" w14:textId="77777777" w:rsidR="008D662E" w:rsidRPr="00341AC4" w:rsidRDefault="008D662E" w:rsidP="008D662E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834E37E" w14:textId="77777777" w:rsidR="00DB7348" w:rsidRPr="00341AC4" w:rsidRDefault="00DB7348" w:rsidP="00DB7348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0084187" w14:textId="6B41F56C" w:rsidR="00DB7348" w:rsidRPr="00341AC4" w:rsidRDefault="00DB7348" w:rsidP="00DB734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DB7348" w:rsidRPr="00341AC4" w14:paraId="5E270CF2" w14:textId="77777777" w:rsidTr="00462EA9">
        <w:trPr>
          <w:jc w:val="center"/>
        </w:trPr>
        <w:tc>
          <w:tcPr>
            <w:tcW w:w="961" w:type="dxa"/>
          </w:tcPr>
          <w:p w14:paraId="77C6891E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6874321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B7348" w:rsidRPr="00341AC4" w14:paraId="21D70E89" w14:textId="77777777" w:rsidTr="00462EA9">
        <w:trPr>
          <w:jc w:val="center"/>
        </w:trPr>
        <w:tc>
          <w:tcPr>
            <w:tcW w:w="961" w:type="dxa"/>
          </w:tcPr>
          <w:p w14:paraId="1B289674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7F20A140" w14:textId="77777777" w:rsidR="00DB7348" w:rsidRPr="00C210F1" w:rsidRDefault="00DB7348" w:rsidP="00462EA9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C210F1">
              <w:rPr>
                <w:rFonts w:cs="Times New Roman"/>
                <w:sz w:val="21"/>
                <w:szCs w:val="21"/>
                <w:lang w:val="pl-PL"/>
              </w:rPr>
              <w:t>Uzyskał 50 - 60% maksymalnej liczby punktów w ramach egzaminu</w:t>
            </w:r>
          </w:p>
        </w:tc>
      </w:tr>
      <w:tr w:rsidR="00DB7348" w:rsidRPr="00341AC4" w14:paraId="4E6A81D9" w14:textId="77777777" w:rsidTr="00462EA9">
        <w:trPr>
          <w:jc w:val="center"/>
        </w:trPr>
        <w:tc>
          <w:tcPr>
            <w:tcW w:w="961" w:type="dxa"/>
          </w:tcPr>
          <w:p w14:paraId="52556207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309E9297" w14:textId="77777777" w:rsidR="00DB7348" w:rsidRPr="00C210F1" w:rsidRDefault="00DB7348" w:rsidP="00462EA9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C210F1">
              <w:rPr>
                <w:rFonts w:cs="Times New Roman"/>
                <w:sz w:val="21"/>
                <w:szCs w:val="21"/>
                <w:lang w:val="pl-PL"/>
              </w:rPr>
              <w:t>Uzyskał 61 - 70% maksymalnej liczby punktów w ramach egzaminu</w:t>
            </w:r>
          </w:p>
        </w:tc>
      </w:tr>
      <w:tr w:rsidR="00DB7348" w:rsidRPr="00341AC4" w14:paraId="4F4EFB5F" w14:textId="77777777" w:rsidTr="00462EA9">
        <w:trPr>
          <w:jc w:val="center"/>
        </w:trPr>
        <w:tc>
          <w:tcPr>
            <w:tcW w:w="961" w:type="dxa"/>
          </w:tcPr>
          <w:p w14:paraId="67043740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27C86ECA" w14:textId="77777777" w:rsidR="00DB7348" w:rsidRPr="00C210F1" w:rsidRDefault="00DB7348" w:rsidP="00462EA9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C210F1">
              <w:rPr>
                <w:rFonts w:cs="Times New Roman"/>
                <w:sz w:val="21"/>
                <w:szCs w:val="21"/>
                <w:lang w:val="pl-PL"/>
              </w:rPr>
              <w:t>Uzyskał 71 - 80% maksymalnej liczby punktów w ramach egzaminu</w:t>
            </w:r>
          </w:p>
        </w:tc>
      </w:tr>
      <w:tr w:rsidR="00DB7348" w:rsidRPr="00341AC4" w14:paraId="637017C2" w14:textId="77777777" w:rsidTr="00462EA9">
        <w:trPr>
          <w:jc w:val="center"/>
        </w:trPr>
        <w:tc>
          <w:tcPr>
            <w:tcW w:w="961" w:type="dxa"/>
          </w:tcPr>
          <w:p w14:paraId="240E4A00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3399759" w14:textId="77777777" w:rsidR="00DB7348" w:rsidRPr="00C210F1" w:rsidRDefault="00DB7348" w:rsidP="00462EA9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C210F1">
              <w:rPr>
                <w:rFonts w:cs="Times New Roman"/>
                <w:sz w:val="21"/>
                <w:szCs w:val="21"/>
                <w:lang w:val="pl-PL"/>
              </w:rPr>
              <w:t>Uzyskał 81 - 90% maksymalnej liczby punktów w ramach egzaminu</w:t>
            </w:r>
          </w:p>
        </w:tc>
      </w:tr>
      <w:tr w:rsidR="00DB7348" w:rsidRPr="00341AC4" w14:paraId="3F707586" w14:textId="77777777" w:rsidTr="00462EA9">
        <w:trPr>
          <w:jc w:val="center"/>
        </w:trPr>
        <w:tc>
          <w:tcPr>
            <w:tcW w:w="961" w:type="dxa"/>
          </w:tcPr>
          <w:p w14:paraId="5E4C52EE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1164C0E" w14:textId="77777777" w:rsidR="00DB7348" w:rsidRPr="00C210F1" w:rsidRDefault="00DB7348" w:rsidP="00462EA9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C210F1">
              <w:rPr>
                <w:rFonts w:cs="Times New Roman"/>
                <w:sz w:val="21"/>
                <w:szCs w:val="21"/>
                <w:lang w:val="pl-PL"/>
              </w:rPr>
              <w:t>Uzyskał 91 - 100% maksymalnej liczby punktów w ramach egzaminu</w:t>
            </w:r>
          </w:p>
        </w:tc>
      </w:tr>
    </w:tbl>
    <w:p w14:paraId="5859779C" w14:textId="77777777" w:rsidR="00DB7348" w:rsidRPr="00341AC4" w:rsidRDefault="00DB7348" w:rsidP="00DB7348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7B4E8505" w14:textId="7ADB0732" w:rsidR="00DB7348" w:rsidRPr="00341AC4" w:rsidRDefault="00DB7348" w:rsidP="00DB734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DB7348" w:rsidRPr="00341AC4" w14:paraId="34349901" w14:textId="77777777" w:rsidTr="00462EA9">
        <w:trPr>
          <w:jc w:val="center"/>
        </w:trPr>
        <w:tc>
          <w:tcPr>
            <w:tcW w:w="953" w:type="dxa"/>
          </w:tcPr>
          <w:p w14:paraId="0E51F97F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79DD272B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B7348" w:rsidRPr="00341AC4" w14:paraId="736E2961" w14:textId="77777777" w:rsidTr="00462EA9">
        <w:trPr>
          <w:jc w:val="center"/>
        </w:trPr>
        <w:tc>
          <w:tcPr>
            <w:tcW w:w="953" w:type="dxa"/>
          </w:tcPr>
          <w:p w14:paraId="60DE82EB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3515D1E" w14:textId="77777777" w:rsidR="00DB7348" w:rsidRPr="00C210F1" w:rsidRDefault="00DB7348" w:rsidP="00462EA9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C210F1">
              <w:rPr>
                <w:rFonts w:cs="Times New Roman"/>
                <w:sz w:val="21"/>
                <w:szCs w:val="21"/>
                <w:lang w:val="pl-PL"/>
              </w:rPr>
              <w:t xml:space="preserve">Uzyskał 50 - 60% maksymalnej liczby punktów w ramach </w:t>
            </w:r>
            <w:r>
              <w:rPr>
                <w:rFonts w:cs="Times New Roman"/>
                <w:sz w:val="21"/>
                <w:szCs w:val="21"/>
                <w:lang w:val="pl-PL"/>
              </w:rPr>
              <w:t>projektu</w:t>
            </w:r>
          </w:p>
        </w:tc>
      </w:tr>
      <w:tr w:rsidR="00DB7348" w:rsidRPr="00341AC4" w14:paraId="1CDE80FA" w14:textId="77777777" w:rsidTr="00462EA9">
        <w:trPr>
          <w:jc w:val="center"/>
        </w:trPr>
        <w:tc>
          <w:tcPr>
            <w:tcW w:w="953" w:type="dxa"/>
          </w:tcPr>
          <w:p w14:paraId="64365424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346C41E" w14:textId="77777777" w:rsidR="00DB7348" w:rsidRPr="00C210F1" w:rsidRDefault="00DB7348" w:rsidP="00462EA9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C210F1">
              <w:rPr>
                <w:rFonts w:cs="Times New Roman"/>
                <w:sz w:val="21"/>
                <w:szCs w:val="21"/>
                <w:lang w:val="pl-PL"/>
              </w:rPr>
              <w:t xml:space="preserve">Uzyskał 61 - 70% maksymalnej liczby punktów w ramach </w:t>
            </w:r>
            <w:r>
              <w:rPr>
                <w:rFonts w:cs="Times New Roman"/>
                <w:sz w:val="21"/>
                <w:szCs w:val="21"/>
                <w:lang w:val="pl-PL"/>
              </w:rPr>
              <w:t>projektu</w:t>
            </w:r>
          </w:p>
        </w:tc>
      </w:tr>
      <w:tr w:rsidR="00DB7348" w:rsidRPr="00341AC4" w14:paraId="1A737376" w14:textId="77777777" w:rsidTr="00462EA9">
        <w:trPr>
          <w:jc w:val="center"/>
        </w:trPr>
        <w:tc>
          <w:tcPr>
            <w:tcW w:w="953" w:type="dxa"/>
          </w:tcPr>
          <w:p w14:paraId="1F06B4A3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5F4CA56F" w14:textId="77777777" w:rsidR="00DB7348" w:rsidRPr="00C210F1" w:rsidRDefault="00DB7348" w:rsidP="00462EA9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C210F1">
              <w:rPr>
                <w:rFonts w:cs="Times New Roman"/>
                <w:sz w:val="21"/>
                <w:szCs w:val="21"/>
                <w:lang w:val="pl-PL"/>
              </w:rPr>
              <w:t xml:space="preserve">Uzyskał 71 - 80% maksymalnej liczby punktów w ramach </w:t>
            </w:r>
            <w:r>
              <w:rPr>
                <w:rFonts w:cs="Times New Roman"/>
                <w:sz w:val="21"/>
                <w:szCs w:val="21"/>
                <w:lang w:val="pl-PL"/>
              </w:rPr>
              <w:t>projektu</w:t>
            </w:r>
          </w:p>
        </w:tc>
      </w:tr>
      <w:tr w:rsidR="00DB7348" w:rsidRPr="00341AC4" w14:paraId="0E5F7E75" w14:textId="77777777" w:rsidTr="00462EA9">
        <w:trPr>
          <w:jc w:val="center"/>
        </w:trPr>
        <w:tc>
          <w:tcPr>
            <w:tcW w:w="953" w:type="dxa"/>
          </w:tcPr>
          <w:p w14:paraId="5A212B11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457E03AB" w14:textId="77777777" w:rsidR="00DB7348" w:rsidRPr="00C210F1" w:rsidRDefault="00DB7348" w:rsidP="00462EA9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C210F1">
              <w:rPr>
                <w:rFonts w:cs="Times New Roman"/>
                <w:sz w:val="21"/>
                <w:szCs w:val="21"/>
                <w:lang w:val="pl-PL"/>
              </w:rPr>
              <w:t xml:space="preserve">Uzyskał 81 - 90% maksymalnej liczby punktów w ramach </w:t>
            </w:r>
            <w:r>
              <w:rPr>
                <w:rFonts w:cs="Times New Roman"/>
                <w:sz w:val="21"/>
                <w:szCs w:val="21"/>
                <w:lang w:val="pl-PL"/>
              </w:rPr>
              <w:t>projektu</w:t>
            </w:r>
          </w:p>
        </w:tc>
      </w:tr>
      <w:tr w:rsidR="00DB7348" w:rsidRPr="00341AC4" w14:paraId="1B6BDE53" w14:textId="77777777" w:rsidTr="00462EA9">
        <w:trPr>
          <w:jc w:val="center"/>
        </w:trPr>
        <w:tc>
          <w:tcPr>
            <w:tcW w:w="953" w:type="dxa"/>
          </w:tcPr>
          <w:p w14:paraId="0082FEFD" w14:textId="77777777" w:rsidR="00DB7348" w:rsidRPr="00341AC4" w:rsidRDefault="00DB7348" w:rsidP="00462EA9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3C7CD107" w14:textId="77777777" w:rsidR="00DB7348" w:rsidRPr="00C210F1" w:rsidRDefault="00DB7348" w:rsidP="00462EA9">
            <w:pPr>
              <w:pStyle w:val="Tekstpodstawowy"/>
              <w:spacing w:line="276" w:lineRule="auto"/>
              <w:jc w:val="both"/>
              <w:rPr>
                <w:rFonts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C210F1">
              <w:rPr>
                <w:rFonts w:cs="Times New Roman"/>
                <w:sz w:val="21"/>
                <w:szCs w:val="21"/>
                <w:lang w:val="pl-PL"/>
              </w:rPr>
              <w:t xml:space="preserve">Uzyskał 91 - 100% maksymalnej liczby punktów w ramach </w:t>
            </w:r>
            <w:r>
              <w:rPr>
                <w:rFonts w:cs="Times New Roman"/>
                <w:sz w:val="21"/>
                <w:szCs w:val="21"/>
                <w:lang w:val="pl-PL"/>
              </w:rPr>
              <w:t>projektu</w:t>
            </w:r>
          </w:p>
        </w:tc>
      </w:tr>
    </w:tbl>
    <w:p w14:paraId="26E34759" w14:textId="77777777" w:rsidR="00DB7348" w:rsidRPr="00341AC4" w:rsidRDefault="00DB7348" w:rsidP="0089027D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75694517" w14:textId="77777777" w:rsidR="008D662E" w:rsidRPr="00341AC4" w:rsidRDefault="008D662E" w:rsidP="008D662E">
      <w:pPr>
        <w:pStyle w:val="Nagwek2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8D662E" w:rsidRPr="00341AC4" w14:paraId="299F113D" w14:textId="77777777" w:rsidTr="00462EA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6CA1" w14:textId="77777777" w:rsidR="008D662E" w:rsidRPr="00341AC4" w:rsidRDefault="008D662E" w:rsidP="00462EA9">
            <w:pPr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0303E45" w14:textId="77777777" w:rsidR="008D662E" w:rsidRPr="00341AC4" w:rsidRDefault="008D662E" w:rsidP="00462EA9">
            <w:pPr>
              <w:pStyle w:val="TableParagraph"/>
              <w:spacing w:line="276" w:lineRule="auto"/>
              <w:ind w:left="84" w:right="81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15D1B87B" w14:textId="77777777" w:rsidR="008D662E" w:rsidRPr="00341AC4" w:rsidRDefault="008D662E" w:rsidP="00462EA9">
            <w:pPr>
              <w:pStyle w:val="TableParagraph"/>
              <w:spacing w:line="276" w:lineRule="auto"/>
              <w:ind w:left="84" w:right="81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8D662E" w:rsidRPr="00341AC4" w14:paraId="3CE826D3" w14:textId="77777777" w:rsidTr="00462EA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6520BC" w14:textId="77777777" w:rsidR="008D662E" w:rsidRPr="00D556E2" w:rsidRDefault="008D662E" w:rsidP="00462EA9">
            <w:pPr>
              <w:pStyle w:val="TableParagraph"/>
              <w:spacing w:line="276" w:lineRule="auto"/>
              <w:ind w:left="107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D556E2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0A5A265" w14:textId="69BD3456" w:rsidR="008D662E" w:rsidRPr="00D556E2" w:rsidRDefault="00F55196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D53A4DA" w14:textId="4BAD97A6" w:rsidR="008D662E" w:rsidRPr="00D556E2" w:rsidRDefault="00F55196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25</w:t>
            </w:r>
          </w:p>
        </w:tc>
      </w:tr>
      <w:tr w:rsidR="008D662E" w:rsidRPr="00341AC4" w14:paraId="7C52B95E" w14:textId="77777777" w:rsidTr="00462EA9">
        <w:trPr>
          <w:trHeight w:val="285"/>
          <w:jc w:val="center"/>
        </w:trPr>
        <w:tc>
          <w:tcPr>
            <w:tcW w:w="5499" w:type="dxa"/>
          </w:tcPr>
          <w:p w14:paraId="312633C3" w14:textId="4EA8710E" w:rsidR="008D662E" w:rsidRPr="00341AC4" w:rsidRDefault="008D662E" w:rsidP="00462EA9">
            <w:pPr>
              <w:pStyle w:val="TableParagraph"/>
              <w:spacing w:line="276" w:lineRule="auto"/>
              <w:ind w:left="107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219C81C7" w14:textId="3A66A716" w:rsidR="008D662E" w:rsidRPr="00341AC4" w:rsidRDefault="00F55196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0C2B8324" w14:textId="41F0C3E8" w:rsidR="008D662E" w:rsidRPr="00341AC4" w:rsidRDefault="00F55196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D662E" w:rsidRPr="00341AC4" w14:paraId="3FCC62DB" w14:textId="77777777" w:rsidTr="00462EA9">
        <w:trPr>
          <w:trHeight w:val="282"/>
          <w:jc w:val="center"/>
        </w:trPr>
        <w:tc>
          <w:tcPr>
            <w:tcW w:w="5499" w:type="dxa"/>
          </w:tcPr>
          <w:p w14:paraId="0C9E3B52" w14:textId="0D88A82D" w:rsidR="008D662E" w:rsidRPr="00341AC4" w:rsidRDefault="008D662E" w:rsidP="00462EA9">
            <w:pPr>
              <w:pStyle w:val="TableParagraph"/>
              <w:spacing w:line="276" w:lineRule="auto"/>
              <w:ind w:left="107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2D56691F" w14:textId="1235AF83" w:rsidR="008D662E" w:rsidRPr="00341AC4" w:rsidRDefault="00F55196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70B83CE" w14:textId="11FCBEFA" w:rsidR="008D662E" w:rsidRPr="00341AC4" w:rsidRDefault="00F55196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8D662E" w:rsidRPr="00341AC4" w14:paraId="73D08456" w14:textId="77777777" w:rsidTr="00462EA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2DDAC36" w14:textId="77777777" w:rsidR="008D662E" w:rsidRPr="006778DC" w:rsidRDefault="008D662E" w:rsidP="00462EA9">
            <w:pPr>
              <w:pStyle w:val="TableParagraph"/>
              <w:spacing w:line="276" w:lineRule="auto"/>
              <w:ind w:left="107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6778DC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D2487AE" w14:textId="53182F5A" w:rsidR="008D662E" w:rsidRPr="006778DC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D7605FD" w14:textId="060C9F9C" w:rsidR="008D662E" w:rsidRPr="006778DC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50</w:t>
            </w:r>
          </w:p>
        </w:tc>
      </w:tr>
      <w:tr w:rsidR="008D662E" w:rsidRPr="00341AC4" w14:paraId="54252B87" w14:textId="77777777" w:rsidTr="00462EA9">
        <w:trPr>
          <w:trHeight w:val="282"/>
          <w:jc w:val="center"/>
        </w:trPr>
        <w:tc>
          <w:tcPr>
            <w:tcW w:w="5499" w:type="dxa"/>
          </w:tcPr>
          <w:p w14:paraId="2171D7BF" w14:textId="3645E866" w:rsidR="008D662E" w:rsidRPr="00341AC4" w:rsidRDefault="008D662E" w:rsidP="00462EA9">
            <w:pPr>
              <w:pStyle w:val="TableParagraph"/>
              <w:spacing w:line="276" w:lineRule="auto"/>
              <w:ind w:left="107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276E81A5" w14:textId="66FA0108" w:rsidR="008D662E" w:rsidRPr="00341AC4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557066D0" w14:textId="042F8174" w:rsidR="008D662E" w:rsidRPr="00341AC4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8D662E" w:rsidRPr="00341AC4" w14:paraId="5C167BC1" w14:textId="77777777" w:rsidTr="00462EA9">
        <w:trPr>
          <w:trHeight w:val="285"/>
          <w:jc w:val="center"/>
        </w:trPr>
        <w:tc>
          <w:tcPr>
            <w:tcW w:w="5499" w:type="dxa"/>
          </w:tcPr>
          <w:p w14:paraId="3103BE73" w14:textId="08A77EE3" w:rsidR="008D662E" w:rsidRPr="00341AC4" w:rsidRDefault="008D662E" w:rsidP="00462EA9">
            <w:pPr>
              <w:pStyle w:val="TableParagraph"/>
              <w:spacing w:line="276" w:lineRule="auto"/>
              <w:ind w:left="107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77AE0489" w14:textId="6FB709F0" w:rsidR="008D662E" w:rsidRPr="00341AC4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9F0F5E7" w14:textId="095CEAAF" w:rsidR="008D662E" w:rsidRPr="00341AC4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8D662E" w:rsidRPr="00341AC4" w14:paraId="0BA499D8" w14:textId="77777777" w:rsidTr="00462EA9">
        <w:trPr>
          <w:trHeight w:val="282"/>
          <w:jc w:val="center"/>
        </w:trPr>
        <w:tc>
          <w:tcPr>
            <w:tcW w:w="5499" w:type="dxa"/>
          </w:tcPr>
          <w:p w14:paraId="659676F9" w14:textId="26850708" w:rsidR="008D662E" w:rsidRPr="00341AC4" w:rsidRDefault="008D662E" w:rsidP="00462EA9">
            <w:pPr>
              <w:pStyle w:val="TableParagraph"/>
              <w:spacing w:line="276" w:lineRule="auto"/>
              <w:ind w:left="107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14:paraId="585F22D2" w14:textId="4DEAF118" w:rsidR="008D662E" w:rsidRPr="00341AC4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54C7AF80" w14:textId="469E0856" w:rsidR="008D662E" w:rsidRPr="00341AC4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8D662E" w:rsidRPr="00341AC4" w14:paraId="16064E59" w14:textId="77777777" w:rsidTr="00462EA9">
        <w:trPr>
          <w:trHeight w:val="285"/>
          <w:jc w:val="center"/>
        </w:trPr>
        <w:tc>
          <w:tcPr>
            <w:tcW w:w="5499" w:type="dxa"/>
          </w:tcPr>
          <w:p w14:paraId="44AEACDD" w14:textId="26603B89" w:rsidR="008D662E" w:rsidRPr="00341AC4" w:rsidRDefault="008D662E" w:rsidP="00462EA9">
            <w:pPr>
              <w:pStyle w:val="TableParagraph"/>
              <w:spacing w:line="276" w:lineRule="auto"/>
              <w:ind w:left="107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7C2A795E" w14:textId="41211369" w:rsidR="008D662E" w:rsidRPr="00341AC4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47EF83F" w14:textId="37B2A768" w:rsidR="008D662E" w:rsidRPr="00341AC4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8D662E" w:rsidRPr="00341AC4" w14:paraId="5333CA23" w14:textId="77777777" w:rsidTr="00462EA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CFB82F" w14:textId="77777777" w:rsidR="008D662E" w:rsidRPr="00341AC4" w:rsidRDefault="008D662E" w:rsidP="00462EA9">
            <w:pPr>
              <w:pStyle w:val="TableParagraph"/>
              <w:spacing w:line="276" w:lineRule="auto"/>
              <w:ind w:left="107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D9C574" w14:textId="046B3A08" w:rsidR="008D662E" w:rsidRPr="00341AC4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778DFEF" w14:textId="662C4655" w:rsidR="008D662E" w:rsidRPr="00341AC4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8D662E" w:rsidRPr="00341AC4" w14:paraId="29642CB5" w14:textId="77777777" w:rsidTr="00462EA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4DE734A" w14:textId="77777777" w:rsidR="008D662E" w:rsidRPr="00D556E2" w:rsidRDefault="008D662E" w:rsidP="00462EA9">
            <w:pPr>
              <w:pStyle w:val="TableParagraph"/>
              <w:spacing w:line="276" w:lineRule="auto"/>
              <w:ind w:left="107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556E2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4F997CD" w14:textId="100A5E3A" w:rsidR="008D662E" w:rsidRPr="00D556E2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6417CF8" w14:textId="78CDA25F" w:rsidR="008D662E" w:rsidRPr="00D556E2" w:rsidRDefault="006818FE" w:rsidP="00462EA9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3</w:t>
            </w:r>
          </w:p>
        </w:tc>
      </w:tr>
    </w:tbl>
    <w:p w14:paraId="2D18588B" w14:textId="77777777" w:rsidR="008D662E" w:rsidRPr="00341AC4" w:rsidRDefault="008D662E" w:rsidP="008D662E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1A099123" w14:textId="2AFEA520" w:rsidR="008D662E" w:rsidRPr="00F71386" w:rsidRDefault="008D662E" w:rsidP="008D662E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</w:t>
      </w:r>
    </w:p>
    <w:p w14:paraId="5E72E49E" w14:textId="77777777" w:rsidR="00094384" w:rsidRDefault="00094384"/>
    <w:sectPr w:rsidR="00094384" w:rsidSect="008D662E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69B5"/>
    <w:multiLevelType w:val="hybridMultilevel"/>
    <w:tmpl w:val="0CE0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DFB2A88"/>
    <w:multiLevelType w:val="hybridMultilevel"/>
    <w:tmpl w:val="B350A1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8D5758F"/>
    <w:multiLevelType w:val="hybridMultilevel"/>
    <w:tmpl w:val="7EC60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66604E19"/>
    <w:multiLevelType w:val="hybridMultilevel"/>
    <w:tmpl w:val="B5BEE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730766383">
    <w:abstractNumId w:val="8"/>
  </w:num>
  <w:num w:numId="2" w16cid:durableId="1443724675">
    <w:abstractNumId w:val="9"/>
  </w:num>
  <w:num w:numId="3" w16cid:durableId="26026909">
    <w:abstractNumId w:val="14"/>
  </w:num>
  <w:num w:numId="4" w16cid:durableId="241456231">
    <w:abstractNumId w:val="3"/>
  </w:num>
  <w:num w:numId="5" w16cid:durableId="1594127586">
    <w:abstractNumId w:val="10"/>
  </w:num>
  <w:num w:numId="6" w16cid:durableId="486363350">
    <w:abstractNumId w:val="13"/>
  </w:num>
  <w:num w:numId="7" w16cid:durableId="1811939460">
    <w:abstractNumId w:val="12"/>
  </w:num>
  <w:num w:numId="8" w16cid:durableId="337974734">
    <w:abstractNumId w:val="7"/>
  </w:num>
  <w:num w:numId="9" w16cid:durableId="1035735083">
    <w:abstractNumId w:val="2"/>
  </w:num>
  <w:num w:numId="10" w16cid:durableId="1984236075">
    <w:abstractNumId w:val="6"/>
  </w:num>
  <w:num w:numId="11" w16cid:durableId="142279566">
    <w:abstractNumId w:val="1"/>
  </w:num>
  <w:num w:numId="12" w16cid:durableId="1419401563">
    <w:abstractNumId w:val="5"/>
  </w:num>
  <w:num w:numId="13" w16cid:durableId="1114442413">
    <w:abstractNumId w:val="0"/>
  </w:num>
  <w:num w:numId="14" w16cid:durableId="938830937">
    <w:abstractNumId w:val="11"/>
  </w:num>
  <w:num w:numId="15" w16cid:durableId="730275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2E"/>
    <w:rsid w:val="00012ED1"/>
    <w:rsid w:val="00094384"/>
    <w:rsid w:val="000B5634"/>
    <w:rsid w:val="00106A5C"/>
    <w:rsid w:val="00123D0B"/>
    <w:rsid w:val="00185D0D"/>
    <w:rsid w:val="00280C97"/>
    <w:rsid w:val="002908D2"/>
    <w:rsid w:val="002A7C35"/>
    <w:rsid w:val="002E118E"/>
    <w:rsid w:val="002E1D8D"/>
    <w:rsid w:val="003158E8"/>
    <w:rsid w:val="00372555"/>
    <w:rsid w:val="00394F47"/>
    <w:rsid w:val="003C531F"/>
    <w:rsid w:val="003E5EFF"/>
    <w:rsid w:val="004E18AA"/>
    <w:rsid w:val="0056745C"/>
    <w:rsid w:val="005856E1"/>
    <w:rsid w:val="005C1EBA"/>
    <w:rsid w:val="005E049B"/>
    <w:rsid w:val="005E4548"/>
    <w:rsid w:val="00602F50"/>
    <w:rsid w:val="00607CCD"/>
    <w:rsid w:val="0061430F"/>
    <w:rsid w:val="006778DC"/>
    <w:rsid w:val="006818FE"/>
    <w:rsid w:val="00703DCB"/>
    <w:rsid w:val="007A6558"/>
    <w:rsid w:val="0080259A"/>
    <w:rsid w:val="00804C2C"/>
    <w:rsid w:val="0089027D"/>
    <w:rsid w:val="008D662E"/>
    <w:rsid w:val="009E332C"/>
    <w:rsid w:val="00A235AB"/>
    <w:rsid w:val="00A30A1B"/>
    <w:rsid w:val="00A865A5"/>
    <w:rsid w:val="00AC572F"/>
    <w:rsid w:val="00B80FE7"/>
    <w:rsid w:val="00B87D2E"/>
    <w:rsid w:val="00C2481B"/>
    <w:rsid w:val="00CE5012"/>
    <w:rsid w:val="00D5503A"/>
    <w:rsid w:val="00D556E2"/>
    <w:rsid w:val="00D84E3C"/>
    <w:rsid w:val="00D92E36"/>
    <w:rsid w:val="00DB7348"/>
    <w:rsid w:val="00E75037"/>
    <w:rsid w:val="00F5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3211"/>
  <w15:chartTrackingRefBased/>
  <w15:docId w15:val="{05D40AA9-174A-408D-BB9B-8407E9C2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62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7D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D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D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D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D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D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D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87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87D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D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D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D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D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D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D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D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D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D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D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D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D2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D662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D662E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662E"/>
    <w:rPr>
      <w:rFonts w:eastAsia="Times New Roman"/>
      <w:b/>
      <w:bCs/>
      <w:sz w:val="20"/>
      <w:szCs w:val="20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D662E"/>
  </w:style>
  <w:style w:type="table" w:styleId="Tabela-Siatka">
    <w:name w:val="Table Grid"/>
    <w:basedOn w:val="Standardowy"/>
    <w:uiPriority w:val="39"/>
    <w:rsid w:val="008D662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8D662E"/>
    <w:pPr>
      <w:spacing w:before="40" w:after="0"/>
    </w:pPr>
    <w:rPr>
      <w:rFonts w:ascii="Calibri" w:hAnsi="Calibri"/>
      <w:i/>
    </w:rPr>
  </w:style>
  <w:style w:type="character" w:customStyle="1" w:styleId="Styl1Znak">
    <w:name w:val="Styl1 Znak"/>
    <w:basedOn w:val="Nagwek3Znak"/>
    <w:link w:val="Styl1"/>
    <w:rsid w:val="008D662E"/>
    <w:rPr>
      <w:rFonts w:ascii="Calibri" w:eastAsiaTheme="majorEastAsia" w:hAnsi="Calibri" w:cstheme="majorBidi"/>
      <w:i/>
      <w:color w:val="0F4761" w:themeColor="accent1" w:themeShade="BF"/>
      <w:sz w:val="28"/>
      <w:szCs w:val="28"/>
      <w:lang w:eastAsia="pl-PL" w:bidi="pl-PL"/>
    </w:rPr>
  </w:style>
  <w:style w:type="character" w:customStyle="1" w:styleId="Bodytext395pt">
    <w:name w:val="Body text (3) + 9;5 pt"/>
    <w:rsid w:val="005E4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3">
    <w:name w:val="Body text (3) + 93"/>
    <w:aliases w:val="5 pt5"/>
    <w:uiPriority w:val="99"/>
    <w:rsid w:val="0056745C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0BF1-568D-4621-8AF8-7553EECF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1164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Okraj</dc:creator>
  <cp:keywords/>
  <dc:description/>
  <cp:lastModifiedBy>Anna Przygoda</cp:lastModifiedBy>
  <cp:revision>5</cp:revision>
  <dcterms:created xsi:type="dcterms:W3CDTF">2026-04-07T11:21:00Z</dcterms:created>
  <dcterms:modified xsi:type="dcterms:W3CDTF">2026-04-07T11:25:00Z</dcterms:modified>
</cp:coreProperties>
</file>