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45865E4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473C5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473C5" w:rsidRPr="003536C8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0388.3.PED2.F.WPPSP</w:t>
      </w:r>
    </w:p>
    <w:p w14:paraId="43134346" w14:textId="7A36AB23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473C5">
        <w:rPr>
          <w:rFonts w:asciiTheme="minorHAnsi" w:hAnsiTheme="minorHAnsi" w:cstheme="minorHAnsi"/>
          <w:b/>
          <w:bCs/>
          <w:color w:val="000000" w:themeColor="text1"/>
        </w:rPr>
        <w:t xml:space="preserve"> Warsztat pracy pedagoga w szkole ponadpodstawowej</w:t>
      </w:r>
    </w:p>
    <w:p w14:paraId="274BA5FF" w14:textId="34EE4CE7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0473C5">
        <w:rPr>
          <w:b/>
          <w:bCs/>
          <w:i w:val="0"/>
          <w:iCs/>
          <w:color w:val="000000" w:themeColor="text1"/>
        </w:rPr>
        <w:t xml:space="preserve"> Workshop of a </w:t>
      </w:r>
      <w:proofErr w:type="spellStart"/>
      <w:r w:rsidR="000473C5">
        <w:rPr>
          <w:b/>
          <w:bCs/>
          <w:i w:val="0"/>
          <w:iCs/>
          <w:color w:val="000000" w:themeColor="text1"/>
        </w:rPr>
        <w:t>teacher</w:t>
      </w:r>
      <w:proofErr w:type="spellEnd"/>
      <w:r w:rsidR="000473C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473C5">
        <w:rPr>
          <w:b/>
          <w:bCs/>
          <w:i w:val="0"/>
          <w:iCs/>
          <w:color w:val="000000" w:themeColor="text1"/>
        </w:rPr>
        <w:t>at</w:t>
      </w:r>
      <w:proofErr w:type="spellEnd"/>
      <w:r w:rsidR="000473C5">
        <w:rPr>
          <w:b/>
          <w:bCs/>
          <w:i w:val="0"/>
          <w:iCs/>
          <w:color w:val="000000" w:themeColor="text1"/>
        </w:rPr>
        <w:t xml:space="preserve"> a </w:t>
      </w:r>
      <w:proofErr w:type="spellStart"/>
      <w:r w:rsidR="000473C5">
        <w:rPr>
          <w:b/>
          <w:bCs/>
          <w:i w:val="0"/>
          <w:iCs/>
          <w:color w:val="000000" w:themeColor="text1"/>
        </w:rPr>
        <w:t>secondary</w:t>
      </w:r>
      <w:proofErr w:type="spellEnd"/>
      <w:r w:rsidR="000473C5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0473C5">
        <w:rPr>
          <w:b/>
          <w:bCs/>
          <w:i w:val="0"/>
          <w:iCs/>
          <w:color w:val="000000" w:themeColor="text1"/>
        </w:rPr>
        <w:t>school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270C995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284AA29F" w:rsidR="000746C5" w:rsidRPr="00341AC4" w:rsidRDefault="00AE477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65614597" w:rsidR="00AB3480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Drugiego stopnia - magisterskie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4BE70E79" w:rsidR="000746C5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4E85F14C" w:rsidR="000746C5" w:rsidRPr="00341AC4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Renata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Kopyś</w:t>
            </w:r>
            <w:proofErr w:type="spellEnd"/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386DFE2" w:rsidR="001373A5" w:rsidRPr="00341AC4" w:rsidRDefault="00C143B1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Pr="001D76B2">
                <w:rPr>
                  <w:rStyle w:val="Hipercze"/>
                  <w:rFonts w:asciiTheme="minorHAnsi" w:hAnsiTheme="minorHAnsi" w:cstheme="minorHAnsi"/>
                  <w:sz w:val="21"/>
                  <w:szCs w:val="21"/>
                </w:rPr>
                <w:t>renata.kopys@ujk.edu.pl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B37B0FD" w:rsidR="000746C5" w:rsidRPr="004B2F52" w:rsidRDefault="004B2F5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B2F5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1FFC9AF3" w:rsidR="000746C5" w:rsidRPr="004B2F52" w:rsidRDefault="0083598A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odstawy pedagogiki ogólnej, pedagogiki opiekuńczej, teorii wychowania, socjologii, psychologii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75D4578" w:rsidR="000746C5" w:rsidRPr="004B2F52" w:rsidRDefault="004B2F5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4B2F52">
              <w:rPr>
                <w:rFonts w:asciiTheme="minorHAnsi" w:hAnsiTheme="minorHAnsi" w:cstheme="minorHAnsi"/>
                <w:sz w:val="21"/>
                <w:szCs w:val="21"/>
              </w:rPr>
              <w:t>Ćwiczenia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AF38E0F" w:rsidR="000746C5" w:rsidRPr="004B2F52" w:rsidRDefault="00A105C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ajęcia tradycyjne w pomieszczeniu dydaktycznym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4A20A71F" w:rsidR="000746C5" w:rsidRPr="004B2F52" w:rsidRDefault="00A105C8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Z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aliczenie z oceną</w:t>
            </w:r>
          </w:p>
        </w:tc>
      </w:tr>
      <w:tr w:rsidR="004B2F52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B2F52" w:rsidRPr="00341AC4" w:rsidRDefault="004B2F52" w:rsidP="004B2F52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714AF814" w:rsidR="004B2F52" w:rsidRPr="004B2F52" w:rsidRDefault="00A105C8" w:rsidP="004B2F52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</w:t>
            </w:r>
            <w:r w:rsidR="004B2F52" w:rsidRPr="004B2F52">
              <w:rPr>
                <w:rFonts w:asciiTheme="minorHAnsi" w:hAnsiTheme="minorHAnsi" w:cstheme="minorHAnsi"/>
                <w:sz w:val="21"/>
                <w:szCs w:val="21"/>
              </w:rPr>
              <w:t>yskusja, prezentacja materiałów multimedialnych</w:t>
            </w:r>
          </w:p>
        </w:tc>
      </w:tr>
      <w:tr w:rsidR="004B2F52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E243F17" w14:textId="272ADDEB" w:rsidR="004B2F52" w:rsidRPr="004E2D4C" w:rsidRDefault="00615E21" w:rsidP="00615E21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Figiel. A.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Pedagog szkolny – problem </w:t>
            </w:r>
            <w:proofErr w:type="spellStart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niedookreślności</w:t>
            </w:r>
            <w:proofErr w:type="spellEnd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zadań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="00CA7470" w:rsidRPr="004E2D4C">
              <w:rPr>
                <w:rFonts w:asciiTheme="minorHAnsi" w:hAnsiTheme="minorHAnsi" w:cstheme="minorHAnsi"/>
                <w:sz w:val="21"/>
                <w:szCs w:val="21"/>
              </w:rPr>
              <w:t>Przegląd Pedagogiczny nr 1, 2017</w:t>
            </w:r>
          </w:p>
          <w:p w14:paraId="658DB10D" w14:textId="62EDC8CF" w:rsidR="004B2F52" w:rsidRPr="004E2D4C" w:rsidRDefault="004B2F52" w:rsidP="00615E21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Gajewska G, A. </w:t>
            </w:r>
            <w:proofErr w:type="spellStart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Szczęsna</w:t>
            </w:r>
            <w:proofErr w:type="spellEnd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, A. Doliński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, </w:t>
            </w: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Warsztat pracy pedagoga – zeszyty 1-6, Zielona Góra 200</w:t>
            </w:r>
            <w:r w:rsidR="00615E21" w:rsidRPr="004E2D4C">
              <w:rPr>
                <w:rFonts w:asciiTheme="minorHAnsi" w:hAnsiTheme="minorHAnsi" w:cstheme="minorHAnsi"/>
                <w:sz w:val="21"/>
                <w:szCs w:val="21"/>
              </w:rPr>
              <w:t>0</w:t>
            </w:r>
          </w:p>
          <w:p w14:paraId="5413738C" w14:textId="730CE747" w:rsidR="00615E21" w:rsidRPr="004E2D4C" w:rsidRDefault="00615E21" w:rsidP="00615E21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Górnicka B., Metodyka pracy opiekuńczo-wychowawczej – wybrane zagadnienia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Podręcznik akademicki, Opole 2015</w:t>
            </w:r>
          </w:p>
          <w:p w14:paraId="18DD7DF1" w14:textId="29572202" w:rsidR="004B2F52" w:rsidRPr="004E2D4C" w:rsidRDefault="004B2F52" w:rsidP="004B2F52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Kubala- Kulpińska A.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 w:rsidR="002E616C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 </w:t>
            </w:r>
            <w:r w:rsidR="002E616C" w:rsidRPr="004E2D4C">
              <w:rPr>
                <w:rStyle w:val="Uwydatnienie"/>
                <w:rFonts w:asciiTheme="minorHAnsi" w:hAnsiTheme="minorHAnsi" w:cstheme="minorHAnsi"/>
                <w:i w:val="0"/>
                <w:color w:val="0A0A0A"/>
                <w:sz w:val="21"/>
                <w:szCs w:val="21"/>
                <w:shd w:val="clear" w:color="auto" w:fill="FFFFFF"/>
              </w:rPr>
              <w:t>Uczeń (nie)zwykły, czyli kto?</w:t>
            </w:r>
            <w:r w:rsidR="002E616C" w:rsidRPr="004E2D4C">
              <w:rPr>
                <w:rFonts w:asciiTheme="minorHAnsi" w:hAnsiTheme="minorHAnsi" w:cstheme="minorHAnsi"/>
                <w:i/>
                <w:sz w:val="21"/>
                <w:szCs w:val="21"/>
              </w:rPr>
              <w:t xml:space="preserve">, </w:t>
            </w:r>
            <w:r w:rsidR="002E616C" w:rsidRPr="004E2D4C">
              <w:rPr>
                <w:rFonts w:asciiTheme="minorHAnsi" w:hAnsiTheme="minorHAnsi" w:cstheme="minorHAnsi"/>
                <w:color w:val="0A0A0A"/>
                <w:sz w:val="21"/>
                <w:szCs w:val="21"/>
                <w:shd w:val="clear" w:color="auto" w:fill="FFFFFF"/>
              </w:rPr>
              <w:t>Poznań 2016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14:paraId="0435335D" w14:textId="714767C0" w:rsidR="004B2F52" w:rsidRPr="004E2D4C" w:rsidRDefault="004B2F52" w:rsidP="004B2F52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Strykowski W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., </w:t>
            </w: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Kompetencje współczesnego nauczyciel</w:t>
            </w:r>
            <w:r w:rsidR="00BA6FCD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a, </w:t>
            </w: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Poznań 2005</w:t>
            </w:r>
          </w:p>
          <w:p w14:paraId="39AEF51B" w14:textId="5B642111" w:rsidR="00596AC7" w:rsidRPr="004E2D4C" w:rsidRDefault="00596AC7" w:rsidP="004B2F52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Szymańska J., Programy profilaktyczne. Podstawy profesjonalnej psychoprofilaktyki, ORE, Warszawa 2012</w:t>
            </w:r>
          </w:p>
          <w:p w14:paraId="21539079" w14:textId="6190CF45" w:rsidR="004B2F52" w:rsidRPr="004B2F52" w:rsidRDefault="004B2F52" w:rsidP="004B2F52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Rozporządzenie MEN w sprawie zasad udzielania i organizacji pomocy psychologiczno-pedagogicznej w publicznych przedszkolach, szkołach i placówkach</w:t>
            </w:r>
          </w:p>
        </w:tc>
      </w:tr>
      <w:tr w:rsidR="004B2F52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B2F52" w:rsidRPr="00341AC4" w:rsidRDefault="004B2F52" w:rsidP="004B2F52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0B743645" w14:textId="0B6C67E1" w:rsidR="00CA7470" w:rsidRPr="004E2D4C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Blok B, Brzeska. Z. Marszałek, M, Uczę się rozumieć innych, Gdańsk, 2019</w:t>
            </w:r>
          </w:p>
          <w:p w14:paraId="0452BEE0" w14:textId="58D9E619" w:rsidR="00CA7470" w:rsidRPr="004E2D4C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Chwastniewska</w:t>
            </w:r>
            <w:proofErr w:type="spellEnd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D. Operon, Metoda Pracy z uczniami z trudnościami w nauce czytania i pisania</w:t>
            </w:r>
          </w:p>
          <w:p w14:paraId="757147A0" w14:textId="386A6881" w:rsidR="00CA7470" w:rsidRPr="004E2D4C" w:rsidRDefault="00F86579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Dolińs</w:t>
            </w:r>
            <w:r w:rsidR="00CA7470"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ki A., Gajewska G, Rewińska E., Teoretyczno-metodyczne aspekty </w:t>
            </w:r>
            <w:proofErr w:type="spellStart"/>
            <w:r w:rsidR="00CA7470" w:rsidRPr="004E2D4C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  <w:r w:rsidR="00CA7470" w:rsidRPr="004E2D4C">
              <w:rPr>
                <w:rFonts w:asciiTheme="minorHAnsi" w:hAnsiTheme="minorHAnsi" w:cstheme="minorHAnsi"/>
                <w:sz w:val="21"/>
                <w:szCs w:val="21"/>
              </w:rPr>
              <w:t>, Zielona Góra 2004</w:t>
            </w:r>
          </w:p>
          <w:p w14:paraId="15D5C46E" w14:textId="2050CDAA" w:rsidR="00CA7470" w:rsidRPr="004E2D4C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Dzikomska</w:t>
            </w:r>
            <w:proofErr w:type="spellEnd"/>
            <w:r w:rsidRPr="004E2D4C">
              <w:rPr>
                <w:rFonts w:asciiTheme="minorHAnsi" w:hAnsiTheme="minorHAnsi" w:cstheme="minorHAnsi"/>
                <w:sz w:val="21"/>
                <w:szCs w:val="21"/>
              </w:rPr>
              <w:t xml:space="preserve"> — Funkcjonowanie pedagoga szkolnego w polskim systemie edukacyjnym, Opole, 2006</w:t>
            </w:r>
          </w:p>
          <w:p w14:paraId="44DD7AD0" w14:textId="62E7C45C" w:rsidR="00CA7470" w:rsidRPr="004E2D4C" w:rsidRDefault="00CA7470" w:rsidP="00CA7470">
            <w:pPr>
              <w:autoSpaceDE/>
              <w:autoSpaceDN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Gajewska G., Doliński A. — Teoretyczno-metodyczne aspekty warsztatu pedagoga. Scenariusze zajęć wychowawczych. Zielona Góra 2007</w:t>
            </w:r>
          </w:p>
          <w:p w14:paraId="7FBD6902" w14:textId="0C82F1A5" w:rsidR="00CA7470" w:rsidRPr="004E2D4C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Jundziłł I., Rola zawodowa pedagoga szkolnego, Warszawa, 1980</w:t>
            </w:r>
          </w:p>
          <w:p w14:paraId="20725DB3" w14:textId="56C1A876" w:rsidR="00CA7470" w:rsidRPr="004E2D4C" w:rsidRDefault="00CA7470" w:rsidP="00CA7470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Kamińska U., Zarys metodyki pracy opiekuńczo-wychowawczej w rodzinnych i instytucjonalnych formach wychowania, Katowice 2002</w:t>
            </w:r>
          </w:p>
          <w:p w14:paraId="5E816C20" w14:textId="09488502" w:rsidR="00CA7470" w:rsidRPr="004E2D4C" w:rsidRDefault="00CA7470" w:rsidP="00CA747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4E2D4C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>Simm</w:t>
            </w:r>
            <w:proofErr w:type="spellEnd"/>
            <w:r w:rsidRPr="004E2D4C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 xml:space="preserve"> M., Węgrzyn</w:t>
            </w:r>
            <w:r w:rsidRPr="004E2D4C">
              <w:rPr>
                <w:rStyle w:val="st"/>
                <w:rFonts w:asciiTheme="minorHAnsi" w:hAnsiTheme="minorHAnsi" w:cstheme="minorHAnsi"/>
                <w:sz w:val="21"/>
                <w:szCs w:val="21"/>
              </w:rPr>
              <w:t>-</w:t>
            </w:r>
            <w:proofErr w:type="spellStart"/>
            <w:r w:rsidRPr="004E2D4C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>Jonek</w:t>
            </w:r>
            <w:proofErr w:type="spellEnd"/>
            <w:r w:rsidRPr="004E2D4C">
              <w:rPr>
                <w:rStyle w:val="st"/>
                <w:rFonts w:asciiTheme="minorHAnsi" w:hAnsiTheme="minorHAnsi" w:cstheme="minorHAnsi"/>
                <w:sz w:val="21"/>
                <w:szCs w:val="21"/>
              </w:rPr>
              <w:t xml:space="preserve"> E., </w:t>
            </w:r>
            <w:r w:rsidRPr="004E2D4C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t xml:space="preserve">Budowanie szkolnego programu profilaktyki, </w:t>
            </w:r>
            <w:r w:rsidRPr="004E2D4C">
              <w:rPr>
                <w:rStyle w:val="Uwydatnienie"/>
                <w:rFonts w:asciiTheme="minorHAnsi" w:hAnsiTheme="minorHAnsi" w:cstheme="minorHAnsi"/>
                <w:i w:val="0"/>
                <w:iCs w:val="0"/>
                <w:sz w:val="21"/>
                <w:szCs w:val="21"/>
              </w:rPr>
              <w:lastRenderedPageBreak/>
              <w:t>Kraków 2002</w:t>
            </w:r>
          </w:p>
          <w:p w14:paraId="7456B6D4" w14:textId="3E23491C" w:rsidR="004B2F52" w:rsidRPr="00F11165" w:rsidRDefault="00CA7470" w:rsidP="00F11165">
            <w:pPr>
              <w:adjustRightInd w:val="0"/>
              <w:rPr>
                <w:rFonts w:asciiTheme="minorHAnsi" w:hAnsiTheme="minorHAnsi" w:cstheme="minorHAnsi"/>
                <w:sz w:val="21"/>
                <w:szCs w:val="21"/>
              </w:rPr>
            </w:pPr>
            <w:r w:rsidRPr="004E2D4C">
              <w:rPr>
                <w:rFonts w:asciiTheme="minorHAnsi" w:hAnsiTheme="minorHAnsi" w:cstheme="minorHAnsi"/>
                <w:sz w:val="21"/>
                <w:szCs w:val="21"/>
              </w:rPr>
              <w:t>Rozporządzenie MEN w sprawie warunków organizowania kształcenia, wychowania i opieki dla dzieci i młodzieży niepełnosprawnych, niedostosowanych społecznie i zagrożonych niedostosowaniem społecznym</w:t>
            </w:r>
          </w:p>
        </w:tc>
      </w:tr>
    </w:tbl>
    <w:p w14:paraId="746C8C5E" w14:textId="5C8A33CD" w:rsidR="00615E21" w:rsidRPr="00CA7470" w:rsidRDefault="00937B44" w:rsidP="00615E21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70C4C09E" w14:textId="7E70AC25" w:rsidR="003E0703" w:rsidRPr="00341AC4" w:rsidRDefault="003E0703" w:rsidP="00A105C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CA74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A7470" w:rsidRPr="00F8657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Zapoznanie studentów  rolą pedagoga we współczesnej szkole, jego zadaniami, dokumentacją oraz warsztatem metodycznym</w:t>
      </w:r>
    </w:p>
    <w:p w14:paraId="471E5D6B" w14:textId="18503094" w:rsidR="003E0703" w:rsidRPr="00341AC4" w:rsidRDefault="003E0703" w:rsidP="00A105C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CA747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CA7470" w:rsidRPr="00F8657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Nabycie przez studentów umiejętności praktycznego wdrażania nabytej wiedzy teoretycznej w kontekście metod i form pracy z młodzieżą w pracy pedagoga</w:t>
      </w:r>
    </w:p>
    <w:p w14:paraId="250F2B86" w14:textId="3BC38573" w:rsidR="003E0703" w:rsidRPr="00341AC4" w:rsidRDefault="00CA7470" w:rsidP="00A105C8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Pr="00F8657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Wyposażanie studentów w umiejętność planowania pracy pedagogicznej w szkole ponadpodstawowej oraz współpracy z instytucjami z otoczenia</w:t>
      </w:r>
    </w:p>
    <w:p w14:paraId="67708B6E" w14:textId="17C856B3" w:rsidR="003E0703" w:rsidRPr="00341AC4" w:rsidRDefault="003E0703" w:rsidP="00CA7470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EC358EB" w14:textId="77777777"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37371666" w14:textId="1F005C8C" w:rsidR="006D764F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4"/>
        </w:rPr>
        <w:t>Podstawy prawne pracy pedagoga szkolnego</w:t>
      </w:r>
      <w:r w:rsidR="006819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57631787" w14:textId="6BEB21E7" w:rsidR="006D764F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4"/>
        </w:rPr>
        <w:t>Status formalno-społeczny pedagoga szkolnego w szkole ponadpodstawowej</w:t>
      </w:r>
      <w:r w:rsidR="006819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04A53ED0" w14:textId="368079DA" w:rsidR="00265DF2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4"/>
        </w:rPr>
        <w:t>Organizacja pracy pedagoga szkolnego</w:t>
      </w:r>
      <w:r w:rsidR="0068194D">
        <w:rPr>
          <w:rFonts w:asciiTheme="minorHAnsi" w:hAnsiTheme="minorHAnsi" w:cstheme="minorHAnsi"/>
          <w:bCs/>
          <w:sz w:val="24"/>
          <w:szCs w:val="24"/>
        </w:rPr>
        <w:t>.</w:t>
      </w:r>
    </w:p>
    <w:p w14:paraId="3F504261" w14:textId="79CF7F6D" w:rsidR="00265DF2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Zadania i zakres obowiązków pedagoga szkolnego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38A878DA" w14:textId="285873A2" w:rsidR="00265DF2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Kompetencje zawodowe pedagoga szkolnego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3B4E2EC3" w14:textId="6458CB37" w:rsidR="00265DF2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Formy, metody, narzędzia pracy pedagoga szkolnego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2EDBC47F" w14:textId="3D78F41E" w:rsidR="00265DF2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Dokumentacja pracy pedagoga szkolnego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1B5548F8" w14:textId="6201FCFB" w:rsidR="00265DF2" w:rsidRPr="00265DF2" w:rsidRDefault="00265DF2" w:rsidP="00A105C8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Warsztat metodyczny pedagoga szkolnego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40C82330" w14:textId="77777777" w:rsidR="00012C3E" w:rsidRDefault="00265DF2" w:rsidP="00012C3E">
      <w:pPr>
        <w:pStyle w:val="TableParagraph"/>
        <w:numPr>
          <w:ilvl w:val="0"/>
          <w:numId w:val="14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Współpraca pedagoga szkolnego z instytucjami wspierającymi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0F088D5F" w14:textId="0E67D7A2" w:rsidR="00265DF2" w:rsidRPr="00012C3E" w:rsidRDefault="00265DF2" w:rsidP="00012C3E">
      <w:pPr>
        <w:pStyle w:val="TableParagraph"/>
        <w:numPr>
          <w:ilvl w:val="0"/>
          <w:numId w:val="39"/>
        </w:numPr>
        <w:spacing w:line="276" w:lineRule="auto"/>
        <w:ind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12C3E">
        <w:rPr>
          <w:rFonts w:asciiTheme="minorHAnsi" w:hAnsiTheme="minorHAnsi" w:cstheme="minorHAnsi"/>
          <w:bCs/>
          <w:sz w:val="24"/>
          <w:szCs w:val="20"/>
        </w:rPr>
        <w:t>Procedury stosowane w różnych obszarach działalności pedagogicznej</w:t>
      </w:r>
      <w:r w:rsidR="0068194D" w:rsidRPr="00012C3E">
        <w:rPr>
          <w:rFonts w:asciiTheme="minorHAnsi" w:hAnsiTheme="minorHAnsi" w:cstheme="minorHAnsi"/>
          <w:bCs/>
          <w:sz w:val="24"/>
          <w:szCs w:val="20"/>
        </w:rPr>
        <w:t>.</w:t>
      </w:r>
    </w:p>
    <w:p w14:paraId="6F450AD1" w14:textId="4AF61F26" w:rsidR="00265DF2" w:rsidRPr="00265DF2" w:rsidRDefault="00265DF2" w:rsidP="00012C3E">
      <w:pPr>
        <w:pStyle w:val="TableParagraph"/>
        <w:numPr>
          <w:ilvl w:val="0"/>
          <w:numId w:val="39"/>
        </w:numPr>
        <w:spacing w:line="276" w:lineRule="auto"/>
        <w:ind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265DF2">
        <w:rPr>
          <w:rFonts w:asciiTheme="minorHAnsi" w:hAnsiTheme="minorHAnsi" w:cstheme="minorHAnsi"/>
          <w:bCs/>
          <w:sz w:val="24"/>
          <w:szCs w:val="20"/>
        </w:rPr>
        <w:t>Opis i analiza przypadku. Omówienie postępowania w sytuacjach trudnych</w:t>
      </w:r>
      <w:r w:rsidR="0068194D">
        <w:rPr>
          <w:rFonts w:asciiTheme="minorHAnsi" w:hAnsiTheme="minorHAnsi" w:cstheme="minorHAnsi"/>
          <w:bCs/>
          <w:sz w:val="24"/>
          <w:szCs w:val="20"/>
        </w:rPr>
        <w:t>.</w:t>
      </w:r>
    </w:p>
    <w:p w14:paraId="11166AEF" w14:textId="60C1783E" w:rsidR="00484CCF" w:rsidRPr="00F11165" w:rsidRDefault="00436303" w:rsidP="00484CCF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D700E4" w:rsidRPr="00341AC4" w14:paraId="4B1E1EAC" w14:textId="77777777" w:rsidTr="0053540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D700E4" w:rsidRPr="00341AC4" w:rsidRDefault="00D700E4" w:rsidP="00D700E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B4570F9" w:rsidR="00D700E4" w:rsidRPr="00D700E4" w:rsidRDefault="00BF2EA0" w:rsidP="00D700E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zna pogłębioną w wybranych zakresach </w:t>
            </w:r>
            <w:r w:rsidR="00D700E4"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charakterystykę uczestników działalności edukacyjnej, wychowawczej, opiekuńczej, kulturalnej, pomocowej i terapeutycznej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pedagoga</w:t>
            </w:r>
            <w:r w:rsidR="0064537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w szkole ponadpodstawowej</w:t>
            </w:r>
            <w:r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;</w:t>
            </w:r>
          </w:p>
        </w:tc>
        <w:tc>
          <w:tcPr>
            <w:tcW w:w="1773" w:type="dxa"/>
          </w:tcPr>
          <w:p w14:paraId="1881EAEC" w14:textId="16363B23" w:rsidR="00D700E4" w:rsidRPr="00CA299E" w:rsidRDefault="00D700E4" w:rsidP="00D700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PED2A_W0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7</w:t>
            </w:r>
          </w:p>
        </w:tc>
      </w:tr>
      <w:tr w:rsidR="00D700E4" w:rsidRPr="00341AC4" w14:paraId="7490328B" w14:textId="77777777" w:rsidTr="0053540C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CC86DD9" w14:textId="05DB5FC9" w:rsidR="00D700E4" w:rsidRPr="00341AC4" w:rsidRDefault="00D700E4" w:rsidP="00D700E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602B0010" w14:textId="2EA9E1A5" w:rsidR="00D700E4" w:rsidRPr="00D700E4" w:rsidRDefault="00D700E4" w:rsidP="00D700E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w sposób poszerzony </w:t>
            </w:r>
            <w:r w:rsidR="0064537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określa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cele, organizację i funkcjonowanie pedagoga w szkole ponadpodstawowej i jego zada</w:t>
            </w:r>
            <w:r w:rsidR="00D5659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nia 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wychowaw</w:t>
            </w:r>
            <w:r w:rsidR="00D5659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cze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 opiekuń</w:t>
            </w:r>
            <w:r w:rsidR="00D5659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cze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 kulturaln</w:t>
            </w:r>
            <w:r w:rsidR="00D5659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, pomoco</w:t>
            </w:r>
            <w:r w:rsidR="00D5659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we</w:t>
            </w:r>
            <w:r w:rsidRPr="00D700E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 xml:space="preserve"> i terapeu</w:t>
            </w:r>
            <w:r w:rsidR="00D56594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tyczne</w:t>
            </w:r>
            <w:r w:rsidR="00EB31B7">
              <w:rPr>
                <w:rFonts w:asciiTheme="minorHAnsi" w:eastAsia="Arial Unicode MS" w:hAnsiTheme="minorHAnsi" w:cstheme="minorHAnsi"/>
                <w:sz w:val="21"/>
                <w:szCs w:val="21"/>
                <w:lang w:val="pl"/>
              </w:rPr>
              <w:t>;</w:t>
            </w:r>
          </w:p>
        </w:tc>
        <w:tc>
          <w:tcPr>
            <w:tcW w:w="1773" w:type="dxa"/>
          </w:tcPr>
          <w:p w14:paraId="6CAE44BF" w14:textId="01D29C47" w:rsidR="00D700E4" w:rsidRPr="00A076D7" w:rsidRDefault="00D700E4" w:rsidP="00D700E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  <w:r w:rsidRPr="00A076D7">
              <w:rPr>
                <w:rFonts w:asciiTheme="minorHAnsi" w:hAnsiTheme="minorHAnsi" w:cstheme="minorHAnsi"/>
                <w:sz w:val="21"/>
                <w:szCs w:val="21"/>
              </w:rPr>
              <w:t>PED2A_W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D700E4" w:rsidRPr="00341AC4" w14:paraId="75FF481D" w14:textId="77777777" w:rsidTr="0053540C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0E3EA11D" w14:textId="3A5F6760" w:rsidR="00D700E4" w:rsidRDefault="00D700E4" w:rsidP="00D700E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</w:t>
            </w:r>
            <w:r w:rsidR="009F69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30" w:type="dxa"/>
          </w:tcPr>
          <w:p w14:paraId="13B7844B" w14:textId="1E74A0D9" w:rsidR="00D700E4" w:rsidRPr="00D700E4" w:rsidRDefault="00D700E4" w:rsidP="00D700E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D700E4">
              <w:rPr>
                <w:rFonts w:asciiTheme="minorHAnsi" w:hAnsiTheme="minorHAnsi" w:cstheme="minorHAnsi"/>
                <w:sz w:val="21"/>
                <w:szCs w:val="21"/>
              </w:rPr>
              <w:t>o zróżnicowanych potrzebach edukacyjnych uczniów oraz wynikających z nich zadaniach pedagoga związanych z dostosowaniem organizacji procesu kształcenia i wychowania;</w:t>
            </w:r>
          </w:p>
        </w:tc>
        <w:tc>
          <w:tcPr>
            <w:tcW w:w="1773" w:type="dxa"/>
          </w:tcPr>
          <w:p w14:paraId="025AF1EA" w14:textId="68D37F6E" w:rsidR="00D700E4" w:rsidRPr="00CA299E" w:rsidRDefault="00D700E4" w:rsidP="00D700E4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CA299E">
              <w:rPr>
                <w:rFonts w:asciiTheme="minorHAnsi" w:eastAsia="Garamond" w:hAnsiTheme="minorHAnsi" w:cstheme="minorHAnsi"/>
                <w:sz w:val="21"/>
                <w:szCs w:val="21"/>
              </w:rPr>
              <w:t>NAU2A_W0</w:t>
            </w:r>
            <w:r>
              <w:rPr>
                <w:rFonts w:asciiTheme="minorHAnsi" w:eastAsia="Garamond" w:hAnsiTheme="minorHAnsi" w:cstheme="minorHAnsi"/>
                <w:sz w:val="21"/>
                <w:szCs w:val="21"/>
              </w:rPr>
              <w:t>5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62679F9" w:rsidR="00A713B4" w:rsidRPr="0017497C" w:rsidRDefault="00316AA2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>bserwo</w:t>
            </w: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wania, 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>wyszukiw</w:t>
            </w: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>ania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 i przetwarza</w:t>
            </w: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 informacj</w:t>
            </w: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 na temat różnorodnych zjawisk społecznych</w:t>
            </w:r>
            <w:r w:rsidR="00641660">
              <w:rPr>
                <w:rFonts w:asciiTheme="minorHAnsi" w:hAnsiTheme="minorHAnsi" w:cstheme="minorHAnsi"/>
                <w:sz w:val="21"/>
                <w:szCs w:val="21"/>
              </w:rPr>
              <w:t xml:space="preserve"> z wykorzystaniem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bookmarkStart w:id="1" w:name="_bookmark2"/>
            <w:bookmarkEnd w:id="1"/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>różnych źródeł oraz interpretowa</w:t>
            </w: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Pr="0017497C">
              <w:rPr>
                <w:rFonts w:asciiTheme="minorHAnsi" w:hAnsiTheme="minorHAnsi" w:cstheme="minorHAnsi"/>
                <w:sz w:val="21"/>
                <w:szCs w:val="21"/>
              </w:rPr>
              <w:t>ich</w:t>
            </w:r>
            <w:r w:rsidR="000A6306" w:rsidRPr="0017497C">
              <w:rPr>
                <w:rFonts w:asciiTheme="minorHAnsi" w:hAnsiTheme="minorHAnsi" w:cstheme="minorHAnsi"/>
                <w:sz w:val="21"/>
                <w:szCs w:val="21"/>
              </w:rPr>
              <w:t xml:space="preserve"> z punktu widzenia problemów edukacyjnych</w:t>
            </w:r>
            <w:r w:rsidR="0053540C" w:rsidRPr="0017497C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69BAD1D6" w14:textId="792AB105" w:rsidR="00A713B4" w:rsidRPr="0017497C" w:rsidRDefault="006F672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7497C">
              <w:rPr>
                <w:rFonts w:asciiTheme="minorHAnsi" w:eastAsia="Garamond" w:hAnsiTheme="minorHAnsi" w:cstheme="minorHAnsi"/>
                <w:sz w:val="21"/>
                <w:szCs w:val="21"/>
              </w:rPr>
              <w:t>PED2A_U01</w:t>
            </w:r>
          </w:p>
        </w:tc>
      </w:tr>
      <w:tr w:rsidR="00266593" w:rsidRPr="00341AC4" w14:paraId="199A9901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28E2C945" w14:textId="52C29810" w:rsidR="00266593" w:rsidRPr="00341AC4" w:rsidRDefault="00266593" w:rsidP="002665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1749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9F69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14:paraId="1F501876" w14:textId="5B718569" w:rsidR="00266593" w:rsidRPr="00CA299E" w:rsidRDefault="00266593" w:rsidP="002665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adekwat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>nego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 dob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>o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>u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, tworz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>enia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 i dostosowywa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nia 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do zróżnicowanych potrzeb 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uczniów materia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>łów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 i środk</w:t>
            </w:r>
            <w:r w:rsidR="006867D2" w:rsidRPr="00CA299E">
              <w:rPr>
                <w:rFonts w:asciiTheme="minorHAnsi" w:hAnsiTheme="minorHAnsi" w:cstheme="minorHAnsi"/>
                <w:sz w:val="21"/>
                <w:szCs w:val="21"/>
              </w:rPr>
              <w:t>ów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, w tym z zakresu technologii informacyjno-komunikacyjnej, oraz metod pracy w celu samodzielnego projektowania i efektywnego realizowania działań pedagogicznych, dydaktycznych, wychowawczych i opiekuńczych;</w:t>
            </w:r>
          </w:p>
        </w:tc>
        <w:tc>
          <w:tcPr>
            <w:tcW w:w="1773" w:type="dxa"/>
          </w:tcPr>
          <w:p w14:paraId="5EC729C7" w14:textId="0339FB78" w:rsidR="00266593" w:rsidRPr="00CA299E" w:rsidRDefault="00266593" w:rsidP="00266593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CA299E">
              <w:rPr>
                <w:rFonts w:asciiTheme="minorHAnsi" w:eastAsia="Garamond" w:hAnsiTheme="minorHAnsi" w:cstheme="minorHAnsi"/>
                <w:sz w:val="21"/>
                <w:szCs w:val="21"/>
              </w:rPr>
              <w:lastRenderedPageBreak/>
              <w:t>NAU2A_U09</w:t>
            </w:r>
          </w:p>
        </w:tc>
      </w:tr>
      <w:tr w:rsidR="00266593" w:rsidRPr="00341AC4" w14:paraId="72D5801E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521CF33" w14:textId="43274F84" w:rsidR="00266593" w:rsidRPr="00341AC4" w:rsidRDefault="00266593" w:rsidP="00266593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</w:t>
            </w:r>
            <w:r w:rsidR="0017497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  <w:r w:rsidR="009F69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821" w:type="dxa"/>
          </w:tcPr>
          <w:p w14:paraId="0D16BAA9" w14:textId="6898461C" w:rsidR="00266593" w:rsidRPr="00CA299E" w:rsidRDefault="006867D2" w:rsidP="00266593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r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>ozpoznawa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nia 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>potrzeb, możliwości i uzdolnie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ń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 uczniów </w:t>
            </w:r>
            <w:r w:rsidR="00E31F80">
              <w:rPr>
                <w:rFonts w:asciiTheme="minorHAnsi" w:hAnsiTheme="minorHAnsi" w:cstheme="minorHAnsi"/>
                <w:sz w:val="21"/>
                <w:szCs w:val="21"/>
              </w:rPr>
              <w:t xml:space="preserve">przez pedagoga 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>oraz projektowa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nia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 i prowadz</w:t>
            </w: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enia 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>działa</w:t>
            </w:r>
            <w:r w:rsidR="00EE506C">
              <w:rPr>
                <w:rFonts w:asciiTheme="minorHAnsi" w:hAnsiTheme="minorHAnsi" w:cstheme="minorHAnsi"/>
                <w:sz w:val="21"/>
                <w:szCs w:val="21"/>
              </w:rPr>
              <w:t xml:space="preserve">ń 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>wspierając</w:t>
            </w:r>
            <w:r w:rsidR="00EE506C">
              <w:rPr>
                <w:rFonts w:asciiTheme="minorHAnsi" w:hAnsiTheme="minorHAnsi" w:cstheme="minorHAnsi"/>
                <w:sz w:val="21"/>
                <w:szCs w:val="21"/>
              </w:rPr>
              <w:t>ych</w:t>
            </w:r>
            <w:r w:rsidR="00266593" w:rsidRPr="00CA299E">
              <w:rPr>
                <w:rFonts w:asciiTheme="minorHAnsi" w:hAnsiTheme="minorHAnsi" w:cstheme="minorHAnsi"/>
                <w:sz w:val="21"/>
                <w:szCs w:val="21"/>
              </w:rPr>
              <w:t xml:space="preserve"> integralny rozwój uczniów, ich aktywność i uczestnictwo w procesie kształcenia i wychowania oraz w życiu społecznym;</w:t>
            </w:r>
          </w:p>
        </w:tc>
        <w:tc>
          <w:tcPr>
            <w:tcW w:w="1773" w:type="dxa"/>
          </w:tcPr>
          <w:p w14:paraId="3C03A4C9" w14:textId="4AE81AA1" w:rsidR="00266593" w:rsidRPr="00CA299E" w:rsidRDefault="00266593" w:rsidP="00266593">
            <w:pPr>
              <w:pStyle w:val="TableParagraph"/>
              <w:spacing w:line="276" w:lineRule="auto"/>
              <w:jc w:val="center"/>
              <w:rPr>
                <w:rFonts w:asciiTheme="minorHAnsi" w:eastAsia="Garamond" w:hAnsiTheme="minorHAnsi" w:cstheme="minorHAnsi"/>
                <w:sz w:val="21"/>
                <w:szCs w:val="21"/>
              </w:rPr>
            </w:pPr>
            <w:r w:rsidRPr="00CA299E">
              <w:rPr>
                <w:rFonts w:asciiTheme="minorHAnsi" w:eastAsia="Garamond" w:hAnsiTheme="minorHAnsi" w:cstheme="minorHAnsi"/>
                <w:sz w:val="21"/>
                <w:szCs w:val="21"/>
              </w:rPr>
              <w:t>NAU2A_U10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E65E3" w:rsidRPr="00341AC4" w14:paraId="0C6E9F2A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3BE9B74" w14:textId="028F45EF" w:rsidR="003E65E3" w:rsidRPr="00341AC4" w:rsidRDefault="003E65E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9F69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6830" w:type="dxa"/>
          </w:tcPr>
          <w:p w14:paraId="125E6059" w14:textId="3A78BDCA" w:rsidR="003E65E3" w:rsidRPr="00CA299E" w:rsidRDefault="004F79A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hAnsiTheme="minorHAnsi" w:cstheme="minorHAnsi"/>
                <w:sz w:val="21"/>
                <w:szCs w:val="21"/>
              </w:rPr>
              <w:t>wrażliwego podejścia do problemów edukacyjnych, do komunikowania się i współpracy oraz do aktywnego uczestnictwa w grupach i organizacjach realizujących działania pedagogiczne</w:t>
            </w:r>
            <w:r w:rsidR="005579D1" w:rsidRPr="00CA299E">
              <w:rPr>
                <w:rFonts w:asciiTheme="minorHAnsi" w:hAnsiTheme="minorHAnsi" w:cstheme="minorHAnsi"/>
                <w:sz w:val="21"/>
                <w:szCs w:val="21"/>
              </w:rPr>
              <w:t>;</w:t>
            </w:r>
          </w:p>
        </w:tc>
        <w:tc>
          <w:tcPr>
            <w:tcW w:w="1773" w:type="dxa"/>
          </w:tcPr>
          <w:p w14:paraId="49A2FA71" w14:textId="3F5974AA" w:rsidR="003E65E3" w:rsidRPr="00CA299E" w:rsidRDefault="003E65E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eastAsia="Garamond" w:hAnsiTheme="minorHAnsi" w:cstheme="minorHAnsi"/>
                <w:sz w:val="21"/>
                <w:szCs w:val="21"/>
              </w:rPr>
              <w:t>PED2A_K05</w:t>
            </w:r>
          </w:p>
        </w:tc>
      </w:tr>
      <w:tr w:rsidR="00B37F58" w:rsidRPr="00341AC4" w14:paraId="2BAF825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2E838F34" w14:textId="74E943AF" w:rsidR="00B37F58" w:rsidRPr="00341AC4" w:rsidRDefault="00B37F5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 w:rsidR="009F69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</w:tcPr>
          <w:p w14:paraId="0819932A" w14:textId="2CC43A3A" w:rsidR="00B37F58" w:rsidRPr="00CA299E" w:rsidRDefault="00B37F5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przestrzegania uniwersalnych zasad i norm etycznych</w:t>
            </w:r>
            <w:r w:rsidR="00021CA9">
              <w:rPr>
                <w:rFonts w:asciiTheme="minorHAnsi" w:hAnsiTheme="minorHAnsi" w:cstheme="minorHAnsi"/>
                <w:sz w:val="21"/>
                <w:szCs w:val="21"/>
              </w:rPr>
              <w:t>,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D56594">
              <w:rPr>
                <w:rFonts w:asciiTheme="minorHAnsi" w:hAnsiTheme="minorHAnsi" w:cstheme="minorHAnsi"/>
                <w:sz w:val="21"/>
                <w:szCs w:val="21"/>
              </w:rPr>
              <w:t xml:space="preserve">kierując się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szacunkiem dla każdego człowieka;</w:t>
            </w:r>
          </w:p>
        </w:tc>
        <w:tc>
          <w:tcPr>
            <w:tcW w:w="1773" w:type="dxa"/>
          </w:tcPr>
          <w:p w14:paraId="582F5A7E" w14:textId="60D7606A" w:rsidR="00B37F58" w:rsidRPr="00B37F58" w:rsidRDefault="00B37F58" w:rsidP="00B37F58">
            <w:pPr>
              <w:pStyle w:val="TableParagraph"/>
              <w:snapToGrid w:val="0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CA299E"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NAU2A_K0</w:t>
            </w:r>
            <w:r>
              <w:rPr>
                <w:rFonts w:asciiTheme="minorHAnsi" w:eastAsia="Garamond" w:hAnsiTheme="minorHAnsi" w:cstheme="minorHAnsi"/>
                <w:w w:val="95"/>
                <w:sz w:val="21"/>
                <w:szCs w:val="21"/>
              </w:rPr>
              <w:t>2</w:t>
            </w:r>
          </w:p>
        </w:tc>
      </w:tr>
    </w:tbl>
    <w:p w14:paraId="1C259416" w14:textId="227F24BB" w:rsidR="00436303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4423E32" w14:textId="77777777" w:rsidR="0078551A" w:rsidRPr="0078551A" w:rsidRDefault="0078551A" w:rsidP="0078551A">
      <w:pPr>
        <w:pStyle w:val="Akapitzlist"/>
        <w:snapToGrid w:val="0"/>
        <w:spacing w:before="120" w:after="120" w:line="276" w:lineRule="auto"/>
        <w:ind w:left="360" w:firstLine="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855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11"/>
        <w:tblW w:w="935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417"/>
        <w:gridCol w:w="1418"/>
        <w:gridCol w:w="1417"/>
        <w:gridCol w:w="1843"/>
      </w:tblGrid>
      <w:tr w:rsidR="0078551A" w:rsidRPr="00FC444B" w14:paraId="1AEF8922" w14:textId="77777777" w:rsidTr="00164151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C58C5BA" w14:textId="77777777" w:rsidR="0078551A" w:rsidRPr="00FC444B" w:rsidRDefault="0078551A" w:rsidP="0078551A">
            <w:pPr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A647F1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  <w:p w14:paraId="7A229415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pisemne</w:t>
            </w:r>
          </w:p>
        </w:tc>
        <w:tc>
          <w:tcPr>
            <w:tcW w:w="1417" w:type="dxa"/>
            <w:vAlign w:val="center"/>
          </w:tcPr>
          <w:p w14:paraId="1B97D7ED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  <w:p w14:paraId="2B4360F6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Plan pracy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2EB8A3E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417" w:type="dxa"/>
            <w:vAlign w:val="center"/>
          </w:tcPr>
          <w:p w14:paraId="3123544D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65D767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6505648E" w14:textId="77777777" w:rsidR="0078551A" w:rsidRPr="00FC444B" w:rsidRDefault="0078551A" w:rsidP="0078551A">
            <w:pPr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</w:tr>
    </w:tbl>
    <w:p w14:paraId="726CA641" w14:textId="77777777" w:rsidR="0078551A" w:rsidRPr="0078551A" w:rsidRDefault="0078551A" w:rsidP="0078551A">
      <w:pPr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78551A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11"/>
        <w:tblW w:w="9351" w:type="dxa"/>
        <w:jc w:val="center"/>
        <w:tblLook w:val="04A0" w:firstRow="1" w:lastRow="0" w:firstColumn="1" w:lastColumn="0" w:noHBand="0" w:noVBand="1"/>
      </w:tblPr>
      <w:tblGrid>
        <w:gridCol w:w="1838"/>
        <w:gridCol w:w="660"/>
        <w:gridCol w:w="758"/>
        <w:gridCol w:w="708"/>
        <w:gridCol w:w="709"/>
        <w:gridCol w:w="709"/>
        <w:gridCol w:w="709"/>
        <w:gridCol w:w="708"/>
        <w:gridCol w:w="709"/>
        <w:gridCol w:w="851"/>
        <w:gridCol w:w="992"/>
      </w:tblGrid>
      <w:tr w:rsidR="0078551A" w:rsidRPr="00FC444B" w14:paraId="6214E4F4" w14:textId="77777777" w:rsidTr="00164151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4D3301B3" w14:textId="77777777" w:rsidR="0078551A" w:rsidRPr="00FC444B" w:rsidRDefault="0078551A" w:rsidP="0078551A">
            <w:pPr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38D5140F" w14:textId="77777777" w:rsidR="0078551A" w:rsidRPr="00FC444B" w:rsidRDefault="0078551A" w:rsidP="0078551A">
            <w:pPr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16F49B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056C735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2C90788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3D6C192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70CAACD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C0173EF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708" w:type="dxa"/>
          </w:tcPr>
          <w:p w14:paraId="1EC95C3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709" w:type="dxa"/>
          </w:tcPr>
          <w:p w14:paraId="2DE43D6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815009F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8C5A9EE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</w:tr>
      <w:tr w:rsidR="0078551A" w:rsidRPr="00FC444B" w14:paraId="31CD4BDF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56A04825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5DFC95A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3E06C658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4F3F629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E3754B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B9D7CE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398E62E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BC365BA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2226372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C4DBBD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D2C267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75B1ED93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2BE48846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794CAC3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0D786C9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FEA9AD2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46424C72" w14:textId="3943F083" w:rsidR="0078551A" w:rsidRPr="00FC444B" w:rsidRDefault="00EB31B7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787B894D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64F51A6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1BFC1EC1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2349699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682462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ECAD09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531BAAC3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45F418D0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068B981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0CA170D1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2871CB6F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0961C12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9BFA19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7A75A3A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0A3D2F4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84B5FDA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2EA91CB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8BF6F4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77050174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36D92F76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44FE9AF5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768B81B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60FC4C1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49FF8C2F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BB1B6A5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BB8D466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1CB91BA8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466C44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5841C12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835E7A8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4A103162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1615AEC9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58DF215F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031016E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1B4A4F4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CD0A168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3ACCBCE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B7753D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0BD73C5D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5B33818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1FD8F7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7754CCD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4DA7C2C1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6A435F6E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35B0EF3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5FD57B79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1BEECC2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31A4C3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2EB5465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9115BD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59FC3272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B28313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F57AE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778BAEC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3D0B8773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00B63D59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6A5C3A4D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6F358AEF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741FE04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05EC85A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DCEFFA6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693269CE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4E11F042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213AE773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BCDE797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53A6A44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78551A" w:rsidRPr="00FC444B" w14:paraId="3A3023F9" w14:textId="77777777" w:rsidTr="00164151">
        <w:trPr>
          <w:jc w:val="center"/>
        </w:trPr>
        <w:tc>
          <w:tcPr>
            <w:tcW w:w="1838" w:type="dxa"/>
            <w:shd w:val="clear" w:color="auto" w:fill="ECF1F8"/>
          </w:tcPr>
          <w:p w14:paraId="7E580AF5" w14:textId="77777777" w:rsidR="0078551A" w:rsidRPr="00FC444B" w:rsidRDefault="0078551A" w:rsidP="0078551A">
            <w:pPr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60" w:type="dxa"/>
            <w:shd w:val="clear" w:color="auto" w:fill="F2F2F2" w:themeFill="background1" w:themeFillShade="F2"/>
          </w:tcPr>
          <w:p w14:paraId="12A96473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58" w:type="dxa"/>
            <w:shd w:val="clear" w:color="auto" w:fill="F2F2F2" w:themeFill="background1" w:themeFillShade="F2"/>
          </w:tcPr>
          <w:p w14:paraId="077F449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8" w:type="dxa"/>
          </w:tcPr>
          <w:p w14:paraId="3877A3F5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60D9C9F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1E24F786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0B388269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708" w:type="dxa"/>
          </w:tcPr>
          <w:p w14:paraId="11EFA88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709" w:type="dxa"/>
          </w:tcPr>
          <w:p w14:paraId="321FEC60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BBE95B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F410A9" w14:textId="77777777" w:rsidR="0078551A" w:rsidRPr="00FC444B" w:rsidRDefault="0078551A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FC444B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9633793" w14:textId="0E57B668" w:rsidR="001B19C7" w:rsidRPr="001B19C7" w:rsidRDefault="0078551A" w:rsidP="001B19C7">
      <w:pPr>
        <w:pStyle w:val="Akapitzlist"/>
        <w:spacing w:before="120" w:after="120" w:line="276" w:lineRule="auto"/>
        <w:ind w:left="360" w:firstLine="0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78551A">
        <w:rPr>
          <w:rFonts w:asciiTheme="minorHAnsi" w:hAnsiTheme="minorHAnsi" w:cstheme="minorHAnsi"/>
          <w:b/>
          <w:bCs/>
          <w:iCs/>
          <w:color w:val="000000" w:themeColor="text1"/>
          <w:sz w:val="20"/>
          <w:szCs w:val="20"/>
        </w:rPr>
        <w:t>Adnotacja. 1: forma zajęć; 2: efekty uczenia się</w:t>
      </w:r>
    </w:p>
    <w:p w14:paraId="696F3563" w14:textId="386064C0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532A379" w14:textId="2FCCE3B2" w:rsidR="00896E3C" w:rsidRPr="00B45A69" w:rsidRDefault="00896E3C" w:rsidP="00B45A69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75535B49" w14:textId="77777777" w:rsidTr="000D4346">
        <w:trPr>
          <w:jc w:val="center"/>
        </w:trPr>
        <w:tc>
          <w:tcPr>
            <w:tcW w:w="953" w:type="dxa"/>
          </w:tcPr>
          <w:p w14:paraId="62B641B4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0503940D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277FAE1E" w14:textId="77777777" w:rsidTr="000D4346">
        <w:trPr>
          <w:jc w:val="center"/>
        </w:trPr>
        <w:tc>
          <w:tcPr>
            <w:tcW w:w="953" w:type="dxa"/>
          </w:tcPr>
          <w:p w14:paraId="19E1F1F0" w14:textId="1553B4E9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0C0B45C1" w14:textId="425D8992" w:rsidR="00913ECD" w:rsidRPr="00012C3E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</w:t>
            </w:r>
            <w:r w:rsidR="000B49BB"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kolokwium, </w:t>
            </w: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aktywność na zajęciach </w:t>
            </w:r>
            <w:r w:rsidR="00B45A69"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i projekt</w:t>
            </w: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na poziomie od 51 do 60%</w:t>
            </w:r>
          </w:p>
        </w:tc>
      </w:tr>
      <w:tr w:rsidR="00341AC4" w:rsidRPr="00341AC4" w14:paraId="11404FDC" w14:textId="77777777" w:rsidTr="000D4346">
        <w:trPr>
          <w:jc w:val="center"/>
        </w:trPr>
        <w:tc>
          <w:tcPr>
            <w:tcW w:w="953" w:type="dxa"/>
          </w:tcPr>
          <w:p w14:paraId="684786CB" w14:textId="64E3E01F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1B0B080B" w14:textId="60CDEB1A" w:rsidR="00913ECD" w:rsidRPr="00012C3E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</w:t>
            </w:r>
            <w:r w:rsidR="00B45A69"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kolokwium, aktywność na zajęciach i projekt</w:t>
            </w: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na poziomie od 61 do 70%</w:t>
            </w:r>
          </w:p>
        </w:tc>
      </w:tr>
      <w:tr w:rsidR="00341AC4" w:rsidRPr="00341AC4" w14:paraId="7B8C31F7" w14:textId="77777777" w:rsidTr="000D4346">
        <w:trPr>
          <w:jc w:val="center"/>
        </w:trPr>
        <w:tc>
          <w:tcPr>
            <w:tcW w:w="953" w:type="dxa"/>
          </w:tcPr>
          <w:p w14:paraId="6B4477CC" w14:textId="1CB33891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CB4B4E3" w14:textId="00E1853E" w:rsidR="00913ECD" w:rsidRPr="00012C3E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</w:t>
            </w:r>
            <w:r w:rsidR="00B45A69"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kolokwium, aktywność na zajęciach i projekt na poziomie </w:t>
            </w: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71 do 80%</w:t>
            </w:r>
          </w:p>
        </w:tc>
      </w:tr>
      <w:tr w:rsidR="00341AC4" w:rsidRPr="00341AC4" w14:paraId="53052AEB" w14:textId="77777777" w:rsidTr="000D4346">
        <w:trPr>
          <w:jc w:val="center"/>
        </w:trPr>
        <w:tc>
          <w:tcPr>
            <w:tcW w:w="953" w:type="dxa"/>
          </w:tcPr>
          <w:p w14:paraId="4C65D833" w14:textId="37FCA98B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7A2405F3" w14:textId="0FB7CD2B" w:rsidR="00913ECD" w:rsidRPr="00012C3E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uzyskanie punktów za </w:t>
            </w:r>
            <w:r w:rsidR="00B45A69"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kolokwium, aktywność na zajęciach i projekt na poziomie </w:t>
            </w: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od 81 do 90%</w:t>
            </w:r>
          </w:p>
        </w:tc>
      </w:tr>
      <w:tr w:rsidR="00341AC4" w:rsidRPr="00341AC4" w14:paraId="59CC13F9" w14:textId="77777777" w:rsidTr="000D4346">
        <w:trPr>
          <w:jc w:val="center"/>
        </w:trPr>
        <w:tc>
          <w:tcPr>
            <w:tcW w:w="953" w:type="dxa"/>
          </w:tcPr>
          <w:p w14:paraId="084C6C17" w14:textId="089DBAF5"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6DB655A" w14:textId="50D4AEEB" w:rsidR="00913ECD" w:rsidRPr="00012C3E" w:rsidRDefault="0028434A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uzyskanie punktów za</w:t>
            </w:r>
            <w:r w:rsidR="00B45A69"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kolokwium, aktywność na zajęciach i projekt na poziomie </w:t>
            </w:r>
            <w:r w:rsidRPr="00012C3E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91 do 100%</w:t>
            </w:r>
          </w:p>
        </w:tc>
      </w:tr>
    </w:tbl>
    <w:p w14:paraId="2CBA81F1" w14:textId="57AA903C" w:rsidR="00303AE8" w:rsidRPr="009740EB" w:rsidRDefault="00896E3C" w:rsidP="00303AE8">
      <w:pPr>
        <w:pStyle w:val="Nagwek2"/>
        <w:shd w:val="clear" w:color="auto" w:fill="auto"/>
        <w:spacing w:before="240" w:line="276" w:lineRule="auto"/>
        <w:ind w:left="850" w:right="544"/>
        <w:rPr>
          <w:iCs/>
          <w:sz w:val="24"/>
          <w:szCs w:val="24"/>
        </w:rPr>
      </w:pPr>
      <w:r w:rsidRPr="009740EB">
        <w:rPr>
          <w:iCs/>
          <w:sz w:val="24"/>
          <w:szCs w:val="24"/>
        </w:rPr>
        <w:t>Bilans punktów ECTS – nakład pracy student</w:t>
      </w:r>
      <w:r w:rsidR="00303AE8" w:rsidRPr="009740EB">
        <w:rPr>
          <w:iCs/>
          <w:sz w:val="24"/>
          <w:szCs w:val="24"/>
        </w:rPr>
        <w:t>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9740EB" w:rsidRPr="009740EB" w14:paraId="20A285EF" w14:textId="77777777" w:rsidTr="0078551A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89D2" w14:textId="77777777" w:rsidR="00303AE8" w:rsidRPr="009740EB" w:rsidRDefault="00303AE8" w:rsidP="0078551A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9740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31A526CA" w14:textId="77777777" w:rsidR="00303AE8" w:rsidRPr="009740EB" w:rsidRDefault="00303AE8" w:rsidP="0078551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9740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27CDE3A2" w14:textId="77777777" w:rsidR="00303AE8" w:rsidRPr="009740EB" w:rsidRDefault="00303AE8" w:rsidP="0078551A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9740EB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Obciążenie studenta: studia niestacjonarne</w:t>
            </w:r>
          </w:p>
        </w:tc>
      </w:tr>
      <w:tr w:rsidR="009740EB" w:rsidRPr="009740EB" w14:paraId="73D2FABF" w14:textId="77777777" w:rsidTr="0078551A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5F8F1A0" w14:textId="77777777" w:rsidR="00303AE8" w:rsidRPr="009740EB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9740E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0A5A4BC3" w14:textId="6E2E8EA2" w:rsidR="00303AE8" w:rsidRPr="009740EB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9740E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5193A00" w14:textId="02F56EAD" w:rsidR="00303AE8" w:rsidRPr="009740EB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</w:pPr>
            <w:r w:rsidRPr="009740EB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</w:rPr>
              <w:t>15</w:t>
            </w:r>
          </w:p>
        </w:tc>
      </w:tr>
      <w:tr w:rsidR="00303AE8" w:rsidRPr="00341AC4" w14:paraId="301B0E6B" w14:textId="77777777" w:rsidTr="0078551A">
        <w:trPr>
          <w:trHeight w:val="282"/>
          <w:jc w:val="center"/>
        </w:trPr>
        <w:tc>
          <w:tcPr>
            <w:tcW w:w="5499" w:type="dxa"/>
          </w:tcPr>
          <w:p w14:paraId="7FEA6F0A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5FB2C3FF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68160718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03AE8" w:rsidRPr="00341AC4" w14:paraId="771F238A" w14:textId="77777777" w:rsidTr="0078551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904EB87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lastRenderedPageBreak/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CCC468C" w14:textId="135E5672" w:rsidR="00303AE8" w:rsidRPr="00341AC4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3BB6503" w14:textId="1DFCE4DB" w:rsidR="00303AE8" w:rsidRPr="00341AC4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35</w:t>
            </w:r>
          </w:p>
        </w:tc>
      </w:tr>
      <w:tr w:rsidR="00303AE8" w:rsidRPr="00341AC4" w14:paraId="4E8578D5" w14:textId="77777777" w:rsidTr="0078551A">
        <w:trPr>
          <w:trHeight w:val="285"/>
          <w:jc w:val="center"/>
        </w:trPr>
        <w:tc>
          <w:tcPr>
            <w:tcW w:w="5499" w:type="dxa"/>
          </w:tcPr>
          <w:p w14:paraId="00A3644A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174B27CD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3942B0CD" w14:textId="37E0048D" w:rsidR="00303AE8" w:rsidRPr="00341AC4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03AE8" w:rsidRPr="00341AC4" w14:paraId="5FF07DCE" w14:textId="77777777" w:rsidTr="0078551A">
        <w:trPr>
          <w:trHeight w:val="282"/>
          <w:jc w:val="center"/>
        </w:trPr>
        <w:tc>
          <w:tcPr>
            <w:tcW w:w="5499" w:type="dxa"/>
          </w:tcPr>
          <w:p w14:paraId="71796921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14:paraId="59C30A74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2A74DA89" w14:textId="046620C0" w:rsidR="00303AE8" w:rsidRPr="00341AC4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03AE8" w:rsidRPr="00341AC4" w14:paraId="17CBC4AF" w14:textId="77777777" w:rsidTr="0078551A">
        <w:trPr>
          <w:trHeight w:val="282"/>
          <w:jc w:val="center"/>
        </w:trPr>
        <w:tc>
          <w:tcPr>
            <w:tcW w:w="5499" w:type="dxa"/>
          </w:tcPr>
          <w:p w14:paraId="28171EFB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planu pracy pedagoga</w:t>
            </w:r>
          </w:p>
        </w:tc>
        <w:tc>
          <w:tcPr>
            <w:tcW w:w="2172" w:type="dxa"/>
            <w:vAlign w:val="center"/>
          </w:tcPr>
          <w:p w14:paraId="1A0C402E" w14:textId="6CBC68B4" w:rsidR="00303AE8" w:rsidRPr="00341AC4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306D2A4" w14:textId="32D5A9EE" w:rsidR="00303AE8" w:rsidRPr="00341AC4" w:rsidRDefault="009740EB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03AE8" w:rsidRPr="00341AC4" w14:paraId="448BC21B" w14:textId="77777777" w:rsidTr="0078551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7F451EA6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19B5C589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D67DCBA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</w:tr>
      <w:tr w:rsidR="00303AE8" w:rsidRPr="00341AC4" w14:paraId="70BE6F26" w14:textId="77777777" w:rsidTr="0078551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0A26D6F" w14:textId="77777777" w:rsidR="00303AE8" w:rsidRPr="00341AC4" w:rsidRDefault="00303AE8" w:rsidP="0078551A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324D1D2F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3655017" w14:textId="77777777" w:rsidR="00303AE8" w:rsidRPr="00341AC4" w:rsidRDefault="00303AE8" w:rsidP="0078551A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</w:tbl>
    <w:p w14:paraId="4DC06312" w14:textId="77777777" w:rsidR="00303AE8" w:rsidRPr="00341AC4" w:rsidRDefault="00303AE8" w:rsidP="00826420">
      <w:pPr>
        <w:spacing w:before="360" w:after="120" w:line="276" w:lineRule="auto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4BDC8BF0"/>
    <w:lvl w:ilvl="0" w:tplc="D9D8E25C">
      <w:start w:val="1"/>
      <w:numFmt w:val="decimal"/>
      <w:lvlText w:val="%1."/>
      <w:lvlJc w:val="left"/>
      <w:pPr>
        <w:ind w:left="199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E85166C"/>
    <w:multiLevelType w:val="hybridMultilevel"/>
    <w:tmpl w:val="D49C0A44"/>
    <w:lvl w:ilvl="0" w:tplc="432075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599534786">
    <w:abstractNumId w:val="32"/>
  </w:num>
  <w:num w:numId="2" w16cid:durableId="1305427951">
    <w:abstractNumId w:val="4"/>
  </w:num>
  <w:num w:numId="3" w16cid:durableId="554707969">
    <w:abstractNumId w:val="17"/>
  </w:num>
  <w:num w:numId="4" w16cid:durableId="1731416185">
    <w:abstractNumId w:val="33"/>
  </w:num>
  <w:num w:numId="5" w16cid:durableId="1024016670">
    <w:abstractNumId w:val="2"/>
  </w:num>
  <w:num w:numId="6" w16cid:durableId="350954749">
    <w:abstractNumId w:val="31"/>
  </w:num>
  <w:num w:numId="7" w16cid:durableId="118694565">
    <w:abstractNumId w:val="9"/>
  </w:num>
  <w:num w:numId="8" w16cid:durableId="2095977993">
    <w:abstractNumId w:val="16"/>
  </w:num>
  <w:num w:numId="9" w16cid:durableId="1898127029">
    <w:abstractNumId w:val="6"/>
  </w:num>
  <w:num w:numId="10" w16cid:durableId="1376393976">
    <w:abstractNumId w:val="23"/>
  </w:num>
  <w:num w:numId="11" w16cid:durableId="1901748849">
    <w:abstractNumId w:val="24"/>
  </w:num>
  <w:num w:numId="12" w16cid:durableId="478116416">
    <w:abstractNumId w:val="30"/>
  </w:num>
  <w:num w:numId="13" w16cid:durableId="568729392">
    <w:abstractNumId w:val="11"/>
  </w:num>
  <w:num w:numId="14" w16cid:durableId="1749157935">
    <w:abstractNumId w:val="27"/>
  </w:num>
  <w:num w:numId="15" w16cid:durableId="1795245086">
    <w:abstractNumId w:val="29"/>
  </w:num>
  <w:num w:numId="16" w16cid:durableId="1501311247">
    <w:abstractNumId w:val="28"/>
  </w:num>
  <w:num w:numId="17" w16cid:durableId="2069761614">
    <w:abstractNumId w:val="19"/>
  </w:num>
  <w:num w:numId="18" w16cid:durableId="144012056">
    <w:abstractNumId w:val="8"/>
  </w:num>
  <w:num w:numId="19" w16cid:durableId="898906160">
    <w:abstractNumId w:val="12"/>
  </w:num>
  <w:num w:numId="20" w16cid:durableId="1168443842">
    <w:abstractNumId w:val="1"/>
  </w:num>
  <w:num w:numId="21" w16cid:durableId="431509949">
    <w:abstractNumId w:val="20"/>
  </w:num>
  <w:num w:numId="22" w16cid:durableId="844782479">
    <w:abstractNumId w:val="22"/>
  </w:num>
  <w:num w:numId="23" w16cid:durableId="982731358">
    <w:abstractNumId w:val="0"/>
  </w:num>
  <w:num w:numId="24" w16cid:durableId="1913267996">
    <w:abstractNumId w:val="34"/>
  </w:num>
  <w:num w:numId="25" w16cid:durableId="1381243602">
    <w:abstractNumId w:val="10"/>
  </w:num>
  <w:num w:numId="26" w16cid:durableId="900095768">
    <w:abstractNumId w:val="18"/>
  </w:num>
  <w:num w:numId="27" w16cid:durableId="1539587926">
    <w:abstractNumId w:val="36"/>
  </w:num>
  <w:num w:numId="28" w16cid:durableId="1873574777">
    <w:abstractNumId w:val="13"/>
  </w:num>
  <w:num w:numId="29" w16cid:durableId="808133178">
    <w:abstractNumId w:val="26"/>
  </w:num>
  <w:num w:numId="30" w16cid:durableId="624383336">
    <w:abstractNumId w:val="5"/>
  </w:num>
  <w:num w:numId="31" w16cid:durableId="919755617">
    <w:abstractNumId w:val="15"/>
  </w:num>
  <w:num w:numId="32" w16cid:durableId="624846776">
    <w:abstractNumId w:val="21"/>
  </w:num>
  <w:num w:numId="33" w16cid:durableId="480003631">
    <w:abstractNumId w:val="3"/>
  </w:num>
  <w:num w:numId="34" w16cid:durableId="230308415">
    <w:abstractNumId w:val="14"/>
  </w:num>
  <w:num w:numId="35" w16cid:durableId="34620337">
    <w:abstractNumId w:val="7"/>
  </w:num>
  <w:num w:numId="36" w16cid:durableId="1783303488">
    <w:abstractNumId w:val="25"/>
  </w:num>
  <w:num w:numId="37" w16cid:durableId="1357534823">
    <w:abstractNumId w:val="35"/>
  </w:num>
  <w:num w:numId="38" w16cid:durableId="2101371789">
    <w:abstractNumId w:val="33"/>
    <w:lvlOverride w:ilvl="0">
      <w:startOverride w:val="1"/>
    </w:lvlOverride>
  </w:num>
  <w:num w:numId="39" w16cid:durableId="829298711">
    <w:abstractNumId w:val="27"/>
    <w:lvlOverride w:ilvl="0">
      <w:lvl w:ilvl="0" w:tplc="D9D8E25C">
        <w:start w:val="1"/>
        <w:numFmt w:val="decimal"/>
        <w:lvlText w:val="%1."/>
        <w:lvlJc w:val="left"/>
        <w:pPr>
          <w:ind w:left="1134" w:firstLine="502"/>
        </w:pPr>
        <w:rPr>
          <w:rFonts w:hint="default"/>
          <w:sz w:val="24"/>
          <w:szCs w:val="24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6C5"/>
    <w:rsid w:val="00003D95"/>
    <w:rsid w:val="00010E05"/>
    <w:rsid w:val="00012720"/>
    <w:rsid w:val="00012C3E"/>
    <w:rsid w:val="00021CA9"/>
    <w:rsid w:val="00040C7C"/>
    <w:rsid w:val="000473C5"/>
    <w:rsid w:val="00053608"/>
    <w:rsid w:val="000657F2"/>
    <w:rsid w:val="00067C5F"/>
    <w:rsid w:val="000706A4"/>
    <w:rsid w:val="0007138A"/>
    <w:rsid w:val="000746C5"/>
    <w:rsid w:val="000800D0"/>
    <w:rsid w:val="000A6306"/>
    <w:rsid w:val="000A65DE"/>
    <w:rsid w:val="000B49BB"/>
    <w:rsid w:val="000D0AB5"/>
    <w:rsid w:val="000D4346"/>
    <w:rsid w:val="000E4BF7"/>
    <w:rsid w:val="000F5265"/>
    <w:rsid w:val="00104870"/>
    <w:rsid w:val="00104F8D"/>
    <w:rsid w:val="001106DC"/>
    <w:rsid w:val="001213D4"/>
    <w:rsid w:val="001373A5"/>
    <w:rsid w:val="0013778B"/>
    <w:rsid w:val="00145EC7"/>
    <w:rsid w:val="00152B58"/>
    <w:rsid w:val="00164151"/>
    <w:rsid w:val="0017497C"/>
    <w:rsid w:val="001B19C7"/>
    <w:rsid w:val="001D18A7"/>
    <w:rsid w:val="001D511D"/>
    <w:rsid w:val="001D7B75"/>
    <w:rsid w:val="001E0ADE"/>
    <w:rsid w:val="001E7B5A"/>
    <w:rsid w:val="00204C4C"/>
    <w:rsid w:val="00230FC0"/>
    <w:rsid w:val="00237E2C"/>
    <w:rsid w:val="002401BA"/>
    <w:rsid w:val="002453DE"/>
    <w:rsid w:val="00265DF2"/>
    <w:rsid w:val="00266593"/>
    <w:rsid w:val="00272286"/>
    <w:rsid w:val="0027397F"/>
    <w:rsid w:val="0028434A"/>
    <w:rsid w:val="002A1401"/>
    <w:rsid w:val="002A7A67"/>
    <w:rsid w:val="002C3B44"/>
    <w:rsid w:val="002E616C"/>
    <w:rsid w:val="002F13F5"/>
    <w:rsid w:val="00303AE8"/>
    <w:rsid w:val="00316AA2"/>
    <w:rsid w:val="00341AC4"/>
    <w:rsid w:val="0034602B"/>
    <w:rsid w:val="003622B2"/>
    <w:rsid w:val="00363F81"/>
    <w:rsid w:val="00384739"/>
    <w:rsid w:val="00387232"/>
    <w:rsid w:val="003A35DC"/>
    <w:rsid w:val="003A64FF"/>
    <w:rsid w:val="003B55C2"/>
    <w:rsid w:val="003B6F34"/>
    <w:rsid w:val="003D038D"/>
    <w:rsid w:val="003D5C56"/>
    <w:rsid w:val="003E0703"/>
    <w:rsid w:val="003E50A8"/>
    <w:rsid w:val="003E65E3"/>
    <w:rsid w:val="00401D32"/>
    <w:rsid w:val="00402BCD"/>
    <w:rsid w:val="00406793"/>
    <w:rsid w:val="00415EC0"/>
    <w:rsid w:val="00421C9E"/>
    <w:rsid w:val="004256BE"/>
    <w:rsid w:val="00436303"/>
    <w:rsid w:val="00437170"/>
    <w:rsid w:val="004443B6"/>
    <w:rsid w:val="0044577E"/>
    <w:rsid w:val="004501ED"/>
    <w:rsid w:val="004838B3"/>
    <w:rsid w:val="00484CCF"/>
    <w:rsid w:val="00487964"/>
    <w:rsid w:val="004A241A"/>
    <w:rsid w:val="004B2F52"/>
    <w:rsid w:val="004B30D1"/>
    <w:rsid w:val="004C2D66"/>
    <w:rsid w:val="004E017B"/>
    <w:rsid w:val="004E2D4C"/>
    <w:rsid w:val="004F29C6"/>
    <w:rsid w:val="004F47E5"/>
    <w:rsid w:val="004F79A6"/>
    <w:rsid w:val="00501919"/>
    <w:rsid w:val="00513674"/>
    <w:rsid w:val="00522DED"/>
    <w:rsid w:val="00533DB0"/>
    <w:rsid w:val="0053540C"/>
    <w:rsid w:val="005363F3"/>
    <w:rsid w:val="00541384"/>
    <w:rsid w:val="00543BC4"/>
    <w:rsid w:val="00553014"/>
    <w:rsid w:val="00555B07"/>
    <w:rsid w:val="005579D1"/>
    <w:rsid w:val="00566B57"/>
    <w:rsid w:val="00571CD4"/>
    <w:rsid w:val="005769E7"/>
    <w:rsid w:val="00580675"/>
    <w:rsid w:val="00596AC7"/>
    <w:rsid w:val="005B7536"/>
    <w:rsid w:val="005D2A79"/>
    <w:rsid w:val="005D3DF3"/>
    <w:rsid w:val="005D5DCD"/>
    <w:rsid w:val="005E156F"/>
    <w:rsid w:val="005F0097"/>
    <w:rsid w:val="005F3556"/>
    <w:rsid w:val="0060278B"/>
    <w:rsid w:val="00615E21"/>
    <w:rsid w:val="00621E17"/>
    <w:rsid w:val="00625795"/>
    <w:rsid w:val="006313BF"/>
    <w:rsid w:val="00635E40"/>
    <w:rsid w:val="00641660"/>
    <w:rsid w:val="00645374"/>
    <w:rsid w:val="00654EA0"/>
    <w:rsid w:val="0067260F"/>
    <w:rsid w:val="0068194D"/>
    <w:rsid w:val="006867D2"/>
    <w:rsid w:val="006A0C6B"/>
    <w:rsid w:val="006C5000"/>
    <w:rsid w:val="006D764F"/>
    <w:rsid w:val="006E60C3"/>
    <w:rsid w:val="006F029C"/>
    <w:rsid w:val="006F672E"/>
    <w:rsid w:val="00703EF5"/>
    <w:rsid w:val="00706823"/>
    <w:rsid w:val="0071489A"/>
    <w:rsid w:val="00725F8A"/>
    <w:rsid w:val="00727875"/>
    <w:rsid w:val="00745543"/>
    <w:rsid w:val="00763D61"/>
    <w:rsid w:val="0076400F"/>
    <w:rsid w:val="00775AF1"/>
    <w:rsid w:val="0078551A"/>
    <w:rsid w:val="00793220"/>
    <w:rsid w:val="007A4F75"/>
    <w:rsid w:val="007B605E"/>
    <w:rsid w:val="007C3DBD"/>
    <w:rsid w:val="007D5214"/>
    <w:rsid w:val="00826420"/>
    <w:rsid w:val="008265B3"/>
    <w:rsid w:val="00834C51"/>
    <w:rsid w:val="0083598A"/>
    <w:rsid w:val="00862E0A"/>
    <w:rsid w:val="00896E3C"/>
    <w:rsid w:val="008B336A"/>
    <w:rsid w:val="008F0213"/>
    <w:rsid w:val="008F192D"/>
    <w:rsid w:val="00906C25"/>
    <w:rsid w:val="009109EC"/>
    <w:rsid w:val="00913A7B"/>
    <w:rsid w:val="00913ECD"/>
    <w:rsid w:val="00920172"/>
    <w:rsid w:val="009342AB"/>
    <w:rsid w:val="00937B44"/>
    <w:rsid w:val="00942CEB"/>
    <w:rsid w:val="00952870"/>
    <w:rsid w:val="0095606D"/>
    <w:rsid w:val="00957188"/>
    <w:rsid w:val="009740EB"/>
    <w:rsid w:val="009745E1"/>
    <w:rsid w:val="00990038"/>
    <w:rsid w:val="009C5192"/>
    <w:rsid w:val="009C65CF"/>
    <w:rsid w:val="009D2D35"/>
    <w:rsid w:val="009D3E96"/>
    <w:rsid w:val="009D44FA"/>
    <w:rsid w:val="009D5760"/>
    <w:rsid w:val="009E5B5C"/>
    <w:rsid w:val="009F69C6"/>
    <w:rsid w:val="00A01E29"/>
    <w:rsid w:val="00A076D7"/>
    <w:rsid w:val="00A105C8"/>
    <w:rsid w:val="00A1675B"/>
    <w:rsid w:val="00A37682"/>
    <w:rsid w:val="00A376DE"/>
    <w:rsid w:val="00A5532D"/>
    <w:rsid w:val="00A713B4"/>
    <w:rsid w:val="00A831C3"/>
    <w:rsid w:val="00A930BC"/>
    <w:rsid w:val="00A943CA"/>
    <w:rsid w:val="00AB3480"/>
    <w:rsid w:val="00AB6E40"/>
    <w:rsid w:val="00AB77F0"/>
    <w:rsid w:val="00AC5AB1"/>
    <w:rsid w:val="00AE4328"/>
    <w:rsid w:val="00AE4773"/>
    <w:rsid w:val="00AF51E8"/>
    <w:rsid w:val="00AF7E08"/>
    <w:rsid w:val="00B01F8B"/>
    <w:rsid w:val="00B20F2C"/>
    <w:rsid w:val="00B36858"/>
    <w:rsid w:val="00B37F58"/>
    <w:rsid w:val="00B45A69"/>
    <w:rsid w:val="00B54F67"/>
    <w:rsid w:val="00B57B56"/>
    <w:rsid w:val="00B64890"/>
    <w:rsid w:val="00B6660E"/>
    <w:rsid w:val="00B72C78"/>
    <w:rsid w:val="00B877F7"/>
    <w:rsid w:val="00BA6FCD"/>
    <w:rsid w:val="00BB0629"/>
    <w:rsid w:val="00BE0E2C"/>
    <w:rsid w:val="00BE67AE"/>
    <w:rsid w:val="00BF2EA0"/>
    <w:rsid w:val="00C1154E"/>
    <w:rsid w:val="00C143B1"/>
    <w:rsid w:val="00C14619"/>
    <w:rsid w:val="00C20D4F"/>
    <w:rsid w:val="00C51D09"/>
    <w:rsid w:val="00C62B71"/>
    <w:rsid w:val="00C74615"/>
    <w:rsid w:val="00C910E6"/>
    <w:rsid w:val="00C921F8"/>
    <w:rsid w:val="00C969BD"/>
    <w:rsid w:val="00CA299E"/>
    <w:rsid w:val="00CA3616"/>
    <w:rsid w:val="00CA7470"/>
    <w:rsid w:val="00CB604E"/>
    <w:rsid w:val="00CC4FF7"/>
    <w:rsid w:val="00CD60D3"/>
    <w:rsid w:val="00CE0DC3"/>
    <w:rsid w:val="00CF48D1"/>
    <w:rsid w:val="00D05AB2"/>
    <w:rsid w:val="00D56594"/>
    <w:rsid w:val="00D700E4"/>
    <w:rsid w:val="00D84BF0"/>
    <w:rsid w:val="00D85EF3"/>
    <w:rsid w:val="00D864ED"/>
    <w:rsid w:val="00D938BC"/>
    <w:rsid w:val="00D97C2D"/>
    <w:rsid w:val="00DA28D5"/>
    <w:rsid w:val="00DB5D67"/>
    <w:rsid w:val="00DC0A5C"/>
    <w:rsid w:val="00DC71FC"/>
    <w:rsid w:val="00DD3C52"/>
    <w:rsid w:val="00DD5CA6"/>
    <w:rsid w:val="00DD65E8"/>
    <w:rsid w:val="00DE1F53"/>
    <w:rsid w:val="00E17D02"/>
    <w:rsid w:val="00E31F80"/>
    <w:rsid w:val="00E457DA"/>
    <w:rsid w:val="00E54F72"/>
    <w:rsid w:val="00E604E4"/>
    <w:rsid w:val="00E63048"/>
    <w:rsid w:val="00E705CF"/>
    <w:rsid w:val="00E81B10"/>
    <w:rsid w:val="00E948C6"/>
    <w:rsid w:val="00EA012A"/>
    <w:rsid w:val="00EA33AE"/>
    <w:rsid w:val="00EA6FBD"/>
    <w:rsid w:val="00EA7C7B"/>
    <w:rsid w:val="00EB05C8"/>
    <w:rsid w:val="00EB31B7"/>
    <w:rsid w:val="00EC0C62"/>
    <w:rsid w:val="00EC2108"/>
    <w:rsid w:val="00EE3CEA"/>
    <w:rsid w:val="00EE506C"/>
    <w:rsid w:val="00EE5466"/>
    <w:rsid w:val="00EF03DF"/>
    <w:rsid w:val="00EF4B4C"/>
    <w:rsid w:val="00F05892"/>
    <w:rsid w:val="00F11165"/>
    <w:rsid w:val="00F114BE"/>
    <w:rsid w:val="00F24029"/>
    <w:rsid w:val="00F37602"/>
    <w:rsid w:val="00F45E91"/>
    <w:rsid w:val="00F5109B"/>
    <w:rsid w:val="00F54D11"/>
    <w:rsid w:val="00F71386"/>
    <w:rsid w:val="00F75F6D"/>
    <w:rsid w:val="00F77856"/>
    <w:rsid w:val="00F86579"/>
    <w:rsid w:val="00F93849"/>
    <w:rsid w:val="00F95C74"/>
    <w:rsid w:val="00F96DFF"/>
    <w:rsid w:val="00FB2C0D"/>
    <w:rsid w:val="00FD380B"/>
    <w:rsid w:val="00FD59F0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odytext2">
    <w:name w:val="Body text (2)_"/>
    <w:link w:val="Bodytext20"/>
    <w:rsid w:val="004B2F5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B2F52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styleId="Uwydatnienie">
    <w:name w:val="Emphasis"/>
    <w:basedOn w:val="Domylnaczcionkaakapitu"/>
    <w:uiPriority w:val="20"/>
    <w:qFormat/>
    <w:rsid w:val="002E616C"/>
    <w:rPr>
      <w:i/>
      <w:iCs/>
    </w:rPr>
  </w:style>
  <w:style w:type="character" w:customStyle="1" w:styleId="st">
    <w:name w:val="st"/>
    <w:rsid w:val="00CA7470"/>
  </w:style>
  <w:style w:type="character" w:customStyle="1" w:styleId="wrtext">
    <w:name w:val="wrtext"/>
    <w:rsid w:val="00CA7470"/>
  </w:style>
  <w:style w:type="paragraph" w:styleId="Bezodstpw">
    <w:name w:val="No Spacing"/>
    <w:uiPriority w:val="1"/>
    <w:qFormat/>
    <w:rsid w:val="00EF4B4C"/>
    <w:rPr>
      <w:rFonts w:ascii="Times New Roman" w:eastAsia="Times New Roman" w:hAnsi="Times New Roman" w:cs="Times New Roman"/>
      <w:lang w:val="pl-PL" w:eastAsia="pl-PL" w:bidi="pl-PL"/>
    </w:rPr>
  </w:style>
  <w:style w:type="table" w:customStyle="1" w:styleId="Tabela-Siatka11">
    <w:name w:val="Tabela - Siatka11"/>
    <w:basedOn w:val="Standardowy"/>
    <w:next w:val="Tabela-Siatka"/>
    <w:uiPriority w:val="39"/>
    <w:rsid w:val="00785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143B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4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6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nata.kopys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2C6F7-545B-4904-A48A-48F27F961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1080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Joanna Sądel</cp:lastModifiedBy>
  <cp:revision>9</cp:revision>
  <cp:lastPrinted>2026-02-03T19:40:00Z</cp:lastPrinted>
  <dcterms:created xsi:type="dcterms:W3CDTF">2026-02-12T21:16:00Z</dcterms:created>
  <dcterms:modified xsi:type="dcterms:W3CDTF">2026-03-17T15:12:00Z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