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6EB7" w14:textId="77777777" w:rsidR="00E9109F" w:rsidRPr="0014505D" w:rsidRDefault="00E9109F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A0B1E6C" w14:textId="77777777" w:rsidR="00E9109F" w:rsidRPr="0014505D" w:rsidRDefault="006A4532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14505D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14505D"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279AFB10" w14:textId="1B4A0E68" w:rsidR="00E9109F" w:rsidRPr="0014505D" w:rsidRDefault="006A4532" w:rsidP="00043B06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 </w:t>
      </w:r>
      <w:r w:rsidR="0063799F" w:rsidRPr="006379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0388.3.PED2.F.WKUWR</w:t>
      </w:r>
    </w:p>
    <w:p w14:paraId="7F9E68E1" w14:textId="77777777" w:rsidR="00E9109F" w:rsidRPr="0014505D" w:rsidRDefault="006A4532" w:rsidP="00043B06">
      <w:pPr>
        <w:pStyle w:val="Nagwek3"/>
        <w:spacing w:line="276" w:lineRule="auto"/>
        <w:ind w:firstLine="1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14505D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14505D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14505D">
        <w:rPr>
          <w:rFonts w:asciiTheme="minorHAnsi" w:eastAsia="Times New Roman" w:hAnsiTheme="minorHAnsi" w:cstheme="minorHAnsi"/>
          <w:b/>
          <w:bCs/>
          <w:color w:val="000000" w:themeColor="text1"/>
        </w:rPr>
        <w:t>w języku polskim: Warsztat kształcenia umiejętności wychowawczych i  rodzicielskich</w:t>
      </w:r>
    </w:p>
    <w:p w14:paraId="2755DF7E" w14:textId="2FF0B44E" w:rsidR="00E9109F" w:rsidRPr="00043B06" w:rsidRDefault="006A4532" w:rsidP="00043B06">
      <w:pPr>
        <w:pStyle w:val="Styl1"/>
        <w:spacing w:line="276" w:lineRule="auto"/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</w:pPr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 xml:space="preserve">Nazwa </w:t>
      </w:r>
      <w:proofErr w:type="spellStart"/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>przedmiotu</w:t>
      </w:r>
      <w:proofErr w:type="spellEnd"/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 xml:space="preserve"> (</w:t>
      </w:r>
      <w:proofErr w:type="spellStart"/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>zajęć</w:t>
      </w:r>
      <w:proofErr w:type="spellEnd"/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 xml:space="preserve">) w </w:t>
      </w:r>
      <w:proofErr w:type="spellStart"/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>języku</w:t>
      </w:r>
      <w:proofErr w:type="spellEnd"/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 xml:space="preserve"> </w:t>
      </w:r>
      <w:proofErr w:type="spellStart"/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>angielskim</w:t>
      </w:r>
      <w:proofErr w:type="spellEnd"/>
      <w:r w:rsidRP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 xml:space="preserve">:  </w:t>
      </w:r>
      <w:r w:rsidRPr="00741489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 xml:space="preserve"> The parenting skills  training workshop and </w:t>
      </w:r>
      <w:r w:rsidR="00043B06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 xml:space="preserve"> </w:t>
      </w:r>
      <w:r w:rsidRPr="00741489">
        <w:rPr>
          <w:rFonts w:asciiTheme="minorHAnsi" w:eastAsia="Times New Roman" w:hAnsiTheme="minorHAnsi" w:cstheme="minorHAnsi"/>
          <w:b/>
          <w:bCs/>
          <w:i w:val="0"/>
          <w:color w:val="000000" w:themeColor="text1"/>
          <w:lang w:val="en-GB"/>
        </w:rPr>
        <w:t>education</w:t>
      </w:r>
    </w:p>
    <w:p w14:paraId="246B9D32" w14:textId="77777777" w:rsidR="00E9109F" w:rsidRPr="0014505D" w:rsidRDefault="006A4532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4505D">
        <w:rPr>
          <w:rFonts w:eastAsia="Times New Roman"/>
          <w:color w:val="000000" w:themeColor="text1"/>
          <w:sz w:val="24"/>
          <w:szCs w:val="24"/>
        </w:rPr>
        <w:t>U</w:t>
      </w:r>
      <w:r w:rsidRPr="0014505D">
        <w:rPr>
          <w:iCs/>
          <w:color w:val="000000" w:themeColor="text1"/>
          <w:sz w:val="24"/>
          <w:szCs w:val="24"/>
        </w:rPr>
        <w:t>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E9109F" w:rsidRPr="0014505D" w14:paraId="71A5E23B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5863" w14:textId="77777777" w:rsidR="00E9109F" w:rsidRPr="00043B06" w:rsidRDefault="006A4532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A3E9" w14:textId="77777777" w:rsidR="00E9109F" w:rsidRPr="00043B06" w:rsidRDefault="006A453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43B0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E9109F" w:rsidRPr="0014505D" w14:paraId="7AA5508F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E14E" w14:textId="77777777" w:rsidR="00E9109F" w:rsidRPr="00043B06" w:rsidRDefault="006A4532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2827" w14:textId="77777777" w:rsidR="00E9109F" w:rsidRPr="00043B06" w:rsidRDefault="006A453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E9109F" w:rsidRPr="0014505D" w14:paraId="191C1A8C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6979" w14:textId="77777777" w:rsidR="00E9109F" w:rsidRPr="00043B06" w:rsidRDefault="006A4532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139D" w14:textId="77777777" w:rsidR="00E9109F" w:rsidRPr="00043B06" w:rsidRDefault="006A453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</w:p>
        </w:tc>
      </w:tr>
      <w:tr w:rsidR="00E9109F" w:rsidRPr="0014505D" w14:paraId="5E28184D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1C49" w14:textId="77777777" w:rsidR="00E9109F" w:rsidRPr="00043B06" w:rsidRDefault="006A4532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1BE6" w14:textId="77777777" w:rsidR="00E9109F" w:rsidRPr="00043B06" w:rsidRDefault="006A453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E9109F" w:rsidRPr="0014505D" w14:paraId="1151EFAD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2255" w14:textId="77777777" w:rsidR="00E9109F" w:rsidRPr="00043B06" w:rsidRDefault="006A4532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E0FD" w14:textId="2DBFFF3E" w:rsidR="00E9109F" w:rsidRPr="00043B06" w:rsidRDefault="00250AF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Mgr </w:t>
            </w:r>
            <w:r w:rsidR="006A4532"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Szymon </w:t>
            </w:r>
            <w:proofErr w:type="spellStart"/>
            <w:r w:rsidR="006A4532"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Baumel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/ </w:t>
            </w:r>
            <w:r w:rsidRPr="00250A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A. Róg</w:t>
            </w:r>
          </w:p>
        </w:tc>
      </w:tr>
      <w:tr w:rsidR="00E9109F" w:rsidRPr="0014505D" w14:paraId="5F3AA9B9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884F" w14:textId="77777777" w:rsidR="00E9109F" w:rsidRPr="00043B06" w:rsidRDefault="006A4532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FB9E" w14:textId="450BD39B" w:rsidR="00E9109F" w:rsidRPr="00043B06" w:rsidRDefault="00250AF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6" w:history="1">
              <w:r w:rsidRPr="00E40EE1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szymon.baumel@scdn.pl</w:t>
              </w:r>
            </w:hyperlink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/ </w:t>
            </w:r>
            <w:r w:rsidR="00A33FEB" w:rsidRPr="00A33F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annarog@ujk.edu.pl</w:t>
            </w:r>
          </w:p>
        </w:tc>
      </w:tr>
    </w:tbl>
    <w:p w14:paraId="688E096D" w14:textId="77777777" w:rsidR="00E9109F" w:rsidRPr="0014505D" w:rsidRDefault="006A4532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 w:rsidRPr="0014505D"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E9109F" w:rsidRPr="0014505D" w14:paraId="49C922E0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9807" w14:textId="77777777" w:rsidR="00E9109F" w:rsidRPr="0014505D" w:rsidRDefault="006A4532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0ED" w14:textId="77777777" w:rsidR="00E9109F" w:rsidRPr="00043B06" w:rsidRDefault="006A453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E9109F" w:rsidRPr="0014505D" w14:paraId="34442541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D21A" w14:textId="77777777" w:rsidR="00E9109F" w:rsidRPr="0014505D" w:rsidRDefault="006A4532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0A69" w14:textId="77777777" w:rsidR="00E9109F" w:rsidRPr="00043B06" w:rsidRDefault="006A4532">
            <w:pPr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zakresu przedmiotów:  pedagogika ogólna, społeczna, psychologia ogólna, społeczna, teoria wychowania, metodyka pracy opiekuńczo-wychowawczej, dydaktyka.</w:t>
            </w:r>
          </w:p>
        </w:tc>
      </w:tr>
    </w:tbl>
    <w:p w14:paraId="3555F08D" w14:textId="77777777" w:rsidR="00E9109F" w:rsidRPr="0014505D" w:rsidRDefault="006A4532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 w:rsidRPr="0014505D"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E9109F" w:rsidRPr="0014505D" w14:paraId="62FA152E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2511" w14:textId="77777777" w:rsidR="00E9109F" w:rsidRPr="00043B06" w:rsidRDefault="006A453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0D4" w14:textId="77777777" w:rsidR="00E9109F" w:rsidRPr="00043B06" w:rsidRDefault="006A453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E9109F" w:rsidRPr="0014505D" w14:paraId="3D80AA4D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82B1" w14:textId="77777777" w:rsidR="00E9109F" w:rsidRPr="0014505D" w:rsidRDefault="006A453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993D" w14:textId="77777777" w:rsidR="00E9109F" w:rsidRPr="00043B06" w:rsidRDefault="006A453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E9109F" w:rsidRPr="0014505D" w14:paraId="273D89AA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3074" w14:textId="77777777" w:rsidR="00E9109F" w:rsidRPr="0014505D" w:rsidRDefault="006A453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9BDF" w14:textId="77777777" w:rsidR="00E9109F" w:rsidRPr="00043B06" w:rsidRDefault="006A453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E9109F" w:rsidRPr="0014505D" w14:paraId="0A06D35C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F574" w14:textId="77777777" w:rsidR="00E9109F" w:rsidRPr="0014505D" w:rsidRDefault="006A453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53E9" w14:textId="77777777" w:rsidR="00E9109F" w:rsidRPr="00043B06" w:rsidRDefault="006A4532">
            <w:pPr>
              <w:widowControl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43B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problemowy,  prezentacja multimedialna,  metody problemowe (dyskusja grupowe, dyskusja okrągłego stołu) gier dydaktycznych (seminarium, analiza przypadków, metoda sytuacyjna), metody eksponujące (warsztaty dydaktyczne, film),</w:t>
            </w:r>
          </w:p>
        </w:tc>
      </w:tr>
      <w:tr w:rsidR="00E9109F" w:rsidRPr="0014505D" w14:paraId="696ED150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2F5D" w14:textId="77777777" w:rsidR="00E9109F" w:rsidRPr="0014505D" w:rsidRDefault="006A453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AF67" w14:textId="77777777" w:rsidR="00E65D8C" w:rsidRPr="00E65D8C" w:rsidRDefault="00E65D8C" w:rsidP="00043B06">
            <w:pPr>
              <w:ind w:lef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Bińczycka Jadwiga : Między swobodą a przemocą w wychowaniu. – Kraków : Oficyna Wydawnicza „Impuls”, 1997</w:t>
            </w:r>
          </w:p>
          <w:p w14:paraId="78DDB298" w14:textId="77777777" w:rsidR="00E65D8C" w:rsidRPr="00E65D8C" w:rsidRDefault="00E65D8C" w:rsidP="00043B06">
            <w:pPr>
              <w:widowControl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E65D8C">
              <w:rPr>
                <w:rStyle w:val="Bodytext39"/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Franczyk A., Krajewska K.,  Zabawy i ćwiczenia na cały rok. Impuls, Kraków 2015</w:t>
            </w:r>
          </w:p>
          <w:p w14:paraId="6C19698D" w14:textId="77777777" w:rsidR="00E65D8C" w:rsidRPr="00E65D8C" w:rsidRDefault="00E65D8C" w:rsidP="00043B06">
            <w:pPr>
              <w:ind w:lef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Franczyk A., Krajewska K., Skarbiec nauczyciela-terapeuty. Impuls, Kraków 2015</w:t>
            </w:r>
          </w:p>
          <w:p w14:paraId="25F33BA3" w14:textId="77777777" w:rsidR="00E65D8C" w:rsidRPr="00E65D8C" w:rsidRDefault="00E65D8C" w:rsidP="00043B06">
            <w:pPr>
              <w:ind w:lef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Gordon Thomas : Wychowanie bez porażek : rozwiązywanie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kokonfliktów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między rodzicami a dziećmi.- Warszawa : Instytut Wydaw.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Pax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1996</w:t>
            </w:r>
          </w:p>
          <w:p w14:paraId="7F43A7F7" w14:textId="77777777" w:rsidR="00E65D8C" w:rsidRPr="00E65D8C" w:rsidRDefault="00E65D8C" w:rsidP="00043B06">
            <w:pPr>
              <w:ind w:lef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-Napierała, Barbara ,Komunikacja interpersonalna w rodzinie. – Poznań : Uniwersytet im. Adama Mickiewicza, 2006. </w:t>
            </w:r>
          </w:p>
          <w:p w14:paraId="618FA112" w14:textId="77777777" w:rsidR="00E65D8C" w:rsidRPr="00E65D8C" w:rsidRDefault="00E65D8C" w:rsidP="00043B06">
            <w:pPr>
              <w:ind w:lef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Jąder Mariola, Efektywne i atrakcyjne metody pracy z dziećmi. Impuls, Kraków 2009</w:t>
            </w:r>
          </w:p>
          <w:p w14:paraId="5E231092" w14:textId="77777777" w:rsidR="00E65D8C" w:rsidRPr="00E65D8C" w:rsidRDefault="00E65D8C" w:rsidP="00043B06">
            <w:pPr>
              <w:ind w:lef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Marcińczyk Bożena : Autorytet osobowy : geneza i funkcje regulacyjne. - Katowice : Uniwersytet Śląski, 1991</w:t>
            </w:r>
          </w:p>
          <w:p w14:paraId="023F9380" w14:textId="77777777" w:rsidR="00E65D8C" w:rsidRPr="00E65D8C" w:rsidRDefault="00E65D8C" w:rsidP="00043B06">
            <w:pPr>
              <w:ind w:lef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Marshall B. Rosenberg,  Edukacja wzbogacająca życie, Warszawa 2011</w:t>
            </w:r>
          </w:p>
          <w:p w14:paraId="5C0A3C89" w14:textId="39E783EE" w:rsidR="00E65D8C" w:rsidRPr="00E65D8C" w:rsidRDefault="00E65D8C" w:rsidP="00043B06">
            <w:pPr>
              <w:ind w:left="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Mikicin Mirosław : Wspierać swoje dziecko. - Warszawa : Wydaw. Minerwa, 2000.</w:t>
            </w:r>
          </w:p>
          <w:p w14:paraId="7DF2DF56" w14:textId="0FC145F7" w:rsidR="00E9109F" w:rsidRPr="00E65D8C" w:rsidRDefault="00E65D8C" w:rsidP="00043B06">
            <w:pPr>
              <w:widowControl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S.Hart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V.K.Hodson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Szanujący rodzice, szanujące dzieci. Jak zmienić rodzinne konflikty we współdziałanie?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Mind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2012</w:t>
            </w:r>
          </w:p>
        </w:tc>
      </w:tr>
      <w:tr w:rsidR="00E9109F" w:rsidRPr="0014505D" w14:paraId="38BC3239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D9A1" w14:textId="77777777" w:rsidR="00E9109F" w:rsidRPr="0014505D" w:rsidRDefault="006A453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E116" w14:textId="77777777" w:rsidR="00E9109F" w:rsidRPr="00E65D8C" w:rsidRDefault="006A4532" w:rsidP="00E65D8C">
            <w:pPr>
              <w:ind w:left="42"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McKay, Matthew ; Davis Martha ; Fanning, Patrick ,Sztuka</w:t>
            </w:r>
          </w:p>
          <w:p w14:paraId="1D8CDC8A" w14:textId="77777777" w:rsidR="00E9109F" w:rsidRPr="00E65D8C" w:rsidRDefault="006A4532" w:rsidP="00E65D8C">
            <w:pPr>
              <w:ind w:left="42"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skutecznego porozumiewania się. – Wyd. 2. – Gdańsk : Gdańskie Wydawnictw o  Psychologiczne,2004</w:t>
            </w:r>
          </w:p>
          <w:p w14:paraId="3FF561EA" w14:textId="77777777" w:rsidR="00E9109F" w:rsidRPr="00E65D8C" w:rsidRDefault="006A4532" w:rsidP="00E65D8C">
            <w:pPr>
              <w:ind w:left="42"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Christian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Rittelmeyer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” Dzieciństwo w opresji”, Impuls, Kraków  2010 </w:t>
            </w:r>
          </w:p>
          <w:p w14:paraId="43BA284C" w14:textId="77777777" w:rsidR="00E9109F" w:rsidRPr="00E65D8C" w:rsidRDefault="006A4532" w:rsidP="00E65D8C">
            <w:pPr>
              <w:ind w:left="42"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Mark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S.Weston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-“Co dzień mądrzejsze”, Warszawa 2010</w:t>
            </w:r>
          </w:p>
          <w:p w14:paraId="57A8C0BA" w14:textId="77777777" w:rsidR="00E9109F" w:rsidRPr="00E65D8C" w:rsidRDefault="006A4532" w:rsidP="00E65D8C">
            <w:pPr>
              <w:ind w:left="42"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Susan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Forward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“Toksyczni rodzice”, Warszawa 2011</w:t>
            </w:r>
          </w:p>
          <w:p w14:paraId="7FF68698" w14:textId="77777777" w:rsidR="00E9109F" w:rsidRPr="00E65D8C" w:rsidRDefault="006A4532" w:rsidP="00E65D8C">
            <w:pPr>
              <w:ind w:left="42"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Kamiński Jacek, Negocjowanie : techniki rozwiązywania konfliktów. Warszawa : „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Poltext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”, 2003.    </w:t>
            </w:r>
          </w:p>
          <w:p w14:paraId="2F966C0E" w14:textId="77777777" w:rsidR="00E9109F" w:rsidRPr="00E65D8C" w:rsidRDefault="006A4532" w:rsidP="00E65D8C">
            <w:pPr>
              <w:ind w:left="42"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J.Berendt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A.Kozak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Dogadać się z innymi, czyli porozumienie bez przemocy,  </w:t>
            </w:r>
            <w:proofErr w:type="spellStart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Onepress</w:t>
            </w:r>
            <w:proofErr w:type="spellEnd"/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2018  </w:t>
            </w:r>
          </w:p>
        </w:tc>
      </w:tr>
    </w:tbl>
    <w:p w14:paraId="26DF8615" w14:textId="77777777" w:rsidR="00E9109F" w:rsidRPr="0014505D" w:rsidRDefault="006A4532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 w:rsidRPr="0014505D">
        <w:rPr>
          <w:iCs/>
          <w:color w:val="000000" w:themeColor="text1"/>
          <w:sz w:val="24"/>
          <w:szCs w:val="24"/>
        </w:rPr>
        <w:t>Cele, treści i efekty uczenia się</w:t>
      </w:r>
    </w:p>
    <w:p w14:paraId="68279125" w14:textId="77777777" w:rsidR="00E9109F" w:rsidRPr="0014505D" w:rsidRDefault="006A4532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0F81726" w14:textId="77777777" w:rsidR="00E9109F" w:rsidRPr="0014505D" w:rsidRDefault="00E9109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</w:p>
    <w:p w14:paraId="589CFD6C" w14:textId="77777777" w:rsidR="0014505D" w:rsidRDefault="006A4532" w:rsidP="0014505D">
      <w:pPr>
        <w:pStyle w:val="TableParagraph"/>
        <w:snapToGrid w:val="0"/>
        <w:spacing w:line="276" w:lineRule="auto"/>
        <w:rPr>
          <w:rFonts w:asciiTheme="minorHAnsi" w:hAnsiTheme="minorHAnsi" w:cstheme="minorHAnsi"/>
        </w:rPr>
      </w:pPr>
      <w:r w:rsidRPr="0014505D">
        <w:rPr>
          <w:rFonts w:asciiTheme="minorHAnsi" w:hAnsiTheme="minorHAnsi" w:cstheme="minorHAnsi"/>
          <w:b/>
          <w:bCs/>
          <w:iCs/>
          <w:color w:val="000000" w:themeColor="text1"/>
          <w:sz w:val="21"/>
          <w:szCs w:val="21"/>
        </w:rPr>
        <w:t xml:space="preserve"> Ć</w:t>
      </w:r>
      <w:r w:rsidRPr="0014505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wi</w:t>
      </w: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czenia</w:t>
      </w:r>
      <w:r w:rsidR="00F814E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14:paraId="19B2F24D" w14:textId="3C4B31FE" w:rsidR="00E9109F" w:rsidRPr="00E65D8C" w:rsidRDefault="006A4532" w:rsidP="0014505D">
      <w:pPr>
        <w:pStyle w:val="TableParagraph"/>
        <w:numPr>
          <w:ilvl w:val="0"/>
          <w:numId w:val="11"/>
        </w:numPr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65D8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E65D8C"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</w:t>
      </w:r>
      <w:r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apoznanie studentów z podstawową wiedzą na temat pracy opiekuńczo-wychowawczej z dzieckiem w różnych okresach rozwojowych . Poznanie   form i metod pracy op.- </w:t>
      </w:r>
      <w:proofErr w:type="spellStart"/>
      <w:r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wych</w:t>
      </w:r>
      <w:proofErr w:type="spellEnd"/>
      <w:r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01063431" w14:textId="7824A6DD" w:rsidR="00E9109F" w:rsidRPr="00E65D8C" w:rsidRDefault="006A4532" w:rsidP="0014505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65D8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</w:t>
      </w:r>
      <w:r w:rsidR="00E65D8C" w:rsidRPr="00E65D8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="00E65D8C"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K</w:t>
      </w:r>
      <w:r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ształtowanie aktywnej postawy  pomocowej wobec podopiecznych   oraz kształtowanie umiejętności komunikowania się z podopiecznymi; wykorzystanie poznanych metod technik w pracy wychowawczo-opiekuńczej; umiejętności empatycznego wczuwania się w sytuacje życiowe dziecka;</w:t>
      </w:r>
    </w:p>
    <w:p w14:paraId="660CE276" w14:textId="30355D93" w:rsidR="00E9109F" w:rsidRPr="00E65D8C" w:rsidRDefault="006A4532" w:rsidP="0014505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65D8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</w:t>
      </w:r>
      <w:r w:rsidR="00E65D8C" w:rsidRPr="00E65D8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="00E65D8C"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K</w:t>
      </w:r>
      <w:r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ształtowanie umiejętności   doboru i  wykorzystania metod pracy  op.-</w:t>
      </w:r>
      <w:proofErr w:type="spellStart"/>
      <w:r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wych</w:t>
      </w:r>
      <w:proofErr w:type="spellEnd"/>
      <w:r w:rsidRPr="00E65D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 (planowanie pracy, realizacja zajęć w oparciu o konspekty, opracowywanie scenariuszy zajęć)</w:t>
      </w:r>
    </w:p>
    <w:p w14:paraId="1758BE95" w14:textId="77777777" w:rsidR="0014505D" w:rsidRPr="0014505D" w:rsidRDefault="0014505D" w:rsidP="0014505D">
      <w:pPr>
        <w:pStyle w:val="Akapitzlist"/>
        <w:ind w:left="720" w:firstLine="0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429426C8" w14:textId="77777777" w:rsidR="00E9109F" w:rsidRPr="0014505D" w:rsidRDefault="006A4532" w:rsidP="0014505D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8A09987" w14:textId="77777777" w:rsidR="00E9109F" w:rsidRPr="0014505D" w:rsidRDefault="006A4532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F814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542EA5D6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Zapoznanie z kartą przedmiotu i warunkami zaliczenia.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1C9CDBC2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Zadania współczesnej rodziny polskiej w kwestii wychowania młodego pokolenia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48A77339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Rozpoznawanie zagrożeń i patologii w relacjach rodzicielskich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5AFC3210" w14:textId="0B1447BC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Podnoszenie umiejętności wychowawczych i społecznych rodziców (normy, zasady i wymagania w wychowaniu, akceptacja dziecka) 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18198048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„ Żeby chciało nam się chcieć”- jako warunek wykorzystania w pracy opiekuńczo- wychowawczej aktywizujących metod i form 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255B1649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Propozycje cykli zajęć do pracy opiekuńczo- wychowawczej. Propozycje cykli zajęć do pracy opiekuńczo- wychowawczej  z młodzieżą: w kręgu rodziny, więzi międzyludzkie- związki interpersonalne- jaką rolę odgrywa kontakt w  relacjach międzyludzkich?, dorastanie do miłości, różne sposoby komunikacji, prawa dziecka we współczesnej  rodzinie, autorytet- idol- ideał – ich rola w życiu człowieka, męskość i kobiecość a rodzicielstwo- przygotowanie do ról społecznych, konflikty dorośli- dzieci- jak je rozwiązywać? Jak im zapobiegać?, w  poszukiwaniu kompromisu- symulacja przypadków, postawy wobec cierpienia, choroby i śmierci, radzenie sobie ze stresem- techniki antystresowe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3272B6FA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Rola systemu kar i nagród w wychowaniu 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75E26118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Możliwości i ograniczenia wykorzystania zabawy w działaniach wychowawczych oraz terapeutycznych</w:t>
      </w:r>
    </w:p>
    <w:p w14:paraId="08B3D27A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Umiejętności komunikacji rodzinnej. Praca nad doskonaleniem komunikacji między dzieckiem a rodzicami Kompetencje rodzicielskie, motywowanie pozytywne, stawianie granic, wyrażanie oczekiwań, wyrażanie pochwał, praca na emocjach , kontrola złości, stopniowanie reakcji, rozwiązywanie bieżących problemów wychowawczych, wsparcie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759E566D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Efektywne metody pracy z dziećmi( metody projektów, metoda </w:t>
      </w:r>
      <w:proofErr w:type="spellStart"/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synektyki</w:t>
      </w:r>
      <w:proofErr w:type="spellEnd"/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metoda pytań, metody  zabawowe, gry edukacyjne). Techniki pracy jako narzędzia efektywnych działań z dziećmi( techniki twórczego rozwiązywania problemów, techniki przyśpieszonego uczenia się, 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lastRenderedPageBreak/>
        <w:t>techniki dyskusyjne.</w:t>
      </w:r>
    </w:p>
    <w:p w14:paraId="56669812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Specyficzne właściwości potrzeb młodzieży dorastającej i wynikające z nich uwagi dotyczące wychowania i opieki w gimnazjum</w:t>
      </w: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 </w:t>
      </w:r>
    </w:p>
    <w:p w14:paraId="38E4C9C6" w14:textId="77777777" w:rsidR="00E9109F" w:rsidRPr="00E65D8C" w:rsidRDefault="006A4532" w:rsidP="00E65D8C">
      <w:pPr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Profilaktyka </w:t>
      </w:r>
      <w:proofErr w:type="spellStart"/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zachowań</w:t>
      </w:r>
      <w:proofErr w:type="spellEnd"/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>przemocowych</w:t>
      </w:r>
      <w:proofErr w:type="spellEnd"/>
      <w:r w:rsidRPr="00E65D8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w rodzinie poprzez podnoszenie umiejętności wychowawczych. Trening umiejętności asertywnych.</w:t>
      </w:r>
    </w:p>
    <w:p w14:paraId="3C1D8599" w14:textId="77777777" w:rsidR="00E9109F" w:rsidRDefault="00E9109F">
      <w:pPr>
        <w:pStyle w:val="Tekstpodstawowy"/>
        <w:spacing w:line="276" w:lineRule="auto"/>
        <w:rPr>
          <w:rFonts w:asciiTheme="minorHAnsi" w:hAnsiTheme="minorHAnsi" w:cstheme="minorHAnsi"/>
          <w:b w:val="0"/>
          <w:bCs w:val="0"/>
          <w:iCs/>
          <w:color w:val="000000"/>
          <w:sz w:val="22"/>
          <w:szCs w:val="22"/>
        </w:rPr>
      </w:pPr>
    </w:p>
    <w:p w14:paraId="539B2229" w14:textId="77777777" w:rsidR="00F814E7" w:rsidRPr="0014505D" w:rsidRDefault="00F814E7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017A6819" w14:textId="77777777" w:rsidR="00E9109F" w:rsidRPr="0014505D" w:rsidRDefault="006A4532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5"/>
        <w:gridCol w:w="6830"/>
        <w:gridCol w:w="1773"/>
      </w:tblGrid>
      <w:tr w:rsidR="00E9109F" w:rsidRPr="0014505D" w14:paraId="028B13A6" w14:textId="77777777">
        <w:trPr>
          <w:trHeight w:val="98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FF83B75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D013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14505D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1C4F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4EEA70A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7D7D7B" w14:textId="77777777" w:rsidR="00E9109F" w:rsidRPr="0014505D" w:rsidRDefault="006A453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9"/>
        <w:gridCol w:w="6830"/>
        <w:gridCol w:w="1777"/>
      </w:tblGrid>
      <w:tr w:rsidR="00E9109F" w:rsidRPr="00E65D8C" w14:paraId="193B49C6" w14:textId="77777777" w:rsidTr="0014505D">
        <w:trPr>
          <w:trHeight w:val="282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54397AC" w14:textId="77777777" w:rsidR="00E9109F" w:rsidRPr="00E65D8C" w:rsidRDefault="006A45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E96F8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specyfikę pracy opiekuńczo-wychowawczej z dzieckiem w różnych okresach rozwojowych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2A11A" w14:textId="77777777" w:rsidR="00E9109F" w:rsidRPr="00E65D8C" w:rsidRDefault="006A4532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  <w:lang w:eastAsia="en-US"/>
              </w:rPr>
              <w:t>PED2A_W06</w:t>
            </w:r>
            <w:r w:rsidRPr="00E65D8C"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E9109F" w:rsidRPr="00E65D8C" w14:paraId="3DA953B7" w14:textId="77777777" w:rsidTr="0014505D">
        <w:trPr>
          <w:trHeight w:val="285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89F6EA" w14:textId="77777777" w:rsidR="00E9109F" w:rsidRPr="00E65D8C" w:rsidRDefault="006A45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23B82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65D8C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 xml:space="preserve">Charakteryzuje </w:t>
            </w:r>
            <w:r w:rsidRPr="00E65D8C">
              <w:rPr>
                <w:rStyle w:val="wrtext"/>
                <w:rFonts w:asciiTheme="minorHAnsi" w:hAnsiTheme="minorHAnsi" w:cstheme="minorHAnsi"/>
                <w:color w:val="000000"/>
                <w:sz w:val="21"/>
                <w:szCs w:val="21"/>
              </w:rPr>
              <w:t>środowiska wychowawcze: rodziny, grupy rówieśniczej, zna ich specyfikę i procesy w nich zachodzące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587" w14:textId="77777777" w:rsidR="00E9109F" w:rsidRPr="00E65D8C" w:rsidRDefault="006A4532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  <w:t>PED2A_W16</w:t>
            </w:r>
          </w:p>
        </w:tc>
      </w:tr>
      <w:tr w:rsidR="00E9109F" w:rsidRPr="00E65D8C" w14:paraId="34DBD9F2" w14:textId="77777777" w:rsidTr="0014505D">
        <w:trPr>
          <w:trHeight w:val="285"/>
          <w:jc w:val="center"/>
        </w:trPr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3FD6BBF" w14:textId="77777777" w:rsidR="00E9109F" w:rsidRPr="00E65D8C" w:rsidRDefault="006A45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B572D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Zna rolę wychowawcy i rodziców w modelowaniu postaw i </w:t>
            </w:r>
            <w:proofErr w:type="spellStart"/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zachowań</w:t>
            </w:r>
            <w:proofErr w:type="spellEnd"/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uczniów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3C8D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NAU2A_W03</w:t>
            </w:r>
          </w:p>
        </w:tc>
      </w:tr>
      <w:tr w:rsidR="00E9109F" w:rsidRPr="00E65D8C" w14:paraId="253023B2" w14:textId="77777777" w:rsidTr="0014505D">
        <w:trPr>
          <w:trHeight w:val="285"/>
          <w:jc w:val="center"/>
        </w:trPr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144E1E4" w14:textId="77777777" w:rsidR="00E9109F" w:rsidRPr="00E65D8C" w:rsidRDefault="006A45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AE4E1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Zna metody pracy op.-</w:t>
            </w:r>
            <w:proofErr w:type="spellStart"/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wychowaczej</w:t>
            </w:r>
            <w:proofErr w:type="spellEnd"/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podejmowane w ramach konkretnych działań wychowawczych  (planować pracę, realizować  zajęcia w oparciu o konspekty i  scenariusze zajęć)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9216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NAU2A_W04</w:t>
            </w:r>
          </w:p>
        </w:tc>
      </w:tr>
    </w:tbl>
    <w:p w14:paraId="42D62500" w14:textId="77777777" w:rsidR="00E9109F" w:rsidRPr="0014505D" w:rsidRDefault="006A453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0"/>
        <w:gridCol w:w="6825"/>
        <w:gridCol w:w="1773"/>
      </w:tblGrid>
      <w:tr w:rsidR="00E9109F" w:rsidRPr="0014505D" w14:paraId="7528525A" w14:textId="77777777" w:rsidTr="0014505D">
        <w:trPr>
          <w:trHeight w:val="285"/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2C5659D4" w14:textId="77777777" w:rsidR="00E9109F" w:rsidRPr="00E65D8C" w:rsidRDefault="006A45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0D1EA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Umie generować oryginalne rozwiązania  problemów występujących w wychowaniu dziecka , stawiać prognozy, diagnozy wychowawcze  oraz przewidywać skutki planowanych działań rodzicielskich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1C4D2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  <w:t>PED2A_U05</w:t>
            </w:r>
          </w:p>
        </w:tc>
      </w:tr>
      <w:tr w:rsidR="00E9109F" w:rsidRPr="0014505D" w14:paraId="0B222C8F" w14:textId="77777777" w:rsidTr="0014505D">
        <w:trPr>
          <w:trHeight w:val="28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26EC2B07" w14:textId="77777777" w:rsidR="00E9109F" w:rsidRPr="00E65D8C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B6769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wybrać i zastosować właściwy dla danej działalności pedagogicznej sposób postępowania, potrafi dobierać, dostosowywać i opracowywać metody i narzędzia pracy w celu efektywnego wykonania pojawiających się  problemów wychowawczych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B0600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PED2A_U06</w:t>
            </w:r>
          </w:p>
        </w:tc>
      </w:tr>
      <w:tr w:rsidR="00E9109F" w:rsidRPr="0014505D" w14:paraId="29CCC13D" w14:textId="77777777" w:rsidTr="0014505D">
        <w:trPr>
          <w:trHeight w:val="28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3914157C" w14:textId="77777777" w:rsidR="00E9109F" w:rsidRPr="00E65D8C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8FDFA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prezentować własne pomysły, wątpliwości i sugestie, popierać je rozbudowaną argumentacją w kontekście  radzenia sobie z trudnościami wychowawczymi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4480B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PED2A_U10</w:t>
            </w:r>
          </w:p>
        </w:tc>
      </w:tr>
    </w:tbl>
    <w:p w14:paraId="2F1E02B9" w14:textId="77777777" w:rsidR="00E9109F" w:rsidRPr="0014505D" w:rsidRDefault="006A453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450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9"/>
        <w:gridCol w:w="6830"/>
        <w:gridCol w:w="1777"/>
      </w:tblGrid>
      <w:tr w:rsidR="00E9109F" w:rsidRPr="0014505D" w14:paraId="3134C625" w14:textId="77777777" w:rsidTr="0014505D">
        <w:trPr>
          <w:trHeight w:val="282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2D5B4A93" w14:textId="77777777" w:rsidR="00E9109F" w:rsidRPr="00E65D8C" w:rsidRDefault="006A45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8BB4D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Jest gotów do </w:t>
            </w:r>
            <w:r w:rsidRPr="00E65D8C">
              <w:rPr>
                <w:rFonts w:asciiTheme="minorHAnsi" w:hAnsiTheme="minorHAnsi" w:cstheme="minorHAnsi"/>
                <w:color w:val="000000"/>
                <w:sz w:val="21"/>
                <w:szCs w:val="21"/>
                <w:lang w:eastAsia="en-US"/>
              </w:rPr>
              <w:t>świadomego  podnoszenia swojej wiedzy uaktualniania jej , rozumie potrzeby ciągłego rozwoju osobistego i zawodowego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640E7" w14:textId="77777777" w:rsidR="00E9109F" w:rsidRPr="00E65D8C" w:rsidRDefault="006A4532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65D8C"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  <w:t>PED2A_K01</w:t>
            </w:r>
          </w:p>
        </w:tc>
      </w:tr>
    </w:tbl>
    <w:p w14:paraId="50A24651" w14:textId="77777777" w:rsidR="00E9109F" w:rsidRPr="0014505D" w:rsidRDefault="006A4532" w:rsidP="00F814E7">
      <w:pPr>
        <w:pStyle w:val="TableParagraph"/>
        <w:numPr>
          <w:ilvl w:val="1"/>
          <w:numId w:val="2"/>
        </w:numPr>
        <w:snapToGrid w:val="0"/>
        <w:spacing w:before="120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7C707933" w14:textId="77777777" w:rsidR="00E9109F" w:rsidRPr="0014505D" w:rsidRDefault="006A4532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89"/>
        <w:gridCol w:w="1969"/>
        <w:gridCol w:w="1963"/>
        <w:gridCol w:w="1964"/>
        <w:gridCol w:w="1964"/>
      </w:tblGrid>
      <w:tr w:rsidR="0062583F" w:rsidRPr="0014505D" w14:paraId="1972543D" w14:textId="77777777" w:rsidTr="0062583F">
        <w:trPr>
          <w:jc w:val="center"/>
        </w:trPr>
        <w:tc>
          <w:tcPr>
            <w:tcW w:w="1243" w:type="dxa"/>
            <w:shd w:val="clear" w:color="auto" w:fill="ECF1F8"/>
            <w:vAlign w:val="center"/>
          </w:tcPr>
          <w:p w14:paraId="01E68953" w14:textId="77777777" w:rsidR="0062583F" w:rsidRPr="0014505D" w:rsidRDefault="0062583F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31" w:type="dxa"/>
            <w:vAlign w:val="center"/>
          </w:tcPr>
          <w:p w14:paraId="16AAB9A6" w14:textId="77777777" w:rsidR="0062583F" w:rsidRPr="0014505D" w:rsidRDefault="0062583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A2BEBE0" w14:textId="77777777" w:rsidR="0062583F" w:rsidRPr="0014505D" w:rsidRDefault="0062583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204E9CC" w14:textId="77777777" w:rsidR="0062583F" w:rsidRPr="0014505D" w:rsidRDefault="0062583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18A0B2F" w14:textId="77777777" w:rsidR="0062583F" w:rsidRPr="0014505D" w:rsidRDefault="0062583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7DBB5E9" w14:textId="77777777" w:rsidR="0062583F" w:rsidRPr="0014505D" w:rsidRDefault="0062583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52165ED2" w14:textId="77777777" w:rsidR="00E9109F" w:rsidRPr="0014505D" w:rsidRDefault="006A4532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655"/>
        <w:gridCol w:w="662"/>
        <w:gridCol w:w="649"/>
        <w:gridCol w:w="655"/>
        <w:gridCol w:w="660"/>
        <w:gridCol w:w="649"/>
        <w:gridCol w:w="655"/>
        <w:gridCol w:w="662"/>
        <w:gridCol w:w="649"/>
        <w:gridCol w:w="660"/>
        <w:gridCol w:w="657"/>
        <w:gridCol w:w="654"/>
      </w:tblGrid>
      <w:tr w:rsidR="0062583F" w:rsidRPr="0014505D" w14:paraId="0BA54B52" w14:textId="77777777" w:rsidTr="0062583F">
        <w:trPr>
          <w:jc w:val="center"/>
        </w:trPr>
        <w:tc>
          <w:tcPr>
            <w:tcW w:w="1237" w:type="dxa"/>
          </w:tcPr>
          <w:p w14:paraId="3F407864" w14:textId="77777777" w:rsidR="0062583F" w:rsidRPr="0014505D" w:rsidRDefault="0062583F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27576B3F" w14:textId="77777777" w:rsidR="0062583F" w:rsidRPr="0014505D" w:rsidRDefault="0062583F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FBA1E56" w14:textId="77777777" w:rsidR="0062583F" w:rsidRPr="0014505D" w:rsidRDefault="0062583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42DA6C77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3" w:type="dxa"/>
          </w:tcPr>
          <w:p w14:paraId="507FECB8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5" w:type="dxa"/>
          </w:tcPr>
          <w:p w14:paraId="56A9205D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6F8C9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03722068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4C51E031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C128A4B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3" w:type="dxa"/>
          </w:tcPr>
          <w:p w14:paraId="6E505EE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5" w:type="dxa"/>
          </w:tcPr>
          <w:p w14:paraId="1C56715B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3B478002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41069F4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61A06E5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2583F" w:rsidRPr="0014505D" w14:paraId="427A8439" w14:textId="77777777" w:rsidTr="0062583F">
        <w:trPr>
          <w:jc w:val="center"/>
        </w:trPr>
        <w:tc>
          <w:tcPr>
            <w:tcW w:w="1237" w:type="dxa"/>
            <w:shd w:val="clear" w:color="auto" w:fill="ECF1F8"/>
          </w:tcPr>
          <w:p w14:paraId="5F474D6C" w14:textId="77777777" w:rsidR="0062583F" w:rsidRPr="0014505D" w:rsidRDefault="006258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60428988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73A30E41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</w:tcPr>
          <w:p w14:paraId="5166CA60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42A30A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A757E31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876E32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F6638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1E562491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</w:tcPr>
          <w:p w14:paraId="69C58A51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5A5835B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05129E95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5A6477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583F" w:rsidRPr="0014505D" w14:paraId="7BE528B7" w14:textId="77777777" w:rsidTr="0062583F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712F5EEA" w14:textId="77777777" w:rsidR="0062583F" w:rsidRPr="0014505D" w:rsidRDefault="006258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tcBorders>
              <w:top w:val="nil"/>
            </w:tcBorders>
          </w:tcPr>
          <w:p w14:paraId="2DC9D940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33A045D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 w14:paraId="26A5126B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7DA4F393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3C215007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F2F2F2" w:themeFill="background1" w:themeFillShade="F2"/>
          </w:tcPr>
          <w:p w14:paraId="6507FFA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7EE84F3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3134A443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</w:tcBorders>
          </w:tcPr>
          <w:p w14:paraId="4B8E74BB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33211455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1715D806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3C0D1B2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583F" w:rsidRPr="0014505D" w14:paraId="3BB3044A" w14:textId="77777777" w:rsidTr="0062583F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2157DEA8" w14:textId="77777777" w:rsidR="0062583F" w:rsidRPr="0014505D" w:rsidRDefault="006258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  <w:tcBorders>
              <w:top w:val="nil"/>
            </w:tcBorders>
          </w:tcPr>
          <w:p w14:paraId="788A7449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729BFFE4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 w14:paraId="65B4B2E8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0B17FD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0482CDA7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F2F2F2" w:themeFill="background1" w:themeFillShade="F2"/>
          </w:tcPr>
          <w:p w14:paraId="29183206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2043C60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6311D190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</w:tcBorders>
          </w:tcPr>
          <w:p w14:paraId="3DA17048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755D545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187A8EAA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30BFD49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583F" w:rsidRPr="0014505D" w14:paraId="1F49D79D" w14:textId="77777777" w:rsidTr="0062583F">
        <w:trPr>
          <w:jc w:val="center"/>
        </w:trPr>
        <w:tc>
          <w:tcPr>
            <w:tcW w:w="1237" w:type="dxa"/>
            <w:shd w:val="clear" w:color="auto" w:fill="ECF1F8"/>
          </w:tcPr>
          <w:p w14:paraId="5DB865D8" w14:textId="77777777" w:rsidR="0062583F" w:rsidRPr="0014505D" w:rsidRDefault="006258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9" w:type="dxa"/>
          </w:tcPr>
          <w:p w14:paraId="03719746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37C4FBD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</w:tcPr>
          <w:p w14:paraId="1AFF70A2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BA6CC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63ED10D9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18AC31E5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02E899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07A1F739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</w:tcPr>
          <w:p w14:paraId="6B95FDAD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431C9F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51EB75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66D5D7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583F" w:rsidRPr="0014505D" w14:paraId="6F034905" w14:textId="77777777" w:rsidTr="0062583F">
        <w:trPr>
          <w:jc w:val="center"/>
        </w:trPr>
        <w:tc>
          <w:tcPr>
            <w:tcW w:w="1237" w:type="dxa"/>
            <w:shd w:val="clear" w:color="auto" w:fill="ECF1F8"/>
          </w:tcPr>
          <w:p w14:paraId="6EE16279" w14:textId="77777777" w:rsidR="0062583F" w:rsidRPr="0014505D" w:rsidRDefault="006258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728AC85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5135DA4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</w:tcPr>
          <w:p w14:paraId="1A048422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12C26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36B9B8A6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0DED851C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183D9D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7900A3F2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</w:tcPr>
          <w:p w14:paraId="289E7B1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62E5FFA5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C8D3D4D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1757D14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583F" w:rsidRPr="0014505D" w14:paraId="6785FE34" w14:textId="77777777" w:rsidTr="0062583F">
        <w:trPr>
          <w:jc w:val="center"/>
        </w:trPr>
        <w:tc>
          <w:tcPr>
            <w:tcW w:w="1237" w:type="dxa"/>
            <w:shd w:val="clear" w:color="auto" w:fill="ECF1F8"/>
          </w:tcPr>
          <w:p w14:paraId="6C152F36" w14:textId="77777777" w:rsidR="0062583F" w:rsidRPr="0014505D" w:rsidRDefault="006258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</w:tc>
        <w:tc>
          <w:tcPr>
            <w:tcW w:w="409" w:type="dxa"/>
          </w:tcPr>
          <w:p w14:paraId="6D08444A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7130C922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</w:tcPr>
          <w:p w14:paraId="77A12019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73C623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9850DC0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06D3AD7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773DD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5E8D5FEA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</w:tcPr>
          <w:p w14:paraId="70A56DEB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576CF61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09FE6B39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06418EB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583F" w:rsidRPr="0014505D" w14:paraId="209D8FCA" w14:textId="77777777" w:rsidTr="0062583F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1A7602DC" w14:textId="77777777" w:rsidR="0062583F" w:rsidRPr="0014505D" w:rsidRDefault="006258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505D">
              <w:rPr>
                <w:rFonts w:asciiTheme="minorHAnsi" w:hAnsiTheme="minorHAnsi" w:cstheme="minorHAnsi"/>
                <w:b/>
                <w:bCs/>
              </w:rPr>
              <w:t>U03</w:t>
            </w:r>
          </w:p>
        </w:tc>
        <w:tc>
          <w:tcPr>
            <w:tcW w:w="409" w:type="dxa"/>
            <w:tcBorders>
              <w:top w:val="nil"/>
            </w:tcBorders>
          </w:tcPr>
          <w:p w14:paraId="3F39132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0BA1C001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</w:tcBorders>
          </w:tcPr>
          <w:p w14:paraId="574F963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7F6E0683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3AFCB99D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</w:tcBorders>
            <w:shd w:val="clear" w:color="auto" w:fill="F2F2F2" w:themeFill="background1" w:themeFillShade="F2"/>
          </w:tcPr>
          <w:p w14:paraId="0C6996C7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49CA027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65CE906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</w:tcBorders>
          </w:tcPr>
          <w:p w14:paraId="4087EB69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395EE300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08375843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4E41ACF9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2583F" w:rsidRPr="0014505D" w14:paraId="579ABB6E" w14:textId="77777777" w:rsidTr="0062583F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57A1EC88" w14:textId="77777777" w:rsidR="0062583F" w:rsidRPr="0014505D" w:rsidRDefault="006258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tcBorders>
              <w:top w:val="nil"/>
            </w:tcBorders>
          </w:tcPr>
          <w:p w14:paraId="1698B35F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7B260D9D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 w14:paraId="7DE53286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34C2C0DD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2E6DB5C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F2F2F2" w:themeFill="background1" w:themeFillShade="F2"/>
          </w:tcPr>
          <w:p w14:paraId="41E4594E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7042EB63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524D1DF0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 w14:paraId="73826C75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6D87B066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0987287A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212887B2" w14:textId="77777777" w:rsidR="0062583F" w:rsidRPr="0014505D" w:rsidRDefault="006258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6156012" w14:textId="77777777" w:rsidR="00E9109F" w:rsidRPr="0014505D" w:rsidRDefault="006A4532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14505D"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5D138F12" w14:textId="77777777" w:rsidR="00E9109F" w:rsidRPr="0014505D" w:rsidRDefault="006A4532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2647B08" w14:textId="77777777" w:rsidR="00E9109F" w:rsidRPr="00F814E7" w:rsidRDefault="006A4532" w:rsidP="00F814E7">
      <w:pPr>
        <w:pStyle w:val="TableParagraph"/>
        <w:snapToGrid w:val="0"/>
        <w:spacing w:line="276" w:lineRule="auto"/>
        <w:ind w:left="1134"/>
        <w:jc w:val="center"/>
        <w:rPr>
          <w:rFonts w:asciiTheme="minorHAnsi" w:hAnsiTheme="minorHAnsi" w:cstheme="minorHAnsi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3D0C568" w14:textId="77777777" w:rsidR="00E9109F" w:rsidRPr="0014505D" w:rsidRDefault="006A4532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1450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8874"/>
      </w:tblGrid>
      <w:tr w:rsidR="00E9109F" w:rsidRPr="0014505D" w14:paraId="07D2685D" w14:textId="77777777">
        <w:trPr>
          <w:jc w:val="center"/>
        </w:trPr>
        <w:tc>
          <w:tcPr>
            <w:tcW w:w="949" w:type="dxa"/>
          </w:tcPr>
          <w:p w14:paraId="2B322F61" w14:textId="77777777" w:rsidR="00E9109F" w:rsidRPr="0014505D" w:rsidRDefault="006A453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3" w:type="dxa"/>
          </w:tcPr>
          <w:p w14:paraId="3F5054CF" w14:textId="77777777" w:rsidR="00E9109F" w:rsidRPr="0014505D" w:rsidRDefault="006A453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9109F" w:rsidRPr="0014505D" w14:paraId="5E113931" w14:textId="77777777">
        <w:trPr>
          <w:jc w:val="center"/>
        </w:trPr>
        <w:tc>
          <w:tcPr>
            <w:tcW w:w="949" w:type="dxa"/>
          </w:tcPr>
          <w:p w14:paraId="2DFA5F20" w14:textId="77777777" w:rsidR="00E9109F" w:rsidRPr="0014505D" w:rsidRDefault="006A453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3" w:type="dxa"/>
          </w:tcPr>
          <w:p w14:paraId="79200FF6" w14:textId="77777777" w:rsidR="00E9109F" w:rsidRPr="0014505D" w:rsidRDefault="006A453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50%; Student zdał kolokwium w stopniu dostatecznym </w:t>
            </w:r>
          </w:p>
        </w:tc>
      </w:tr>
      <w:tr w:rsidR="00E9109F" w:rsidRPr="0014505D" w14:paraId="5D108914" w14:textId="77777777">
        <w:trPr>
          <w:jc w:val="center"/>
        </w:trPr>
        <w:tc>
          <w:tcPr>
            <w:tcW w:w="949" w:type="dxa"/>
          </w:tcPr>
          <w:p w14:paraId="55CBEB22" w14:textId="77777777" w:rsidR="00E9109F" w:rsidRPr="0014505D" w:rsidRDefault="006A453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3" w:type="dxa"/>
            <w:tcBorders>
              <w:top w:val="nil"/>
            </w:tcBorders>
          </w:tcPr>
          <w:p w14:paraId="0B086B7E" w14:textId="77777777" w:rsidR="00E9109F" w:rsidRPr="0014505D" w:rsidRDefault="006A453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61%; Student zdał kolokwium w stopniu dostatecznym,  był aktywny na zajęciach , przygotował projekt</w:t>
            </w:r>
          </w:p>
        </w:tc>
      </w:tr>
      <w:tr w:rsidR="00E9109F" w:rsidRPr="0014505D" w14:paraId="67F09938" w14:textId="77777777">
        <w:trPr>
          <w:jc w:val="center"/>
        </w:trPr>
        <w:tc>
          <w:tcPr>
            <w:tcW w:w="949" w:type="dxa"/>
          </w:tcPr>
          <w:p w14:paraId="5E67A8F8" w14:textId="77777777" w:rsidR="00E9109F" w:rsidRPr="0014505D" w:rsidRDefault="006A453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3" w:type="dxa"/>
            <w:tcBorders>
              <w:top w:val="nil"/>
            </w:tcBorders>
          </w:tcPr>
          <w:p w14:paraId="49CA10BA" w14:textId="77777777" w:rsidR="00E9109F" w:rsidRPr="0014505D" w:rsidRDefault="006A453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71%; Student zdał kolokwium w stopniu dobrym, był aktywny na zajęciach , przygotował projekt</w:t>
            </w:r>
          </w:p>
        </w:tc>
      </w:tr>
      <w:tr w:rsidR="00E9109F" w:rsidRPr="0014505D" w14:paraId="2EAB0D70" w14:textId="77777777">
        <w:trPr>
          <w:jc w:val="center"/>
        </w:trPr>
        <w:tc>
          <w:tcPr>
            <w:tcW w:w="949" w:type="dxa"/>
          </w:tcPr>
          <w:p w14:paraId="1432D788" w14:textId="77777777" w:rsidR="00E9109F" w:rsidRPr="0014505D" w:rsidRDefault="006A453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3" w:type="dxa"/>
            <w:tcBorders>
              <w:top w:val="nil"/>
            </w:tcBorders>
          </w:tcPr>
          <w:p w14:paraId="7D833C3E" w14:textId="77777777" w:rsidR="00E9109F" w:rsidRPr="0014505D" w:rsidRDefault="006A453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81%; Student zdał kolokwium w stopniu dobrym , był aktywny na zajęciach , przygotował projekt</w:t>
            </w:r>
          </w:p>
        </w:tc>
      </w:tr>
      <w:tr w:rsidR="00E9109F" w:rsidRPr="0014505D" w14:paraId="31E38E22" w14:textId="77777777">
        <w:trPr>
          <w:jc w:val="center"/>
        </w:trPr>
        <w:tc>
          <w:tcPr>
            <w:tcW w:w="949" w:type="dxa"/>
          </w:tcPr>
          <w:p w14:paraId="732F3F5A" w14:textId="77777777" w:rsidR="00E9109F" w:rsidRPr="0014505D" w:rsidRDefault="006A453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3" w:type="dxa"/>
            <w:tcBorders>
              <w:top w:val="nil"/>
            </w:tcBorders>
          </w:tcPr>
          <w:p w14:paraId="769E4C57" w14:textId="77777777" w:rsidR="00E9109F" w:rsidRPr="0014505D" w:rsidRDefault="006A453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91%Student zdał egzamin w stopniu bardzo dobrym, był aktywny na zajęciach , przygotował projekt</w:t>
            </w:r>
          </w:p>
        </w:tc>
      </w:tr>
    </w:tbl>
    <w:p w14:paraId="01D070D1" w14:textId="77777777" w:rsidR="00E9109F" w:rsidRPr="0014505D" w:rsidRDefault="006A4532">
      <w:pPr>
        <w:pStyle w:val="Nagwek2"/>
        <w:shd w:val="clear" w:color="auto" w:fill="auto"/>
        <w:spacing w:before="24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 w:rsidRPr="0014505D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5"/>
        <w:gridCol w:w="2176"/>
        <w:gridCol w:w="2173"/>
      </w:tblGrid>
      <w:tr w:rsidR="00E9109F" w:rsidRPr="0014505D" w14:paraId="286B32E0" w14:textId="77777777">
        <w:trPr>
          <w:trHeight w:val="460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B9D3" w14:textId="77777777" w:rsidR="00E9109F" w:rsidRPr="0014505D" w:rsidRDefault="006A4532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9A76" w14:textId="77777777" w:rsidR="00E9109F" w:rsidRPr="0014505D" w:rsidRDefault="006A453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844C" w14:textId="77777777" w:rsidR="00E9109F" w:rsidRPr="0014505D" w:rsidRDefault="006A453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9109F" w:rsidRPr="0014505D" w14:paraId="6E8CEE98" w14:textId="77777777">
        <w:trPr>
          <w:trHeight w:val="412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B77FE" w14:textId="77777777" w:rsidR="00E9109F" w:rsidRPr="0014505D" w:rsidRDefault="006A453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872318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59FEB3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E9109F" w:rsidRPr="0014505D" w14:paraId="26545DCD" w14:textId="77777777">
        <w:trPr>
          <w:trHeight w:val="282"/>
          <w:jc w:val="center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27B1" w14:textId="77777777" w:rsidR="00E9109F" w:rsidRPr="0014505D" w:rsidRDefault="006A453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</w:rPr>
              <w:t>Udział w ćwiczeniach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8F7D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6E3F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E9109F" w:rsidRPr="0014505D" w14:paraId="447AB7EC" w14:textId="77777777">
        <w:trPr>
          <w:trHeight w:val="285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9F3F24" w14:textId="77777777" w:rsidR="00E9109F" w:rsidRPr="0014505D" w:rsidRDefault="006A453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460E5D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A1C7CB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E9109F" w:rsidRPr="0014505D" w14:paraId="5E2A5FE1" w14:textId="77777777">
        <w:trPr>
          <w:trHeight w:val="285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B845" w14:textId="77777777" w:rsidR="00E9109F" w:rsidRPr="0014505D" w:rsidRDefault="006A453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konspektu zajęć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F940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B8FB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9109F" w:rsidRPr="0014505D" w14:paraId="4DC7869F" w14:textId="77777777">
        <w:trPr>
          <w:trHeight w:val="282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2DC1" w14:textId="77777777" w:rsidR="00E9109F" w:rsidRPr="0014505D" w:rsidRDefault="006A453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17FD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F458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E9109F" w:rsidRPr="0014505D" w14:paraId="677A8B85" w14:textId="77777777">
        <w:trPr>
          <w:trHeight w:val="282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845F02" w14:textId="77777777" w:rsidR="00E9109F" w:rsidRPr="0014505D" w:rsidRDefault="006A453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3DBEC5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CC6CE6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E9109F" w:rsidRPr="0014505D" w14:paraId="1BB058EF" w14:textId="77777777">
        <w:trPr>
          <w:trHeight w:val="285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475098" w14:textId="77777777" w:rsidR="00E9109F" w:rsidRPr="0014505D" w:rsidRDefault="006A453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EBCAE9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D41182" w14:textId="77777777" w:rsidR="00E9109F" w:rsidRPr="0014505D" w:rsidRDefault="006A45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505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57507ED9" w14:textId="77777777" w:rsidR="00E9109F" w:rsidRPr="0014505D" w:rsidRDefault="006A4532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61F233F" w14:textId="77777777" w:rsidR="00E9109F" w:rsidRPr="0014505D" w:rsidRDefault="006A4532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14505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14505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33980E9D" w14:textId="2F3D768D" w:rsidR="00E9109F" w:rsidRPr="0014505D" w:rsidRDefault="006A4532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14505D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</w:t>
      </w:r>
      <w:r w:rsidRPr="0014505D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E9109F" w:rsidRPr="0014505D">
      <w:pgSz w:w="11906" w:h="16838"/>
      <w:pgMar w:top="720" w:right="720" w:bottom="720" w:left="1476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6E3"/>
    <w:multiLevelType w:val="multilevel"/>
    <w:tmpl w:val="A036DA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937661"/>
    <w:multiLevelType w:val="multilevel"/>
    <w:tmpl w:val="6FEC0E82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2" w15:restartNumberingAfterBreak="0">
    <w:nsid w:val="0A6736A9"/>
    <w:multiLevelType w:val="multilevel"/>
    <w:tmpl w:val="6C06C172"/>
    <w:lvl w:ilvl="0">
      <w:start w:val="1"/>
      <w:numFmt w:val="bullet"/>
      <w:lvlText w:val=""/>
      <w:lvlJc w:val="left"/>
      <w:pPr>
        <w:tabs>
          <w:tab w:val="num" w:pos="0"/>
        </w:tabs>
        <w:ind w:left="934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F018C8"/>
    <w:multiLevelType w:val="multilevel"/>
    <w:tmpl w:val="B0983A2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4" w15:restartNumberingAfterBreak="0">
    <w:nsid w:val="283A7106"/>
    <w:multiLevelType w:val="multilevel"/>
    <w:tmpl w:val="85B4C22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5" w15:restartNumberingAfterBreak="0">
    <w:nsid w:val="30D87BBB"/>
    <w:multiLevelType w:val="hybridMultilevel"/>
    <w:tmpl w:val="F2F67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45458"/>
    <w:multiLevelType w:val="multilevel"/>
    <w:tmpl w:val="F12E35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4BF1934"/>
    <w:multiLevelType w:val="hybridMultilevel"/>
    <w:tmpl w:val="38BCE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92ECD"/>
    <w:multiLevelType w:val="multilevel"/>
    <w:tmpl w:val="6C881F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6F8815B4"/>
    <w:multiLevelType w:val="multilevel"/>
    <w:tmpl w:val="7F5ED52A"/>
    <w:lvl w:ilvl="0">
      <w:start w:val="1"/>
      <w:numFmt w:val="decimal"/>
      <w:lvlText w:val="%1."/>
      <w:lvlJc w:val="left"/>
      <w:pPr>
        <w:tabs>
          <w:tab w:val="num" w:pos="0"/>
        </w:tabs>
        <w:ind w:left="123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90E69"/>
    <w:multiLevelType w:val="multilevel"/>
    <w:tmpl w:val="010EE232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num w:numId="1" w16cid:durableId="2097893551">
    <w:abstractNumId w:val="10"/>
  </w:num>
  <w:num w:numId="2" w16cid:durableId="864053440">
    <w:abstractNumId w:val="4"/>
  </w:num>
  <w:num w:numId="3" w16cid:durableId="1034500092">
    <w:abstractNumId w:val="1"/>
  </w:num>
  <w:num w:numId="4" w16cid:durableId="2076927510">
    <w:abstractNumId w:val="2"/>
  </w:num>
  <w:num w:numId="5" w16cid:durableId="759641831">
    <w:abstractNumId w:val="8"/>
  </w:num>
  <w:num w:numId="6" w16cid:durableId="1821455945">
    <w:abstractNumId w:val="0"/>
  </w:num>
  <w:num w:numId="7" w16cid:durableId="1123693947">
    <w:abstractNumId w:val="9"/>
  </w:num>
  <w:num w:numId="8" w16cid:durableId="365985723">
    <w:abstractNumId w:val="3"/>
  </w:num>
  <w:num w:numId="9" w16cid:durableId="327559880">
    <w:abstractNumId w:val="6"/>
  </w:num>
  <w:num w:numId="10" w16cid:durableId="1847792258">
    <w:abstractNumId w:val="7"/>
  </w:num>
  <w:num w:numId="11" w16cid:durableId="1075593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9F"/>
    <w:rsid w:val="00043B06"/>
    <w:rsid w:val="0014505D"/>
    <w:rsid w:val="00250AF0"/>
    <w:rsid w:val="0062583F"/>
    <w:rsid w:val="0063799F"/>
    <w:rsid w:val="006A4532"/>
    <w:rsid w:val="006F7F5A"/>
    <w:rsid w:val="00741489"/>
    <w:rsid w:val="007972E4"/>
    <w:rsid w:val="00983EDC"/>
    <w:rsid w:val="00A33FEB"/>
    <w:rsid w:val="00BD748E"/>
    <w:rsid w:val="00C5757A"/>
    <w:rsid w:val="00E65D8C"/>
    <w:rsid w:val="00E9109F"/>
    <w:rsid w:val="00F8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DFCD"/>
  <w15:docId w15:val="{FDCA7B4B-8207-4824-B311-11F0C82B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">
    <w:name w:val="Body text (3) + 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Znakinumeracji">
    <w:name w:val="Znaki numeracji"/>
    <w:qFormat/>
  </w:style>
  <w:style w:type="character" w:customStyle="1" w:styleId="wrtext">
    <w:name w:val="wrtext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  <w:rPr>
      <w:b w:val="0"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0A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ymon.baumel@scd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F5E3-DA46-4BFE-9B09-5F339857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Joanna Sądel</cp:lastModifiedBy>
  <cp:revision>10</cp:revision>
  <cp:lastPrinted>2025-10-28T07:51:00Z</cp:lastPrinted>
  <dcterms:created xsi:type="dcterms:W3CDTF">2026-02-06T12:52:00Z</dcterms:created>
  <dcterms:modified xsi:type="dcterms:W3CDTF">2026-03-02T09:28:00Z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