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AA8A3C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DE3CE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DE3CE3" w:rsidRPr="00DE3CE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0388.3.PED2.F.PCD</w:t>
      </w:r>
    </w:p>
    <w:p w14:paraId="622B326F" w14:textId="77777777" w:rsidR="00C836F2" w:rsidRPr="00C836F2" w:rsidRDefault="004838B3" w:rsidP="00C836F2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lang w:val="pl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836F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836F2" w:rsidRPr="00C836F2">
        <w:rPr>
          <w:rFonts w:asciiTheme="minorHAnsi" w:hAnsiTheme="minorHAnsi" w:cstheme="minorHAnsi"/>
          <w:b/>
          <w:bCs/>
          <w:iCs/>
          <w:color w:val="000000" w:themeColor="text1"/>
          <w:lang w:val="pl"/>
        </w:rPr>
        <w:t>Psychologia Człowieka Dorosłego</w:t>
      </w:r>
    </w:p>
    <w:p w14:paraId="274BA5FF" w14:textId="7E1E6FE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836F2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836F2" w:rsidRPr="00C836F2">
        <w:rPr>
          <w:b/>
          <w:bCs/>
          <w:i w:val="0"/>
          <w:iCs/>
          <w:color w:val="000000" w:themeColor="text1"/>
        </w:rPr>
        <w:t>Adult</w:t>
      </w:r>
      <w:proofErr w:type="spellEnd"/>
      <w:r w:rsidR="00C836F2" w:rsidRPr="00C836F2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836F2" w:rsidRPr="00C836F2">
        <w:rPr>
          <w:b/>
          <w:bCs/>
          <w:i w:val="0"/>
          <w:iCs/>
          <w:color w:val="000000" w:themeColor="text1"/>
        </w:rPr>
        <w:t>Developmental</w:t>
      </w:r>
      <w:proofErr w:type="spellEnd"/>
      <w:r w:rsidR="00C836F2" w:rsidRPr="00C836F2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836F2" w:rsidRPr="00C836F2">
        <w:rPr>
          <w:b/>
          <w:bCs/>
          <w:i w:val="0"/>
          <w:iCs/>
          <w:color w:val="000000" w:themeColor="text1"/>
        </w:rPr>
        <w:t>Psychology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C836F2" w:rsidRPr="00341AC4" w14:paraId="56311982" w14:textId="77777777" w:rsidTr="00B67739">
        <w:trPr>
          <w:trHeight w:val="282"/>
          <w:jc w:val="center"/>
        </w:trPr>
        <w:tc>
          <w:tcPr>
            <w:tcW w:w="4742" w:type="dxa"/>
          </w:tcPr>
          <w:p w14:paraId="3CBA5325" w14:textId="655D577B" w:rsidR="00C836F2" w:rsidRPr="00341AC4" w:rsidRDefault="00C836F2" w:rsidP="00C836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8B4E" w14:textId="1980051A" w:rsidR="00C836F2" w:rsidRPr="00C836F2" w:rsidRDefault="00C836F2" w:rsidP="00C836F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C836F2" w:rsidRPr="00341AC4" w14:paraId="4F60DDAE" w14:textId="77777777" w:rsidTr="00B67739">
        <w:trPr>
          <w:trHeight w:val="285"/>
          <w:jc w:val="center"/>
        </w:trPr>
        <w:tc>
          <w:tcPr>
            <w:tcW w:w="4742" w:type="dxa"/>
          </w:tcPr>
          <w:p w14:paraId="34AC78D4" w14:textId="08FC496A" w:rsidR="00C836F2" w:rsidRPr="00341AC4" w:rsidRDefault="00C836F2" w:rsidP="00C836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265F" w14:textId="5F508558" w:rsidR="00C836F2" w:rsidRPr="00C836F2" w:rsidRDefault="00C836F2" w:rsidP="00C836F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C836F2" w:rsidRPr="00341AC4" w14:paraId="15D8E656" w14:textId="77777777" w:rsidTr="00B67739">
        <w:trPr>
          <w:trHeight w:val="285"/>
          <w:jc w:val="center"/>
        </w:trPr>
        <w:tc>
          <w:tcPr>
            <w:tcW w:w="4742" w:type="dxa"/>
          </w:tcPr>
          <w:p w14:paraId="66CB51F4" w14:textId="3D09229F" w:rsidR="00C836F2" w:rsidRPr="00341AC4" w:rsidRDefault="00C836F2" w:rsidP="00C836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F634" w14:textId="2F186513" w:rsidR="00C836F2" w:rsidRPr="00C836F2" w:rsidRDefault="00C836F2" w:rsidP="00C836F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sz w:val="21"/>
                <w:szCs w:val="21"/>
              </w:rPr>
              <w:t>Drugiego stopnia - magisterskie</w:t>
            </w:r>
          </w:p>
        </w:tc>
      </w:tr>
      <w:tr w:rsidR="00C836F2" w:rsidRPr="00341AC4" w14:paraId="24A4112E" w14:textId="77777777" w:rsidTr="00B67739">
        <w:trPr>
          <w:trHeight w:val="285"/>
          <w:jc w:val="center"/>
        </w:trPr>
        <w:tc>
          <w:tcPr>
            <w:tcW w:w="4742" w:type="dxa"/>
          </w:tcPr>
          <w:p w14:paraId="44A41269" w14:textId="1304D5E3" w:rsidR="00C836F2" w:rsidRPr="00341AC4" w:rsidRDefault="00C836F2" w:rsidP="00C836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1185" w14:textId="55EA5727" w:rsidR="00C836F2" w:rsidRPr="00C836F2" w:rsidRDefault="00C836F2" w:rsidP="00C836F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836F2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C836F2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C836F2" w:rsidRPr="00341AC4" w:rsidRDefault="00C836F2" w:rsidP="00C836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57F4D385" w:rsidR="00C836F2" w:rsidRPr="00C836F2" w:rsidRDefault="007A192B" w:rsidP="004D7A7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192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Adrian </w:t>
            </w:r>
            <w:proofErr w:type="spellStart"/>
            <w:r w:rsidRPr="007A192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Kurcbart</w:t>
            </w:r>
            <w:proofErr w:type="spellEnd"/>
            <w:r w:rsidRPr="007A192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665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C836F2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C836F2" w:rsidRPr="00341AC4" w:rsidRDefault="00C836F2" w:rsidP="00C836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5307468" w:rsidR="00C836F2" w:rsidRPr="00C836F2" w:rsidRDefault="007A192B" w:rsidP="00C836F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Katedra Psychologii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38FB73F" w:rsidR="000746C5" w:rsidRPr="00341AC4" w:rsidRDefault="00C836F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3CF4E69" w:rsidR="000746C5" w:rsidRPr="00341AC4" w:rsidRDefault="00C836F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Ukończony kurs z psychologii rozwojowej i osobowości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36D6AD37" w:rsidR="000746C5" w:rsidRPr="00C836F2" w:rsidRDefault="00C836F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  <w:r w:rsidR="00D033DE">
              <w:rPr>
                <w:rFonts w:asciiTheme="minorHAnsi" w:hAnsiTheme="minorHAnsi" w:cstheme="minorHAnsi"/>
                <w:iCs/>
                <w:sz w:val="21"/>
                <w:szCs w:val="21"/>
              </w:rPr>
              <w:t>, e-learning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3E7F66C" w:rsidR="000746C5" w:rsidRPr="00341AC4" w:rsidRDefault="00C836F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7F37F3C" w:rsidR="000746C5" w:rsidRPr="00341AC4" w:rsidRDefault="00C836F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Egzamin; zaliczenie z oceną</w:t>
            </w:r>
            <w:r w:rsidR="00D033D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zaliczenie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38124FB" w14:textId="77777777" w:rsidR="00C836F2" w:rsidRPr="00C836F2" w:rsidRDefault="00C836F2" w:rsidP="00C836F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</w:p>
          <w:p w14:paraId="0C746BBE" w14:textId="77777777" w:rsidR="00C836F2" w:rsidRPr="00C836F2" w:rsidRDefault="00C836F2" w:rsidP="00C836F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(WI)</w:t>
            </w:r>
          </w:p>
          <w:p w14:paraId="69561CD8" w14:textId="77777777" w:rsidR="00C836F2" w:rsidRPr="00C836F2" w:rsidRDefault="00C836F2" w:rsidP="00C836F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problemowy (WP) </w:t>
            </w:r>
          </w:p>
          <w:p w14:paraId="279D713C" w14:textId="77777777" w:rsidR="00C836F2" w:rsidRPr="00C836F2" w:rsidRDefault="00C836F2" w:rsidP="00C836F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konwersatoryjny (WK)</w:t>
            </w:r>
          </w:p>
          <w:p w14:paraId="5E0DD606" w14:textId="77777777" w:rsidR="00C836F2" w:rsidRPr="00C836F2" w:rsidRDefault="00C836F2" w:rsidP="00C836F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Ćwiczenia </w:t>
            </w:r>
          </w:p>
          <w:p w14:paraId="53D88C1B" w14:textId="77777777" w:rsidR="00C836F2" w:rsidRPr="00C836F2" w:rsidRDefault="00C836F2" w:rsidP="00C836F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wielokrotna (grupowa) (DG), </w:t>
            </w:r>
          </w:p>
          <w:p w14:paraId="3583BF2D" w14:textId="77777777" w:rsidR="00C836F2" w:rsidRPr="00C836F2" w:rsidRDefault="00C836F2" w:rsidP="00C836F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metaplan</w:t>
            </w:r>
            <w:proofErr w:type="spellEnd"/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(MT), </w:t>
            </w:r>
          </w:p>
          <w:p w14:paraId="1A49F33F" w14:textId="77777777" w:rsidR="00C836F2" w:rsidRPr="00C836F2" w:rsidRDefault="00C836F2" w:rsidP="00C836F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– burza mózgów (BM), </w:t>
            </w:r>
          </w:p>
          <w:p w14:paraId="6AE867CE" w14:textId="22057FD2" w:rsidR="00402BCD" w:rsidRPr="00341AC4" w:rsidRDefault="00C836F2" w:rsidP="00C836F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Film (FL),</w:t>
            </w:r>
          </w:p>
        </w:tc>
      </w:tr>
      <w:tr w:rsidR="00341AC4" w:rsidRPr="00BB5F43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D841FE2" w14:textId="68EAAD65" w:rsidR="00BB5F43" w:rsidRPr="00BB5F43" w:rsidRDefault="00BB5F43" w:rsidP="00BB5F4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Bee, H. (2004). Psychologia rozwoju człowieka. Zysk i S-ka.</w:t>
            </w:r>
          </w:p>
          <w:p w14:paraId="273CCFE6" w14:textId="5674119B" w:rsidR="00BB5F43" w:rsidRPr="00BB5F43" w:rsidRDefault="00BB5F43" w:rsidP="00BB5F4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Harwas</w:t>
            </w:r>
            <w:proofErr w:type="spellEnd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-Napierała, B., &amp; </w:t>
            </w:r>
            <w:proofErr w:type="spellStart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Trempała</w:t>
            </w:r>
            <w:proofErr w:type="spellEnd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(Red.). (2006). Psychologia rozwoju człowieka. Charakterystyka okresów życia człowieka. PWN.</w:t>
            </w:r>
          </w:p>
          <w:p w14:paraId="20EA81A8" w14:textId="1186AF7B" w:rsidR="00BB5F43" w:rsidRPr="00BB5F43" w:rsidRDefault="00BB5F43" w:rsidP="00BB5F4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proofErr w:type="spellStart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Harwas</w:t>
            </w:r>
            <w:proofErr w:type="spellEnd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-Napierała, B., &amp; </w:t>
            </w:r>
            <w:proofErr w:type="spellStart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Trempała</w:t>
            </w:r>
            <w:proofErr w:type="spellEnd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(Red.). (2006). Psychologia rozwoju człowieka. Rozwój funkcji psychicznych. PWN.</w:t>
            </w:r>
          </w:p>
          <w:p w14:paraId="52CEEFBF" w14:textId="59F5D9D2" w:rsidR="00BB5F43" w:rsidRPr="00BB5F43" w:rsidRDefault="00BB5F43" w:rsidP="00BB5F4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Kaczmarek, M., &amp; Wolański, N. (2018). Rozwój biologiczny człowieka od poczęcia do śmierci. PWN.</w:t>
            </w:r>
          </w:p>
          <w:p w14:paraId="3EC0EAF5" w14:textId="1A31DC0A" w:rsidR="00BB5F43" w:rsidRPr="00BB5F43" w:rsidRDefault="00BB5F43" w:rsidP="00BB5F4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 Oleś, P. K. (2024). Psychologia człowieka dorosłego. PWN.</w:t>
            </w:r>
          </w:p>
          <w:p w14:paraId="1D35F7C2" w14:textId="1259E472" w:rsidR="00BB5F43" w:rsidRPr="00BB5F43" w:rsidRDefault="00BB5F43" w:rsidP="00BB5F4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6. </w:t>
            </w:r>
            <w:proofErr w:type="spellStart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Trempała</w:t>
            </w:r>
            <w:proofErr w:type="spellEnd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 (Red.). (2020). Psychologia rozwoju człowieka. Podręcznik akademicki. </w:t>
            </w:r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PWN.</w:t>
            </w:r>
          </w:p>
          <w:p w14:paraId="21539079" w14:textId="44FA0D15" w:rsidR="00566B57" w:rsidRPr="00BB5F43" w:rsidRDefault="00BB5F43" w:rsidP="00BB5F4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7. </w:t>
            </w:r>
            <w:proofErr w:type="spellStart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Sigelman</w:t>
            </w:r>
            <w:proofErr w:type="spellEnd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 C. K., &amp; Rider, E. A. (2015). Life-span human development (8th ed.). Cengage Learning.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9C04720" w14:textId="145D953B" w:rsidR="00BB5F43" w:rsidRPr="00BB5F43" w:rsidRDefault="00BB5F43" w:rsidP="00BB5F4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Brzezińska, A. I. (Red.). (2005). Psychologiczne portrety człowieka. Praktyczna psychologia rozwojowa. GWP.</w:t>
            </w:r>
          </w:p>
          <w:p w14:paraId="74C452C3" w14:textId="62B509EE" w:rsidR="00BB5F43" w:rsidRPr="00BB5F43" w:rsidRDefault="00BB5F43" w:rsidP="00BB5F4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Kurcbart</w:t>
            </w:r>
            <w:proofErr w:type="spellEnd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A. (2011). Psychologiczny obraz ojca w biegu ludzkiego życia. </w:t>
            </w:r>
            <w:proofErr w:type="spellStart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07F46C7E" w14:textId="0ED4383E" w:rsidR="00BB5F43" w:rsidRPr="00BB5F43" w:rsidRDefault="00BB5F43" w:rsidP="00BB5F4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3. </w:t>
            </w:r>
            <w:proofErr w:type="spellStart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Tomasello</w:t>
            </w:r>
            <w:proofErr w:type="spellEnd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 (2002). Kulturowe źródła ludzkiego poznania. PIW.</w:t>
            </w:r>
          </w:p>
          <w:p w14:paraId="7456B6D4" w14:textId="4FBEAF49" w:rsidR="00566B57" w:rsidRPr="00341AC4" w:rsidRDefault="00BB5F43" w:rsidP="00BB5F4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</w:t>
            </w:r>
            <w:proofErr w:type="spellStart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Trempała</w:t>
            </w:r>
            <w:proofErr w:type="spellEnd"/>
            <w:r w:rsidRPr="00BB5F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(2021). O zachowaniu i rozwoju człowieka. Wydawnictwo UKW.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4C126DD6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C836F2"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Poznanie procesów rozwoju charakterystycznych dla danego okresu życia jednostki</w:t>
      </w:r>
      <w:r w:rsidR="00B277A6"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(wykład)</w:t>
      </w:r>
      <w:r w:rsidR="00C836F2"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471E5D6B" w14:textId="56CA1421" w:rsidR="003E0703" w:rsidRPr="00B277A6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C836F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C836F2"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z umiejętności identyfikacji różnych modeli rozwoju psychiki w biegu ludzkiego życia</w:t>
      </w:r>
      <w:r w:rsid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B277A6"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(wykład).</w:t>
      </w:r>
    </w:p>
    <w:p w14:paraId="1C0FFC9C" w14:textId="5A159CF0" w:rsidR="00C836F2" w:rsidRDefault="00C836F2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świadomości wagi systematycznej pracy nad własnym rozwojem.</w:t>
      </w:r>
      <w:r w:rsid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B277A6"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(wykład).</w:t>
      </w:r>
    </w:p>
    <w:p w14:paraId="4CBFCF1D" w14:textId="4E7E32FD" w:rsidR="00B277A6" w:rsidRDefault="00B277A6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procesów rozwoju w zakresie poszczególnych funkcji psychicznych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(ćwiczenia)</w:t>
      </w:r>
      <w:r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1707EB74" w14:textId="30EA4F91" w:rsidR="00B277A6" w:rsidRDefault="00B277A6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C5. </w:t>
      </w:r>
      <w:r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Ukształtowanie umiejętności krytycznej oceny wyników badań z zakresu psychologii rozwojowej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(ćwiczenia)</w:t>
      </w:r>
      <w:r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250F2B86" w14:textId="653A1FD9" w:rsidR="003E0703" w:rsidRDefault="00B277A6" w:rsidP="00B277A6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C6.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świadomości wagi systematycznej pracy nad własnym rozwojem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(ćwiczenia)</w:t>
      </w:r>
      <w:r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3DCCF61E" w14:textId="77777777" w:rsidR="00B277A6" w:rsidRPr="00B277A6" w:rsidRDefault="00B277A6" w:rsidP="00B277A6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309DC2D0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studentów z tematyką zająć. </w:t>
      </w:r>
    </w:p>
    <w:p w14:paraId="2F476301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Wprowadzenie w problematykę rozwoju człowieka w okresie dorosłości. Podstawowe pojęcia. </w:t>
      </w:r>
    </w:p>
    <w:p w14:paraId="60ADF51A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Metody badania zmian rozwojowych </w:t>
      </w:r>
    </w:p>
    <w:p w14:paraId="0CA0DB30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Cykle i biorytmy w rozwoju ontogenetycznym człowieka</w:t>
      </w:r>
    </w:p>
    <w:p w14:paraId="120573C4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Wyłaniająca się dorosłość</w:t>
      </w:r>
    </w:p>
    <w:p w14:paraId="7636E9EF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w okresie wczesnej dorosłości – zmiany fizyczne i poznawcze </w:t>
      </w:r>
    </w:p>
    <w:p w14:paraId="33B97DD2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Rozwój w okresie wczesnej dorosłości – zmiany w funkcjonowaniu społecznym i osobowości</w:t>
      </w:r>
    </w:p>
    <w:p w14:paraId="6E1CAED6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Rozwój w okresie średniej dorosłości – zmiany fizyczne i poznawcze</w:t>
      </w:r>
    </w:p>
    <w:p w14:paraId="5D6C47DE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Rozwój w okresie średniej dorosłości – zmiany w funkcjonowaniu społecznym i osobowości</w:t>
      </w:r>
    </w:p>
    <w:p w14:paraId="1E0E00DE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Rozwój w okresie późnej dorosłości – zmiany fizyczne i poznawcze</w:t>
      </w:r>
    </w:p>
    <w:p w14:paraId="1A4409BC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Rozwój w okresie późnej dorosłości – zmiany w funkcjonowaniu społecznym i osobowości</w:t>
      </w:r>
    </w:p>
    <w:p w14:paraId="3F3636E8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Człowiek dorosły a rozwój duchowy i religijny</w:t>
      </w:r>
    </w:p>
    <w:p w14:paraId="1DE5324F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Człowiek dorosły w kontekście rodzinnym</w:t>
      </w:r>
    </w:p>
    <w:p w14:paraId="7CC7B3DF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Wspomaganie rozwoju człowieka dorosłego</w:t>
      </w:r>
    </w:p>
    <w:p w14:paraId="144C748A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Śmierć, umieranie, żałoba.</w:t>
      </w:r>
    </w:p>
    <w:p w14:paraId="5589CA52" w14:textId="541F95CB" w:rsidR="003E0703" w:rsidRPr="00341AC4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Psychopatologia rozwojowa osób dorosłych</w:t>
      </w:r>
    </w:p>
    <w:p w14:paraId="22238E8C" w14:textId="5FA42AA0" w:rsidR="003E0703" w:rsidRPr="00341AC4" w:rsidRDefault="003E0703" w:rsidP="00B277A6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132E4CC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w związku z zaliczeniem przedmiotu. Wprowadzenie w problematykę zmian rozwojowych w okresie dorosłości.</w:t>
      </w:r>
    </w:p>
    <w:p w14:paraId="188006EE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Biologiczne podstawy zmian w okresie dorosłości</w:t>
      </w:r>
    </w:p>
    <w:p w14:paraId="0296A15F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Czynniki społeczne i kulturowe warunkujące zmiany w okresie dorosłości</w:t>
      </w:r>
    </w:p>
    <w:p w14:paraId="67B96E5F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poznawczy z perspektywy koncepcji </w:t>
      </w:r>
      <w:proofErr w:type="spellStart"/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postpiagetowskich</w:t>
      </w:r>
      <w:proofErr w:type="spellEnd"/>
    </w:p>
    <w:p w14:paraId="4FCC2531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poznawczy w ujęciu teorii </w:t>
      </w:r>
      <w:proofErr w:type="spellStart"/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neopiagetowskich</w:t>
      </w:r>
      <w:proofErr w:type="spellEnd"/>
    </w:p>
    <w:p w14:paraId="65BBA676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Zmiany w procesach przetwarzania informacji oraz uczenia się w dorosłości</w:t>
      </w:r>
    </w:p>
    <w:p w14:paraId="6AEDD8A7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Zadania rozwojowe przypadające na poszczególne okresy dorosłości</w:t>
      </w:r>
    </w:p>
    <w:p w14:paraId="419D6C10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Rozwój osobowości człowieka dorosłego cz. I</w:t>
      </w:r>
    </w:p>
    <w:p w14:paraId="4F478325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Rozwój osobowości człowieka dorosłego cz. II</w:t>
      </w:r>
    </w:p>
    <w:p w14:paraId="057EFA69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Zagadnienia związane z podejmowaniem ról społecznych w życiu człowieka dorosłego</w:t>
      </w:r>
    </w:p>
    <w:p w14:paraId="73594B0F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Rodzina a rozwój w okresie dorosłości.</w:t>
      </w:r>
    </w:p>
    <w:p w14:paraId="43A17223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Psychopatologia rozwojowa człowieka dorosłego</w:t>
      </w:r>
    </w:p>
    <w:p w14:paraId="23A493F0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Umieranie i śmierć</w:t>
      </w:r>
    </w:p>
    <w:p w14:paraId="7BCC3540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Kolokwium zaliczeniowe</w:t>
      </w:r>
    </w:p>
    <w:p w14:paraId="37371666" w14:textId="6423DAFF" w:rsidR="006D764F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Omówienie wyników kolokwium zaliczeniowego.</w:t>
      </w:r>
    </w:p>
    <w:p w14:paraId="361693D6" w14:textId="77777777" w:rsidR="008C1C29" w:rsidRDefault="008C1C29" w:rsidP="008C1C29">
      <w:pPr>
        <w:pStyle w:val="TableParagraph"/>
        <w:spacing w:line="276" w:lineRule="auto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0AB2A66" w14:textId="77777777" w:rsidR="003F5E6C" w:rsidRPr="00341AC4" w:rsidRDefault="003F5E6C" w:rsidP="003F5E6C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</w:p>
    <w:p w14:paraId="23562B31" w14:textId="7044E3F2" w:rsidR="003F5E6C" w:rsidRPr="00341AC4" w:rsidRDefault="003F5E6C" w:rsidP="005725B7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</w:t>
      </w:r>
      <w:r w:rsidRPr="003F5E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Przygotowanie zajęć </w:t>
      </w:r>
      <w:proofErr w:type="spellStart"/>
      <w:r w:rsidRPr="003F5E6C">
        <w:rPr>
          <w:rFonts w:asciiTheme="minorHAnsi" w:hAnsiTheme="minorHAnsi" w:cstheme="minorHAnsi"/>
          <w:color w:val="000000" w:themeColor="text1"/>
          <w:sz w:val="24"/>
          <w:szCs w:val="24"/>
        </w:rPr>
        <w:t>psychoedukacyjnych</w:t>
      </w:r>
      <w:proofErr w:type="spellEnd"/>
      <w:r w:rsidRPr="003F5E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zakresu rozwoju człowieka dorosłego dla osób należących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F5E6C">
        <w:rPr>
          <w:rFonts w:asciiTheme="minorHAnsi" w:hAnsiTheme="minorHAnsi" w:cstheme="minorHAnsi"/>
          <w:color w:val="000000" w:themeColor="text1"/>
          <w:sz w:val="24"/>
          <w:szCs w:val="24"/>
        </w:rPr>
        <w:t>do wybranego okresu rozwojowego zapisanych w formie elektronicznej wraz z prezentacją slajdów.</w:t>
      </w:r>
    </w:p>
    <w:p w14:paraId="6EDCCB72" w14:textId="77CE5B90" w:rsidR="00EA7C7B" w:rsidRPr="00341AC4" w:rsidRDefault="00EA7C7B" w:rsidP="00B277A6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</w:t>
      </w:r>
      <w:r w:rsidRPr="00500B3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zakresie </w:t>
      </w:r>
      <w:r w:rsidR="000800D0" w:rsidRPr="00500B3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033DE" w:rsidRPr="00341AC4" w14:paraId="4B1E1EAC" w14:textId="77777777" w:rsidTr="00955E4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4A0CEFF1" w:rsidR="00D033DE" w:rsidRPr="00D033DE" w:rsidRDefault="00D033DE" w:rsidP="00D033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482F4F9" w:rsidR="00D033DE" w:rsidRPr="00D033DE" w:rsidRDefault="00D033DE" w:rsidP="00D033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eastAsia="Arial" w:hAnsiTheme="minorHAnsi" w:cstheme="minorHAnsi"/>
                <w:sz w:val="21"/>
                <w:szCs w:val="21"/>
              </w:rPr>
              <w:t>terminologię, teorię i metodologię badań rozwojowych w biegu ludzkiego życia</w:t>
            </w:r>
          </w:p>
        </w:tc>
        <w:tc>
          <w:tcPr>
            <w:tcW w:w="1773" w:type="dxa"/>
            <w:vAlign w:val="center"/>
          </w:tcPr>
          <w:p w14:paraId="1881EAEC" w14:textId="70DCA9CD" w:rsidR="00D033DE" w:rsidRPr="00D033DE" w:rsidRDefault="00D033DE" w:rsidP="00D033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PED2A_W01</w:t>
            </w:r>
          </w:p>
        </w:tc>
      </w:tr>
      <w:tr w:rsidR="00D033DE" w:rsidRPr="00341AC4" w14:paraId="157D6F3E" w14:textId="77777777" w:rsidTr="00955E40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1098730D" w:rsidR="00D033DE" w:rsidRPr="00D033DE" w:rsidRDefault="00D033DE" w:rsidP="00D033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7F281DBD" w:rsidR="00D033DE" w:rsidRPr="00D033DE" w:rsidRDefault="00D033DE" w:rsidP="00D033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rozwój człowieka obejmujący zagadnienia z dyscyplin pokrewnych takich jak medycyna, czy socjologia. </w:t>
            </w:r>
          </w:p>
        </w:tc>
        <w:tc>
          <w:tcPr>
            <w:tcW w:w="1773" w:type="dxa"/>
            <w:vAlign w:val="center"/>
          </w:tcPr>
          <w:p w14:paraId="22E3BAAE" w14:textId="2F5080F9" w:rsidR="00D033DE" w:rsidRPr="00D033DE" w:rsidRDefault="00D033DE" w:rsidP="00D033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PED2A_W05</w:t>
            </w:r>
          </w:p>
        </w:tc>
      </w:tr>
      <w:tr w:rsidR="00D033DE" w:rsidRPr="00341AC4" w14:paraId="7F295850" w14:textId="77777777" w:rsidTr="00955E40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BB172BB" w14:textId="7EE3C996" w:rsidR="00D033DE" w:rsidRPr="00D033DE" w:rsidRDefault="00D033DE" w:rsidP="00D033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318B2835" w14:textId="7D1A1034" w:rsidR="00D033DE" w:rsidRPr="00D033DE" w:rsidRDefault="00D033DE" w:rsidP="00D033DE">
            <w:pPr>
              <w:pStyle w:val="TableParagraph"/>
              <w:spacing w:line="276" w:lineRule="auto"/>
              <w:jc w:val="both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D033DE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modele rozwoju w dorosłości </w:t>
            </w:r>
          </w:p>
        </w:tc>
        <w:tc>
          <w:tcPr>
            <w:tcW w:w="1773" w:type="dxa"/>
            <w:vAlign w:val="center"/>
          </w:tcPr>
          <w:p w14:paraId="42923C8A" w14:textId="70FDC2E8" w:rsidR="00D033DE" w:rsidRPr="00D033DE" w:rsidRDefault="00D033DE" w:rsidP="00D033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PED2A_W06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033DE" w:rsidRPr="00D033DE" w14:paraId="3F10EFF6" w14:textId="77777777" w:rsidTr="00444BCE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6CCB15B3" w:rsidR="00D033DE" w:rsidRPr="00D033DE" w:rsidRDefault="00D033DE" w:rsidP="00D033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64ABE602" w:rsidR="00D033DE" w:rsidRPr="00D033DE" w:rsidRDefault="00D033DE" w:rsidP="00D033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eastAsia="Arial" w:hAnsiTheme="minorHAnsi" w:cstheme="minorHAnsi"/>
                <w:sz w:val="21"/>
                <w:szCs w:val="21"/>
              </w:rPr>
              <w:t>prawidłowo interpretować i wyjaśniać zjawiska związane z rozwojem człowieka dorosłego</w:t>
            </w:r>
          </w:p>
        </w:tc>
        <w:tc>
          <w:tcPr>
            <w:tcW w:w="1773" w:type="dxa"/>
            <w:vAlign w:val="center"/>
          </w:tcPr>
          <w:p w14:paraId="69BAD1D6" w14:textId="74E4DBB6" w:rsidR="00D033DE" w:rsidRPr="00D033DE" w:rsidRDefault="00D033DE" w:rsidP="00D033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PED2A_U01</w:t>
            </w:r>
          </w:p>
        </w:tc>
      </w:tr>
      <w:tr w:rsidR="00D033DE" w:rsidRPr="00D033DE" w14:paraId="4D5F8E78" w14:textId="77777777" w:rsidTr="00444BCE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11478CF6" w:rsidR="00D033DE" w:rsidRPr="00D033DE" w:rsidRDefault="00D033DE" w:rsidP="00D033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30A6FA2A" w:rsidR="00D033DE" w:rsidRPr="00D033DE" w:rsidRDefault="00D033DE" w:rsidP="00D033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eastAsia="Arial" w:hAnsiTheme="minorHAnsi" w:cstheme="minorHAnsi"/>
                <w:sz w:val="21"/>
                <w:szCs w:val="21"/>
              </w:rPr>
              <w:t>wykorzystać wiedzę teoretyczną z zakresu rozwoju w biegu życia do opisu i analizowania przyczyn i przebiegu procesów i zjawisk społecznych oraz potrafi wykorzystać ją w procesie diagnozy w ramach subdyscyplin składających się na psychologię stosowaną.</w:t>
            </w:r>
          </w:p>
        </w:tc>
        <w:tc>
          <w:tcPr>
            <w:tcW w:w="1773" w:type="dxa"/>
            <w:vAlign w:val="center"/>
          </w:tcPr>
          <w:p w14:paraId="3E869DC6" w14:textId="4882B381" w:rsidR="00D033DE" w:rsidRPr="00D033DE" w:rsidRDefault="00D033DE" w:rsidP="00D033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PED2A_U03</w:t>
            </w:r>
          </w:p>
        </w:tc>
      </w:tr>
      <w:tr w:rsidR="00D033DE" w:rsidRPr="00D033DE" w14:paraId="24F32B47" w14:textId="77777777" w:rsidTr="00444BCE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EC8BB6B" w14:textId="37E92B26" w:rsidR="00D033DE" w:rsidRPr="00D033DE" w:rsidRDefault="00D033DE" w:rsidP="00D033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35CABCCE" w14:textId="50A395A1" w:rsidR="00D033DE" w:rsidRPr="00D033DE" w:rsidRDefault="00D033DE" w:rsidP="00D033DE">
            <w:pPr>
              <w:pStyle w:val="TableParagraph"/>
              <w:spacing w:line="276" w:lineRule="auto"/>
              <w:jc w:val="both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D033DE">
              <w:rPr>
                <w:rFonts w:asciiTheme="minorHAnsi" w:eastAsia="Arial" w:hAnsiTheme="minorHAnsi" w:cstheme="minorHAnsi"/>
                <w:sz w:val="21"/>
                <w:szCs w:val="21"/>
              </w:rPr>
              <w:t>wykorzystywać wiedzę o rozwoju człowieka dorosłego do działań profilaktycznych, wychowawczych czy terapeutycznych.</w:t>
            </w:r>
          </w:p>
        </w:tc>
        <w:tc>
          <w:tcPr>
            <w:tcW w:w="1773" w:type="dxa"/>
            <w:vAlign w:val="center"/>
          </w:tcPr>
          <w:p w14:paraId="3DBA08DF" w14:textId="38CF8C41" w:rsidR="00D033DE" w:rsidRPr="00D033DE" w:rsidRDefault="00D033DE" w:rsidP="00D033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PED2A_U05</w:t>
            </w:r>
          </w:p>
        </w:tc>
      </w:tr>
      <w:tr w:rsidR="00D033DE" w:rsidRPr="00D033DE" w14:paraId="28F9D6F0" w14:textId="77777777" w:rsidTr="00444BCE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7FDC5AF" w14:textId="122B6790" w:rsidR="00D033DE" w:rsidRPr="00D033DE" w:rsidRDefault="00D033DE" w:rsidP="00D033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5D95B02D" w14:textId="362DB6B6" w:rsidR="00D033DE" w:rsidRPr="00D033DE" w:rsidRDefault="00D033DE" w:rsidP="00D033DE">
            <w:pPr>
              <w:pStyle w:val="TableParagraph"/>
              <w:spacing w:line="276" w:lineRule="auto"/>
              <w:jc w:val="both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korzystać z teorii uczenia się ustawicznego i jest świadomy wagi aktywności własnej w stymulowaniu różnych obszarów rozwoju po adolescencji.</w:t>
            </w:r>
          </w:p>
        </w:tc>
        <w:tc>
          <w:tcPr>
            <w:tcW w:w="1773" w:type="dxa"/>
            <w:vAlign w:val="center"/>
          </w:tcPr>
          <w:p w14:paraId="529493E0" w14:textId="7D2599C3" w:rsidR="00D033DE" w:rsidRPr="00D033DE" w:rsidRDefault="00D033DE" w:rsidP="00D033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PED2A_U15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033DE" w:rsidRPr="00341AC4" w14:paraId="3F111010" w14:textId="77777777" w:rsidTr="00D1096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6A83C29" w:rsidR="00D033DE" w:rsidRPr="00D033DE" w:rsidRDefault="00D033DE" w:rsidP="00D033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1A873B2" w:rsidR="00D033DE" w:rsidRPr="00D033DE" w:rsidRDefault="00D033DE" w:rsidP="00D033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aktywnego wykorzystania zdobytej wiedzy z zakresu rozwoju człowieka dorosłego zarówno w ramach działalności indywidualnej, jak również w zespołach interdyscyplinarnych.</w:t>
            </w:r>
          </w:p>
        </w:tc>
        <w:tc>
          <w:tcPr>
            <w:tcW w:w="1773" w:type="dxa"/>
          </w:tcPr>
          <w:p w14:paraId="3E07749A" w14:textId="5683206D" w:rsidR="00D033DE" w:rsidRPr="00D033DE" w:rsidRDefault="00D033DE" w:rsidP="00D033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33DE">
              <w:rPr>
                <w:rFonts w:asciiTheme="minorHAnsi" w:hAnsiTheme="minorHAnsi" w:cstheme="minorHAnsi"/>
                <w:sz w:val="21"/>
                <w:szCs w:val="21"/>
              </w:rPr>
              <w:t>PED2A_K02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666" w:type="pct"/>
        <w:jc w:val="center"/>
        <w:tblLook w:val="04A0" w:firstRow="1" w:lastRow="0" w:firstColumn="1" w:lastColumn="0" w:noHBand="0" w:noVBand="1"/>
      </w:tblPr>
      <w:tblGrid>
        <w:gridCol w:w="1419"/>
        <w:gridCol w:w="2085"/>
        <w:gridCol w:w="2087"/>
        <w:gridCol w:w="2087"/>
        <w:gridCol w:w="2083"/>
      </w:tblGrid>
      <w:tr w:rsidR="00BB5F43" w:rsidRPr="00341AC4" w14:paraId="0519EDA3" w14:textId="77777777" w:rsidTr="00BB5F43">
        <w:trPr>
          <w:jc w:val="center"/>
        </w:trPr>
        <w:tc>
          <w:tcPr>
            <w:tcW w:w="727" w:type="pct"/>
            <w:shd w:val="clear" w:color="auto" w:fill="ECF1F8"/>
            <w:vAlign w:val="center"/>
          </w:tcPr>
          <w:p w14:paraId="4EDEB735" w14:textId="0895E378" w:rsidR="00BB5F43" w:rsidRPr="00341AC4" w:rsidRDefault="00BB5F4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068" w:type="pct"/>
            <w:vAlign w:val="center"/>
          </w:tcPr>
          <w:p w14:paraId="51275BBF" w14:textId="78AEC7F2" w:rsidR="00BB5F43" w:rsidRPr="00341AC4" w:rsidRDefault="00BB5F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069" w:type="pct"/>
            <w:shd w:val="clear" w:color="auto" w:fill="F2F2F2" w:themeFill="background1" w:themeFillShade="F2"/>
            <w:vAlign w:val="center"/>
          </w:tcPr>
          <w:p w14:paraId="6DF79303" w14:textId="3708EDF5" w:rsidR="00BB5F43" w:rsidRPr="00341AC4" w:rsidRDefault="00BB5F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069" w:type="pct"/>
            <w:vAlign w:val="center"/>
          </w:tcPr>
          <w:p w14:paraId="4DCFD81E" w14:textId="4149378F" w:rsidR="00BB5F43" w:rsidRPr="00341AC4" w:rsidRDefault="00BB5F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069" w:type="pct"/>
            <w:shd w:val="clear" w:color="auto" w:fill="F2F2F2" w:themeFill="background1" w:themeFillShade="F2"/>
            <w:vAlign w:val="center"/>
          </w:tcPr>
          <w:p w14:paraId="39A2E4D2" w14:textId="6C9DB17C" w:rsidR="00BB5F43" w:rsidRPr="00341AC4" w:rsidRDefault="00BB5F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663" w:type="pct"/>
        <w:jc w:val="center"/>
        <w:tblLook w:val="04A0" w:firstRow="1" w:lastRow="0" w:firstColumn="1" w:lastColumn="0" w:noHBand="0" w:noVBand="1"/>
      </w:tblPr>
      <w:tblGrid>
        <w:gridCol w:w="1402"/>
        <w:gridCol w:w="694"/>
        <w:gridCol w:w="696"/>
        <w:gridCol w:w="696"/>
        <w:gridCol w:w="696"/>
        <w:gridCol w:w="696"/>
        <w:gridCol w:w="697"/>
        <w:gridCol w:w="697"/>
        <w:gridCol w:w="697"/>
        <w:gridCol w:w="697"/>
        <w:gridCol w:w="697"/>
        <w:gridCol w:w="695"/>
        <w:gridCol w:w="695"/>
      </w:tblGrid>
      <w:tr w:rsidR="00BB5F43" w:rsidRPr="00341AC4" w14:paraId="6A3E527E" w14:textId="77777777" w:rsidTr="00BB5F43">
        <w:trPr>
          <w:jc w:val="center"/>
        </w:trPr>
        <w:tc>
          <w:tcPr>
            <w:tcW w:w="719" w:type="pct"/>
            <w:tcBorders>
              <w:tl2br w:val="single" w:sz="4" w:space="0" w:color="auto"/>
            </w:tcBorders>
          </w:tcPr>
          <w:p w14:paraId="7E23793F" w14:textId="587EAAC4" w:rsidR="00BB5F43" w:rsidRPr="00341AC4" w:rsidRDefault="00BB5F4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0DDB7AEE" w14:textId="1731B43C" w:rsidR="00BB5F43" w:rsidRPr="00341AC4" w:rsidRDefault="00BB5F4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356" w:type="pct"/>
          </w:tcPr>
          <w:p w14:paraId="3807ADB1" w14:textId="733417C4" w:rsidR="00BB5F43" w:rsidRPr="00341AC4" w:rsidRDefault="00BB5F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57" w:type="pct"/>
          </w:tcPr>
          <w:p w14:paraId="199F1FBE" w14:textId="3080A8E0" w:rsidR="00BB5F43" w:rsidRPr="00341AC4" w:rsidRDefault="00BB5F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57" w:type="pct"/>
          </w:tcPr>
          <w:p w14:paraId="08917798" w14:textId="52DB57CA" w:rsidR="00BB5F43" w:rsidRPr="00341AC4" w:rsidRDefault="00BB5F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357" w:type="pct"/>
            <w:shd w:val="clear" w:color="auto" w:fill="F2F2F2" w:themeFill="background1" w:themeFillShade="F2"/>
          </w:tcPr>
          <w:p w14:paraId="4FA5C534" w14:textId="4FE6CED7" w:rsidR="00BB5F43" w:rsidRPr="00341AC4" w:rsidRDefault="00BB5F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57" w:type="pct"/>
            <w:shd w:val="clear" w:color="auto" w:fill="F2F2F2" w:themeFill="background1" w:themeFillShade="F2"/>
          </w:tcPr>
          <w:p w14:paraId="258B4491" w14:textId="6499FFB2" w:rsidR="00BB5F43" w:rsidRPr="00341AC4" w:rsidRDefault="00BB5F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57" w:type="pct"/>
            <w:shd w:val="clear" w:color="auto" w:fill="F2F2F2" w:themeFill="background1" w:themeFillShade="F2"/>
          </w:tcPr>
          <w:p w14:paraId="6AD23EFF" w14:textId="02F33798" w:rsidR="00BB5F43" w:rsidRPr="00341AC4" w:rsidRDefault="00BB5F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357" w:type="pct"/>
          </w:tcPr>
          <w:p w14:paraId="1EC7B20D" w14:textId="47A87339" w:rsidR="00BB5F43" w:rsidRPr="00341AC4" w:rsidRDefault="00BB5F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57" w:type="pct"/>
          </w:tcPr>
          <w:p w14:paraId="6E066879" w14:textId="2459239C" w:rsidR="00BB5F43" w:rsidRPr="00341AC4" w:rsidRDefault="00BB5F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57" w:type="pct"/>
          </w:tcPr>
          <w:p w14:paraId="06E2DC4D" w14:textId="4849518C" w:rsidR="00BB5F43" w:rsidRPr="00341AC4" w:rsidRDefault="00BB5F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</w:t>
            </w:r>
          </w:p>
        </w:tc>
        <w:tc>
          <w:tcPr>
            <w:tcW w:w="357" w:type="pct"/>
            <w:shd w:val="clear" w:color="auto" w:fill="F2F2F2" w:themeFill="background1" w:themeFillShade="F2"/>
          </w:tcPr>
          <w:p w14:paraId="482A30A4" w14:textId="48BCB9AF" w:rsidR="00BB5F43" w:rsidRPr="00341AC4" w:rsidRDefault="00BB5F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56" w:type="pct"/>
            <w:shd w:val="clear" w:color="auto" w:fill="F2F2F2" w:themeFill="background1" w:themeFillShade="F2"/>
          </w:tcPr>
          <w:p w14:paraId="1598E609" w14:textId="0B2C3C47" w:rsidR="00BB5F43" w:rsidRPr="00341AC4" w:rsidRDefault="00BB5F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56" w:type="pct"/>
            <w:shd w:val="clear" w:color="auto" w:fill="F2F2F2" w:themeFill="background1" w:themeFillShade="F2"/>
          </w:tcPr>
          <w:p w14:paraId="25BDB4AC" w14:textId="3B113122" w:rsidR="00BB5F43" w:rsidRPr="00341AC4" w:rsidRDefault="00BB5F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B5F43" w:rsidRPr="00341AC4" w14:paraId="3BDEFA32" w14:textId="77777777" w:rsidTr="00BB5F43">
        <w:trPr>
          <w:jc w:val="center"/>
        </w:trPr>
        <w:tc>
          <w:tcPr>
            <w:tcW w:w="719" w:type="pct"/>
            <w:shd w:val="clear" w:color="auto" w:fill="ECF1F8"/>
          </w:tcPr>
          <w:p w14:paraId="73EFAA8D" w14:textId="595118EC" w:rsidR="00BB5F43" w:rsidRPr="00850777" w:rsidRDefault="00BB5F43" w:rsidP="0085077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356" w:type="pct"/>
            <w:vAlign w:val="center"/>
          </w:tcPr>
          <w:p w14:paraId="4C6EC9F3" w14:textId="1735EDDA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357" w:type="pct"/>
            <w:vAlign w:val="center"/>
          </w:tcPr>
          <w:p w14:paraId="51464A51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109DD381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11C7B9AF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362B1C6E" w14:textId="0AF28F0D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2EEE8818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0FE7DC49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4CFA8EA5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433F3DA3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6C2C6D0E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7F609FED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38E45264" w14:textId="77777777" w:rsidR="00BB5F43" w:rsidRPr="00850777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B5F43" w:rsidRPr="00341AC4" w14:paraId="1BE54D9F" w14:textId="77777777" w:rsidTr="00BB5F43">
        <w:trPr>
          <w:jc w:val="center"/>
        </w:trPr>
        <w:tc>
          <w:tcPr>
            <w:tcW w:w="719" w:type="pct"/>
            <w:shd w:val="clear" w:color="auto" w:fill="ECF1F8"/>
          </w:tcPr>
          <w:p w14:paraId="74311758" w14:textId="7BB38CCE" w:rsidR="00BB5F43" w:rsidRPr="00850777" w:rsidRDefault="00BB5F43" w:rsidP="0085077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356" w:type="pct"/>
            <w:vAlign w:val="center"/>
          </w:tcPr>
          <w:p w14:paraId="1A597A3D" w14:textId="322DB139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357" w:type="pct"/>
            <w:vAlign w:val="center"/>
          </w:tcPr>
          <w:p w14:paraId="75B345F5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798FB300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18D2EF87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6F3BD080" w14:textId="1DF4B140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64BAC31F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6BDC6994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01CB537F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704EE502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1DB46E93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2E02B6B9" w14:textId="77777777" w:rsidR="00BB5F43" w:rsidRPr="00C00801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3928AF53" w14:textId="77777777" w:rsidR="00BB5F43" w:rsidRPr="00850777" w:rsidRDefault="00BB5F43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B5F43" w:rsidRPr="00341AC4" w14:paraId="46ACCB6F" w14:textId="77777777" w:rsidTr="00BB5F43">
        <w:trPr>
          <w:jc w:val="center"/>
        </w:trPr>
        <w:tc>
          <w:tcPr>
            <w:tcW w:w="719" w:type="pct"/>
            <w:shd w:val="clear" w:color="auto" w:fill="ECF1F8"/>
          </w:tcPr>
          <w:p w14:paraId="46DF7FCA" w14:textId="7C62A83B" w:rsidR="00BB5F43" w:rsidRPr="00850777" w:rsidRDefault="00BB5F43" w:rsidP="00C0080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356" w:type="pct"/>
            <w:vAlign w:val="center"/>
          </w:tcPr>
          <w:p w14:paraId="0736369D" w14:textId="6FDCD285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357" w:type="pct"/>
            <w:vAlign w:val="center"/>
          </w:tcPr>
          <w:p w14:paraId="45D9CA6D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4F378393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1FBF7F49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1082E80B" w14:textId="05853886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090C9D48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43FA77DF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7AD57FFF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</w:tcPr>
          <w:p w14:paraId="6B9C5F9B" w14:textId="4C3420CD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690CB4D1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2781AB57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3496F449" w14:textId="77777777" w:rsidR="00BB5F43" w:rsidRPr="00850777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B5F43" w:rsidRPr="00341AC4" w14:paraId="4C5B236F" w14:textId="77777777" w:rsidTr="00BB5F43">
        <w:trPr>
          <w:jc w:val="center"/>
        </w:trPr>
        <w:tc>
          <w:tcPr>
            <w:tcW w:w="719" w:type="pct"/>
            <w:shd w:val="clear" w:color="auto" w:fill="ECF1F8"/>
          </w:tcPr>
          <w:p w14:paraId="6E053ADC" w14:textId="4A65FE2C" w:rsidR="00BB5F43" w:rsidRPr="00850777" w:rsidRDefault="00BB5F43" w:rsidP="00C0080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356" w:type="pct"/>
            <w:vAlign w:val="center"/>
          </w:tcPr>
          <w:p w14:paraId="59B00C72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51DA5B70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40F2B25A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39B0F84B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553227AB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00289D79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312DCFF9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459052F5" w14:textId="78FFE62B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</w:tcPr>
          <w:p w14:paraId="4CCB5E84" w14:textId="06DB2820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30F5BBCE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5E329D1C" w14:textId="7B3C5CE4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56C21BC1" w14:textId="77777777" w:rsidR="00BB5F43" w:rsidRPr="00850777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B5F43" w:rsidRPr="00341AC4" w14:paraId="5E8F52D0" w14:textId="77777777" w:rsidTr="00BB5F43">
        <w:trPr>
          <w:jc w:val="center"/>
        </w:trPr>
        <w:tc>
          <w:tcPr>
            <w:tcW w:w="719" w:type="pct"/>
            <w:shd w:val="clear" w:color="auto" w:fill="ECF1F8"/>
          </w:tcPr>
          <w:p w14:paraId="5F6B3256" w14:textId="0539CB82" w:rsidR="00BB5F43" w:rsidRPr="00850777" w:rsidRDefault="00BB5F43" w:rsidP="00C0080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356" w:type="pct"/>
            <w:vAlign w:val="center"/>
          </w:tcPr>
          <w:p w14:paraId="2E77055B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27152E0E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72949930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49C5B8ED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41544AEB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59CAE5A6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57D8E7B2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373D8210" w14:textId="0C2E0585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</w:tcPr>
          <w:p w14:paraId="4DB376F4" w14:textId="209F0A53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78E751FE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5D4177EE" w14:textId="55C48532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33A2CCA3" w14:textId="77777777" w:rsidR="00BB5F43" w:rsidRPr="00850777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B5F43" w:rsidRPr="00341AC4" w14:paraId="1B1A9720" w14:textId="77777777" w:rsidTr="00BB5F43">
        <w:trPr>
          <w:jc w:val="center"/>
        </w:trPr>
        <w:tc>
          <w:tcPr>
            <w:tcW w:w="719" w:type="pct"/>
            <w:shd w:val="clear" w:color="auto" w:fill="ECF1F8"/>
          </w:tcPr>
          <w:p w14:paraId="3B68E116" w14:textId="5AD034FE" w:rsidR="00BB5F43" w:rsidRPr="00850777" w:rsidRDefault="00BB5F43" w:rsidP="00C0080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356" w:type="pct"/>
            <w:vAlign w:val="center"/>
          </w:tcPr>
          <w:p w14:paraId="418FD592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46010DF1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3180B077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30FE9DDF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32FB4948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6D371DC1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767D63B4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4366F47D" w14:textId="5C968992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</w:tcPr>
          <w:p w14:paraId="5FBE423D" w14:textId="105BDC8F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21000E68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1A356302" w14:textId="2234780D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0D23F22F" w14:textId="77777777" w:rsidR="00BB5F43" w:rsidRPr="00850777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B5F43" w:rsidRPr="00341AC4" w14:paraId="5BE03BF1" w14:textId="77777777" w:rsidTr="00BB5F43">
        <w:trPr>
          <w:jc w:val="center"/>
        </w:trPr>
        <w:tc>
          <w:tcPr>
            <w:tcW w:w="719" w:type="pct"/>
            <w:shd w:val="clear" w:color="auto" w:fill="ECF1F8"/>
          </w:tcPr>
          <w:p w14:paraId="6195904C" w14:textId="446878F9" w:rsidR="00BB5F43" w:rsidRPr="00850777" w:rsidRDefault="00BB5F43" w:rsidP="00C0080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U04</w:t>
            </w:r>
          </w:p>
        </w:tc>
        <w:tc>
          <w:tcPr>
            <w:tcW w:w="356" w:type="pct"/>
            <w:vAlign w:val="center"/>
          </w:tcPr>
          <w:p w14:paraId="41CDA37A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0905606E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2E511F06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791FF275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59A56511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3923330A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1669D5C3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753A461F" w14:textId="1628801B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357" w:type="pct"/>
          </w:tcPr>
          <w:p w14:paraId="57A0FA83" w14:textId="2F291B96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55B7591E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75E2B274" w14:textId="51EE4863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highlight w:val="white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14E51530" w14:textId="77777777" w:rsidR="00BB5F43" w:rsidRPr="00850777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B5F43" w:rsidRPr="00341AC4" w14:paraId="2CC5C241" w14:textId="77777777" w:rsidTr="00BB5F43">
        <w:trPr>
          <w:jc w:val="center"/>
        </w:trPr>
        <w:tc>
          <w:tcPr>
            <w:tcW w:w="719" w:type="pct"/>
            <w:shd w:val="clear" w:color="auto" w:fill="ECF1F8"/>
          </w:tcPr>
          <w:p w14:paraId="1A88AA81" w14:textId="39BA1247" w:rsidR="00BB5F43" w:rsidRPr="00850777" w:rsidRDefault="00BB5F43" w:rsidP="00C0080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356" w:type="pct"/>
            <w:vAlign w:val="center"/>
          </w:tcPr>
          <w:p w14:paraId="0801C59F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4707256D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78339711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6E376A86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5EFE808D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64969463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7FC77AC5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22BDCB7C" w14:textId="2AC74C06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357" w:type="pct"/>
          </w:tcPr>
          <w:p w14:paraId="66340785" w14:textId="571427D3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75117159" w14:textId="77777777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39366316" w14:textId="0A444B0D" w:rsidR="00BB5F43" w:rsidRPr="00C00801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highlight w:val="white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7684114A" w14:textId="77777777" w:rsidR="00BB5F43" w:rsidRPr="00850777" w:rsidRDefault="00BB5F43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836F2" w:rsidRPr="00341AC4" w14:paraId="672C2EA3" w14:textId="77777777" w:rsidTr="007D4889">
        <w:trPr>
          <w:jc w:val="center"/>
        </w:trPr>
        <w:tc>
          <w:tcPr>
            <w:tcW w:w="961" w:type="dxa"/>
          </w:tcPr>
          <w:p w14:paraId="7282B9F9" w14:textId="3884805E" w:rsidR="00C836F2" w:rsidRPr="00341AC4" w:rsidRDefault="00C836F2" w:rsidP="00C836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8A02" w14:textId="7E62C9EB" w:rsidR="00C836F2" w:rsidRPr="00C836F2" w:rsidRDefault="00C836F2" w:rsidP="00C836F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</w:t>
            </w:r>
            <w:r w:rsidR="003F5E6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1</w:t>
            </w: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% punktów z egzaminu</w:t>
            </w:r>
          </w:p>
        </w:tc>
      </w:tr>
      <w:tr w:rsidR="00C836F2" w:rsidRPr="00341AC4" w14:paraId="191A8847" w14:textId="77777777" w:rsidTr="007D4889">
        <w:trPr>
          <w:jc w:val="center"/>
        </w:trPr>
        <w:tc>
          <w:tcPr>
            <w:tcW w:w="961" w:type="dxa"/>
          </w:tcPr>
          <w:p w14:paraId="25062119" w14:textId="6064F88F" w:rsidR="00C836F2" w:rsidRPr="00341AC4" w:rsidRDefault="00C836F2" w:rsidP="00C836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758D" w14:textId="436F9477" w:rsidR="00C836F2" w:rsidRPr="00C836F2" w:rsidRDefault="00C836F2" w:rsidP="00C836F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</w:t>
            </w:r>
            <w:r w:rsidR="003F5E6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</w:t>
            </w: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% punktów z egzaminu</w:t>
            </w:r>
          </w:p>
        </w:tc>
      </w:tr>
      <w:tr w:rsidR="00C836F2" w:rsidRPr="00341AC4" w14:paraId="7BF20CBE" w14:textId="77777777" w:rsidTr="007D4889">
        <w:trPr>
          <w:jc w:val="center"/>
        </w:trPr>
        <w:tc>
          <w:tcPr>
            <w:tcW w:w="961" w:type="dxa"/>
          </w:tcPr>
          <w:p w14:paraId="29EACE8E" w14:textId="2BB375CB" w:rsidR="00C836F2" w:rsidRPr="00341AC4" w:rsidRDefault="00C836F2" w:rsidP="00C836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F15B" w14:textId="40BDFA58" w:rsidR="00C836F2" w:rsidRPr="00C836F2" w:rsidRDefault="00C836F2" w:rsidP="00C836F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</w:t>
            </w:r>
            <w:r w:rsidR="003F5E6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</w:t>
            </w: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% punktów z egzaminu</w:t>
            </w:r>
          </w:p>
        </w:tc>
      </w:tr>
      <w:tr w:rsidR="00C836F2" w:rsidRPr="00341AC4" w14:paraId="478904CC" w14:textId="77777777" w:rsidTr="007D4889">
        <w:trPr>
          <w:jc w:val="center"/>
        </w:trPr>
        <w:tc>
          <w:tcPr>
            <w:tcW w:w="961" w:type="dxa"/>
          </w:tcPr>
          <w:p w14:paraId="0FDFC951" w14:textId="5053B0DF" w:rsidR="00C836F2" w:rsidRPr="00341AC4" w:rsidRDefault="00C836F2" w:rsidP="00C836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D84F" w14:textId="6B25E33A" w:rsidR="00C836F2" w:rsidRPr="00C836F2" w:rsidRDefault="00C836F2" w:rsidP="00C836F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</w:t>
            </w:r>
            <w:r w:rsidR="003F5E6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</w:t>
            </w: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% punktów z egzaminu</w:t>
            </w:r>
          </w:p>
        </w:tc>
      </w:tr>
      <w:tr w:rsidR="00C836F2" w:rsidRPr="00341AC4" w14:paraId="20136594" w14:textId="77777777" w:rsidTr="007D4889">
        <w:trPr>
          <w:jc w:val="center"/>
        </w:trPr>
        <w:tc>
          <w:tcPr>
            <w:tcW w:w="961" w:type="dxa"/>
          </w:tcPr>
          <w:p w14:paraId="6E89E57E" w14:textId="7A286ACA" w:rsidR="00C836F2" w:rsidRPr="00341AC4" w:rsidRDefault="00C836F2" w:rsidP="00C836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F561" w14:textId="1CFA20C4" w:rsidR="00C836F2" w:rsidRPr="00C836F2" w:rsidRDefault="00C836F2" w:rsidP="00C836F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</w:t>
            </w:r>
            <w:r w:rsidR="003F5E6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</w:t>
            </w: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% punktów z egzaminu</w:t>
            </w:r>
          </w:p>
        </w:tc>
      </w:tr>
    </w:tbl>
    <w:p w14:paraId="3D71E629" w14:textId="77777777" w:rsidR="003F5E6C" w:rsidRPr="003F5E6C" w:rsidRDefault="003F5E6C" w:rsidP="003F5E6C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F5E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5979008" w14:textId="77777777" w:rsidR="003F5E6C" w:rsidRPr="003F5E6C" w:rsidRDefault="003F5E6C" w:rsidP="003F5E6C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F5E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 (C) 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F5E6C" w:rsidRPr="00341AC4" w14:paraId="3C22E708" w14:textId="77777777" w:rsidTr="00430ABD">
        <w:trPr>
          <w:jc w:val="center"/>
        </w:trPr>
        <w:tc>
          <w:tcPr>
            <w:tcW w:w="953" w:type="dxa"/>
          </w:tcPr>
          <w:p w14:paraId="6E193A45" w14:textId="77777777" w:rsidR="003F5E6C" w:rsidRPr="00341AC4" w:rsidRDefault="003F5E6C" w:rsidP="00430AB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8DD4813" w14:textId="77777777" w:rsidR="003F5E6C" w:rsidRPr="00341AC4" w:rsidRDefault="003F5E6C" w:rsidP="00430AB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F5E6C" w:rsidRPr="00341AC4" w14:paraId="0D3D5291" w14:textId="77777777" w:rsidTr="00430ABD">
        <w:trPr>
          <w:jc w:val="center"/>
        </w:trPr>
        <w:tc>
          <w:tcPr>
            <w:tcW w:w="953" w:type="dxa"/>
          </w:tcPr>
          <w:p w14:paraId="2205E77D" w14:textId="77777777" w:rsidR="003F5E6C" w:rsidRPr="00850777" w:rsidRDefault="003F5E6C" w:rsidP="00430AB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3</w:t>
            </w:r>
          </w:p>
        </w:tc>
        <w:tc>
          <w:tcPr>
            <w:tcW w:w="8870" w:type="dxa"/>
          </w:tcPr>
          <w:p w14:paraId="578E681F" w14:textId="06E9F7AA" w:rsidR="003F5E6C" w:rsidRPr="00850777" w:rsidRDefault="003F5E6C" w:rsidP="00430AB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1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kolokwium zaliczeniowego, aktywność na zajęciach </w:t>
            </w:r>
          </w:p>
        </w:tc>
      </w:tr>
      <w:tr w:rsidR="003F5E6C" w:rsidRPr="00341AC4" w14:paraId="42F5DE22" w14:textId="77777777" w:rsidTr="00430ABD">
        <w:trPr>
          <w:jc w:val="center"/>
        </w:trPr>
        <w:tc>
          <w:tcPr>
            <w:tcW w:w="953" w:type="dxa"/>
          </w:tcPr>
          <w:p w14:paraId="04954E56" w14:textId="77777777" w:rsidR="003F5E6C" w:rsidRPr="00850777" w:rsidRDefault="003F5E6C" w:rsidP="00430AB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6EEADB8F" w14:textId="155F6F95" w:rsidR="003F5E6C" w:rsidRPr="00850777" w:rsidRDefault="003F5E6C" w:rsidP="00430AB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0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kolokwium zaliczeniowego, aktywność na zajęciach </w:t>
            </w:r>
          </w:p>
        </w:tc>
      </w:tr>
      <w:tr w:rsidR="003F5E6C" w:rsidRPr="00341AC4" w14:paraId="66C35B4E" w14:textId="77777777" w:rsidTr="00430ABD">
        <w:trPr>
          <w:jc w:val="center"/>
        </w:trPr>
        <w:tc>
          <w:tcPr>
            <w:tcW w:w="953" w:type="dxa"/>
          </w:tcPr>
          <w:p w14:paraId="6D578874" w14:textId="77777777" w:rsidR="003F5E6C" w:rsidRPr="00850777" w:rsidRDefault="003F5E6C" w:rsidP="00430AB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4</w:t>
            </w:r>
          </w:p>
        </w:tc>
        <w:tc>
          <w:tcPr>
            <w:tcW w:w="8870" w:type="dxa"/>
          </w:tcPr>
          <w:p w14:paraId="521ABCA1" w14:textId="3A49C124" w:rsidR="003F5E6C" w:rsidRPr="00850777" w:rsidRDefault="003F5E6C" w:rsidP="00430AB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0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kolokwium zaliczeniowego, aktywność na zajęciach </w:t>
            </w:r>
          </w:p>
        </w:tc>
      </w:tr>
      <w:tr w:rsidR="003F5E6C" w:rsidRPr="00341AC4" w14:paraId="69A2F417" w14:textId="77777777" w:rsidTr="00430ABD">
        <w:trPr>
          <w:jc w:val="center"/>
        </w:trPr>
        <w:tc>
          <w:tcPr>
            <w:tcW w:w="953" w:type="dxa"/>
          </w:tcPr>
          <w:p w14:paraId="6F92B1F9" w14:textId="77777777" w:rsidR="003F5E6C" w:rsidRPr="00850777" w:rsidRDefault="003F5E6C" w:rsidP="00430AB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9C29A36" w14:textId="5C9AF5D8" w:rsidR="003F5E6C" w:rsidRPr="00850777" w:rsidRDefault="003F5E6C" w:rsidP="00430AB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0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kolokwium zaliczeniowego, aktywność na zajęciach </w:t>
            </w:r>
          </w:p>
        </w:tc>
      </w:tr>
      <w:tr w:rsidR="003F5E6C" w:rsidRPr="00341AC4" w14:paraId="79ABA1E5" w14:textId="77777777" w:rsidTr="00430ABD">
        <w:trPr>
          <w:jc w:val="center"/>
        </w:trPr>
        <w:tc>
          <w:tcPr>
            <w:tcW w:w="953" w:type="dxa"/>
          </w:tcPr>
          <w:p w14:paraId="2B7AF478" w14:textId="77777777" w:rsidR="003F5E6C" w:rsidRPr="00850777" w:rsidRDefault="003F5E6C" w:rsidP="00430AB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5</w:t>
            </w:r>
          </w:p>
        </w:tc>
        <w:tc>
          <w:tcPr>
            <w:tcW w:w="8870" w:type="dxa"/>
          </w:tcPr>
          <w:p w14:paraId="27015877" w14:textId="194FF2A4" w:rsidR="003F5E6C" w:rsidRPr="00850777" w:rsidRDefault="003F5E6C" w:rsidP="00430AB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9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0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kolokwium zaliczeniowego, aktywność na zajęciach </w:t>
            </w:r>
          </w:p>
        </w:tc>
      </w:tr>
    </w:tbl>
    <w:p w14:paraId="047E7573" w14:textId="77777777" w:rsidR="003F5E6C" w:rsidRPr="003F5E6C" w:rsidRDefault="003F5E6C" w:rsidP="003F5E6C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F5E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26C65C4" w14:textId="0DB915A7" w:rsidR="003F5E6C" w:rsidRPr="003F5E6C" w:rsidRDefault="003F5E6C" w:rsidP="003F5E6C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F5E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INNE 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F5E6C" w:rsidRPr="00341AC4" w14:paraId="088F7DD1" w14:textId="77777777" w:rsidTr="00430ABD">
        <w:trPr>
          <w:jc w:val="center"/>
        </w:trPr>
        <w:tc>
          <w:tcPr>
            <w:tcW w:w="953" w:type="dxa"/>
          </w:tcPr>
          <w:p w14:paraId="2258FF39" w14:textId="77777777" w:rsidR="003F5E6C" w:rsidRPr="00341AC4" w:rsidRDefault="003F5E6C" w:rsidP="00430AB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4B43F15E" w14:textId="77777777" w:rsidR="003F5E6C" w:rsidRPr="00341AC4" w:rsidRDefault="003F5E6C" w:rsidP="00430AB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F5E6C" w:rsidRPr="00341AC4" w14:paraId="1F6EC6C6" w14:textId="77777777" w:rsidTr="00430ABD">
        <w:trPr>
          <w:jc w:val="center"/>
        </w:trPr>
        <w:tc>
          <w:tcPr>
            <w:tcW w:w="953" w:type="dxa"/>
          </w:tcPr>
          <w:p w14:paraId="03DA662A" w14:textId="77777777" w:rsidR="003F5E6C" w:rsidRPr="00850777" w:rsidRDefault="003F5E6C" w:rsidP="00430AB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3</w:t>
            </w:r>
          </w:p>
        </w:tc>
        <w:tc>
          <w:tcPr>
            <w:tcW w:w="8870" w:type="dxa"/>
          </w:tcPr>
          <w:p w14:paraId="6C8E0550" w14:textId="51C6C33C" w:rsidR="003F5E6C" w:rsidRPr="00850777" w:rsidRDefault="003F5E6C" w:rsidP="00430AB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Złożenie pracy online w terminie i uzyskanie min. 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1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oceny projektu</w:t>
            </w:r>
          </w:p>
        </w:tc>
      </w:tr>
      <w:tr w:rsidR="003F5E6C" w:rsidRPr="00341AC4" w14:paraId="5AFF78B1" w14:textId="77777777" w:rsidTr="00430ABD">
        <w:trPr>
          <w:jc w:val="center"/>
        </w:trPr>
        <w:tc>
          <w:tcPr>
            <w:tcW w:w="953" w:type="dxa"/>
          </w:tcPr>
          <w:p w14:paraId="77CC6561" w14:textId="77777777" w:rsidR="003F5E6C" w:rsidRPr="00850777" w:rsidRDefault="003F5E6C" w:rsidP="003F5E6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775A3711" w14:textId="48DB1F14" w:rsidR="003F5E6C" w:rsidRPr="00850777" w:rsidRDefault="003F5E6C" w:rsidP="003F5E6C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Złożenie pracy online w terminie i uzyskanie min. 60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oceny projektu</w:t>
            </w:r>
          </w:p>
        </w:tc>
      </w:tr>
      <w:tr w:rsidR="003F5E6C" w:rsidRPr="00341AC4" w14:paraId="47BAAAA5" w14:textId="77777777" w:rsidTr="00430ABD">
        <w:trPr>
          <w:jc w:val="center"/>
        </w:trPr>
        <w:tc>
          <w:tcPr>
            <w:tcW w:w="953" w:type="dxa"/>
          </w:tcPr>
          <w:p w14:paraId="15C5FF56" w14:textId="77777777" w:rsidR="003F5E6C" w:rsidRPr="00850777" w:rsidRDefault="003F5E6C" w:rsidP="003F5E6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4</w:t>
            </w:r>
          </w:p>
        </w:tc>
        <w:tc>
          <w:tcPr>
            <w:tcW w:w="8870" w:type="dxa"/>
          </w:tcPr>
          <w:p w14:paraId="67E14255" w14:textId="225782F3" w:rsidR="003F5E6C" w:rsidRPr="00850777" w:rsidRDefault="003F5E6C" w:rsidP="003F5E6C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Złożenie pracy online w terminie i uzyskanie min. 70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oceny projektu</w:t>
            </w:r>
          </w:p>
        </w:tc>
      </w:tr>
      <w:tr w:rsidR="003F5E6C" w:rsidRPr="00341AC4" w14:paraId="5AAE355A" w14:textId="77777777" w:rsidTr="00430ABD">
        <w:trPr>
          <w:jc w:val="center"/>
        </w:trPr>
        <w:tc>
          <w:tcPr>
            <w:tcW w:w="953" w:type="dxa"/>
          </w:tcPr>
          <w:p w14:paraId="5F3147C4" w14:textId="77777777" w:rsidR="003F5E6C" w:rsidRPr="00850777" w:rsidRDefault="003F5E6C" w:rsidP="003F5E6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009B2384" w14:textId="460438D2" w:rsidR="003F5E6C" w:rsidRPr="00850777" w:rsidRDefault="003F5E6C" w:rsidP="003F5E6C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Złożenie pracy online w terminie i uzyskanie min. 80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oceny projektu</w:t>
            </w:r>
          </w:p>
        </w:tc>
      </w:tr>
      <w:tr w:rsidR="003F5E6C" w:rsidRPr="00341AC4" w14:paraId="6DFC2BDE" w14:textId="77777777" w:rsidTr="00430ABD">
        <w:trPr>
          <w:jc w:val="center"/>
        </w:trPr>
        <w:tc>
          <w:tcPr>
            <w:tcW w:w="953" w:type="dxa"/>
          </w:tcPr>
          <w:p w14:paraId="68419297" w14:textId="77777777" w:rsidR="003F5E6C" w:rsidRPr="00850777" w:rsidRDefault="003F5E6C" w:rsidP="003F5E6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5</w:t>
            </w:r>
          </w:p>
        </w:tc>
        <w:tc>
          <w:tcPr>
            <w:tcW w:w="8870" w:type="dxa"/>
          </w:tcPr>
          <w:p w14:paraId="36A18871" w14:textId="18D2323C" w:rsidR="003F5E6C" w:rsidRPr="00850777" w:rsidRDefault="003F5E6C" w:rsidP="003F5E6C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Złożenie pracy online w terminie i uzyskanie min. 90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oceny projektu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F3A5177" w:rsidR="00896E3C" w:rsidRPr="00C00801" w:rsidRDefault="00C008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5E80326" w:rsidR="00896E3C" w:rsidRPr="00C00801" w:rsidRDefault="00C008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22</w:t>
            </w:r>
          </w:p>
        </w:tc>
      </w:tr>
      <w:tr w:rsidR="00B277A6" w:rsidRPr="00341AC4" w14:paraId="3CF25E83" w14:textId="77777777" w:rsidTr="00A4267C">
        <w:trPr>
          <w:trHeight w:val="285"/>
          <w:jc w:val="center"/>
        </w:trPr>
        <w:tc>
          <w:tcPr>
            <w:tcW w:w="5499" w:type="dxa"/>
            <w:vAlign w:val="center"/>
          </w:tcPr>
          <w:p w14:paraId="6195600D" w14:textId="0D148FF9" w:rsidR="00B277A6" w:rsidRPr="00850777" w:rsidRDefault="00B277A6" w:rsidP="00B277A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7BEE5870" w:rsidR="00B277A6" w:rsidRPr="00850777" w:rsidRDefault="00C00801" w:rsidP="00B277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B277A6" w:rsidRPr="00850777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2B963816" w14:textId="4F52AAFC" w:rsidR="00B277A6" w:rsidRPr="00850777" w:rsidRDefault="00C00801" w:rsidP="00B277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B277A6" w:rsidRPr="00850777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</w:tr>
      <w:tr w:rsidR="00B277A6" w:rsidRPr="00341AC4" w14:paraId="3D6E145A" w14:textId="77777777" w:rsidTr="00A4267C">
        <w:trPr>
          <w:trHeight w:val="282"/>
          <w:jc w:val="center"/>
        </w:trPr>
        <w:tc>
          <w:tcPr>
            <w:tcW w:w="5499" w:type="dxa"/>
            <w:vAlign w:val="center"/>
          </w:tcPr>
          <w:p w14:paraId="39209C1C" w14:textId="103573A7" w:rsidR="00B277A6" w:rsidRPr="00850777" w:rsidRDefault="00B277A6" w:rsidP="00B277A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6B0EA4AC" w:rsidR="00B277A6" w:rsidRPr="00850777" w:rsidRDefault="00C00801" w:rsidP="00B277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286F3C86" w:rsidR="00B277A6" w:rsidRPr="00850777" w:rsidRDefault="00B277A6" w:rsidP="00B277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C00801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</w:tr>
      <w:tr w:rsidR="00B277A6" w:rsidRPr="00341AC4" w14:paraId="12FCCC50" w14:textId="77777777" w:rsidTr="00A4267C">
        <w:trPr>
          <w:trHeight w:val="282"/>
          <w:jc w:val="center"/>
        </w:trPr>
        <w:tc>
          <w:tcPr>
            <w:tcW w:w="5499" w:type="dxa"/>
            <w:vAlign w:val="center"/>
          </w:tcPr>
          <w:p w14:paraId="3C10EE32" w14:textId="6661C4EF" w:rsidR="00B277A6" w:rsidRPr="00850777" w:rsidRDefault="00B277A6" w:rsidP="00B277A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Udział w egzaminie/kolokwium zaliczeniowym*</w:t>
            </w:r>
          </w:p>
        </w:tc>
        <w:tc>
          <w:tcPr>
            <w:tcW w:w="2172" w:type="dxa"/>
            <w:vAlign w:val="center"/>
          </w:tcPr>
          <w:p w14:paraId="708ECB9A" w14:textId="4FCCF764" w:rsidR="00B277A6" w:rsidRPr="00850777" w:rsidRDefault="00B277A6" w:rsidP="00B277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053B86C2" w:rsidR="00B277A6" w:rsidRPr="00850777" w:rsidRDefault="00B277A6" w:rsidP="00B277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</w:tr>
      <w:tr w:rsidR="00B277A6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B277A6" w:rsidRPr="00850777" w:rsidRDefault="00B277A6" w:rsidP="00B277A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(GODZINY </w:t>
            </w:r>
            <w:r w:rsidRPr="008507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CB17C6F" w:rsidR="00B277A6" w:rsidRPr="00850777" w:rsidRDefault="00C00801" w:rsidP="00B277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18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56B8F37" w:rsidR="00B277A6" w:rsidRPr="00850777" w:rsidRDefault="00C00801" w:rsidP="00B277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28</w:t>
            </w:r>
          </w:p>
        </w:tc>
      </w:tr>
      <w:tr w:rsidR="00850777" w:rsidRPr="00341AC4" w14:paraId="66AA4784" w14:textId="77777777" w:rsidTr="007C12D4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2AED5665" w:rsidR="00850777" w:rsidRPr="00850777" w:rsidRDefault="00850777" w:rsidP="0085077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D90F1D5" w14:textId="20271BBD" w:rsidR="00850777" w:rsidRPr="00850777" w:rsidRDefault="00C00801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5274F1E7" w:rsidR="00850777" w:rsidRPr="00850777" w:rsidRDefault="00C00801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850777" w:rsidRPr="00341AC4" w14:paraId="50E56672" w14:textId="77777777" w:rsidTr="007C12D4">
        <w:trPr>
          <w:trHeight w:val="282"/>
          <w:jc w:val="center"/>
        </w:trPr>
        <w:tc>
          <w:tcPr>
            <w:tcW w:w="5499" w:type="dxa"/>
            <w:vAlign w:val="center"/>
          </w:tcPr>
          <w:p w14:paraId="4E1706C1" w14:textId="25082C12" w:rsidR="00850777" w:rsidRPr="00850777" w:rsidRDefault="00850777" w:rsidP="0085077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6B7114CA" w:rsidR="00850777" w:rsidRPr="00850777" w:rsidRDefault="00C00801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14:paraId="78E3A95E" w14:textId="6C377C78" w:rsidR="00850777" w:rsidRPr="00850777" w:rsidRDefault="00C00801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850777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50777" w:rsidRPr="00850777" w:rsidRDefault="00850777" w:rsidP="0085077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43A27EC" w:rsidR="00850777" w:rsidRPr="00850777" w:rsidRDefault="00C00801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521E26A" w:rsidR="00850777" w:rsidRPr="00850777" w:rsidRDefault="00C00801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</w:tr>
      <w:tr w:rsidR="00850777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50777" w:rsidRPr="00850777" w:rsidRDefault="00850777" w:rsidP="0085077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04EB85F" w:rsidR="00850777" w:rsidRPr="00850777" w:rsidRDefault="00C00801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880768C" w:rsidR="00850777" w:rsidRPr="00850777" w:rsidRDefault="00C00801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E6E448CA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3D85"/>
    <w:rsid w:val="00145EC7"/>
    <w:rsid w:val="00160ECE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5630D"/>
    <w:rsid w:val="003622B2"/>
    <w:rsid w:val="00363F81"/>
    <w:rsid w:val="003A171A"/>
    <w:rsid w:val="003B55C2"/>
    <w:rsid w:val="003B6F34"/>
    <w:rsid w:val="003D038D"/>
    <w:rsid w:val="003D5C56"/>
    <w:rsid w:val="003E0703"/>
    <w:rsid w:val="003F5E6C"/>
    <w:rsid w:val="00402BCD"/>
    <w:rsid w:val="00406793"/>
    <w:rsid w:val="00421C9E"/>
    <w:rsid w:val="004256BE"/>
    <w:rsid w:val="00436303"/>
    <w:rsid w:val="004443B6"/>
    <w:rsid w:val="0044577E"/>
    <w:rsid w:val="004501ED"/>
    <w:rsid w:val="00464A69"/>
    <w:rsid w:val="0046653F"/>
    <w:rsid w:val="004838B3"/>
    <w:rsid w:val="004A241A"/>
    <w:rsid w:val="004B30D1"/>
    <w:rsid w:val="004C2D66"/>
    <w:rsid w:val="004D7A76"/>
    <w:rsid w:val="004E017B"/>
    <w:rsid w:val="004F47E5"/>
    <w:rsid w:val="00500B3A"/>
    <w:rsid w:val="00504D5A"/>
    <w:rsid w:val="00513674"/>
    <w:rsid w:val="00522DED"/>
    <w:rsid w:val="005363F3"/>
    <w:rsid w:val="00543BC4"/>
    <w:rsid w:val="00566B57"/>
    <w:rsid w:val="00571CD4"/>
    <w:rsid w:val="005725B7"/>
    <w:rsid w:val="005769E7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0E11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931CF"/>
    <w:rsid w:val="007A05AD"/>
    <w:rsid w:val="007A192B"/>
    <w:rsid w:val="007B605E"/>
    <w:rsid w:val="007C3DBD"/>
    <w:rsid w:val="00834C51"/>
    <w:rsid w:val="00850777"/>
    <w:rsid w:val="00862E0A"/>
    <w:rsid w:val="00896E3C"/>
    <w:rsid w:val="008B336A"/>
    <w:rsid w:val="008C1C29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0DAE"/>
    <w:rsid w:val="00A37682"/>
    <w:rsid w:val="00A376DE"/>
    <w:rsid w:val="00A5532D"/>
    <w:rsid w:val="00A713B4"/>
    <w:rsid w:val="00AB3480"/>
    <w:rsid w:val="00AB6E40"/>
    <w:rsid w:val="00AD75E2"/>
    <w:rsid w:val="00AE4328"/>
    <w:rsid w:val="00AF51E8"/>
    <w:rsid w:val="00AF7E08"/>
    <w:rsid w:val="00B20F2C"/>
    <w:rsid w:val="00B277A6"/>
    <w:rsid w:val="00B36858"/>
    <w:rsid w:val="00B54F67"/>
    <w:rsid w:val="00B64890"/>
    <w:rsid w:val="00B6660E"/>
    <w:rsid w:val="00B72C78"/>
    <w:rsid w:val="00B877F7"/>
    <w:rsid w:val="00BB0629"/>
    <w:rsid w:val="00BB5F43"/>
    <w:rsid w:val="00BE67AE"/>
    <w:rsid w:val="00C00801"/>
    <w:rsid w:val="00C1154E"/>
    <w:rsid w:val="00C14619"/>
    <w:rsid w:val="00C51D09"/>
    <w:rsid w:val="00C62B71"/>
    <w:rsid w:val="00C74615"/>
    <w:rsid w:val="00C836F2"/>
    <w:rsid w:val="00CA3616"/>
    <w:rsid w:val="00CB604E"/>
    <w:rsid w:val="00CD4138"/>
    <w:rsid w:val="00CD60D3"/>
    <w:rsid w:val="00CF48D1"/>
    <w:rsid w:val="00D033DE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DE3CE3"/>
    <w:rsid w:val="00E17D02"/>
    <w:rsid w:val="00E55853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1253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Ryszarda Bernacka</cp:lastModifiedBy>
  <cp:revision>20</cp:revision>
  <cp:lastPrinted>2025-10-28T07:51:00Z</cp:lastPrinted>
  <dcterms:created xsi:type="dcterms:W3CDTF">2026-04-29T08:52:00Z</dcterms:created>
  <dcterms:modified xsi:type="dcterms:W3CDTF">2026-05-07T17:39:00Z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