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E01CE7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E01CE7">
      <w:pPr>
        <w:pStyle w:val="Nagwek1"/>
      </w:pPr>
      <w:r>
        <w:t xml:space="preserve">KARTA PRZEDMIOTU (ZAJĘĆ) </w:t>
      </w:r>
    </w:p>
    <w:p w14:paraId="0CACB78E" w14:textId="076B1E63" w:rsidR="005A3806" w:rsidRDefault="00E01CE7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8A6B71" w:rsidRPr="008A6B71">
        <w:rPr>
          <w:b/>
          <w:sz w:val="24"/>
        </w:rPr>
        <w:t>0388.3.PED2.F.WKA</w:t>
      </w:r>
    </w:p>
    <w:p w14:paraId="590A6F51" w14:textId="17A3A653" w:rsidR="005A3806" w:rsidRPr="00B16DB5" w:rsidRDefault="00E01CE7">
      <w:pPr>
        <w:spacing w:after="51" w:line="268" w:lineRule="auto"/>
        <w:ind w:left="438" w:hanging="10"/>
        <w:rPr>
          <w:sz w:val="24"/>
        </w:rPr>
      </w:pPr>
      <w:r>
        <w:rPr>
          <w:b/>
          <w:sz w:val="24"/>
        </w:rPr>
        <w:t xml:space="preserve">Nazwa przedmiotu (zajęć) w języku </w:t>
      </w:r>
      <w:r w:rsidRPr="00B16DB5">
        <w:rPr>
          <w:b/>
          <w:sz w:val="24"/>
        </w:rPr>
        <w:t xml:space="preserve">polskim: </w:t>
      </w:r>
      <w:r w:rsidR="008A6B71">
        <w:rPr>
          <w:b/>
          <w:sz w:val="24"/>
        </w:rPr>
        <w:t>Współczesne koncepcje</w:t>
      </w:r>
      <w:r w:rsidR="00517477">
        <w:rPr>
          <w:b/>
          <w:sz w:val="24"/>
        </w:rPr>
        <w:t xml:space="preserve"> andragogiki</w:t>
      </w:r>
    </w:p>
    <w:p w14:paraId="005D6121" w14:textId="7EAC9077" w:rsidR="005A3806" w:rsidRDefault="00E01CE7">
      <w:pPr>
        <w:spacing w:after="251" w:line="268" w:lineRule="auto"/>
        <w:ind w:left="438" w:hanging="10"/>
      </w:pPr>
      <w:r w:rsidRPr="00B16DB5">
        <w:rPr>
          <w:b/>
          <w:sz w:val="24"/>
        </w:rPr>
        <w:t>Nazwa przedmiotu (zajęć) w języku angielskim:</w:t>
      </w:r>
      <w:r w:rsidRPr="00B16DB5">
        <w:rPr>
          <w:sz w:val="24"/>
        </w:rPr>
        <w:t xml:space="preserve"> </w:t>
      </w:r>
      <w:r w:rsidR="008A6B71">
        <w:rPr>
          <w:b/>
          <w:iCs/>
          <w:sz w:val="24"/>
        </w:rPr>
        <w:t>C</w:t>
      </w:r>
      <w:r w:rsidR="008A6B71" w:rsidRPr="008A6B71">
        <w:rPr>
          <w:b/>
          <w:iCs/>
          <w:sz w:val="24"/>
        </w:rPr>
        <w:t>ontemporary conception</w:t>
      </w:r>
      <w:r w:rsidR="00B37B6B" w:rsidRPr="002B6F14">
        <w:rPr>
          <w:b/>
          <w:iCs/>
          <w:sz w:val="24"/>
        </w:rPr>
        <w:t xml:space="preserve"> of andragogy</w:t>
      </w:r>
    </w:p>
    <w:p w14:paraId="1963D548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EB4648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3B8C9E80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Pedagogika</w:t>
            </w:r>
          </w:p>
        </w:tc>
      </w:tr>
      <w:tr w:rsidR="00EB4648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B84CB12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Stacjonarne/niestacjonarne</w:t>
            </w:r>
          </w:p>
        </w:tc>
      </w:tr>
      <w:tr w:rsidR="00EB4648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2BC92184" w:rsidR="00EB4648" w:rsidRPr="00DA7E99" w:rsidRDefault="00646CEF" w:rsidP="00B16DB5">
            <w:pPr>
              <w:ind w:left="214"/>
              <w:rPr>
                <w:szCs w:val="22"/>
              </w:rPr>
            </w:pPr>
            <w:r>
              <w:rPr>
                <w:color w:val="auto"/>
                <w:szCs w:val="22"/>
              </w:rPr>
              <w:t>drugiego</w:t>
            </w:r>
            <w:r w:rsidR="00EB4648" w:rsidRPr="00DA7E99">
              <w:rPr>
                <w:color w:val="auto"/>
                <w:szCs w:val="22"/>
              </w:rPr>
              <w:t xml:space="preserve"> stopnia - </w:t>
            </w:r>
            <w:r>
              <w:rPr>
                <w:color w:val="auto"/>
                <w:szCs w:val="22"/>
              </w:rPr>
              <w:t>magistersk</w:t>
            </w:r>
            <w:r w:rsidR="004D01D6">
              <w:rPr>
                <w:color w:val="auto"/>
                <w:szCs w:val="22"/>
              </w:rPr>
              <w:t>ie</w:t>
            </w:r>
          </w:p>
        </w:tc>
      </w:tr>
      <w:tr w:rsidR="00EB4648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283C8602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Ogólnoakademicki</w:t>
            </w:r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F6ECEB4" w:rsidR="005A3806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dr Justyna Miko-Giedyk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629B8E9B" w:rsidR="005A3806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justyna.miko-giedyk@ujk.edu.pl</w:t>
            </w:r>
          </w:p>
        </w:tc>
      </w:tr>
    </w:tbl>
    <w:p w14:paraId="0B8D28D5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EB4648" w14:paraId="2D9D35B6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41D57" w14:textId="77777777" w:rsidR="00EB4648" w:rsidRDefault="00EB4648" w:rsidP="00EB464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4EE" w14:textId="5F03D04F" w:rsidR="00EB4648" w:rsidRPr="00DA7E99" w:rsidRDefault="00EB4648" w:rsidP="00EB4648">
            <w:pPr>
              <w:ind w:left="76"/>
              <w:rPr>
                <w:szCs w:val="22"/>
              </w:rPr>
            </w:pPr>
            <w:r w:rsidRPr="00DA7E99">
              <w:rPr>
                <w:bCs/>
                <w:color w:val="auto"/>
                <w:szCs w:val="22"/>
              </w:rPr>
              <w:t>Język polski</w:t>
            </w:r>
          </w:p>
        </w:tc>
      </w:tr>
      <w:tr w:rsidR="00EB4648" w14:paraId="0CBB90A3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24C21" w14:textId="77777777" w:rsidR="00EB4648" w:rsidRDefault="00EB4648" w:rsidP="00EB464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D4A" w14:textId="7AD467C9" w:rsidR="00EB4648" w:rsidRPr="00DA7E99" w:rsidRDefault="004D01D6" w:rsidP="00EB4648">
            <w:pPr>
              <w:ind w:left="76"/>
              <w:rPr>
                <w:szCs w:val="22"/>
              </w:rPr>
            </w:pPr>
            <w:r>
              <w:rPr>
                <w:iCs/>
                <w:color w:val="auto"/>
                <w:szCs w:val="22"/>
              </w:rPr>
              <w:t>brak</w:t>
            </w:r>
          </w:p>
        </w:tc>
      </w:tr>
    </w:tbl>
    <w:p w14:paraId="12A88706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30CC17C7" w:rsidR="005A3806" w:rsidRPr="00151909" w:rsidRDefault="00E01CE7">
            <w:pPr>
              <w:rPr>
                <w:szCs w:val="22"/>
              </w:rPr>
            </w:pPr>
            <w:r w:rsidRPr="00151909">
              <w:rPr>
                <w:szCs w:val="22"/>
              </w:rPr>
              <w:t xml:space="preserve">wykłady, </w:t>
            </w:r>
            <w:r w:rsidR="00E54A87">
              <w:rPr>
                <w:szCs w:val="22"/>
              </w:rPr>
              <w:t>projekt własny</w:t>
            </w:r>
          </w:p>
        </w:tc>
      </w:tr>
      <w:tr w:rsidR="00EB4648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488FC5A9" w:rsidR="00EB4648" w:rsidRPr="00151909" w:rsidRDefault="00EB4648" w:rsidP="00EB4648">
            <w:pPr>
              <w:rPr>
                <w:bCs/>
                <w:szCs w:val="22"/>
              </w:rPr>
            </w:pPr>
            <w:r w:rsidRPr="00151909">
              <w:rPr>
                <w:bCs/>
                <w:szCs w:val="22"/>
                <w:lang w:val="pl"/>
              </w:rPr>
              <w:t>Sale UJK</w:t>
            </w:r>
          </w:p>
        </w:tc>
      </w:tr>
      <w:tr w:rsidR="00EB4648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58B8E41" w:rsidR="00EB4648" w:rsidRPr="00151909" w:rsidRDefault="00646CEF" w:rsidP="00EB4648">
            <w:pPr>
              <w:rPr>
                <w:szCs w:val="22"/>
              </w:rPr>
            </w:pPr>
            <w:r>
              <w:rPr>
                <w:color w:val="auto"/>
                <w:szCs w:val="22"/>
              </w:rPr>
              <w:t>Zaliczenie z ocena</w:t>
            </w:r>
            <w:r w:rsidR="00EB4648" w:rsidRPr="00151909">
              <w:rPr>
                <w:color w:val="auto"/>
                <w:szCs w:val="22"/>
              </w:rPr>
              <w:t xml:space="preserve"> (wykłady), zaliczenie (</w:t>
            </w:r>
            <w:r w:rsidR="004D0F6B">
              <w:rPr>
                <w:color w:val="auto"/>
                <w:szCs w:val="22"/>
              </w:rPr>
              <w:t>projekt własny</w:t>
            </w:r>
            <w:r w:rsidR="00EB4648" w:rsidRPr="00151909">
              <w:rPr>
                <w:color w:val="auto"/>
                <w:szCs w:val="22"/>
              </w:rPr>
              <w:t>)</w:t>
            </w:r>
          </w:p>
        </w:tc>
      </w:tr>
      <w:tr w:rsidR="005A3806" w:rsidRPr="00B57F00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853F" w14:textId="61E4F6AB" w:rsidR="001A4E34" w:rsidRPr="00151909" w:rsidRDefault="001A4E34" w:rsidP="001A4E34">
            <w:pPr>
              <w:rPr>
                <w:b/>
                <w:color w:val="auto"/>
                <w:szCs w:val="22"/>
              </w:rPr>
            </w:pPr>
            <w:r w:rsidRPr="00151909">
              <w:rPr>
                <w:b/>
                <w:color w:val="auto"/>
                <w:szCs w:val="22"/>
              </w:rPr>
              <w:t xml:space="preserve">Wykład </w:t>
            </w:r>
          </w:p>
          <w:p w14:paraId="5923847F" w14:textId="01D77A4A" w:rsidR="001A4E34" w:rsidRPr="00151909" w:rsidRDefault="001A4E34" w:rsidP="001A4E34">
            <w:pPr>
              <w:pStyle w:val="Tekstpodstawowy"/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</w:pPr>
            <w:r w:rsidRPr="00151909"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  <w:t xml:space="preserve">wykład informacyjny (WI), wykład problemowy (WP), wykład konwersatoryjny (WK), </w:t>
            </w:r>
            <w:r w:rsidR="002D74BC"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  <w:t>prezentacja multimedialna</w:t>
            </w:r>
          </w:p>
          <w:p w14:paraId="429EE855" w14:textId="38EA637E" w:rsidR="001A4E34" w:rsidRPr="00B57F00" w:rsidRDefault="00E54A87" w:rsidP="001A4E34">
            <w:pPr>
              <w:rPr>
                <w:b/>
                <w:color w:val="auto"/>
                <w:szCs w:val="22"/>
                <w:lang w:val="en-GB"/>
              </w:rPr>
            </w:pPr>
            <w:r>
              <w:rPr>
                <w:b/>
                <w:color w:val="auto"/>
                <w:szCs w:val="22"/>
                <w:lang w:val="en-GB"/>
              </w:rPr>
              <w:t>projekt własny</w:t>
            </w:r>
          </w:p>
          <w:p w14:paraId="1468C25F" w14:textId="6D5136B1" w:rsidR="001A4E34" w:rsidRPr="00B57F00" w:rsidRDefault="00E54A87" w:rsidP="004D01D6">
            <w:pPr>
              <w:rPr>
                <w:szCs w:val="22"/>
                <w:lang w:val="en-GB"/>
              </w:rPr>
            </w:pPr>
            <w:r>
              <w:rPr>
                <w:color w:val="auto"/>
                <w:szCs w:val="22"/>
              </w:rPr>
              <w:t>prezentacja multimedialna</w:t>
            </w:r>
          </w:p>
        </w:tc>
      </w:tr>
      <w:tr w:rsidR="00651F39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2FD6" w14:textId="7F0A775B" w:rsidR="00651F39" w:rsidRPr="008A6B71" w:rsidRDefault="00EB26F3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8A6B71">
              <w:rPr>
                <w:rFonts w:ascii="Calibri" w:hAnsi="Calibri" w:cs="Calibri"/>
                <w:bCs/>
                <w:sz w:val="21"/>
                <w:szCs w:val="21"/>
              </w:rPr>
              <w:t>Batorowska, Hanna, Konektywizm w kontekście kształcenia kompetencji informacyjnych. AUPC Studia Ad Bibliothecarum Scientiam Pertinentia, </w:t>
            </w:r>
            <w:r w:rsidR="00B57F00">
              <w:rPr>
                <w:rFonts w:ascii="Calibri" w:hAnsi="Calibri" w:cs="Calibri"/>
                <w:bCs/>
                <w:sz w:val="21"/>
                <w:szCs w:val="21"/>
              </w:rPr>
              <w:t xml:space="preserve">2012, </w:t>
            </w:r>
            <w:r w:rsidR="00884574">
              <w:rPr>
                <w:rFonts w:ascii="Calibri" w:hAnsi="Calibri" w:cs="Calibri"/>
                <w:bCs/>
                <w:sz w:val="21"/>
                <w:szCs w:val="21"/>
              </w:rPr>
              <w:t xml:space="preserve">nr </w:t>
            </w:r>
            <w:r w:rsidRPr="008A6B71">
              <w:rPr>
                <w:rFonts w:ascii="Calibri" w:hAnsi="Calibri" w:cs="Calibri"/>
                <w:bCs/>
                <w:sz w:val="21"/>
                <w:szCs w:val="21"/>
              </w:rPr>
              <w:t>10, 20–39.</w:t>
            </w:r>
          </w:p>
          <w:p w14:paraId="327E7104" w14:textId="77777777" w:rsidR="00EB26F3" w:rsidRPr="008A6B71" w:rsidRDefault="00EB26F3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8A6B71">
              <w:rPr>
                <w:rFonts w:ascii="Calibri" w:hAnsi="Calibri" w:cs="Calibri"/>
                <w:bCs/>
                <w:sz w:val="21"/>
                <w:szCs w:val="21"/>
              </w:rPr>
              <w:t xml:space="preserve">Demetrio Duccio, Edukacja dorosłych, w: Pedagogika. T. 3, Subdyscypliny wiedzy pedagogicznej / red. Bogusław Śliwerski, Gdańsk: Gdańskie Wydawnictwo Pedagogiczne, 2006. - s. 113-235 </w:t>
            </w:r>
          </w:p>
          <w:p w14:paraId="44BC6252" w14:textId="2262B055" w:rsidR="00651F39" w:rsidRPr="008A6B71" w:rsidRDefault="00EB26F3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8A6B71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 xml:space="preserve">Knowles Malcolm, Holton III Elwood, Swanson Richard, Edukacja dorosłych. </w:t>
            </w:r>
            <w:r w:rsidRPr="008A6B71">
              <w:rPr>
                <w:rFonts w:ascii="Calibri" w:hAnsi="Calibri" w:cs="Calibri"/>
                <w:bCs/>
                <w:sz w:val="21"/>
                <w:szCs w:val="21"/>
              </w:rPr>
              <w:t>Podręcznik akademicki, PWN, Warszawa 2009</w:t>
            </w:r>
            <w:r w:rsidR="00651F39" w:rsidRPr="008A6B71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  <w:p w14:paraId="79A50677" w14:textId="24AACBEB" w:rsidR="00651F39" w:rsidRPr="008A6B71" w:rsidRDefault="00EB26F3" w:rsidP="008F0456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sz w:val="21"/>
                <w:szCs w:val="21"/>
              </w:rPr>
            </w:pPr>
            <w:r w:rsidRPr="008A6B71">
              <w:rPr>
                <w:rFonts w:ascii="Calibri" w:hAnsi="Calibri" w:cs="Calibri"/>
                <w:bCs/>
                <w:sz w:val="21"/>
                <w:szCs w:val="21"/>
              </w:rPr>
              <w:t>Malewski Mieczysław, Modele pracy edukacyjnej z ludźmi dorosłymi, w: Andragogiczne wątki, poszukiwania, fascynacje, red. Ewa Przybylska, Toruń 2001</w:t>
            </w:r>
            <w:r w:rsidR="00651F39" w:rsidRPr="008A6B71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</w:tc>
      </w:tr>
      <w:tr w:rsidR="00651F39" w:rsidRPr="00DA7E99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67FB" w14:textId="57056D1D" w:rsidR="00651F39" w:rsidRPr="008A6B71" w:rsidRDefault="008A6B71" w:rsidP="00DA7E99">
            <w:pPr>
              <w:pStyle w:val="Akapitzlist"/>
              <w:numPr>
                <w:ilvl w:val="0"/>
                <w:numId w:val="12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8A6B71">
              <w:rPr>
                <w:rFonts w:ascii="Calibri" w:hAnsi="Calibri" w:cs="Calibri"/>
                <w:bCs/>
                <w:sz w:val="21"/>
                <w:szCs w:val="21"/>
              </w:rPr>
              <w:t>Pineau, G. Paradygmatyczne przejścia w tworzeniu koncepcji „doświadczeniowe uczenie się” z poradnictwem w tle. Studia Poradoznawcze/Journal of Counsellogy, 2021, t. 10, s. 83–100</w:t>
            </w:r>
            <w:r w:rsidR="00651F39" w:rsidRPr="008A6B71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  <w:p w14:paraId="61495285" w14:textId="51AE9902" w:rsidR="008A6B71" w:rsidRPr="008A6B71" w:rsidRDefault="008A6B71" w:rsidP="00DA7E99">
            <w:pPr>
              <w:pStyle w:val="Akapitzlist"/>
              <w:numPr>
                <w:ilvl w:val="0"/>
                <w:numId w:val="12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8A6B71">
              <w:rPr>
                <w:rFonts w:ascii="Calibri" w:hAnsi="Calibri" w:cs="Calibri"/>
                <w:bCs/>
                <w:sz w:val="21"/>
                <w:szCs w:val="21"/>
              </w:rPr>
              <w:t>Pleskot-Makulska, K.</w:t>
            </w:r>
            <w:r w:rsidR="00092A1D">
              <w:rPr>
                <w:rFonts w:ascii="Calibri" w:hAnsi="Calibri" w:cs="Calibri"/>
                <w:bCs/>
                <w:sz w:val="21"/>
                <w:szCs w:val="21"/>
              </w:rPr>
              <w:t xml:space="preserve">, </w:t>
            </w:r>
            <w:r w:rsidRPr="008A6B71">
              <w:rPr>
                <w:rFonts w:ascii="Calibri" w:hAnsi="Calibri" w:cs="Calibri"/>
                <w:bCs/>
                <w:sz w:val="21"/>
                <w:szCs w:val="21"/>
              </w:rPr>
              <w:t>Teoria uczenia się transformatywnego autorstwa Jack’a Mezirowa</w:t>
            </w:r>
            <w:r w:rsidR="00092A1D">
              <w:rPr>
                <w:rFonts w:ascii="Calibri" w:hAnsi="Calibri" w:cs="Calibri"/>
                <w:bCs/>
                <w:sz w:val="21"/>
                <w:szCs w:val="21"/>
              </w:rPr>
              <w:t>,</w:t>
            </w:r>
            <w:r w:rsidRPr="008A6B71">
              <w:rPr>
                <w:rFonts w:ascii="Calibri" w:hAnsi="Calibri" w:cs="Calibri"/>
                <w:bCs/>
                <w:sz w:val="21"/>
                <w:szCs w:val="21"/>
              </w:rPr>
              <w:t xml:space="preserve"> Rocznik Andragogiczny,</w:t>
            </w:r>
            <w:r w:rsidR="00092A1D">
              <w:rPr>
                <w:rFonts w:ascii="Calibri" w:hAnsi="Calibri" w:cs="Calibri"/>
                <w:bCs/>
                <w:sz w:val="21"/>
                <w:szCs w:val="21"/>
              </w:rPr>
              <w:t xml:space="preserve"> 2007, s.</w:t>
            </w:r>
            <w:r w:rsidRPr="008A6B71">
              <w:rPr>
                <w:rFonts w:ascii="Calibri" w:hAnsi="Calibri" w:cs="Calibri"/>
                <w:bCs/>
                <w:sz w:val="21"/>
                <w:szCs w:val="21"/>
              </w:rPr>
              <w:t xml:space="preserve"> 81–96.</w:t>
            </w:r>
          </w:p>
          <w:p w14:paraId="4FCD19A8" w14:textId="5E937EA1" w:rsidR="00651F39" w:rsidRPr="008A6B71" w:rsidRDefault="00532E06" w:rsidP="00DA7E99">
            <w:pPr>
              <w:pStyle w:val="Akapitzlist"/>
              <w:numPr>
                <w:ilvl w:val="0"/>
                <w:numId w:val="12"/>
              </w:numPr>
              <w:tabs>
                <w:tab w:val="left" w:pos="765"/>
              </w:tabs>
              <w:suppressAutoHyphens/>
              <w:ind w:left="309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A6B71">
              <w:rPr>
                <w:rFonts w:ascii="Calibri" w:hAnsi="Calibri" w:cs="Calibri"/>
                <w:bCs/>
                <w:sz w:val="21"/>
                <w:szCs w:val="21"/>
              </w:rPr>
              <w:t>Wprowadzenie do andragogiki, red. Wujek Tadeusz, Warszawa</w:t>
            </w:r>
            <w:r w:rsidR="008A6B71" w:rsidRPr="008A6B71">
              <w:rPr>
                <w:rFonts w:ascii="Calibri" w:hAnsi="Calibri" w:cs="Calibri"/>
                <w:bCs/>
                <w:sz w:val="21"/>
                <w:szCs w:val="21"/>
              </w:rPr>
              <w:t xml:space="preserve"> </w:t>
            </w:r>
            <w:r w:rsidRPr="008A6B71">
              <w:rPr>
                <w:rFonts w:ascii="Calibri" w:hAnsi="Calibri" w:cs="Calibri"/>
                <w:bCs/>
                <w:sz w:val="21"/>
                <w:szCs w:val="21"/>
              </w:rPr>
              <w:t>1996.</w:t>
            </w:r>
          </w:p>
        </w:tc>
      </w:tr>
    </w:tbl>
    <w:p w14:paraId="57AAC852" w14:textId="77777777" w:rsidR="005A3806" w:rsidRDefault="00E01CE7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99741C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48414817" w14:textId="77777777" w:rsidR="002816F8" w:rsidRPr="002816F8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816F8">
        <w:rPr>
          <w:rFonts w:ascii="Calibri" w:hAnsi="Calibri" w:cs="Calibri"/>
          <w:b/>
          <w:bCs/>
          <w:color w:val="auto"/>
          <w:sz w:val="22"/>
          <w:szCs w:val="22"/>
        </w:rPr>
        <w:t>Wykłady</w:t>
      </w:r>
    </w:p>
    <w:p w14:paraId="0B778428" w14:textId="7D420CAE" w:rsidR="002816F8" w:rsidRPr="00DE43CB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DE43CB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C.1</w:t>
      </w:r>
      <w:r w:rsidRPr="00DE43CB">
        <w:rPr>
          <w:rFonts w:ascii="Calibri" w:hAnsi="Calibri" w:cs="Calibri"/>
          <w:color w:val="auto"/>
          <w:sz w:val="22"/>
          <w:szCs w:val="22"/>
        </w:rPr>
        <w:t>. zapoznanie studentów z podstawowymi terminami z zakresu andragogiki</w:t>
      </w:r>
      <w:r w:rsidR="00DE43CB" w:rsidRPr="00DE43C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E43CB" w:rsidRPr="00DE43CB">
        <w:rPr>
          <w:rFonts w:ascii="Calibri" w:hAnsi="Calibri" w:cs="Calibri"/>
          <w:color w:val="auto"/>
          <w:sz w:val="22"/>
          <w:szCs w:val="22"/>
        </w:rPr>
        <w:t>oraz koncepcjami andr</w:t>
      </w:r>
      <w:r w:rsidR="00DE43CB" w:rsidRPr="00DE43CB">
        <w:rPr>
          <w:rFonts w:ascii="Calibri" w:hAnsi="Calibri" w:cs="Calibri"/>
          <w:color w:val="auto"/>
          <w:sz w:val="22"/>
          <w:szCs w:val="22"/>
        </w:rPr>
        <w:t>agogicznymi</w:t>
      </w:r>
      <w:r w:rsidRPr="00DE43CB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0315B84B" w14:textId="6579367D" w:rsidR="002816F8" w:rsidRPr="00DE43CB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DE43CB">
        <w:rPr>
          <w:b/>
          <w:bCs/>
          <w:szCs w:val="22"/>
        </w:rPr>
        <w:t>C.2</w:t>
      </w:r>
      <w:r w:rsidRPr="00DE43CB">
        <w:rPr>
          <w:szCs w:val="22"/>
        </w:rPr>
        <w:t>. przygotowanie do tworzenia własnych praktycznych działań animujących aktywność dorosłych</w:t>
      </w:r>
    </w:p>
    <w:p w14:paraId="734BCCD7" w14:textId="0C594759" w:rsidR="002816F8" w:rsidRPr="00DE43CB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DE43CB">
        <w:rPr>
          <w:b/>
          <w:bCs/>
          <w:szCs w:val="22"/>
        </w:rPr>
        <w:t>C.3.</w:t>
      </w:r>
      <w:r w:rsidRPr="00DE43CB">
        <w:rPr>
          <w:szCs w:val="22"/>
        </w:rPr>
        <w:t xml:space="preserve"> rozwinięcie kompetencji do ciągłego dokształcania się zawodowego i rozwoju</w:t>
      </w:r>
      <w:r w:rsidR="00DE43CB" w:rsidRPr="00DE43CB">
        <w:rPr>
          <w:color w:val="auto"/>
          <w:szCs w:val="22"/>
        </w:rPr>
        <w:t>, dokonywania samooceny własnych możliwości, doskonalenia umiejętności w trakcie działania pedagogicznego, wyznaczania kierunków własnego rozwoju i kształcenia</w:t>
      </w:r>
      <w:r w:rsidR="002D74BC" w:rsidRPr="00DE43CB">
        <w:rPr>
          <w:szCs w:val="22"/>
        </w:rPr>
        <w:t>.</w:t>
      </w:r>
    </w:p>
    <w:p w14:paraId="3DFE4BC5" w14:textId="6313AE0F" w:rsidR="002816F8" w:rsidRPr="002816F8" w:rsidRDefault="00E54A87" w:rsidP="002816F8">
      <w:pPr>
        <w:tabs>
          <w:tab w:val="left" w:pos="34"/>
        </w:tabs>
        <w:spacing w:after="0" w:line="276" w:lineRule="auto"/>
        <w:ind w:left="851"/>
        <w:jc w:val="both"/>
        <w:rPr>
          <w:b/>
          <w:bCs/>
          <w:szCs w:val="22"/>
        </w:rPr>
      </w:pPr>
      <w:r>
        <w:rPr>
          <w:b/>
          <w:bCs/>
          <w:szCs w:val="22"/>
        </w:rPr>
        <w:t>Projekt własny</w:t>
      </w:r>
    </w:p>
    <w:p w14:paraId="5FAD921E" w14:textId="639FA019" w:rsidR="002816F8" w:rsidRPr="002816F8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2816F8">
        <w:rPr>
          <w:rFonts w:ascii="Calibri" w:hAnsi="Calibri" w:cs="Calibri"/>
          <w:b/>
          <w:bCs/>
          <w:color w:val="auto"/>
          <w:sz w:val="22"/>
          <w:szCs w:val="22"/>
        </w:rPr>
        <w:t>C.1.</w:t>
      </w:r>
      <w:r w:rsidRPr="002816F8">
        <w:rPr>
          <w:rFonts w:ascii="Calibri" w:hAnsi="Calibri" w:cs="Calibri"/>
          <w:color w:val="auto"/>
          <w:sz w:val="22"/>
          <w:szCs w:val="22"/>
        </w:rPr>
        <w:t xml:space="preserve"> zapoznanie studentów ze współczesnymi modelami kształcenia ludzi dorosłych, z różnorodnymi możliwościami praktycznej pracy zadaniowej z dorosłymi w różnych formach; </w:t>
      </w:r>
    </w:p>
    <w:p w14:paraId="20CB62AA" w14:textId="271E71EF" w:rsidR="002816F8" w:rsidRPr="002816F8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2816F8">
        <w:rPr>
          <w:b/>
          <w:bCs/>
          <w:szCs w:val="22"/>
        </w:rPr>
        <w:t>C.2</w:t>
      </w:r>
      <w:r>
        <w:rPr>
          <w:szCs w:val="22"/>
        </w:rPr>
        <w:t xml:space="preserve">. </w:t>
      </w:r>
      <w:r w:rsidR="005A556E" w:rsidRPr="005A556E">
        <w:rPr>
          <w:szCs w:val="22"/>
        </w:rPr>
        <w:t>doskonalenie umiejętności identyfikowania i opisu procesów edukacyjnych w praktyce</w:t>
      </w:r>
      <w:r w:rsidRPr="002816F8">
        <w:rPr>
          <w:szCs w:val="22"/>
        </w:rPr>
        <w:t>;</w:t>
      </w:r>
    </w:p>
    <w:p w14:paraId="3477D6C1" w14:textId="6D0E2904" w:rsidR="0099741C" w:rsidRPr="002816F8" w:rsidRDefault="002816F8" w:rsidP="002816F8">
      <w:pPr>
        <w:spacing w:after="0" w:line="268" w:lineRule="auto"/>
        <w:ind w:left="851"/>
        <w:jc w:val="both"/>
        <w:rPr>
          <w:szCs w:val="22"/>
        </w:rPr>
      </w:pPr>
      <w:r w:rsidRPr="002816F8">
        <w:rPr>
          <w:b/>
          <w:bCs/>
          <w:szCs w:val="22"/>
        </w:rPr>
        <w:t>C.3</w:t>
      </w:r>
      <w:r>
        <w:rPr>
          <w:szCs w:val="22"/>
        </w:rPr>
        <w:t>.</w:t>
      </w:r>
      <w:r w:rsidRPr="002816F8">
        <w:rPr>
          <w:szCs w:val="22"/>
        </w:rPr>
        <w:t xml:space="preserve"> </w:t>
      </w:r>
      <w:r w:rsidR="005A556E">
        <w:rPr>
          <w:szCs w:val="22"/>
        </w:rPr>
        <w:t xml:space="preserve">rozwinięcie </w:t>
      </w:r>
      <w:r w:rsidR="005A556E" w:rsidRPr="005A556E">
        <w:rPr>
          <w:szCs w:val="22"/>
        </w:rPr>
        <w:t>świadomoś</w:t>
      </w:r>
      <w:r w:rsidR="005A556E" w:rsidRPr="005A556E">
        <w:rPr>
          <w:szCs w:val="22"/>
        </w:rPr>
        <w:t>ci</w:t>
      </w:r>
      <w:r w:rsidR="005A556E" w:rsidRPr="005A556E">
        <w:rPr>
          <w:szCs w:val="22"/>
        </w:rPr>
        <w:t xml:space="preserve"> procesów uczenia się dorosłych</w:t>
      </w:r>
      <w:r w:rsidR="005A556E" w:rsidRPr="005A556E">
        <w:rPr>
          <w:szCs w:val="22"/>
        </w:rPr>
        <w:t xml:space="preserve">, </w:t>
      </w:r>
      <w:r w:rsidR="005A556E" w:rsidRPr="005A556E">
        <w:rPr>
          <w:szCs w:val="22"/>
        </w:rPr>
        <w:t>samodzielnoś</w:t>
      </w:r>
      <w:r w:rsidR="005A556E" w:rsidRPr="005A556E">
        <w:rPr>
          <w:szCs w:val="22"/>
        </w:rPr>
        <w:t>ci</w:t>
      </w:r>
      <w:r w:rsidR="005A556E" w:rsidRPr="005A556E">
        <w:rPr>
          <w:szCs w:val="22"/>
        </w:rPr>
        <w:t xml:space="preserve"> poznawcz</w:t>
      </w:r>
      <w:r w:rsidR="005A556E" w:rsidRPr="005A556E">
        <w:rPr>
          <w:szCs w:val="22"/>
        </w:rPr>
        <w:t>ej oraz umiejętności łączenia teorii z praktyką</w:t>
      </w:r>
      <w:r w:rsidR="005A556E">
        <w:rPr>
          <w:szCs w:val="22"/>
        </w:rPr>
        <w:t xml:space="preserve">, rozwinięcie </w:t>
      </w:r>
      <w:r w:rsidR="005A556E" w:rsidRPr="005A556E">
        <w:rPr>
          <w:szCs w:val="22"/>
        </w:rPr>
        <w:t>kompetencji refleksyjnych i interpretacyjnych</w:t>
      </w:r>
      <w:r w:rsidR="005A556E">
        <w:rPr>
          <w:szCs w:val="22"/>
        </w:rPr>
        <w:t>.</w:t>
      </w:r>
    </w:p>
    <w:p w14:paraId="549F750A" w14:textId="77777777" w:rsidR="005A3806" w:rsidRDefault="00E01CE7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68FD5226" w14:textId="77777777" w:rsidR="006B53B4" w:rsidRPr="002D74BC" w:rsidRDefault="006B53B4" w:rsidP="006B53B4">
      <w:pPr>
        <w:ind w:left="498"/>
        <w:rPr>
          <w:b/>
          <w:color w:val="auto"/>
          <w:szCs w:val="22"/>
        </w:rPr>
      </w:pPr>
      <w:r w:rsidRPr="006B53B4">
        <w:rPr>
          <w:b/>
          <w:color w:val="auto"/>
          <w:szCs w:val="22"/>
        </w:rPr>
        <w:t>Wykłady:</w:t>
      </w:r>
    </w:p>
    <w:p w14:paraId="277AA6B0" w14:textId="77777777" w:rsidR="002D74BC" w:rsidRPr="00244617" w:rsidRDefault="006B53B4" w:rsidP="00244617">
      <w:pPr>
        <w:pStyle w:val="Akapitzlist"/>
        <w:numPr>
          <w:ilvl w:val="0"/>
          <w:numId w:val="18"/>
        </w:numPr>
        <w:rPr>
          <w:rFonts w:ascii="Calibri" w:hAnsi="Calibri" w:cs="Calibri"/>
          <w:sz w:val="21"/>
          <w:szCs w:val="21"/>
        </w:rPr>
      </w:pPr>
      <w:r w:rsidRPr="00244617">
        <w:rPr>
          <w:rFonts w:ascii="Calibri" w:hAnsi="Calibri" w:cs="Calibri"/>
          <w:sz w:val="21"/>
          <w:szCs w:val="21"/>
        </w:rPr>
        <w:t>Zapoznanie studentów z kartą przedmiotu oraz warunkami zaliczenia przedmiotu</w:t>
      </w:r>
      <w:r w:rsidR="002D74BC" w:rsidRPr="00244617">
        <w:rPr>
          <w:rFonts w:ascii="Calibri" w:hAnsi="Calibri" w:cs="Calibri"/>
          <w:sz w:val="21"/>
          <w:szCs w:val="21"/>
        </w:rPr>
        <w:t xml:space="preserve">. </w:t>
      </w:r>
    </w:p>
    <w:p w14:paraId="307891F1" w14:textId="57DD67D7" w:rsidR="002D74BC" w:rsidRPr="00244617" w:rsidRDefault="00646CEF" w:rsidP="00244617">
      <w:pPr>
        <w:pStyle w:val="Akapitzlist"/>
        <w:numPr>
          <w:ilvl w:val="0"/>
          <w:numId w:val="18"/>
        </w:numPr>
        <w:rPr>
          <w:rFonts w:ascii="Calibri" w:hAnsi="Calibri" w:cs="Calibri"/>
          <w:sz w:val="21"/>
          <w:szCs w:val="21"/>
        </w:rPr>
      </w:pPr>
      <w:r w:rsidRPr="00244617">
        <w:rPr>
          <w:rFonts w:ascii="Calibri" w:hAnsi="Calibri" w:cs="Calibri"/>
          <w:sz w:val="21"/>
          <w:szCs w:val="21"/>
        </w:rPr>
        <w:t>Andragogika humanistyczna (M. Knowles i inni)</w:t>
      </w:r>
      <w:r w:rsidR="002D74BC" w:rsidRPr="00244617">
        <w:rPr>
          <w:rFonts w:ascii="Calibri" w:hAnsi="Calibri" w:cs="Calibri"/>
          <w:sz w:val="21"/>
          <w:szCs w:val="21"/>
        </w:rPr>
        <w:t xml:space="preserve">. </w:t>
      </w:r>
    </w:p>
    <w:p w14:paraId="7E2A25D2" w14:textId="411EA35B" w:rsidR="002D74BC" w:rsidRPr="00244617" w:rsidRDefault="00646CEF" w:rsidP="00244617">
      <w:pPr>
        <w:pStyle w:val="Akapitzlist"/>
        <w:numPr>
          <w:ilvl w:val="0"/>
          <w:numId w:val="18"/>
        </w:numPr>
        <w:rPr>
          <w:rFonts w:ascii="Calibri" w:hAnsi="Calibri" w:cs="Calibri"/>
          <w:sz w:val="21"/>
          <w:szCs w:val="21"/>
        </w:rPr>
      </w:pPr>
      <w:r w:rsidRPr="00244617">
        <w:rPr>
          <w:rFonts w:ascii="Calibri" w:hAnsi="Calibri" w:cs="Calibri"/>
          <w:sz w:val="21"/>
          <w:szCs w:val="21"/>
        </w:rPr>
        <w:t>Teoria doświadczenia życiowego</w:t>
      </w:r>
      <w:r w:rsidR="002D74BC" w:rsidRPr="00244617">
        <w:rPr>
          <w:rFonts w:ascii="Calibri" w:hAnsi="Calibri" w:cs="Calibri"/>
          <w:sz w:val="21"/>
          <w:szCs w:val="21"/>
        </w:rPr>
        <w:t xml:space="preserve">. </w:t>
      </w:r>
    </w:p>
    <w:p w14:paraId="34B9F35C" w14:textId="77777777" w:rsidR="00646CEF" w:rsidRPr="00244617" w:rsidRDefault="00646CEF" w:rsidP="00244617">
      <w:pPr>
        <w:pStyle w:val="Akapitzlist"/>
        <w:numPr>
          <w:ilvl w:val="0"/>
          <w:numId w:val="18"/>
        </w:numPr>
        <w:rPr>
          <w:rFonts w:ascii="Calibri" w:hAnsi="Calibri" w:cs="Calibri"/>
          <w:sz w:val="21"/>
          <w:szCs w:val="21"/>
        </w:rPr>
      </w:pPr>
      <w:r w:rsidRPr="00244617">
        <w:rPr>
          <w:rFonts w:ascii="Calibri" w:hAnsi="Calibri" w:cs="Calibri"/>
          <w:sz w:val="21"/>
          <w:szCs w:val="21"/>
        </w:rPr>
        <w:t xml:space="preserve">Koncepcja "zegara społecznego" i kryzysów przejścia:  rytuały przejścia, kryzysy tożsamości, zmiany ról społecznych (podróżnik, pielgrzym, homo ludens) </w:t>
      </w:r>
    </w:p>
    <w:p w14:paraId="5FF5E532" w14:textId="24ED2513" w:rsidR="00646CEF" w:rsidRPr="00244617" w:rsidRDefault="00646CEF" w:rsidP="00244617">
      <w:pPr>
        <w:pStyle w:val="Akapitzlist"/>
        <w:numPr>
          <w:ilvl w:val="0"/>
          <w:numId w:val="18"/>
        </w:numPr>
        <w:rPr>
          <w:rFonts w:ascii="Calibri" w:hAnsi="Calibri" w:cs="Calibri"/>
          <w:sz w:val="21"/>
          <w:szCs w:val="21"/>
        </w:rPr>
      </w:pPr>
      <w:r w:rsidRPr="00244617">
        <w:rPr>
          <w:rFonts w:ascii="Calibri" w:hAnsi="Calibri" w:cs="Calibri"/>
          <w:sz w:val="21"/>
          <w:szCs w:val="21"/>
        </w:rPr>
        <w:t>Retropatia i czas nocy (D. Demetrio, G. Pineau): Nurt skupiający się na pamięci biograficznej, autokreacji i refleksji nad własnym życiem</w:t>
      </w:r>
      <w:r w:rsidR="000F7A9E">
        <w:rPr>
          <w:rFonts w:ascii="Calibri" w:hAnsi="Calibri" w:cs="Calibri"/>
          <w:sz w:val="21"/>
          <w:szCs w:val="21"/>
        </w:rPr>
        <w:t>.</w:t>
      </w:r>
    </w:p>
    <w:p w14:paraId="73468CFC" w14:textId="71924CAE" w:rsidR="00244617" w:rsidRPr="00244617" w:rsidRDefault="00244617" w:rsidP="00244617">
      <w:pPr>
        <w:pStyle w:val="Akapitzlist"/>
        <w:numPr>
          <w:ilvl w:val="0"/>
          <w:numId w:val="18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</w:t>
      </w:r>
      <w:r w:rsidR="002D74BC" w:rsidRPr="00244617">
        <w:rPr>
          <w:rFonts w:ascii="Calibri" w:hAnsi="Calibri" w:cs="Calibri"/>
          <w:sz w:val="21"/>
          <w:szCs w:val="21"/>
        </w:rPr>
        <w:t xml:space="preserve">eoria </w:t>
      </w:r>
      <w:r w:rsidR="00331348" w:rsidRPr="00244617">
        <w:rPr>
          <w:rFonts w:ascii="Calibri" w:hAnsi="Calibri" w:cs="Calibri"/>
          <w:sz w:val="21"/>
          <w:szCs w:val="21"/>
        </w:rPr>
        <w:t>u</w:t>
      </w:r>
      <w:r w:rsidR="002D74BC" w:rsidRPr="00244617">
        <w:rPr>
          <w:rFonts w:ascii="Calibri" w:hAnsi="Calibri" w:cs="Calibri"/>
          <w:sz w:val="21"/>
          <w:szCs w:val="21"/>
        </w:rPr>
        <w:t xml:space="preserve">czenia się </w:t>
      </w:r>
      <w:r w:rsidR="00331348" w:rsidRPr="00244617">
        <w:rPr>
          <w:rFonts w:ascii="Calibri" w:hAnsi="Calibri" w:cs="Calibri"/>
          <w:sz w:val="21"/>
          <w:szCs w:val="21"/>
        </w:rPr>
        <w:t>t</w:t>
      </w:r>
      <w:r w:rsidR="002D74BC" w:rsidRPr="00244617">
        <w:rPr>
          <w:rFonts w:ascii="Calibri" w:hAnsi="Calibri" w:cs="Calibri"/>
          <w:sz w:val="21"/>
          <w:szCs w:val="21"/>
        </w:rPr>
        <w:t xml:space="preserve">ransformatywnego Jacka Mezirowa, </w:t>
      </w:r>
    </w:p>
    <w:p w14:paraId="45590B73" w14:textId="3C6273EF" w:rsidR="00244617" w:rsidRPr="00244617" w:rsidRDefault="00EB26F3" w:rsidP="00244617">
      <w:pPr>
        <w:pStyle w:val="Akapitzlist"/>
        <w:numPr>
          <w:ilvl w:val="0"/>
          <w:numId w:val="18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</w:t>
      </w:r>
      <w:r w:rsidRPr="00EB26F3">
        <w:rPr>
          <w:rFonts w:ascii="Calibri" w:hAnsi="Calibri" w:cs="Calibri"/>
          <w:sz w:val="21"/>
          <w:szCs w:val="21"/>
        </w:rPr>
        <w:t>spółczesne podejście do edukacji dorosłych w środowisku cyfrowym</w:t>
      </w:r>
      <w:r>
        <w:rPr>
          <w:rFonts w:ascii="Calibri" w:hAnsi="Calibri" w:cs="Calibri"/>
          <w:sz w:val="21"/>
          <w:szCs w:val="21"/>
        </w:rPr>
        <w:t>;</w:t>
      </w:r>
      <w:r w:rsidRPr="00EB26F3">
        <w:rPr>
          <w:rFonts w:ascii="Calibri" w:hAnsi="Calibri" w:cs="Calibri"/>
          <w:sz w:val="21"/>
          <w:szCs w:val="21"/>
        </w:rPr>
        <w:t xml:space="preserve"> </w:t>
      </w:r>
      <w:r w:rsidR="00244617" w:rsidRPr="00244617">
        <w:rPr>
          <w:rFonts w:ascii="Calibri" w:hAnsi="Calibri" w:cs="Calibri"/>
          <w:sz w:val="21"/>
          <w:szCs w:val="21"/>
        </w:rPr>
        <w:t>Konekcjonizm i uczenie się w cyfrowym świecie: Wykorzystanie technologii, AI oraz metod takich jak </w:t>
      </w:r>
      <w:r w:rsidR="00244617" w:rsidRPr="00244617">
        <w:rPr>
          <w:rFonts w:ascii="Calibri" w:hAnsi="Calibri" w:cs="Calibri"/>
          <w:i/>
          <w:iCs/>
          <w:sz w:val="21"/>
          <w:szCs w:val="21"/>
        </w:rPr>
        <w:t>Active Blended Learning</w:t>
      </w:r>
      <w:r w:rsidR="00244617">
        <w:rPr>
          <w:rFonts w:ascii="Calibri" w:hAnsi="Calibri" w:cs="Calibri"/>
          <w:i/>
          <w:iCs/>
          <w:sz w:val="21"/>
          <w:szCs w:val="21"/>
        </w:rPr>
        <w:t>.</w:t>
      </w:r>
    </w:p>
    <w:p w14:paraId="0CE86CFE" w14:textId="77777777" w:rsidR="00244617" w:rsidRPr="00244617" w:rsidRDefault="00244617" w:rsidP="00244617">
      <w:pPr>
        <w:pStyle w:val="Akapitzlist"/>
        <w:ind w:left="498"/>
        <w:rPr>
          <w:b/>
          <w:szCs w:val="22"/>
        </w:rPr>
      </w:pPr>
    </w:p>
    <w:p w14:paraId="163B9994" w14:textId="59593FBD" w:rsidR="006B53B4" w:rsidRDefault="00DE43CB" w:rsidP="006B53B4">
      <w:pPr>
        <w:ind w:left="498"/>
        <w:rPr>
          <w:b/>
          <w:color w:val="auto"/>
          <w:szCs w:val="22"/>
        </w:rPr>
      </w:pPr>
      <w:r>
        <w:rPr>
          <w:b/>
          <w:color w:val="auto"/>
          <w:szCs w:val="22"/>
        </w:rPr>
        <w:t>Projekt własny</w:t>
      </w:r>
      <w:r w:rsidR="006B53B4" w:rsidRPr="002D74BC">
        <w:rPr>
          <w:b/>
          <w:color w:val="auto"/>
          <w:szCs w:val="22"/>
        </w:rPr>
        <w:t>:</w:t>
      </w:r>
    </w:p>
    <w:p w14:paraId="2981737F" w14:textId="60D06EB5" w:rsidR="008A6B71" w:rsidRPr="008A6B71" w:rsidRDefault="000F7A9E" w:rsidP="000F7A9E">
      <w:pPr>
        <w:pStyle w:val="Akapitzlist"/>
        <w:numPr>
          <w:ilvl w:val="0"/>
          <w:numId w:val="21"/>
        </w:numPr>
        <w:rPr>
          <w:b/>
          <w:szCs w:val="22"/>
        </w:rPr>
      </w:pPr>
      <w:r w:rsidRPr="000F7A9E">
        <w:rPr>
          <w:rFonts w:ascii="Calibri" w:eastAsia="Calibri" w:hAnsi="Calibri" w:cs="Calibri"/>
          <w:kern w:val="2"/>
          <w:sz w:val="21"/>
          <w:szCs w:val="21"/>
          <w14:ligatures w14:val="standardContextual"/>
        </w:rPr>
        <w:t>Opis i analiza jednego przykładu uczenia się dorosłych z najbliższego otoczenia</w:t>
      </w:r>
    </w:p>
    <w:p w14:paraId="3CD6D89A" w14:textId="77777777" w:rsidR="005A3806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99741C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E01CE7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E01CE7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E16C79" w14:paraId="5687B91A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E16C79" w:rsidRPr="00151073" w:rsidRDefault="00E16C79" w:rsidP="00E16C79">
            <w:pPr>
              <w:ind w:right="2"/>
              <w:jc w:val="center"/>
              <w:rPr>
                <w:sz w:val="21"/>
                <w:szCs w:val="21"/>
              </w:rPr>
            </w:pPr>
            <w:r w:rsidRPr="00151073">
              <w:rPr>
                <w:sz w:val="21"/>
                <w:szCs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B88" w14:textId="0D715983" w:rsidR="00E16C79" w:rsidRPr="000F7A9E" w:rsidRDefault="000F7A9E" w:rsidP="00E16C79">
            <w:pPr>
              <w:rPr>
                <w:sz w:val="21"/>
                <w:szCs w:val="21"/>
              </w:rPr>
            </w:pPr>
            <w:r w:rsidRPr="000F7A9E">
              <w:rPr>
                <w:color w:val="auto"/>
                <w:sz w:val="21"/>
                <w:szCs w:val="21"/>
              </w:rPr>
              <w:t xml:space="preserve">Zna i rozumie w pogłębionym stopniu </w:t>
            </w:r>
            <w:r w:rsidRPr="000F7A9E">
              <w:rPr>
                <w:color w:val="auto"/>
                <w:sz w:val="21"/>
                <w:szCs w:val="21"/>
              </w:rPr>
              <w:t xml:space="preserve">terminologię andragogiczną </w:t>
            </w:r>
            <w:r w:rsidR="00657A16">
              <w:rPr>
                <w:color w:val="auto"/>
                <w:sz w:val="21"/>
                <w:szCs w:val="21"/>
              </w:rPr>
              <w:t xml:space="preserve">oraz </w:t>
            </w:r>
            <w:r w:rsidRPr="000F7A9E">
              <w:rPr>
                <w:sz w:val="21"/>
                <w:szCs w:val="21"/>
              </w:rPr>
              <w:t>jej zastosowanie w dyscyplinach pokrewnych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7288" w14:textId="7F81FC44" w:rsidR="00E16C79" w:rsidRPr="00151073" w:rsidRDefault="000F7A9E" w:rsidP="00E16C79">
            <w:pPr>
              <w:ind w:left="49"/>
              <w:jc w:val="center"/>
              <w:rPr>
                <w:sz w:val="21"/>
                <w:szCs w:val="21"/>
              </w:rPr>
            </w:pPr>
            <w:r w:rsidRPr="000F7A9E">
              <w:rPr>
                <w:sz w:val="21"/>
                <w:szCs w:val="21"/>
              </w:rPr>
              <w:t>PED2A_W01</w:t>
            </w:r>
          </w:p>
        </w:tc>
      </w:tr>
      <w:tr w:rsidR="005A3806" w14:paraId="18D7B979" w14:textId="77777777" w:rsidTr="0099741C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E16C79" w14:paraId="56424836" w14:textId="77777777" w:rsidTr="0048541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E16C79" w:rsidRPr="00657A16" w:rsidRDefault="00E16C79" w:rsidP="00E16C79">
            <w:pPr>
              <w:ind w:left="8"/>
              <w:jc w:val="center"/>
              <w:rPr>
                <w:sz w:val="21"/>
                <w:szCs w:val="21"/>
              </w:rPr>
            </w:pPr>
            <w:r w:rsidRPr="00657A16">
              <w:rPr>
                <w:sz w:val="21"/>
                <w:szCs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14E" w14:textId="0D4FE1F9" w:rsidR="00E16C79" w:rsidRPr="00657A16" w:rsidRDefault="00657A16" w:rsidP="00E16C79">
            <w:pPr>
              <w:rPr>
                <w:sz w:val="21"/>
                <w:szCs w:val="21"/>
              </w:rPr>
            </w:pPr>
            <w:r w:rsidRPr="00657A16">
              <w:rPr>
                <w:sz w:val="21"/>
                <w:szCs w:val="21"/>
              </w:rPr>
              <w:t>twórczo korzystać z teorii dotyczących nauczania-uczenia się osób dorosłych oraz krytycznie je oceniać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73DA6BC6" w:rsidR="00E16C79" w:rsidRPr="00657A16" w:rsidRDefault="00657A16" w:rsidP="00E16C79">
            <w:pPr>
              <w:ind w:left="29"/>
              <w:jc w:val="center"/>
              <w:rPr>
                <w:sz w:val="21"/>
                <w:szCs w:val="21"/>
              </w:rPr>
            </w:pPr>
            <w:r w:rsidRPr="00657A16">
              <w:rPr>
                <w:sz w:val="21"/>
                <w:szCs w:val="21"/>
              </w:rPr>
              <w:t>PED2A_U14</w:t>
            </w:r>
          </w:p>
        </w:tc>
      </w:tr>
      <w:tr w:rsidR="005A3806" w14:paraId="06044C88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E01CE7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E16C79" w14:paraId="2EA5C11F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E16C79" w:rsidRPr="008E4EE8" w:rsidRDefault="00E16C79" w:rsidP="00E16C79">
            <w:pPr>
              <w:ind w:right="4"/>
              <w:jc w:val="center"/>
              <w:rPr>
                <w:sz w:val="21"/>
                <w:szCs w:val="21"/>
              </w:rPr>
            </w:pPr>
            <w:r w:rsidRPr="008E4EE8">
              <w:rPr>
                <w:sz w:val="21"/>
                <w:szCs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13E6A187" w:rsidR="00E16C79" w:rsidRPr="00657A16" w:rsidRDefault="00657A16" w:rsidP="00657A16">
            <w:pPr>
              <w:rPr>
                <w:sz w:val="21"/>
                <w:szCs w:val="21"/>
              </w:rPr>
            </w:pPr>
            <w:r w:rsidRPr="00657A16">
              <w:rPr>
                <w:iCs/>
                <w:color w:val="auto"/>
                <w:sz w:val="21"/>
                <w:szCs w:val="21"/>
              </w:rPr>
              <w:t xml:space="preserve">Jest gotów do </w:t>
            </w:r>
            <w:r w:rsidRPr="00657A16">
              <w:rPr>
                <w:sz w:val="21"/>
                <w:szCs w:val="21"/>
              </w:rPr>
              <w:t>świadomego oceniania poziomu swojej wiedzy i umiejętności z zakresu współczesnych koncepcji andragogiki, rozumienia konieczności zasięgania opinii nauczycieli dorosłych w rozwiązywaniu problemów, z którymi sam nie potrafi sobie poradzić, rozumienia potrzeby ciągłego rozwoju osobistego i zawodowego</w:t>
            </w:r>
            <w:r w:rsidR="008E4EE8" w:rsidRPr="00657A16">
              <w:rPr>
                <w:iCs/>
                <w:color w:val="auto"/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404082B9" w:rsidR="00E16C79" w:rsidRPr="008E4EE8" w:rsidRDefault="00657A16" w:rsidP="00E16C79">
            <w:pPr>
              <w:ind w:left="49"/>
              <w:jc w:val="center"/>
              <w:rPr>
                <w:sz w:val="21"/>
                <w:szCs w:val="21"/>
              </w:rPr>
            </w:pPr>
            <w:r w:rsidRPr="00657A16">
              <w:rPr>
                <w:sz w:val="21"/>
                <w:szCs w:val="21"/>
              </w:rPr>
              <w:t>PED2A_K01</w:t>
            </w:r>
          </w:p>
        </w:tc>
      </w:tr>
    </w:tbl>
    <w:p w14:paraId="10EA5A66" w14:textId="77777777" w:rsidR="005A3806" w:rsidRDefault="00E01CE7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E01CE7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5"/>
        <w:gridCol w:w="1223"/>
        <w:gridCol w:w="1225"/>
        <w:gridCol w:w="1222"/>
        <w:gridCol w:w="1225"/>
        <w:gridCol w:w="1224"/>
        <w:gridCol w:w="1225"/>
      </w:tblGrid>
      <w:tr w:rsidR="005A3806" w14:paraId="3571F9FC" w14:textId="77777777">
        <w:trPr>
          <w:trHeight w:val="148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lastRenderedPageBreak/>
              <w:t>Efekty przedmiotowe</w:t>
            </w:r>
          </w:p>
          <w:p w14:paraId="4B39EC34" w14:textId="77777777" w:rsidR="005A3806" w:rsidRDefault="00E01CE7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3DE8B84D" w:rsidR="005A3806" w:rsidRDefault="00E01CE7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</w:t>
            </w:r>
          </w:p>
          <w:p w14:paraId="182C1A62" w14:textId="7F6914D6" w:rsidR="005A3806" w:rsidRDefault="00E01CE7" w:rsidP="00692F8F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pisemny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E01CE7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5209899A" w:rsidR="005A3806" w:rsidRDefault="00E01CE7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E01CE7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E01CE7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E01CE7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E01CE7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</w:tbl>
    <w:p w14:paraId="708FFDB4" w14:textId="77777777" w:rsidR="005A3806" w:rsidRDefault="00E01CE7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W w:w="98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378"/>
        <w:gridCol w:w="472"/>
        <w:gridCol w:w="426"/>
        <w:gridCol w:w="425"/>
        <w:gridCol w:w="378"/>
        <w:gridCol w:w="472"/>
        <w:gridCol w:w="378"/>
        <w:gridCol w:w="379"/>
        <w:gridCol w:w="519"/>
        <w:gridCol w:w="379"/>
        <w:gridCol w:w="379"/>
        <w:gridCol w:w="379"/>
        <w:gridCol w:w="379"/>
        <w:gridCol w:w="379"/>
        <w:gridCol w:w="515"/>
        <w:gridCol w:w="379"/>
        <w:gridCol w:w="379"/>
        <w:gridCol w:w="379"/>
        <w:gridCol w:w="379"/>
        <w:gridCol w:w="379"/>
      </w:tblGrid>
      <w:tr w:rsidR="00692F8F" w:rsidRPr="000A53D0" w14:paraId="1F3360A7" w14:textId="77777777" w:rsidTr="00814F86">
        <w:trPr>
          <w:trHeight w:val="284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8D61C08" w14:textId="2E882163" w:rsidR="00692F8F" w:rsidRDefault="00663C37" w:rsidP="00814F86">
            <w:pPr>
              <w:tabs>
                <w:tab w:val="left" w:pos="915"/>
              </w:tabs>
              <w:ind w:left="-256" w:right="179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63C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1:</w:t>
            </w:r>
            <w:r w:rsidR="00814F8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           1: </w:t>
            </w:r>
          </w:p>
          <w:p w14:paraId="0A81513C" w14:textId="7D93A2B7" w:rsidR="00814F86" w:rsidRPr="00663C37" w:rsidRDefault="00814F86" w:rsidP="00814F86">
            <w:pPr>
              <w:tabs>
                <w:tab w:val="left" w:pos="915"/>
              </w:tabs>
              <w:ind w:left="-256" w:right="179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2: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62D69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8DAFA" w14:textId="3DAC54F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58DC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2BCBE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3B206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62EE8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27C48" w14:textId="17444E04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76B5B1" w14:textId="533C1270" w:rsidR="00692F8F" w:rsidRPr="00692F8F" w:rsidRDefault="000F7A9E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PW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5117B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1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1C6EC7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2B2F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986ED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2A04F8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D73E3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3A47B" w14:textId="52F0BE2C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69D46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7605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6F3E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7645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0663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F4B2A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FDAD096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AB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149289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464EC3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8632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FF674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E979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07F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1857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F94F03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915C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A6797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CB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108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7DB9B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49A82D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576E7" w14:textId="78BC8708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6F4A5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D8C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CC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EFD99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A7FF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D17E7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181D014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8E6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73BAAA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CD00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551580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26A67F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CE053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0556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B9A9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8697B3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6B02D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519BD1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893A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49EB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D479A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C3890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22C301" w14:textId="3D88606C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9FDD4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8D1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69E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14FE8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37AEF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FDBD8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D428EC5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43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FEC21D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697FD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B3D5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E113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F6810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FE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BFCB7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D01E0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6DB50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C6D8C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770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8C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B862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5CBE1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0B3515" w14:textId="621C18A0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001EE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473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741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7E31B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0535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AAE0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C576C6A" w14:textId="5CF6F412" w:rsidR="00692F8F" w:rsidRPr="00692F8F" w:rsidRDefault="00692F8F" w:rsidP="00692F8F">
      <w:pPr>
        <w:spacing w:after="22"/>
        <w:ind w:hanging="10"/>
        <w:rPr>
          <w:b/>
          <w:bCs/>
          <w:sz w:val="20"/>
          <w:szCs w:val="20"/>
        </w:rPr>
      </w:pPr>
      <w:r w:rsidRPr="00692F8F">
        <w:rPr>
          <w:b/>
          <w:bCs/>
          <w:sz w:val="20"/>
          <w:szCs w:val="20"/>
        </w:rPr>
        <w:t>Adnotacja 1: forma zajęć; 2: efekty uczenia się</w:t>
      </w:r>
    </w:p>
    <w:p w14:paraId="54B33750" w14:textId="77777777" w:rsidR="005A3806" w:rsidRDefault="00E01CE7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E01CE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E01CE7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E01CE7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E01CE7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EB3D30" w14:paraId="5ED26969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EB3D30" w:rsidRPr="008E4EE8" w:rsidRDefault="00EB3D30" w:rsidP="00EB3D30">
            <w:pPr>
              <w:ind w:left="7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18AA4164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50%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</w:t>
            </w:r>
            <w:r w:rsidR="00DE43CB">
              <w:rPr>
                <w:color w:val="auto"/>
                <w:sz w:val="21"/>
                <w:szCs w:val="21"/>
              </w:rPr>
              <w:t>testu</w:t>
            </w:r>
            <w:r w:rsidRPr="008E4EE8">
              <w:rPr>
                <w:color w:val="auto"/>
                <w:sz w:val="21"/>
                <w:szCs w:val="21"/>
              </w:rPr>
              <w:t xml:space="preserve"> pisemnego    </w:t>
            </w:r>
          </w:p>
        </w:tc>
      </w:tr>
      <w:tr w:rsidR="00EB3D30" w14:paraId="5D4E85BB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EB3D30" w:rsidRPr="008E4EE8" w:rsidRDefault="00EB3D30" w:rsidP="00EB3D30">
            <w:pPr>
              <w:ind w:left="4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321169FC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61%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</w:t>
            </w:r>
            <w:r w:rsidR="00DE43CB" w:rsidRPr="008E4EE8">
              <w:rPr>
                <w:color w:val="auto"/>
                <w:sz w:val="21"/>
                <w:szCs w:val="21"/>
              </w:rPr>
              <w:t xml:space="preserve">z </w:t>
            </w:r>
            <w:r w:rsidR="00DE43CB">
              <w:rPr>
                <w:color w:val="auto"/>
                <w:sz w:val="21"/>
                <w:szCs w:val="21"/>
              </w:rPr>
              <w:t>testu</w:t>
            </w:r>
            <w:r w:rsidR="00DE43CB" w:rsidRPr="008E4EE8">
              <w:rPr>
                <w:color w:val="auto"/>
                <w:sz w:val="21"/>
                <w:szCs w:val="21"/>
              </w:rPr>
              <w:t xml:space="preserve"> </w:t>
            </w:r>
            <w:r w:rsidRPr="008E4EE8">
              <w:rPr>
                <w:color w:val="auto"/>
                <w:sz w:val="21"/>
                <w:szCs w:val="21"/>
              </w:rPr>
              <w:t xml:space="preserve">pisemnego    </w:t>
            </w:r>
          </w:p>
        </w:tc>
      </w:tr>
      <w:tr w:rsidR="00EB3D30" w14:paraId="34E82238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EB3D30" w:rsidRPr="008E4EE8" w:rsidRDefault="00EB3D30" w:rsidP="00EB3D30">
            <w:pPr>
              <w:ind w:left="7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ECC9ADA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71%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</w:t>
            </w:r>
            <w:r w:rsidR="00DE43CB" w:rsidRPr="008E4EE8">
              <w:rPr>
                <w:color w:val="auto"/>
                <w:sz w:val="21"/>
                <w:szCs w:val="21"/>
              </w:rPr>
              <w:t xml:space="preserve">z </w:t>
            </w:r>
            <w:r w:rsidR="00DE43CB">
              <w:rPr>
                <w:color w:val="auto"/>
                <w:sz w:val="21"/>
                <w:szCs w:val="21"/>
              </w:rPr>
              <w:t>testu</w:t>
            </w:r>
            <w:r w:rsidR="00DE43CB" w:rsidRPr="008E4EE8">
              <w:rPr>
                <w:color w:val="auto"/>
                <w:sz w:val="21"/>
                <w:szCs w:val="21"/>
              </w:rPr>
              <w:t xml:space="preserve"> </w:t>
            </w:r>
            <w:r w:rsidRPr="008E4EE8">
              <w:rPr>
                <w:color w:val="auto"/>
                <w:sz w:val="21"/>
                <w:szCs w:val="21"/>
              </w:rPr>
              <w:t xml:space="preserve">pisemnego    </w:t>
            </w:r>
          </w:p>
        </w:tc>
      </w:tr>
      <w:tr w:rsidR="00EB3D30" w14:paraId="73CA1363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EB3D30" w:rsidRPr="008E4EE8" w:rsidRDefault="00EB3D30" w:rsidP="00EB3D30">
            <w:pPr>
              <w:ind w:left="4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440D4825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81%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</w:t>
            </w:r>
            <w:r w:rsidR="00DE43CB" w:rsidRPr="008E4EE8">
              <w:rPr>
                <w:color w:val="auto"/>
                <w:sz w:val="21"/>
                <w:szCs w:val="21"/>
              </w:rPr>
              <w:t xml:space="preserve">z </w:t>
            </w:r>
            <w:r w:rsidR="00DE43CB">
              <w:rPr>
                <w:color w:val="auto"/>
                <w:sz w:val="21"/>
                <w:szCs w:val="21"/>
              </w:rPr>
              <w:t>testu</w:t>
            </w:r>
            <w:r w:rsidR="00DE43CB" w:rsidRPr="008E4EE8">
              <w:rPr>
                <w:color w:val="auto"/>
                <w:sz w:val="21"/>
                <w:szCs w:val="21"/>
              </w:rPr>
              <w:t xml:space="preserve"> </w:t>
            </w:r>
            <w:r w:rsidRPr="008E4EE8">
              <w:rPr>
                <w:color w:val="auto"/>
                <w:sz w:val="21"/>
                <w:szCs w:val="21"/>
              </w:rPr>
              <w:t xml:space="preserve">pisemnego    </w:t>
            </w:r>
          </w:p>
        </w:tc>
      </w:tr>
      <w:tr w:rsidR="00EB3D30" w14:paraId="605AF207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EB3D30" w:rsidRPr="008E4EE8" w:rsidRDefault="00EB3D30" w:rsidP="00EB3D30">
            <w:pPr>
              <w:ind w:left="7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FC17BAF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91%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</w:t>
            </w:r>
            <w:r w:rsidR="00DE43CB" w:rsidRPr="008E4EE8">
              <w:rPr>
                <w:color w:val="auto"/>
                <w:sz w:val="21"/>
                <w:szCs w:val="21"/>
              </w:rPr>
              <w:t xml:space="preserve">z </w:t>
            </w:r>
            <w:r w:rsidR="00DE43CB">
              <w:rPr>
                <w:color w:val="auto"/>
                <w:sz w:val="21"/>
                <w:szCs w:val="21"/>
              </w:rPr>
              <w:t>testu</w:t>
            </w:r>
            <w:r w:rsidR="00DE43CB" w:rsidRPr="008E4EE8">
              <w:rPr>
                <w:color w:val="auto"/>
                <w:sz w:val="21"/>
                <w:szCs w:val="21"/>
              </w:rPr>
              <w:t xml:space="preserve"> </w:t>
            </w:r>
            <w:r w:rsidRPr="008E4EE8">
              <w:rPr>
                <w:color w:val="auto"/>
                <w:sz w:val="21"/>
                <w:szCs w:val="21"/>
              </w:rPr>
              <w:t xml:space="preserve">pisemnego    </w:t>
            </w:r>
          </w:p>
        </w:tc>
      </w:tr>
    </w:tbl>
    <w:p w14:paraId="1C03E91C" w14:textId="77777777" w:rsidR="005A3806" w:rsidRDefault="00E01CE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10660820" w:rsidR="005A3806" w:rsidRDefault="00DE43CB">
      <w:pPr>
        <w:spacing w:after="22"/>
        <w:ind w:left="236" w:hanging="10"/>
      </w:pPr>
      <w:r>
        <w:rPr>
          <w:b/>
          <w:sz w:val="24"/>
        </w:rPr>
        <w:t>PROJEKT WŁASNY</w:t>
      </w:r>
      <w:r w:rsidR="00E01CE7">
        <w:rPr>
          <w:b/>
          <w:sz w:val="24"/>
        </w:rPr>
        <w:t xml:space="preserve"> (</w:t>
      </w:r>
      <w:r>
        <w:rPr>
          <w:b/>
          <w:sz w:val="24"/>
        </w:rPr>
        <w:t>PW</w:t>
      </w:r>
      <w:r w:rsidR="00E01CE7">
        <w:rPr>
          <w:b/>
          <w:sz w:val="24"/>
        </w:rPr>
        <w:t xml:space="preserve">) </w:t>
      </w:r>
      <w:r w:rsidR="00E01CE7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E01CE7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E01CE7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E16C79" w14:paraId="6709E17F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69DE9E7F" w:rsidR="00E16C79" w:rsidRDefault="00DE43CB" w:rsidP="00E16C79">
            <w:pPr>
              <w:ind w:left="7"/>
              <w:jc w:val="center"/>
            </w:pPr>
            <w:r>
              <w:rPr>
                <w:b/>
                <w:sz w:val="21"/>
              </w:rPr>
              <w:t>zal</w:t>
            </w:r>
            <w:r w:rsidR="00E16C79">
              <w:rPr>
                <w:b/>
                <w:sz w:val="21"/>
              </w:rPr>
              <w:t xml:space="preserve">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F1AA7E5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od 50% maksymalnej liczby punktów 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</w:tbl>
    <w:p w14:paraId="35A3BD3E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E01CE7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71DBC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71DBC" w:rsidRPr="0040591E" w:rsidRDefault="00571DBC" w:rsidP="00571DBC">
            <w:pPr>
              <w:spacing w:after="14"/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LICZBA GODZIN REALIZOWANYCH PRZY BEZPOŚREDNIM </w:t>
            </w:r>
          </w:p>
          <w:p w14:paraId="15C831E9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4B3B0B10" w:rsidR="00571DBC" w:rsidRPr="00657A16" w:rsidRDefault="00657A16" w:rsidP="00571DBC">
            <w:pPr>
              <w:ind w:left="30"/>
              <w:jc w:val="center"/>
              <w:rPr>
                <w:b/>
                <w:bCs/>
                <w:sz w:val="21"/>
                <w:szCs w:val="21"/>
              </w:rPr>
            </w:pPr>
            <w:r w:rsidRPr="00657A16">
              <w:rPr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5C2E542" w:rsidR="00571DBC" w:rsidRPr="0040591E" w:rsidRDefault="00657A16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15</w:t>
            </w:r>
          </w:p>
        </w:tc>
      </w:tr>
      <w:tr w:rsidR="00571DBC" w14:paraId="09C96EE0" w14:textId="77777777" w:rsidTr="000E286D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sz w:val="21"/>
                <w:szCs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5E8531B3" w:rsidR="00571DBC" w:rsidRPr="0040591E" w:rsidRDefault="00657A16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10D2F92A" w:rsidR="00571DBC" w:rsidRPr="0040591E" w:rsidRDefault="00657A16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15</w:t>
            </w:r>
          </w:p>
        </w:tc>
      </w:tr>
      <w:tr w:rsidR="00571DBC" w14:paraId="09FF9AB3" w14:textId="77777777" w:rsidTr="000E286D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50D8E4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sz w:val="21"/>
                <w:szCs w:val="21"/>
              </w:rPr>
              <w:t xml:space="preserve">Udział w </w:t>
            </w:r>
            <w:r w:rsidR="00657A16">
              <w:rPr>
                <w:sz w:val="21"/>
                <w:szCs w:val="21"/>
              </w:rPr>
              <w:t>projekcie własnym</w:t>
            </w:r>
            <w:r w:rsidRPr="0040591E">
              <w:rPr>
                <w:sz w:val="21"/>
                <w:szCs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79E82866" w:rsidR="00571DBC" w:rsidRPr="0040591E" w:rsidRDefault="00657A16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5D3" w14:textId="00520F94" w:rsidR="00571DBC" w:rsidRPr="0040591E" w:rsidRDefault="00657A16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-</w:t>
            </w:r>
          </w:p>
        </w:tc>
      </w:tr>
      <w:tr w:rsidR="00571DBC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71DBC" w:rsidRPr="0040591E" w:rsidRDefault="00571DBC" w:rsidP="00571DBC">
            <w:pPr>
              <w:spacing w:after="17"/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SAMODZIELNA PRACA STUDENTA (GODZINY </w:t>
            </w:r>
          </w:p>
          <w:p w14:paraId="18A80612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672C4C72" w:rsidR="00571DBC" w:rsidRPr="0040591E" w:rsidRDefault="00571DBC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557B814F" w:rsidR="00571DBC" w:rsidRPr="0040591E" w:rsidRDefault="00657A16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1</w:t>
            </w:r>
            <w:r w:rsidR="00571DBC" w:rsidRPr="0040591E">
              <w:rPr>
                <w:b/>
                <w:color w:val="auto"/>
                <w:sz w:val="21"/>
                <w:szCs w:val="21"/>
              </w:rPr>
              <w:t>0</w:t>
            </w:r>
          </w:p>
        </w:tc>
      </w:tr>
      <w:tr w:rsidR="00571DBC" w14:paraId="5F3F906D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03C3184E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 xml:space="preserve">Przygotowanie do </w:t>
            </w:r>
            <w:r w:rsidR="004D0F6B">
              <w:rPr>
                <w:color w:val="auto"/>
                <w:sz w:val="21"/>
                <w:szCs w:val="21"/>
              </w:rPr>
              <w:t>testu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7EB24320" w:rsidR="00571DBC" w:rsidRPr="0040591E" w:rsidRDefault="004D0F6B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25E051AF" w:rsidR="00571DBC" w:rsidRPr="0040591E" w:rsidRDefault="004D0F6B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10</w:t>
            </w:r>
          </w:p>
        </w:tc>
      </w:tr>
      <w:tr w:rsidR="00571DBC" w14:paraId="2368F9B9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BDA4" w14:textId="7A06B2FF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 xml:space="preserve">Przygotowanie </w:t>
            </w:r>
            <w:r w:rsidR="004B426B" w:rsidRPr="0040591E">
              <w:rPr>
                <w:color w:val="auto"/>
                <w:sz w:val="21"/>
                <w:szCs w:val="21"/>
              </w:rPr>
              <w:t>projektu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0614" w14:textId="0C77BAE8" w:rsidR="00571DBC" w:rsidRPr="0040591E" w:rsidRDefault="004D0F6B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34BC" w14:textId="15980B00" w:rsidR="00571DBC" w:rsidRPr="0040591E" w:rsidRDefault="00657A16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-</w:t>
            </w:r>
          </w:p>
        </w:tc>
      </w:tr>
      <w:tr w:rsidR="00571DBC" w14:paraId="2D31890D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57BFABF3" w:rsidR="00571DBC" w:rsidRPr="0040591E" w:rsidRDefault="00517477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b/>
                <w:color w:val="auto"/>
                <w:sz w:val="21"/>
                <w:szCs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16EA7F99" w:rsidR="00571DBC" w:rsidRPr="0040591E" w:rsidRDefault="00517477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40591E">
              <w:rPr>
                <w:b/>
                <w:color w:val="auto"/>
                <w:sz w:val="21"/>
                <w:szCs w:val="21"/>
              </w:rPr>
              <w:t>25</w:t>
            </w:r>
          </w:p>
        </w:tc>
      </w:tr>
      <w:tr w:rsidR="00571DBC" w14:paraId="689EBF19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4BE4785E" w:rsidR="00571DBC" w:rsidRPr="0040591E" w:rsidRDefault="00657A16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2253C7C4" w:rsidR="00571DBC" w:rsidRPr="0040591E" w:rsidRDefault="00657A16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 w14:paraId="2D160810" w14:textId="77777777" w:rsidR="005A3806" w:rsidRDefault="00E01CE7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E01CE7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E01CE7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78B"/>
    <w:multiLevelType w:val="hybridMultilevel"/>
    <w:tmpl w:val="0B0AC118"/>
    <w:lvl w:ilvl="0" w:tplc="11C4D4B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" w15:restartNumberingAfterBreak="0">
    <w:nsid w:val="22780868"/>
    <w:multiLevelType w:val="hybridMultilevel"/>
    <w:tmpl w:val="798A0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B5E76"/>
    <w:multiLevelType w:val="hybridMultilevel"/>
    <w:tmpl w:val="D5BAB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86763"/>
    <w:multiLevelType w:val="hybridMultilevel"/>
    <w:tmpl w:val="AB2E956C"/>
    <w:lvl w:ilvl="0" w:tplc="D77EB47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2CFB5F6F"/>
    <w:multiLevelType w:val="hybridMultilevel"/>
    <w:tmpl w:val="F6220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C216C"/>
    <w:multiLevelType w:val="hybridMultilevel"/>
    <w:tmpl w:val="F75C30D0"/>
    <w:lvl w:ilvl="0" w:tplc="E6BC6AAE">
      <w:start w:val="1"/>
      <w:numFmt w:val="decimal"/>
      <w:lvlText w:val="%1."/>
      <w:lvlJc w:val="left"/>
      <w:pPr>
        <w:ind w:left="1219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71E05B3"/>
    <w:multiLevelType w:val="hybridMultilevel"/>
    <w:tmpl w:val="E6B67006"/>
    <w:lvl w:ilvl="0" w:tplc="EFA679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8C2319"/>
    <w:multiLevelType w:val="hybridMultilevel"/>
    <w:tmpl w:val="84124868"/>
    <w:lvl w:ilvl="0" w:tplc="35B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487736D"/>
    <w:multiLevelType w:val="hybridMultilevel"/>
    <w:tmpl w:val="FE4664CA"/>
    <w:lvl w:ilvl="0" w:tplc="BF0EEC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A12B94"/>
    <w:multiLevelType w:val="hybridMultilevel"/>
    <w:tmpl w:val="BD38B390"/>
    <w:lvl w:ilvl="0" w:tplc="BADABF92">
      <w:start w:val="1"/>
      <w:numFmt w:val="decimal"/>
      <w:lvlText w:val="%1."/>
      <w:lvlJc w:val="left"/>
      <w:pPr>
        <w:ind w:left="1218" w:hanging="360"/>
      </w:pPr>
      <w:rPr>
        <w:rFonts w:ascii="Calibri" w:eastAsia="Calibri" w:hAnsi="Calibri" w:cs="Calibri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5BFB7229"/>
    <w:multiLevelType w:val="multilevel"/>
    <w:tmpl w:val="84F6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B61BB6"/>
    <w:multiLevelType w:val="hybridMultilevel"/>
    <w:tmpl w:val="98A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C5711"/>
    <w:multiLevelType w:val="hybridMultilevel"/>
    <w:tmpl w:val="9698F046"/>
    <w:lvl w:ilvl="0" w:tplc="8D964F6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8" w15:restartNumberingAfterBreak="0">
    <w:nsid w:val="6EFF081A"/>
    <w:multiLevelType w:val="hybridMultilevel"/>
    <w:tmpl w:val="0E3A29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F57964"/>
    <w:multiLevelType w:val="hybridMultilevel"/>
    <w:tmpl w:val="A86014B8"/>
    <w:lvl w:ilvl="0" w:tplc="59D0144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num w:numId="1" w16cid:durableId="470096381">
    <w:abstractNumId w:val="15"/>
  </w:num>
  <w:num w:numId="2" w16cid:durableId="204097126">
    <w:abstractNumId w:val="11"/>
  </w:num>
  <w:num w:numId="3" w16cid:durableId="869270166">
    <w:abstractNumId w:val="9"/>
  </w:num>
  <w:num w:numId="4" w16cid:durableId="1794520364">
    <w:abstractNumId w:val="13"/>
  </w:num>
  <w:num w:numId="5" w16cid:durableId="583338675">
    <w:abstractNumId w:val="7"/>
  </w:num>
  <w:num w:numId="6" w16cid:durableId="137965776">
    <w:abstractNumId w:val="5"/>
  </w:num>
  <w:num w:numId="7" w16cid:durableId="1334994200">
    <w:abstractNumId w:val="8"/>
  </w:num>
  <w:num w:numId="8" w16cid:durableId="2073575858">
    <w:abstractNumId w:val="6"/>
  </w:num>
  <w:num w:numId="9" w16cid:durableId="2144422077">
    <w:abstractNumId w:val="14"/>
  </w:num>
  <w:num w:numId="10" w16cid:durableId="890993087">
    <w:abstractNumId w:val="16"/>
  </w:num>
  <w:num w:numId="11" w16cid:durableId="1146703879">
    <w:abstractNumId w:val="18"/>
  </w:num>
  <w:num w:numId="12" w16cid:durableId="172689328">
    <w:abstractNumId w:val="1"/>
  </w:num>
  <w:num w:numId="13" w16cid:durableId="1463183409">
    <w:abstractNumId w:val="17"/>
  </w:num>
  <w:num w:numId="14" w16cid:durableId="2018923319">
    <w:abstractNumId w:val="3"/>
  </w:num>
  <w:num w:numId="15" w16cid:durableId="1017660546">
    <w:abstractNumId w:val="0"/>
  </w:num>
  <w:num w:numId="16" w16cid:durableId="1600676002">
    <w:abstractNumId w:val="2"/>
  </w:num>
  <w:num w:numId="17" w16cid:durableId="342628055">
    <w:abstractNumId w:val="10"/>
  </w:num>
  <w:num w:numId="18" w16cid:durableId="1940553617">
    <w:abstractNumId w:val="4"/>
  </w:num>
  <w:num w:numId="19" w16cid:durableId="406463257">
    <w:abstractNumId w:val="19"/>
  </w:num>
  <w:num w:numId="20" w16cid:durableId="15976664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1012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56486"/>
    <w:rsid w:val="00092A1D"/>
    <w:rsid w:val="000B5729"/>
    <w:rsid w:val="000F7A9E"/>
    <w:rsid w:val="00114ED8"/>
    <w:rsid w:val="00151073"/>
    <w:rsid w:val="00151909"/>
    <w:rsid w:val="00173CF9"/>
    <w:rsid w:val="001A4E34"/>
    <w:rsid w:val="001E5442"/>
    <w:rsid w:val="00244617"/>
    <w:rsid w:val="002816F8"/>
    <w:rsid w:val="002B6F14"/>
    <w:rsid w:val="002D74BC"/>
    <w:rsid w:val="00331348"/>
    <w:rsid w:val="0040591E"/>
    <w:rsid w:val="004B426B"/>
    <w:rsid w:val="004D01D6"/>
    <w:rsid w:val="004D0F6B"/>
    <w:rsid w:val="00507208"/>
    <w:rsid w:val="00517477"/>
    <w:rsid w:val="0053159D"/>
    <w:rsid w:val="00532E06"/>
    <w:rsid w:val="00556ADD"/>
    <w:rsid w:val="00571DBC"/>
    <w:rsid w:val="00583D9F"/>
    <w:rsid w:val="005A3806"/>
    <w:rsid w:val="005A556E"/>
    <w:rsid w:val="00646CEF"/>
    <w:rsid w:val="00650624"/>
    <w:rsid w:val="00651F39"/>
    <w:rsid w:val="00657A16"/>
    <w:rsid w:val="00663C37"/>
    <w:rsid w:val="006739A5"/>
    <w:rsid w:val="00692F8F"/>
    <w:rsid w:val="006A3C76"/>
    <w:rsid w:val="006B53B4"/>
    <w:rsid w:val="00791A4C"/>
    <w:rsid w:val="007E0998"/>
    <w:rsid w:val="00814F86"/>
    <w:rsid w:val="0084636E"/>
    <w:rsid w:val="0086339D"/>
    <w:rsid w:val="00884574"/>
    <w:rsid w:val="008A6B71"/>
    <w:rsid w:val="008D07DD"/>
    <w:rsid w:val="008E4EE8"/>
    <w:rsid w:val="008F0456"/>
    <w:rsid w:val="0099741C"/>
    <w:rsid w:val="00A56C2A"/>
    <w:rsid w:val="00AA5356"/>
    <w:rsid w:val="00B16DB5"/>
    <w:rsid w:val="00B37B6B"/>
    <w:rsid w:val="00B57F00"/>
    <w:rsid w:val="00CC1BB5"/>
    <w:rsid w:val="00DA7E99"/>
    <w:rsid w:val="00DE43CB"/>
    <w:rsid w:val="00E01CE7"/>
    <w:rsid w:val="00E16C79"/>
    <w:rsid w:val="00E54A87"/>
    <w:rsid w:val="00EB26F3"/>
    <w:rsid w:val="00EB3D30"/>
    <w:rsid w:val="00EB4648"/>
    <w:rsid w:val="00FC15BC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EB4648"/>
    <w:rPr>
      <w:color w:val="0066CC"/>
      <w:u w:val="single"/>
    </w:rPr>
  </w:style>
  <w:style w:type="paragraph" w:styleId="Tekstpodstawowy">
    <w:name w:val="Body Text"/>
    <w:basedOn w:val="Normalny"/>
    <w:link w:val="TekstpodstawowyZnak"/>
    <w:rsid w:val="00EB4648"/>
    <w:pPr>
      <w:spacing w:after="0" w:line="240" w:lineRule="auto"/>
    </w:pPr>
    <w:rPr>
      <w:rFonts w:ascii="Arial" w:eastAsia="Arial Unicode MS" w:hAnsi="Arial" w:cs="Times New Roman"/>
      <w:bCs/>
      <w:i/>
      <w:kern w:val="0"/>
      <w:sz w:val="16"/>
      <w:szCs w:val="16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B4648"/>
    <w:rPr>
      <w:rFonts w:ascii="Arial" w:eastAsia="Arial Unicode MS" w:hAnsi="Arial" w:cs="Times New Roman"/>
      <w:bCs/>
      <w:i/>
      <w:color w:val="000000"/>
      <w:kern w:val="0"/>
      <w:sz w:val="16"/>
      <w:szCs w:val="16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EB4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741C"/>
    <w:pPr>
      <w:spacing w:after="120" w:line="240" w:lineRule="auto"/>
      <w:ind w:left="283"/>
    </w:pPr>
    <w:rPr>
      <w:rFonts w:ascii="Arial Unicode MS" w:eastAsia="Arial Unicode MS" w:hAnsi="Arial Unicode MS" w:cs="Times New Roman"/>
      <w:kern w:val="0"/>
      <w:sz w:val="24"/>
      <w:lang w:val="pl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741C"/>
    <w:rPr>
      <w:rFonts w:ascii="Arial Unicode MS" w:eastAsia="Arial Unicode MS" w:hAnsi="Arial Unicode MS" w:cs="Times New Roman"/>
      <w:color w:val="000000"/>
      <w:kern w:val="0"/>
      <w:lang w:val="pl" w:eastAsia="x-none"/>
      <w14:ligatures w14:val="none"/>
    </w:rPr>
  </w:style>
  <w:style w:type="character" w:customStyle="1" w:styleId="Bodytext393">
    <w:name w:val="Body text (3) + 93"/>
    <w:aliases w:val="5 pt5"/>
    <w:rsid w:val="00056486"/>
    <w:rPr>
      <w:rFonts w:ascii="Times New Roman" w:hAnsi="Times New Roman" w:cs="Times New Roman"/>
      <w:spacing w:val="0"/>
      <w:sz w:val="19"/>
      <w:u w:val="single"/>
    </w:rPr>
  </w:style>
  <w:style w:type="character" w:customStyle="1" w:styleId="Bodytext">
    <w:name w:val="Body text_"/>
    <w:link w:val="Tekstpodstawowy9"/>
    <w:rsid w:val="002816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816F8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15107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838</Words>
  <Characters>5904</Characters>
  <Application>Microsoft Office Word</Application>
  <DocSecurity>0</DocSecurity>
  <Lines>492</Lines>
  <Paragraphs>224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Justyna Miko-Giedyk</cp:lastModifiedBy>
  <cp:revision>11</cp:revision>
  <dcterms:created xsi:type="dcterms:W3CDTF">2026-04-13T20:32:00Z</dcterms:created>
  <dcterms:modified xsi:type="dcterms:W3CDTF">2026-04-14T17:45:00Z</dcterms:modified>
</cp:coreProperties>
</file>