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2C" w:rsidRPr="0012152C" w:rsidRDefault="0012152C" w:rsidP="0012152C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bookmarkStart w:id="0" w:name="_GoBack"/>
      <w:bookmarkEnd w:id="0"/>
      <w:r w:rsidRPr="0012152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</w:t>
      </w:r>
    </w:p>
    <w:p w:rsidR="0012152C" w:rsidRPr="0012152C" w:rsidRDefault="0012152C" w:rsidP="001215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2152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</w:t>
      </w:r>
    </w:p>
    <w:p w:rsidR="0012152C" w:rsidRPr="0012152C" w:rsidRDefault="0012152C" w:rsidP="0012152C">
      <w:pPr>
        <w:tabs>
          <w:tab w:val="left" w:pos="8317"/>
        </w:tabs>
        <w:spacing w:after="0" w:line="326" w:lineRule="exact"/>
        <w:ind w:left="2380" w:right="6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2152C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</w:p>
    <w:p w:rsidR="0012152C" w:rsidRPr="0012152C" w:rsidRDefault="0012152C" w:rsidP="0012152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2152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KARTA PRZEDMIOTU</w:t>
      </w:r>
    </w:p>
    <w:p w:rsidR="0012152C" w:rsidRPr="0012152C" w:rsidRDefault="0012152C" w:rsidP="0012152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2152C" w:rsidRPr="0012152C" w:rsidTr="00ED4C42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  <w:t>0113.1.PSP.E1.PPN/RPN</w:t>
            </w:r>
          </w:p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12152C" w:rsidRPr="0012152C" w:rsidTr="00ED4C42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Nazwa przedmiotu w języku</w:t>
            </w: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Realizacja </w:t>
            </w: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 projektów naukowych</w:t>
            </w:r>
          </w:p>
          <w:p w:rsidR="0012152C" w:rsidRDefault="0012152C" w:rsidP="0012152C">
            <w:pPr>
              <w:pStyle w:val="Default"/>
              <w:jc w:val="center"/>
            </w:pP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Projects</w:t>
            </w:r>
            <w:proofErr w:type="spellEnd"/>
            <w:r>
              <w:t xml:space="preserve"> </w:t>
            </w:r>
            <w:proofErr w:type="spellStart"/>
            <w:r>
              <w:t>Realisation</w:t>
            </w:r>
            <w:proofErr w:type="spellEnd"/>
            <w:r>
              <w:t xml:space="preserve"> </w:t>
            </w:r>
          </w:p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2152C" w:rsidRPr="0012152C" w:rsidTr="00ED4C42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:rsidR="0012152C" w:rsidRPr="0012152C" w:rsidRDefault="0012152C" w:rsidP="0012152C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:rsidR="0012152C" w:rsidRPr="0012152C" w:rsidRDefault="0012152C" w:rsidP="0012152C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2152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2152C" w:rsidRPr="0012152C" w:rsidTr="00ED4C4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Pedagogika specjalna</w:t>
            </w:r>
          </w:p>
        </w:tc>
      </w:tr>
      <w:tr w:rsidR="0012152C" w:rsidRPr="0012152C" w:rsidTr="00ED4C4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Stacjonarne/niestacjonarne</w:t>
            </w:r>
          </w:p>
        </w:tc>
      </w:tr>
      <w:tr w:rsidR="0012152C" w:rsidRPr="0012152C" w:rsidTr="00ED4C4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Jednolite magisterskie</w:t>
            </w:r>
          </w:p>
        </w:tc>
      </w:tr>
      <w:tr w:rsidR="0012152C" w:rsidRPr="0012152C" w:rsidTr="00ED4C4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ogólnoakademicki</w:t>
            </w:r>
            <w:proofErr w:type="spellEnd"/>
          </w:p>
        </w:tc>
      </w:tr>
      <w:tr w:rsidR="0012152C" w:rsidRPr="0012152C" w:rsidTr="00ED4C4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Prof. UJK dr hab. Halina </w:t>
            </w:r>
            <w:proofErr w:type="spellStart"/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Mielicka-Pawłowska</w:t>
            </w:r>
            <w:proofErr w:type="spellEnd"/>
          </w:p>
        </w:tc>
      </w:tr>
      <w:tr w:rsidR="0012152C" w:rsidRPr="0012152C" w:rsidTr="00ED4C4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halina.mielicka-pawlowska@ujk.edu.pl</w:t>
            </w:r>
          </w:p>
        </w:tc>
      </w:tr>
    </w:tbl>
    <w:p w:rsidR="0012152C" w:rsidRPr="0012152C" w:rsidRDefault="0012152C" w:rsidP="0012152C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:rsidR="0012152C" w:rsidRPr="0012152C" w:rsidRDefault="0012152C" w:rsidP="0012152C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2152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2152C" w:rsidRPr="0012152C" w:rsidTr="00ED4C4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polski</w:t>
            </w:r>
          </w:p>
        </w:tc>
      </w:tr>
      <w:tr w:rsidR="0012152C" w:rsidRPr="0012152C" w:rsidTr="00ED4C4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Zaliczenie przedmiotu: metodologia badań pedagogicznych.</w:t>
            </w:r>
          </w:p>
        </w:tc>
      </w:tr>
    </w:tbl>
    <w:p w:rsidR="0012152C" w:rsidRPr="0012152C" w:rsidRDefault="0012152C" w:rsidP="0012152C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:rsidR="0012152C" w:rsidRPr="0012152C" w:rsidRDefault="0012152C" w:rsidP="0012152C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2152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2152C" w:rsidRPr="0012152C" w:rsidTr="00ED4C4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Wykłady, ćwiczenia</w:t>
            </w:r>
          </w:p>
        </w:tc>
      </w:tr>
      <w:tr w:rsidR="0012152C" w:rsidRPr="0012152C" w:rsidTr="00ED4C4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2152C" w:rsidRPr="0012152C" w:rsidTr="00ED4C4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Zaliczenie z oceną</w:t>
            </w:r>
          </w:p>
        </w:tc>
      </w:tr>
      <w:tr w:rsidR="0012152C" w:rsidRPr="0012152C" w:rsidTr="00ED4C42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2152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Wykład informacyjny, interaktywny.</w:t>
            </w:r>
          </w:p>
          <w:p w:rsidR="0012152C" w:rsidRPr="0012152C" w:rsidRDefault="0012152C" w:rsidP="001215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2152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Ćwiczenia: dyskusja nad projektami badań naukowych.</w:t>
            </w:r>
          </w:p>
        </w:tc>
      </w:tr>
      <w:tr w:rsidR="0012152C" w:rsidRPr="0012152C" w:rsidTr="00ED4C4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52C" w:rsidRPr="0012152C" w:rsidRDefault="00BD7550" w:rsidP="001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Babbie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E.</w:t>
            </w:r>
            <w:r w:rsidR="0012152C" w:rsidRPr="0012152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2152C" w:rsidRPr="0012152C">
              <w:rPr>
                <w:rFonts w:ascii="Times New Roman" w:eastAsia="Times New Roman" w:hAnsi="Times New Roman" w:cs="Times New Roman"/>
                <w:sz w:val="20"/>
                <w:szCs w:val="20"/>
              </w:rPr>
              <w:t>Badania społeczne w praktyce</w:t>
            </w:r>
            <w:r w:rsidR="0012152C" w:rsidRPr="0012152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Wydawnictwo Naukowe PWN, Warszawa 2003; część 1 i część 2 (ss. 25-106; 107-241).</w:t>
            </w:r>
          </w:p>
          <w:p w:rsidR="0012152C" w:rsidRPr="00BD7550" w:rsidRDefault="00BD7550" w:rsidP="001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2. Palka S. red., </w:t>
            </w:r>
            <w:r w:rsidR="0012152C" w:rsidRPr="0012152C">
              <w:rPr>
                <w:rFonts w:ascii="Times New Roman" w:eastAsia="Times New Roman" w:hAnsi="Times New Roman" w:cs="Times New Roman"/>
                <w:sz w:val="20"/>
                <w:szCs w:val="20"/>
              </w:rPr>
              <w:t>Z metodologii badań pedagogicznych</w:t>
            </w:r>
            <w:r w:rsidR="0012152C" w:rsidRPr="0012152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Wydawnictwo Uniwersytetu Jagiellońskiego, Kraków1998.</w:t>
            </w:r>
          </w:p>
          <w:p w:rsidR="00930857" w:rsidRPr="0012152C" w:rsidRDefault="00930857" w:rsidP="001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D755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3. Łobocki M. Metody badań pedagogicznych, Impuls, Kraków 2005</w:t>
            </w:r>
          </w:p>
          <w:p w:rsidR="0012152C" w:rsidRPr="0012152C" w:rsidRDefault="0012152C" w:rsidP="001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12152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3.</w:t>
            </w:r>
            <w:r w:rsidR="00BD7550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Łobocki M.</w:t>
            </w:r>
            <w:r w:rsidRPr="0012152C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1215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/>
              </w:rPr>
              <w:t>Wprowadzenie do metodologii badań pedagogicznych</w:t>
            </w:r>
            <w:r w:rsidRPr="0012152C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, Impuls, Kraków 2006.</w:t>
            </w:r>
          </w:p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12152C" w:rsidRPr="0012152C" w:rsidTr="00ED4C4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BD7550" w:rsidP="001215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1.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Bourdieu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P.</w:t>
            </w:r>
            <w:r w:rsidR="0012152C"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</w:t>
            </w:r>
            <w:proofErr w:type="spellStart"/>
            <w:r w:rsidR="0012152C"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Passeron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J.</w:t>
            </w:r>
            <w:r w:rsidR="0012152C"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</w:t>
            </w:r>
            <w:r w:rsidR="0012152C" w:rsidRPr="0012152C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/>
              </w:rPr>
              <w:t xml:space="preserve">Reprodukcja, </w:t>
            </w:r>
            <w:r w:rsidR="0012152C"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Wydawnictwo naukowe PWN, Warszawa2006.</w:t>
            </w:r>
          </w:p>
          <w:p w:rsidR="0012152C" w:rsidRPr="0012152C" w:rsidRDefault="00BD7550" w:rsidP="001215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2. Giddens A.</w:t>
            </w:r>
            <w:r w:rsidR="0012152C"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, </w:t>
            </w:r>
            <w:r w:rsidR="0012152C" w:rsidRPr="0012152C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/>
              </w:rPr>
              <w:t xml:space="preserve">Nowe zasady metody socjologicznej, </w:t>
            </w:r>
            <w:r w:rsidR="0012152C"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Zakład Wydawniczy </w:t>
            </w:r>
            <w:proofErr w:type="spellStart"/>
            <w:r w:rsidR="0012152C"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Nomos</w:t>
            </w:r>
            <w:proofErr w:type="spellEnd"/>
            <w:r w:rsidR="0012152C"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, Kraków 2001.</w:t>
            </w:r>
          </w:p>
          <w:p w:rsidR="0012152C" w:rsidRPr="0012152C" w:rsidRDefault="00BD7550" w:rsidP="001215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3. 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Howarth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D.</w:t>
            </w:r>
            <w:r w:rsidR="0012152C"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</w:t>
            </w:r>
            <w:r w:rsidR="0012152C" w:rsidRPr="0012152C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/>
              </w:rPr>
              <w:t xml:space="preserve">Dyskurs, </w:t>
            </w:r>
            <w:r w:rsidR="0012152C"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Oficyna Naukowa, Warszawa 2008.</w:t>
            </w:r>
          </w:p>
          <w:p w:rsidR="0012152C" w:rsidRPr="0012152C" w:rsidRDefault="0012152C" w:rsidP="0012152C">
            <w:pPr>
              <w:tabs>
                <w:tab w:val="left" w:pos="5112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 w:eastAsia="ja-JP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4. </w:t>
            </w: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ja-JP"/>
              </w:rPr>
              <w:t xml:space="preserve">Rubacha K., Metodologia badań nad edukacją, </w:t>
            </w:r>
            <w:proofErr w:type="spellStart"/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ja-JP"/>
              </w:rPr>
              <w:t>WAiP</w:t>
            </w:r>
            <w:proofErr w:type="spellEnd"/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ja-JP"/>
              </w:rPr>
              <w:t>, Warszawa 2008.</w:t>
            </w:r>
          </w:p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</w:tr>
    </w:tbl>
    <w:p w:rsidR="0012152C" w:rsidRPr="0012152C" w:rsidRDefault="0012152C" w:rsidP="0012152C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:rsidR="0012152C" w:rsidRPr="0012152C" w:rsidRDefault="0012152C" w:rsidP="0012152C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2152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2152C" w:rsidRPr="0012152C" w:rsidTr="00ED4C42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2C" w:rsidRPr="0012152C" w:rsidRDefault="0012152C" w:rsidP="0012152C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Cele przedmiotu </w:t>
            </w:r>
          </w:p>
          <w:p w:rsidR="0012152C" w:rsidRPr="0012152C" w:rsidRDefault="0012152C" w:rsidP="0012152C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Wykłady</w:t>
            </w:r>
          </w:p>
          <w:p w:rsidR="0012152C" w:rsidRPr="0012152C" w:rsidRDefault="0012152C" w:rsidP="001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lang w:val="pl" w:eastAsia="pl-PL"/>
              </w:rPr>
              <w:t xml:space="preserve">C1. </w:t>
            </w:r>
            <w:r w:rsidRPr="0012152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1215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Zapoznanie studentów z podst</w:t>
            </w:r>
            <w:r w:rsidR="009C57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awowymi zagadnieniami realizowania </w:t>
            </w:r>
            <w:r w:rsidRPr="001215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badań naukowych;</w:t>
            </w:r>
          </w:p>
          <w:p w:rsidR="0012152C" w:rsidRPr="0012152C" w:rsidRDefault="0012152C" w:rsidP="001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5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C2. Zapoznanie studentów z etapami </w:t>
            </w:r>
            <w:r w:rsidR="009C57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realizacji projektów</w:t>
            </w:r>
            <w:r w:rsidRPr="001215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badawczych;</w:t>
            </w:r>
          </w:p>
          <w:p w:rsidR="0012152C" w:rsidRPr="0012152C" w:rsidRDefault="0012152C" w:rsidP="00121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5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C3. Zapoznanie studentów z zasadami przygotowania raportów z badań</w:t>
            </w:r>
          </w:p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Ćwiczenia:</w:t>
            </w:r>
          </w:p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C1. </w:t>
            </w:r>
            <w:r w:rsidRPr="001215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Omówienie etapów prowadzenia badań ilościowych i jakościowych w pedagogice;</w:t>
            </w:r>
          </w:p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C2. Dyskusja na temat zależności występującej między decyzjami o wyborze drogi badawczej, a etapami postępowania;</w:t>
            </w:r>
          </w:p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C3. Nieprawidłowości w projektach badawczych</w:t>
            </w:r>
            <w:r w:rsidR="00EE0D46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 xml:space="preserve"> i ich źródła </w:t>
            </w:r>
            <w:r w:rsidRPr="0012152C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.</w:t>
            </w:r>
          </w:p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12152C" w:rsidRPr="0012152C" w:rsidTr="00ED4C42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Treści programowe </w:t>
            </w:r>
            <w:r w:rsidRPr="0012152C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(z uwzględnieniem formy zajęć)</w:t>
            </w:r>
          </w:p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Wykłady:</w:t>
            </w:r>
          </w:p>
          <w:p w:rsidR="0012152C" w:rsidRPr="0012152C" w:rsidRDefault="0012152C" w:rsidP="0012152C">
            <w:pPr>
              <w:spacing w:after="0" w:line="240" w:lineRule="auto"/>
              <w:ind w:left="498" w:hanging="498"/>
              <w:jc w:val="both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/>
              </w:rPr>
              <w:t>1</w:t>
            </w: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>. Omówienie karty przedmiotu i warunków zaliczenia przedmiotu;</w:t>
            </w:r>
          </w:p>
          <w:p w:rsidR="0012152C" w:rsidRPr="0012152C" w:rsidRDefault="0012152C" w:rsidP="0012152C">
            <w:pPr>
              <w:spacing w:after="0" w:line="240" w:lineRule="auto"/>
              <w:ind w:left="498" w:hanging="498"/>
              <w:jc w:val="both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 xml:space="preserve">2. Omówienie etapów </w:t>
            </w:r>
            <w:r w:rsidR="00EE0D46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 xml:space="preserve"> realizacji </w:t>
            </w: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>p</w:t>
            </w:r>
            <w:r w:rsidR="00EE0D46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 xml:space="preserve">rocesu badawczego: realizowanie </w:t>
            </w: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 xml:space="preserve"> badań;</w:t>
            </w:r>
          </w:p>
          <w:p w:rsidR="0012152C" w:rsidRPr="0012152C" w:rsidRDefault="0012152C" w:rsidP="0012152C">
            <w:pPr>
              <w:spacing w:after="0" w:line="240" w:lineRule="auto"/>
              <w:ind w:left="498" w:hanging="498"/>
              <w:jc w:val="both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>3. Konceptualizacja przedmiotu badań: badania idiograficzne i nomotetyczne;</w:t>
            </w:r>
          </w:p>
          <w:p w:rsidR="0012152C" w:rsidRPr="0012152C" w:rsidRDefault="0012152C" w:rsidP="0012152C">
            <w:pPr>
              <w:spacing w:after="0" w:line="240" w:lineRule="auto"/>
              <w:ind w:left="498" w:hanging="498"/>
              <w:jc w:val="both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>4. Przyczynowość w naukach społecznych: podstawowe zasady porządkowania projektu badawczego;</w:t>
            </w:r>
          </w:p>
          <w:p w:rsidR="0012152C" w:rsidRPr="0012152C" w:rsidRDefault="00674E56" w:rsidP="0012152C">
            <w:pPr>
              <w:spacing w:after="0" w:line="240" w:lineRule="auto"/>
              <w:ind w:left="498" w:hanging="498"/>
              <w:jc w:val="both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>5. R</w:t>
            </w:r>
            <w:r w:rsidR="00FA1D87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>ealizacja badań ilościowych i ja</w:t>
            </w: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>ko</w:t>
            </w:r>
            <w:r w:rsidR="00FA1D87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>ś</w:t>
            </w: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>ciowych w obszarze pedagogiki specjalnej</w:t>
            </w:r>
          </w:p>
          <w:p w:rsidR="0012152C" w:rsidRPr="0012152C" w:rsidRDefault="0012152C" w:rsidP="0012152C">
            <w:pPr>
              <w:spacing w:after="0" w:line="240" w:lineRule="auto"/>
              <w:ind w:left="498" w:hanging="498"/>
              <w:jc w:val="both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lastRenderedPageBreak/>
              <w:t>6. Zasady opracowania wyników badań jakościowych i ilościowych: indukcja i dedukcja; tabele i wykresy;</w:t>
            </w:r>
          </w:p>
          <w:p w:rsidR="0012152C" w:rsidRPr="0012152C" w:rsidRDefault="0012152C" w:rsidP="0012152C">
            <w:pPr>
              <w:spacing w:after="0" w:line="240" w:lineRule="auto"/>
              <w:ind w:left="498" w:hanging="498"/>
              <w:jc w:val="both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/>
              </w:rPr>
              <w:t>7. Konstruowanie raportu z badań.</w:t>
            </w:r>
          </w:p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lang w:val="pl" w:eastAsia="pl-PL"/>
              </w:rPr>
              <w:t>Ćwiczenia:</w:t>
            </w:r>
          </w:p>
          <w:p w:rsidR="0012152C" w:rsidRPr="0012152C" w:rsidRDefault="0012152C" w:rsidP="001215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  <w:t>Omówienie warunków zaliczenia ćwiczeń z przedmiotu;</w:t>
            </w:r>
          </w:p>
          <w:p w:rsidR="0012152C" w:rsidRPr="0012152C" w:rsidRDefault="0012152C" w:rsidP="001215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  <w:t>Dyskusja na temat wyboru przedmiotu badań;</w:t>
            </w:r>
          </w:p>
          <w:p w:rsidR="0012152C" w:rsidRPr="0012152C" w:rsidRDefault="008E2CEE" w:rsidP="001215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  <w:t>Formułowanie problemów w badaniach pedagogicznych</w:t>
            </w:r>
          </w:p>
          <w:p w:rsidR="0012152C" w:rsidRPr="0012152C" w:rsidRDefault="008E2CEE" w:rsidP="001215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  <w:t>Formułowanie hipotez i ich podstawa</w:t>
            </w:r>
          </w:p>
          <w:p w:rsidR="0012152C" w:rsidRPr="0012152C" w:rsidRDefault="008E2CEE" w:rsidP="001215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  <w:t xml:space="preserve">Finansowanie realizacji badań naukowych </w:t>
            </w:r>
          </w:p>
          <w:p w:rsidR="0012152C" w:rsidRPr="0012152C" w:rsidRDefault="0012152C" w:rsidP="001215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  <w:t>Dyskusja na temat pozyskiwania środków i wypełniania wniosków o badania;</w:t>
            </w:r>
          </w:p>
          <w:p w:rsidR="0012152C" w:rsidRPr="0012152C" w:rsidRDefault="0012152C" w:rsidP="001215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val="pl" w:eastAsia="pl-PL"/>
              </w:rPr>
              <w:t>Omówienie raportów z badań.</w:t>
            </w:r>
          </w:p>
          <w:p w:rsidR="0012152C" w:rsidRPr="0012152C" w:rsidRDefault="0012152C" w:rsidP="0012152C">
            <w:pPr>
              <w:spacing w:after="0" w:line="240" w:lineRule="auto"/>
              <w:ind w:left="577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</w:p>
        </w:tc>
      </w:tr>
    </w:tbl>
    <w:p w:rsidR="0012152C" w:rsidRPr="0012152C" w:rsidRDefault="0012152C" w:rsidP="0012152C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:rsidR="0012152C" w:rsidRPr="0012152C" w:rsidRDefault="0012152C" w:rsidP="0012152C">
      <w:pPr>
        <w:numPr>
          <w:ilvl w:val="1"/>
          <w:numId w:val="1"/>
        </w:numPr>
        <w:spacing w:after="0" w:line="240" w:lineRule="auto"/>
        <w:ind w:left="426" w:hanging="426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2152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12152C" w:rsidRPr="0012152C" w:rsidTr="00ED4C4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52C" w:rsidRPr="0012152C" w:rsidRDefault="0012152C" w:rsidP="0012152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Odniesienie do kierunkowych efektów uczenia się</w:t>
            </w:r>
          </w:p>
        </w:tc>
      </w:tr>
      <w:tr w:rsidR="0012152C" w:rsidRPr="0012152C" w:rsidTr="00ED4C4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WIEDZY:</w:t>
            </w:r>
          </w:p>
        </w:tc>
      </w:tr>
      <w:tr w:rsidR="0012152C" w:rsidRPr="0012152C" w:rsidTr="00ED4C4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Student zna zasady planowania i realizowania badań naukowych. </w:t>
            </w:r>
          </w:p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15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PSPEC_W06</w:t>
            </w:r>
          </w:p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12152C" w:rsidRPr="0012152C" w:rsidTr="00ED4C4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 zasady etyczne prowadzenia i opracowania wyników badań naukowych.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15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PSPEC_W07</w:t>
            </w:r>
          </w:p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12152C" w:rsidRPr="0012152C" w:rsidTr="00ED4C4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UMIEJĘTNOŚCI:</w:t>
            </w:r>
          </w:p>
        </w:tc>
      </w:tr>
      <w:tr w:rsidR="0012152C" w:rsidRPr="0012152C" w:rsidTr="00ED4C4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Student umie przygotować projekt badawczy zgodnie z metodologicznymi wymogami postępowania badawczego zaczynając od przedmiotu badań, sformułowanie problemów badawczych, hipotez, konstruowania narzędzi, po sposoby weryfikacji zebranego materiału i napisanie raportu z badań.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15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PSPEC_U03</w:t>
            </w:r>
          </w:p>
          <w:p w:rsidR="0012152C" w:rsidRPr="0012152C" w:rsidRDefault="0012152C" w:rsidP="0012152C">
            <w:pPr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12152C" w:rsidRPr="0012152C" w:rsidTr="00ED4C4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KOMPETENCJI SPOŁECZNYCH:</w:t>
            </w:r>
          </w:p>
        </w:tc>
      </w:tr>
      <w:tr w:rsidR="0012152C" w:rsidRPr="0012152C" w:rsidTr="00ED4C4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Sformułowanie wniosków z badań pozwoli postawić diagnozę środowiskową i podjąć działania zgodne z oczekiwaniami społecznymi.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PSPEC_K05</w:t>
            </w:r>
          </w:p>
        </w:tc>
      </w:tr>
      <w:tr w:rsidR="0012152C" w:rsidRPr="0012152C" w:rsidTr="00ED4C4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</w:tbl>
    <w:p w:rsidR="0012152C" w:rsidRPr="0012152C" w:rsidRDefault="0012152C" w:rsidP="0012152C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12152C" w:rsidRPr="0012152C" w:rsidTr="00ED4C42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Sposoby weryfikacji osiągnięcia przedmiotowych efektów uczenia się </w:t>
            </w:r>
          </w:p>
        </w:tc>
      </w:tr>
      <w:tr w:rsidR="0012152C" w:rsidRPr="0012152C" w:rsidTr="00ED4C42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Efekty przedmiotowe</w:t>
            </w:r>
          </w:p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Sposób weryfikacji (+/-)</w:t>
            </w:r>
          </w:p>
        </w:tc>
      </w:tr>
      <w:tr w:rsidR="0012152C" w:rsidRPr="0012152C" w:rsidTr="00ED4C4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Egzamin ustny/pisemny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Aktywność               </w:t>
            </w:r>
            <w:r w:rsidRPr="0012152C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val="pl" w:eastAsia="pl-PL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Inne (jakie?)</w:t>
            </w:r>
          </w:p>
        </w:tc>
      </w:tr>
      <w:tr w:rsidR="0012152C" w:rsidRPr="0012152C" w:rsidTr="00ED4C4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</w:tr>
      <w:tr w:rsidR="0012152C" w:rsidRPr="0012152C" w:rsidTr="00ED4C42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</w:tr>
      <w:tr w:rsidR="0012152C" w:rsidRPr="0012152C" w:rsidTr="00ED4C4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12152C" w:rsidRPr="0012152C" w:rsidTr="00ED4C4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12152C" w:rsidRPr="0012152C" w:rsidTr="00ED4C4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12152C" w:rsidRPr="0012152C" w:rsidTr="00ED4C42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:rsidR="0012152C" w:rsidRPr="0012152C" w:rsidRDefault="0012152C" w:rsidP="0012152C">
      <w:pPr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0"/>
          <w:szCs w:val="20"/>
          <w:lang w:val="pl" w:eastAsia="pl-PL"/>
        </w:rPr>
      </w:pPr>
      <w:r w:rsidRPr="0012152C">
        <w:rPr>
          <w:rFonts w:ascii="Times New Roman" w:eastAsia="Arial Unicode MS" w:hAnsi="Times New Roman" w:cs="Times New Roman"/>
          <w:color w:val="000000"/>
          <w:spacing w:val="-1"/>
          <w:sz w:val="20"/>
          <w:szCs w:val="20"/>
          <w:lang w:eastAsia="pl-PL"/>
        </w:rPr>
        <w:t>Podstawa zaliczenia: napisanie i złożenie planowanego projektu</w:t>
      </w:r>
      <w:r w:rsidRPr="0012152C">
        <w:rPr>
          <w:rFonts w:ascii="Times New Roman" w:eastAsia="Arial Unicode MS" w:hAnsi="Times New Roman" w:cs="Times New Roman"/>
          <w:color w:val="000000"/>
          <w:spacing w:val="-1"/>
          <w:sz w:val="20"/>
          <w:szCs w:val="20"/>
          <w:lang w:val="pl" w:eastAsia="pl-PL"/>
        </w:rPr>
        <w:t xml:space="preserve"> własnych badań na wybrany temat z zakresu pedagogiki specjalnej. O aktywności na zajęciach decyduje udział w dyskusjach, .</w:t>
      </w:r>
    </w:p>
    <w:p w:rsidR="0012152C" w:rsidRPr="0012152C" w:rsidRDefault="0012152C" w:rsidP="0012152C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91"/>
        <w:gridCol w:w="8269"/>
      </w:tblGrid>
      <w:tr w:rsidR="0012152C" w:rsidRPr="0012152C" w:rsidTr="00ED4C4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Kryteria oceny stopnia osiągnięcia efektów uczenia się</w:t>
            </w:r>
          </w:p>
        </w:tc>
      </w:tr>
      <w:tr w:rsidR="0012152C" w:rsidRPr="0012152C" w:rsidTr="00ED4C42">
        <w:trPr>
          <w:trHeight w:val="28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Kryterium oceny</w:t>
            </w:r>
          </w:p>
        </w:tc>
      </w:tr>
      <w:tr w:rsidR="0012152C" w:rsidRPr="0012152C" w:rsidTr="00ED4C42">
        <w:trPr>
          <w:cantSplit/>
          <w:trHeight w:val="25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52C" w:rsidRPr="0012152C" w:rsidRDefault="0012152C" w:rsidP="0012152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wykład </w:t>
            </w:r>
          </w:p>
          <w:p w:rsidR="0012152C" w:rsidRPr="0012152C" w:rsidRDefault="0012152C" w:rsidP="0012152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51% -dostateczna ocena projektu</w:t>
            </w:r>
          </w:p>
        </w:tc>
      </w:tr>
      <w:tr w:rsidR="0012152C" w:rsidRPr="0012152C" w:rsidTr="00ED4C42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61% - dostateczna plus ocena projektu</w:t>
            </w:r>
          </w:p>
        </w:tc>
      </w:tr>
      <w:tr w:rsidR="0012152C" w:rsidRPr="0012152C" w:rsidTr="00ED4C42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71% - dobra ocena projektu</w:t>
            </w:r>
          </w:p>
        </w:tc>
      </w:tr>
      <w:tr w:rsidR="0012152C" w:rsidRPr="0012152C" w:rsidTr="00ED4C42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81% - dobra plus ocena projektu</w:t>
            </w:r>
          </w:p>
        </w:tc>
      </w:tr>
      <w:tr w:rsidR="0012152C" w:rsidRPr="0012152C" w:rsidTr="00ED4C42">
        <w:trPr>
          <w:trHeight w:val="20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91%- bardzo dobra ocena projektu </w:t>
            </w:r>
          </w:p>
        </w:tc>
      </w:tr>
      <w:tr w:rsidR="0012152C" w:rsidRPr="0012152C" w:rsidTr="00ED4C42">
        <w:trPr>
          <w:cantSplit/>
          <w:trHeight w:val="255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52C" w:rsidRPr="0012152C" w:rsidRDefault="0012152C" w:rsidP="0012152C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  <w:t>ćwiczenia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51% -  mała aktywność na zajęciach;</w:t>
            </w:r>
          </w:p>
        </w:tc>
      </w:tr>
      <w:tr w:rsidR="0012152C" w:rsidRPr="0012152C" w:rsidTr="00ED4C42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61% - mała aktywność na zajęciach;</w:t>
            </w:r>
          </w:p>
        </w:tc>
      </w:tr>
      <w:tr w:rsidR="0012152C" w:rsidRPr="0012152C" w:rsidTr="00ED4C42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4,0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71% - średnia aktywność na zajęciach;</w:t>
            </w:r>
          </w:p>
        </w:tc>
      </w:tr>
      <w:tr w:rsidR="0012152C" w:rsidRPr="0012152C" w:rsidTr="00ED4C42">
        <w:trPr>
          <w:trHeight w:val="25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81% - duża aktywność na zajęciach;</w:t>
            </w:r>
          </w:p>
        </w:tc>
      </w:tr>
      <w:tr w:rsidR="0012152C" w:rsidRPr="0012152C" w:rsidTr="00ED4C42">
        <w:trPr>
          <w:trHeight w:val="602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5,0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51% - bardzo duża aktywność na zajęciach</w:t>
            </w:r>
          </w:p>
        </w:tc>
      </w:tr>
    </w:tbl>
    <w:p w:rsidR="0012152C" w:rsidRPr="0012152C" w:rsidRDefault="0012152C" w:rsidP="0012152C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:rsidR="0012152C" w:rsidRPr="0012152C" w:rsidRDefault="0012152C" w:rsidP="0012152C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  <w:r w:rsidRPr="0012152C">
        <w:rPr>
          <w:rFonts w:ascii="Times New Roman" w:eastAsia="Arial Unicode MS" w:hAnsi="Times New Roman" w:cs="Times New Roman"/>
          <w:sz w:val="20"/>
          <w:szCs w:val="20"/>
          <w:lang w:val="pl" w:eastAsia="pl-PL"/>
        </w:rPr>
        <w:t>Uwaga: kryteria oceniania projektów związane są bezpośrednio z uwzględnianiem zasad metodologicznych.</w:t>
      </w:r>
    </w:p>
    <w:p w:rsidR="0012152C" w:rsidRPr="0012152C" w:rsidRDefault="0012152C" w:rsidP="0012152C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12152C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2152C" w:rsidRPr="0012152C" w:rsidTr="00ED4C4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Obciążenie studenta</w:t>
            </w:r>
          </w:p>
        </w:tc>
      </w:tr>
      <w:tr w:rsidR="0012152C" w:rsidRPr="0012152C" w:rsidTr="00ED4C4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niestacjonarne</w:t>
            </w:r>
          </w:p>
        </w:tc>
      </w:tr>
      <w:tr w:rsidR="0012152C" w:rsidRPr="0012152C" w:rsidTr="00ED4C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20</w:t>
            </w:r>
          </w:p>
        </w:tc>
      </w:tr>
      <w:tr w:rsidR="0012152C" w:rsidRPr="0012152C" w:rsidTr="00ED4C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2152C" w:rsidRPr="0012152C" w:rsidTr="00ED4C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2152C" w:rsidRPr="0012152C" w:rsidTr="00ED4C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50</w:t>
            </w:r>
          </w:p>
        </w:tc>
      </w:tr>
      <w:tr w:rsidR="0012152C" w:rsidRPr="0012152C" w:rsidTr="00ED4C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2152C" w:rsidRPr="0012152C" w:rsidTr="00ED4C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ćwiczeń,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12152C" w:rsidRPr="0012152C" w:rsidTr="00ED4C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Zebranie materiałów do projektu,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</w:tr>
      <w:tr w:rsidR="0012152C" w:rsidRPr="0012152C" w:rsidTr="00ED4C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Napisanie 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20</w:t>
            </w:r>
          </w:p>
        </w:tc>
      </w:tr>
      <w:tr w:rsidR="0012152C" w:rsidRPr="0012152C" w:rsidTr="00ED4C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pl" w:eastAsia="pl-PL"/>
              </w:rPr>
              <w:t>75</w:t>
            </w:r>
          </w:p>
        </w:tc>
      </w:tr>
      <w:tr w:rsidR="0012152C" w:rsidRPr="0012152C" w:rsidTr="00ED4C4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52C" w:rsidRPr="0012152C" w:rsidRDefault="0012152C" w:rsidP="001215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52C" w:rsidRPr="0012152C" w:rsidRDefault="0012152C" w:rsidP="00121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12152C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</w:tr>
    </w:tbl>
    <w:p w:rsidR="0012152C" w:rsidRPr="0012152C" w:rsidRDefault="0012152C" w:rsidP="0012152C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2152C" w:rsidRPr="0012152C" w:rsidRDefault="0012152C" w:rsidP="0012152C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2152C" w:rsidRPr="0012152C" w:rsidRDefault="0012152C" w:rsidP="0012152C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2152C">
        <w:rPr>
          <w:rFonts w:ascii="Times New Roman" w:eastAsia="Times New Roman" w:hAnsi="Times New Roman" w:cs="Times New Roman"/>
          <w:b/>
          <w:i/>
          <w:sz w:val="20"/>
          <w:szCs w:val="20"/>
        </w:rPr>
        <w:t>Przyjmuję do realizacji</w:t>
      </w:r>
      <w:r w:rsidRPr="0012152C">
        <w:rPr>
          <w:rFonts w:ascii="Times New Roman" w:eastAsia="Times New Roman" w:hAnsi="Times New Roman" w:cs="Times New Roman"/>
          <w:i/>
          <w:sz w:val="20"/>
          <w:szCs w:val="20"/>
        </w:rPr>
        <w:t xml:space="preserve">    (data i czytelne  podpisy osób prowadzących przedmiot w danym roku akademickim)</w:t>
      </w:r>
    </w:p>
    <w:p w:rsidR="0012152C" w:rsidRPr="0012152C" w:rsidRDefault="0012152C" w:rsidP="0012152C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2152C" w:rsidRPr="0012152C" w:rsidRDefault="0012152C" w:rsidP="0012152C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2152C" w:rsidRPr="0012152C" w:rsidRDefault="0012152C" w:rsidP="0012152C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2152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2152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12152C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:rsidR="0012152C" w:rsidRPr="0012152C" w:rsidRDefault="0012152C" w:rsidP="0012152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val="pl" w:eastAsia="pl-PL"/>
        </w:rPr>
      </w:pPr>
    </w:p>
    <w:p w:rsidR="00DA5570" w:rsidRDefault="00DA5570"/>
    <w:sectPr w:rsidR="00DA5570" w:rsidSect="004B452B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3DC419D"/>
    <w:multiLevelType w:val="hybridMultilevel"/>
    <w:tmpl w:val="F5D4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2C"/>
    <w:rsid w:val="00121381"/>
    <w:rsid w:val="0012152C"/>
    <w:rsid w:val="005B4C18"/>
    <w:rsid w:val="00674E56"/>
    <w:rsid w:val="008332F9"/>
    <w:rsid w:val="008E2CEE"/>
    <w:rsid w:val="00930857"/>
    <w:rsid w:val="009C5742"/>
    <w:rsid w:val="00BD7550"/>
    <w:rsid w:val="00DA5570"/>
    <w:rsid w:val="00EE0D46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1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1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Barbara Skałbania</cp:lastModifiedBy>
  <cp:revision>2</cp:revision>
  <dcterms:created xsi:type="dcterms:W3CDTF">2022-01-15T10:22:00Z</dcterms:created>
  <dcterms:modified xsi:type="dcterms:W3CDTF">2022-01-15T10:22:00Z</dcterms:modified>
</cp:coreProperties>
</file>