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C55CD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EF4891E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63D101A" w14:textId="14E474D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12A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12A5E" w:rsidRPr="00812A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0113.1.PSP.C1.WKAW</w:t>
      </w:r>
    </w:p>
    <w:p w14:paraId="2F9F84DF" w14:textId="06A0DECB" w:rsidR="004501ED" w:rsidRPr="00341AC4" w:rsidRDefault="004838B3" w:rsidP="007571E6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12A5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12A5E" w:rsidRPr="00812A5E">
        <w:rPr>
          <w:rFonts w:asciiTheme="minorHAnsi" w:hAnsiTheme="minorHAnsi" w:cstheme="minorHAnsi"/>
          <w:b/>
          <w:bCs/>
          <w:color w:val="000000" w:themeColor="text1"/>
        </w:rPr>
        <w:t xml:space="preserve">Wprowadzenie do komunikacji alternatywnej </w:t>
      </w:r>
      <w:r w:rsidR="007571E6">
        <w:rPr>
          <w:rFonts w:asciiTheme="minorHAnsi" w:hAnsiTheme="minorHAnsi" w:cstheme="minorHAnsi"/>
          <w:b/>
          <w:bCs/>
          <w:color w:val="000000" w:themeColor="text1"/>
        </w:rPr>
        <w:br/>
      </w:r>
      <w:r w:rsidR="00812A5E" w:rsidRPr="00812A5E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812A5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12A5E" w:rsidRPr="00812A5E">
        <w:rPr>
          <w:rFonts w:asciiTheme="minorHAnsi" w:hAnsiTheme="minorHAnsi" w:cstheme="minorHAnsi"/>
          <w:b/>
          <w:bCs/>
          <w:color w:val="000000" w:themeColor="text1"/>
        </w:rPr>
        <w:t>wspomagającej</w:t>
      </w:r>
    </w:p>
    <w:p w14:paraId="15B9272C" w14:textId="3ED81B2D" w:rsidR="004838B3" w:rsidRPr="00341AC4" w:rsidRDefault="004838B3" w:rsidP="007571E6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12A5E" w:rsidRPr="00812A5E">
        <w:t xml:space="preserve"> </w:t>
      </w:r>
      <w:proofErr w:type="spellStart"/>
      <w:r w:rsidR="00812A5E" w:rsidRPr="00812A5E">
        <w:rPr>
          <w:b/>
          <w:bCs/>
          <w:i w:val="0"/>
          <w:iCs/>
          <w:color w:val="000000" w:themeColor="text1"/>
        </w:rPr>
        <w:t>Introduction</w:t>
      </w:r>
      <w:proofErr w:type="spellEnd"/>
      <w:r w:rsidR="00812A5E" w:rsidRPr="00812A5E">
        <w:rPr>
          <w:b/>
          <w:bCs/>
          <w:i w:val="0"/>
          <w:iCs/>
          <w:color w:val="000000" w:themeColor="text1"/>
        </w:rPr>
        <w:t xml:space="preserve"> to </w:t>
      </w:r>
      <w:proofErr w:type="spellStart"/>
      <w:r w:rsidR="00812A5E" w:rsidRPr="00812A5E">
        <w:rPr>
          <w:b/>
          <w:bCs/>
          <w:i w:val="0"/>
          <w:iCs/>
          <w:color w:val="000000" w:themeColor="text1"/>
        </w:rPr>
        <w:t>Alternative</w:t>
      </w:r>
      <w:proofErr w:type="spellEnd"/>
      <w:r w:rsidR="00812A5E" w:rsidRPr="00812A5E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812A5E" w:rsidRPr="00812A5E">
        <w:rPr>
          <w:b/>
          <w:bCs/>
          <w:i w:val="0"/>
          <w:iCs/>
          <w:color w:val="000000" w:themeColor="text1"/>
        </w:rPr>
        <w:t>Augmentative</w:t>
      </w:r>
      <w:proofErr w:type="spellEnd"/>
      <w:r w:rsidR="00812A5E" w:rsidRPr="00812A5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12A5E" w:rsidRPr="00812A5E">
        <w:rPr>
          <w:b/>
          <w:bCs/>
          <w:i w:val="0"/>
          <w:iCs/>
          <w:color w:val="000000" w:themeColor="text1"/>
        </w:rPr>
        <w:t>Communication</w:t>
      </w:r>
      <w:proofErr w:type="spellEnd"/>
    </w:p>
    <w:p w14:paraId="7B20736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E67C376" w14:textId="77777777" w:rsidTr="004C2D66">
        <w:trPr>
          <w:trHeight w:val="282"/>
          <w:jc w:val="center"/>
        </w:trPr>
        <w:tc>
          <w:tcPr>
            <w:tcW w:w="4742" w:type="dxa"/>
          </w:tcPr>
          <w:p w14:paraId="26F783D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089B816" w14:textId="7914A9E3" w:rsidR="000746C5" w:rsidRPr="00111169" w:rsidRDefault="00812A5E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14:paraId="77925704" w14:textId="77777777" w:rsidTr="004C2D66">
        <w:trPr>
          <w:trHeight w:val="285"/>
          <w:jc w:val="center"/>
        </w:trPr>
        <w:tc>
          <w:tcPr>
            <w:tcW w:w="4742" w:type="dxa"/>
          </w:tcPr>
          <w:p w14:paraId="2DC26AC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687ECC1" w14:textId="056B67B1" w:rsidR="000746C5" w:rsidRPr="00111169" w:rsidRDefault="00812A5E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4BDFC10D" w14:textId="77777777" w:rsidTr="004C2D66">
        <w:trPr>
          <w:trHeight w:val="285"/>
          <w:jc w:val="center"/>
        </w:trPr>
        <w:tc>
          <w:tcPr>
            <w:tcW w:w="4742" w:type="dxa"/>
          </w:tcPr>
          <w:p w14:paraId="4421296B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73EB62D" w14:textId="022F0FA8" w:rsidR="00AB3480" w:rsidRPr="00111169" w:rsidRDefault="00812A5E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5FAAB7F0" w14:textId="77777777" w:rsidTr="004C2D66">
        <w:trPr>
          <w:trHeight w:val="285"/>
          <w:jc w:val="center"/>
        </w:trPr>
        <w:tc>
          <w:tcPr>
            <w:tcW w:w="4742" w:type="dxa"/>
          </w:tcPr>
          <w:p w14:paraId="61FDEE5B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AE02B5" w14:textId="7373B63A" w:rsidR="000746C5" w:rsidRPr="00111169" w:rsidRDefault="00812A5E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7663A954" w14:textId="77777777" w:rsidTr="004C2D66">
        <w:trPr>
          <w:trHeight w:val="282"/>
          <w:jc w:val="center"/>
        </w:trPr>
        <w:tc>
          <w:tcPr>
            <w:tcW w:w="4742" w:type="dxa"/>
          </w:tcPr>
          <w:p w14:paraId="335F586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BCEC4E0" w14:textId="5071BD7A" w:rsidR="000746C5" w:rsidRPr="00111169" w:rsidRDefault="00111169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Iwona Płonka</w:t>
            </w:r>
          </w:p>
        </w:tc>
      </w:tr>
      <w:tr w:rsidR="00341AC4" w:rsidRPr="00341AC4" w14:paraId="62A54EB3" w14:textId="77777777" w:rsidTr="004C2D66">
        <w:trPr>
          <w:trHeight w:val="285"/>
          <w:jc w:val="center"/>
        </w:trPr>
        <w:tc>
          <w:tcPr>
            <w:tcW w:w="4742" w:type="dxa"/>
          </w:tcPr>
          <w:p w14:paraId="6863E15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AC8C11D" w14:textId="064A16C7" w:rsidR="001373A5" w:rsidRPr="00111169" w:rsidRDefault="00111169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111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iwona.plonka</w:t>
            </w:r>
            <w:r w:rsidR="00812A5E" w:rsidRPr="001111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7AC908B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C9229C1" w14:textId="77777777" w:rsidTr="00363F81">
        <w:trPr>
          <w:trHeight w:val="285"/>
          <w:jc w:val="center"/>
        </w:trPr>
        <w:tc>
          <w:tcPr>
            <w:tcW w:w="3467" w:type="dxa"/>
          </w:tcPr>
          <w:p w14:paraId="0D60063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7DBF6A7" w14:textId="2A788619" w:rsidR="000746C5" w:rsidRPr="00341AC4" w:rsidRDefault="00812A5E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61713BF9" w14:textId="77777777" w:rsidTr="00363F81">
        <w:trPr>
          <w:trHeight w:val="282"/>
          <w:jc w:val="center"/>
        </w:trPr>
        <w:tc>
          <w:tcPr>
            <w:tcW w:w="3467" w:type="dxa"/>
          </w:tcPr>
          <w:p w14:paraId="5E5896B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79B073C" w14:textId="29451801" w:rsidR="000746C5" w:rsidRPr="00341AC4" w:rsidRDefault="00812A5E" w:rsidP="0043147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50169B9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E43505E" w14:textId="77777777" w:rsidTr="00402BCD">
        <w:trPr>
          <w:trHeight w:val="285"/>
          <w:jc w:val="center"/>
        </w:trPr>
        <w:tc>
          <w:tcPr>
            <w:tcW w:w="3466" w:type="dxa"/>
          </w:tcPr>
          <w:p w14:paraId="0E5CE64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CFAD829" w14:textId="7160B003" w:rsidR="000746C5" w:rsidRPr="00E91649" w:rsidRDefault="00812A5E" w:rsidP="0043147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91649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76950574" w14:textId="77777777" w:rsidTr="00402BCD">
        <w:trPr>
          <w:trHeight w:val="282"/>
          <w:jc w:val="center"/>
        </w:trPr>
        <w:tc>
          <w:tcPr>
            <w:tcW w:w="3466" w:type="dxa"/>
          </w:tcPr>
          <w:p w14:paraId="576F1E2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CE5CA76" w14:textId="02E1077B" w:rsidR="000746C5" w:rsidRPr="00341AC4" w:rsidRDefault="00812A5E" w:rsidP="0043147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0710F166" w14:textId="77777777" w:rsidTr="00402BCD">
        <w:trPr>
          <w:trHeight w:val="285"/>
          <w:jc w:val="center"/>
        </w:trPr>
        <w:tc>
          <w:tcPr>
            <w:tcW w:w="3466" w:type="dxa"/>
          </w:tcPr>
          <w:p w14:paraId="4DFF254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0452107" w14:textId="6867F2A1" w:rsidR="000746C5" w:rsidRPr="00341AC4" w:rsidRDefault="00812A5E" w:rsidP="0043147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15AAD26F" w14:textId="77777777" w:rsidTr="00402BCD">
        <w:trPr>
          <w:trHeight w:val="282"/>
          <w:jc w:val="center"/>
        </w:trPr>
        <w:tc>
          <w:tcPr>
            <w:tcW w:w="3466" w:type="dxa"/>
          </w:tcPr>
          <w:p w14:paraId="3009801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783C85F" w14:textId="0B902A75" w:rsidR="00402BCD" w:rsidRPr="00341AC4" w:rsidRDefault="00812A5E" w:rsidP="0043147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multimedialna, film dokumentalny, analiza przypadków, analiza SWOT, metoda symulacyjna</w:t>
            </w:r>
          </w:p>
        </w:tc>
      </w:tr>
      <w:tr w:rsidR="00341AC4" w:rsidRPr="00341AC4" w14:paraId="2591A398" w14:textId="77777777" w:rsidTr="00402BCD">
        <w:trPr>
          <w:trHeight w:val="285"/>
          <w:jc w:val="center"/>
        </w:trPr>
        <w:tc>
          <w:tcPr>
            <w:tcW w:w="3466" w:type="dxa"/>
          </w:tcPr>
          <w:p w14:paraId="5557B1C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57E2CB8" w14:textId="6C59FD8B" w:rsidR="00812A5E" w:rsidRPr="00812A5E" w:rsidRDefault="00812A5E" w:rsidP="0043147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Baczała</w:t>
            </w:r>
            <w:proofErr w:type="spellEnd"/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Błeszyński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(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2014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Metody Komunikacji Alternatywnych i Wspomagających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wybrane zagadnienia.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Naukowe Uniwer</w:t>
            </w:r>
            <w:r w:rsidR="007571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sytetu Mikołaja Kopernika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14:paraId="048690C6" w14:textId="5DD620A6" w:rsidR="00812A5E" w:rsidRPr="00812A5E" w:rsidRDefault="00812A5E" w:rsidP="0043147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Grycman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Kaczmarek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B.B.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2014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Podręczny słownik terminów AAC (komunikacj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wspomagającej i alternatywnej.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Oficyna Wydawnicza „Impuls”.</w:t>
            </w:r>
          </w:p>
          <w:p w14:paraId="204C2E1C" w14:textId="356D088A" w:rsidR="00566B57" w:rsidRPr="00341AC4" w:rsidRDefault="00812A5E" w:rsidP="0043147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Nosko-</w:t>
            </w:r>
            <w:proofErr w:type="spellStart"/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Goszczycka</w:t>
            </w:r>
            <w:proofErr w:type="spellEnd"/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2019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AAC dla każdego, Wyd. Harmonia. </w:t>
            </w:r>
          </w:p>
        </w:tc>
      </w:tr>
      <w:tr w:rsidR="00341AC4" w:rsidRPr="00341AC4" w14:paraId="430A2B56" w14:textId="77777777" w:rsidTr="00402BCD">
        <w:trPr>
          <w:trHeight w:val="285"/>
          <w:jc w:val="center"/>
        </w:trPr>
        <w:tc>
          <w:tcPr>
            <w:tcW w:w="3466" w:type="dxa"/>
          </w:tcPr>
          <w:p w14:paraId="5F3DB34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F16598E" w14:textId="277700C8" w:rsidR="00812A5E" w:rsidRPr="00812A5E" w:rsidRDefault="00812A5E" w:rsidP="0043147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Grycman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Jerzyk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Bucyk</w:t>
            </w:r>
            <w:proofErr w:type="spellEnd"/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2020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Model aktywny. Komunikacja wspoma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gająca i alternatywna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Wyd. RCRP.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0776650C" w14:textId="311FAE85" w:rsidR="00812A5E" w:rsidRPr="00812A5E" w:rsidRDefault="00812A5E" w:rsidP="0043147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Kaczmarek</w:t>
            </w:r>
            <w:r w:rsidR="001111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111169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Wojciechowska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E508DE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2015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Autyzm i AAC. Alternatywne i wspomagające sposoby porozumiewania się </w:t>
            </w:r>
            <w:r w:rsidR="007571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edukacji osób z autyzmem.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Oficyna Wydawnicza "Impuls"</w:t>
            </w:r>
            <w:r w:rsidR="00E508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33C90AD3" w14:textId="24A99E3F" w:rsidR="00812A5E" w:rsidRPr="00812A5E" w:rsidRDefault="00812A5E" w:rsidP="0043147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Mikrut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2020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Projektowanie uniwersalne w kontekście normalizacji środowiska życia osób z niepełnosprawnością </w:t>
            </w:r>
            <w:r w:rsidR="007571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ich integracji społecznej,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w: Janiszewska-</w:t>
            </w:r>
            <w:proofErr w:type="spellStart"/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Nieścioruk</w:t>
            </w:r>
            <w:proofErr w:type="spellEnd"/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7571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3483B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7571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Problematyczność inkluzji społecznej i edukacyjnej osób 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niepełnosprawnościami i o szczególnych potrz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ebach.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Oficyna Wydawnicza UZ. </w:t>
            </w:r>
          </w:p>
          <w:p w14:paraId="5D13289E" w14:textId="36FF814D" w:rsidR="00566B57" w:rsidRPr="00341AC4" w:rsidRDefault="00812A5E" w:rsidP="0043147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Warrick</w:t>
            </w:r>
            <w:proofErr w:type="spellEnd"/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1999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="005F5355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Porozumiewanie się bez słów - komunikacja wspomagająca i alternatywna na świecie. </w:t>
            </w:r>
            <w:r w:rsidR="005F53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Stowarzyszenie „Mówić bez słów”.</w:t>
            </w: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782D5855" w14:textId="77777777" w:rsidR="000746C5" w:rsidRPr="00341AC4" w:rsidRDefault="00937B44" w:rsidP="0043147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7EA2A9C3" w14:textId="6CDB36EC" w:rsidR="003E0703" w:rsidRPr="00341AC4" w:rsidRDefault="0023483B" w:rsidP="0043147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4157ABD4" w14:textId="24DD0F15" w:rsidR="003E0703" w:rsidRPr="005F5355" w:rsidRDefault="003E0703" w:rsidP="004314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12A5E" w:rsidRPr="00812A5E">
        <w:t xml:space="preserve"> </w:t>
      </w:r>
      <w:r w:rsidR="00812A5E" w:rsidRP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założeniami komunikacji alternatywnej i wspomagającej (AAC)</w:t>
      </w:r>
      <w:r w:rsidR="002348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348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="00812A5E" w:rsidRP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 jej stosowaniem w różnych poziomach i w różnych fazach życia użytkownika</w:t>
      </w:r>
      <w:r w:rsid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5B67C5F2" w14:textId="247CEAA9" w:rsidR="003E0703" w:rsidRPr="005F5355" w:rsidRDefault="003E0703" w:rsidP="004314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F535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12A5E" w:rsidRPr="005F5355">
        <w:t xml:space="preserve"> </w:t>
      </w:r>
      <w:r w:rsidR="00812A5E" w:rsidRP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rozpoznawania potrzeb, planowania i wprowadzania AAC</w:t>
      </w:r>
      <w:r w:rsid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3721BE44" w14:textId="67430C64" w:rsidR="003E0703" w:rsidRPr="005F5355" w:rsidRDefault="00812A5E" w:rsidP="004314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F535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Rozwijanie gotowości  do współdziałania z otoczeniem użytkownika AAC w zakresie tworzenia warunków efektywnej komunikacji z użytkownikiem AAC</w:t>
      </w:r>
      <w:r w:rsidR="005F535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248CF904" w14:textId="30D6E8D5" w:rsidR="003E0703" w:rsidRPr="00341AC4" w:rsidRDefault="003E0703" w:rsidP="0043147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0DE719D9" w14:textId="77777777" w:rsidR="006D764F" w:rsidRPr="00341AC4" w:rsidRDefault="006D764F" w:rsidP="0043147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5D7497C" w14:textId="10A4D988" w:rsidR="006D764F" w:rsidRPr="00341AC4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</w:t>
      </w:r>
      <w:r w:rsidR="005F5355">
        <w:rPr>
          <w:rFonts w:asciiTheme="minorHAnsi" w:hAnsiTheme="minorHAnsi" w:cstheme="minorHAnsi"/>
          <w:color w:val="000000" w:themeColor="text1"/>
          <w:sz w:val="24"/>
          <w:szCs w:val="24"/>
        </w:rPr>
        <w:t>kartą przedmiotu i warunkami zaliczenia.</w:t>
      </w:r>
    </w:p>
    <w:p w14:paraId="5F2B07F7" w14:textId="1F39F2F3" w:rsidR="006D764F" w:rsidRPr="00341AC4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>Pojęcie komunikacji alternatywnej i wspomagającej (AAC), terminologia</w:t>
      </w:r>
      <w:r w:rsidR="005F53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0DD7A8E" w14:textId="0D2A2521" w:rsidR="00EA7C7B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>Systemy AAC - charakterystyka wybranych metod. - Poziomy komunikacji alternatywnej lub wspomagającej w procesie uczenia się</w:t>
      </w:r>
      <w:r w:rsidR="005F53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AA24973" w14:textId="24DF1617" w:rsidR="00812A5E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>Profil oceny możliwości komunikacyjnych - uwzględnianie potrzeb komunikacyjnych użytkowników AAC. Charakterystyka środków technicznych stosowanych w AAC - analiza indywidualnych przypadków</w:t>
      </w:r>
      <w:r w:rsidR="005F53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6E4ADB" w14:textId="1D5F458D" w:rsidR="00812A5E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>Strategie i zasady wprowadzania AAC. Kryteria doboru metod i form AAC do potrzeb użytkowników - budowanie scenariusza zajęć</w:t>
      </w:r>
      <w:r w:rsidR="005F53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2A5BA31" w14:textId="6AFBF9DA" w:rsidR="00812A5E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>Symulacja praktycznego zastosowania komunikacji alternatywnej lub wspomagającej - prezentacja scenariuszy zajęć przygotowanych przez studentów</w:t>
      </w:r>
      <w:r w:rsidR="005F535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2D894D9" w14:textId="27701F4F" w:rsidR="00812A5E" w:rsidRPr="00341AC4" w:rsidRDefault="00812A5E" w:rsidP="004314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2A5E">
        <w:rPr>
          <w:rFonts w:asciiTheme="minorHAnsi" w:hAnsiTheme="minorHAnsi" w:cstheme="minorHAnsi"/>
          <w:color w:val="000000" w:themeColor="text1"/>
          <w:sz w:val="24"/>
          <w:szCs w:val="24"/>
        </w:rPr>
        <w:t>Ewaluacja zajęć. Kolokwium zaliczeniowe.</w:t>
      </w:r>
    </w:p>
    <w:p w14:paraId="78F0E2AB" w14:textId="77777777" w:rsidR="00436303" w:rsidRPr="00341AC4" w:rsidRDefault="00436303" w:rsidP="00431478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7B7022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C34B767" w14:textId="77777777" w:rsidR="00A713B4" w:rsidRPr="00341AC4" w:rsidRDefault="00A713B4" w:rsidP="004314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D6CB8DF" w14:textId="77777777" w:rsidR="00A713B4" w:rsidRPr="00341AC4" w:rsidRDefault="00A713B4" w:rsidP="004314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EFCFD4E" w14:textId="77777777" w:rsidR="00A713B4" w:rsidRPr="00341AC4" w:rsidRDefault="00A713B4" w:rsidP="004314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A8E7F4F" w14:textId="77777777" w:rsidR="00A713B4" w:rsidRPr="00341AC4" w:rsidRDefault="00A713B4" w:rsidP="004314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2DA167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C10F3B3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39BAE17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5672754E" w14:textId="77777777"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00B2016" w14:textId="3FAEF8D6" w:rsidR="006E60C3" w:rsidRPr="00341AC4" w:rsidRDefault="005F5355" w:rsidP="0043147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812A5E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prawidłowości  komunikowania się interpersonalnego 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812A5E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społecznego oraz jego zakłócenia wymagające zastosowania komunikacji altern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atywnej lub wspomagającej (AAC).</w:t>
            </w:r>
          </w:p>
        </w:tc>
        <w:tc>
          <w:tcPr>
            <w:tcW w:w="1773" w:type="dxa"/>
          </w:tcPr>
          <w:p w14:paraId="45DA8AF0" w14:textId="6CACB60D" w:rsidR="006E60C3" w:rsidRPr="00341AC4" w:rsidRDefault="00812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PSPEC_W14</w:t>
            </w:r>
          </w:p>
        </w:tc>
      </w:tr>
    </w:tbl>
    <w:p w14:paraId="1685DE0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0ADD0E8E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8A29DAA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0187394F" w14:textId="77777777"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3BAE482B" w14:textId="6139BFEF" w:rsidR="00A713B4" w:rsidRPr="00341AC4" w:rsidRDefault="005F5355" w:rsidP="0043147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</w:t>
            </w:r>
            <w:r w:rsidR="00812A5E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interpretować przyczyny i mechanizmy trudności w komunikowaniu się wykorzystując wiedzę z zakresu pedagogiki specjalnej, nauk społecznych, humanistycznych oraz medycznych i nauk o zdrowiu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8136381" w14:textId="0784E8F6" w:rsidR="00A713B4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PSPEC_U02</w:t>
            </w:r>
          </w:p>
        </w:tc>
      </w:tr>
      <w:tr w:rsidR="00341AC4" w:rsidRPr="00341AC4" w14:paraId="69678DA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D840406" w14:textId="26894432" w:rsidR="00A713B4" w:rsidRPr="00341AC4" w:rsidRDefault="00812A5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C9B3AFD" w14:textId="7E398B60" w:rsidR="00A713B4" w:rsidRPr="00341AC4" w:rsidRDefault="005F5355" w:rsidP="0043147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812A5E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poziomie podstawowym diagnozować złożone trudności w zakresie komunikowania się - określać profil komunikacyjny użytkownika AAC, przygotować i prowadzić zajęcia z uwzględnieniem specjalnych potrzeb komunikacyjnych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A32C976" w14:textId="0E66C663" w:rsidR="00A713B4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PSPEC_U04</w:t>
            </w:r>
          </w:p>
        </w:tc>
      </w:tr>
      <w:tr w:rsidR="00812A5E" w:rsidRPr="00341AC4" w14:paraId="73ED3F7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89F8530" w14:textId="581019EA" w:rsidR="00812A5E" w:rsidRDefault="00812A5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AC54BF2" w14:textId="446FC544" w:rsidR="00812A5E" w:rsidRPr="00341AC4" w:rsidRDefault="005F5355" w:rsidP="0043147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812A5E" w:rsidRPr="00812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wdrażać efektywne rozwiązania w zakresie komunikowania się zwiększające umiejętności poznawcze i kompetencje społeczne oraz poprawiające integrację rówieśniczą uczniów ze specjal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nymi potrzebami komunikacyjnymi.</w:t>
            </w:r>
          </w:p>
        </w:tc>
        <w:tc>
          <w:tcPr>
            <w:tcW w:w="1773" w:type="dxa"/>
          </w:tcPr>
          <w:p w14:paraId="6DFF3DA8" w14:textId="6CC7E27E" w:rsidR="00812A5E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PSPEC_U08</w:t>
            </w:r>
          </w:p>
        </w:tc>
      </w:tr>
    </w:tbl>
    <w:p w14:paraId="44B14A8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A072EC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0860718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10CB17F0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5A61FB19" w14:textId="4EB61960" w:rsidR="00A713B4" w:rsidRPr="00341AC4" w:rsidRDefault="005F5355" w:rsidP="0043147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Jest gotów do </w:t>
            </w:r>
            <w:r w:rsidR="00CA3D01"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rozpoznawania specyfiki środowiska komunikacyjnego oraz jego </w:t>
            </w:r>
            <w:r w:rsidR="00CA3D01"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wpływu na funkcjonowanie komunikacyjne dzieci/uczniów/użytkowników AAC a także podejmowania współpracy w zakresie optymalnego komunikowania się za pomocą AAC.</w:t>
            </w:r>
          </w:p>
        </w:tc>
        <w:tc>
          <w:tcPr>
            <w:tcW w:w="1773" w:type="dxa"/>
          </w:tcPr>
          <w:p w14:paraId="7BEACEA9" w14:textId="1C0EEFBB" w:rsidR="00A713B4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PSPEC_K05</w:t>
            </w:r>
          </w:p>
        </w:tc>
      </w:tr>
    </w:tbl>
    <w:p w14:paraId="401D688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4340886E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</w:tblGrid>
      <w:tr w:rsidR="005F5355" w:rsidRPr="00341AC4" w14:paraId="39978D89" w14:textId="77777777" w:rsidTr="005F535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DBEC3B9" w14:textId="77777777" w:rsidR="005F5355" w:rsidRPr="00341AC4" w:rsidRDefault="005F535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A6748EE" w14:textId="368D1231" w:rsidR="005F5355" w:rsidRPr="00341AC4" w:rsidRDefault="005F535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7659932" w14:textId="5AFF068A" w:rsidR="005F5355" w:rsidRPr="00341AC4" w:rsidRDefault="002348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B2D3437" w14:textId="27893B4C" w:rsidR="005F5355" w:rsidRPr="00341AC4" w:rsidRDefault="002348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6038DD8C" w14:textId="56B4A8B3" w:rsidR="005F5355" w:rsidRPr="00341AC4" w:rsidRDefault="005F5355" w:rsidP="0023483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0982D36" w14:textId="77777777" w:rsidR="005F5355" w:rsidRPr="00341AC4" w:rsidRDefault="005F535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90B32ED" w14:textId="2C0D2BA3" w:rsidR="005F5355" w:rsidRPr="00341AC4" w:rsidRDefault="002348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6DADA4C8" w14:textId="7CCA117D" w:rsidR="005F5355" w:rsidRPr="00341AC4" w:rsidRDefault="005F5355" w:rsidP="004314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23483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3147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bookmarkStart w:id="1" w:name="_GoBack"/>
            <w:bookmarkEnd w:id="1"/>
            <w:r w:rsidR="0043147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scenariusz)</w:t>
            </w:r>
          </w:p>
        </w:tc>
      </w:tr>
    </w:tbl>
    <w:p w14:paraId="061D846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597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F5355" w:rsidRPr="00341AC4" w14:paraId="773AB76A" w14:textId="77777777" w:rsidTr="005F535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56E4AA0" w14:textId="77777777" w:rsidR="005F5355" w:rsidRPr="00341AC4" w:rsidRDefault="005F535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331ADB8" w14:textId="77777777" w:rsidR="005F5355" w:rsidRPr="00341AC4" w:rsidRDefault="005F535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3E264A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F3B46D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0194B1F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63B3C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F40EF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EEEC61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A473C0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F94B7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D0EF58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97AEF1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C332365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0E18B99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B51F0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7372EE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0D012E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FF3310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ADBCC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72FFE4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F5355" w:rsidRPr="00341AC4" w14:paraId="282B411C" w14:textId="77777777" w:rsidTr="005F5355">
        <w:trPr>
          <w:jc w:val="center"/>
        </w:trPr>
        <w:tc>
          <w:tcPr>
            <w:tcW w:w="1237" w:type="dxa"/>
            <w:shd w:val="clear" w:color="auto" w:fill="ECF1F8"/>
          </w:tcPr>
          <w:p w14:paraId="229B649B" w14:textId="1AE913A4" w:rsidR="005F5355" w:rsidRPr="00CA3D01" w:rsidRDefault="005F535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E6F54F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B6C95" w14:textId="7AA33E4F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7217CB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B9C06F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184141" w14:textId="0C718318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8C602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8E60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2ACA177" w14:textId="3ECDE0A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BAFCD5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8221C0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55A4F2" w14:textId="5CAF6A20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A5A02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FD892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84662E" w14:textId="0F21A20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50BC9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5FCA71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E625F1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4A8709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5355" w:rsidRPr="00341AC4" w14:paraId="39906B12" w14:textId="77777777" w:rsidTr="005F5355">
        <w:trPr>
          <w:jc w:val="center"/>
        </w:trPr>
        <w:tc>
          <w:tcPr>
            <w:tcW w:w="1237" w:type="dxa"/>
            <w:shd w:val="clear" w:color="auto" w:fill="ECF1F8"/>
          </w:tcPr>
          <w:p w14:paraId="1E6D84AC" w14:textId="53FD7C8A" w:rsidR="005F5355" w:rsidRPr="00CA3D01" w:rsidRDefault="005F535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A87887C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8BDA41" w14:textId="639A64B1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40EE51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03794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4FBF08" w14:textId="79BEE6DD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6058AB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E524E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C67768" w14:textId="7B304AD8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DFAC6B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E6645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A3D417" w14:textId="50873759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20C4D9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08C45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61F3F6" w14:textId="1851941A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D8E57C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E8739A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A7C592" w14:textId="7F6899A0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5337CC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5355" w:rsidRPr="00341AC4" w14:paraId="3C15B794" w14:textId="77777777" w:rsidTr="005F5355">
        <w:trPr>
          <w:jc w:val="center"/>
        </w:trPr>
        <w:tc>
          <w:tcPr>
            <w:tcW w:w="1237" w:type="dxa"/>
            <w:shd w:val="clear" w:color="auto" w:fill="ECF1F8"/>
          </w:tcPr>
          <w:p w14:paraId="746862D5" w14:textId="734B34B0" w:rsidR="005F5355" w:rsidRPr="00CA3D01" w:rsidRDefault="005F535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63A488A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1B5180" w14:textId="3515CE3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126561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C817D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46CE79" w14:textId="2BABA080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6BC31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21A5DE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EE50EF6" w14:textId="06B43B0E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7BE0FC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7319DB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B3DF7D" w14:textId="6E63367C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91C53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475368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576578" w14:textId="0CAB6DB5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DC784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FEDA70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0EDFB0" w14:textId="6ADA9206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A85D7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5355" w:rsidRPr="00341AC4" w14:paraId="48E56ED4" w14:textId="77777777" w:rsidTr="005F5355">
        <w:trPr>
          <w:jc w:val="center"/>
        </w:trPr>
        <w:tc>
          <w:tcPr>
            <w:tcW w:w="1237" w:type="dxa"/>
            <w:shd w:val="clear" w:color="auto" w:fill="ECF1F8"/>
          </w:tcPr>
          <w:p w14:paraId="28308873" w14:textId="725120EB" w:rsidR="005F5355" w:rsidRPr="00CA3D01" w:rsidRDefault="005F535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68EF7BE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70CB0B" w14:textId="2094EDBF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2A5071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5CEB0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B11547" w14:textId="72391DD9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8A254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955ECB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8628BA8" w14:textId="4B4A41DB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9473E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2EACB9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50634" w14:textId="6F2E1520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EBE04B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086A3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DEEEE9" w14:textId="279C7E70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8025F5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3CDC28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D6AE30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5687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5355" w:rsidRPr="00341AC4" w14:paraId="3F84FFD1" w14:textId="77777777" w:rsidTr="005F5355">
        <w:trPr>
          <w:trHeight w:val="58"/>
          <w:jc w:val="center"/>
        </w:trPr>
        <w:tc>
          <w:tcPr>
            <w:tcW w:w="1237" w:type="dxa"/>
            <w:shd w:val="clear" w:color="auto" w:fill="ECF1F8"/>
          </w:tcPr>
          <w:p w14:paraId="24D98D70" w14:textId="2BD5E961" w:rsidR="005F5355" w:rsidRPr="00CA3D01" w:rsidRDefault="005F535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913D409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BA28A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B637CE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87A8F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69B80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C53257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59CE0D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842B598" w14:textId="7ACD4A1E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3D5F2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77902A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E27BFF" w14:textId="55ED63FC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BB85DC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0B0072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1CEB3F" w14:textId="39AB65AE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799934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742C3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8ECFB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85796" w14:textId="77777777" w:rsidR="005F5355" w:rsidRPr="00341AC4" w:rsidRDefault="005F53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200572C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4A99CE8" w14:textId="77777777" w:rsidR="0023483B" w:rsidRPr="00341AC4" w:rsidRDefault="0023483B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021CF646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8407D1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D0A950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0AFE9BD" w14:textId="77777777" w:rsidTr="000D4346">
        <w:trPr>
          <w:jc w:val="center"/>
        </w:trPr>
        <w:tc>
          <w:tcPr>
            <w:tcW w:w="953" w:type="dxa"/>
          </w:tcPr>
          <w:p w14:paraId="2A03C23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D3EE3A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72F85BDD" w14:textId="77777777" w:rsidTr="000D4346">
        <w:trPr>
          <w:jc w:val="center"/>
        </w:trPr>
        <w:tc>
          <w:tcPr>
            <w:tcW w:w="953" w:type="dxa"/>
          </w:tcPr>
          <w:p w14:paraId="17A6C58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3F401DC" w14:textId="79A1CCED" w:rsidR="00913ECD" w:rsidRPr="005F5355" w:rsidRDefault="00FF2780" w:rsidP="005F535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="00E91649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60%</w:t>
            </w:r>
            <w:r w:rsidR="00CA3D01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punktów uzyskanych za zadania stawiane studentom</w:t>
            </w:r>
          </w:p>
        </w:tc>
      </w:tr>
      <w:tr w:rsidR="00341AC4" w:rsidRPr="00341AC4" w14:paraId="5805613C" w14:textId="77777777" w:rsidTr="000D4346">
        <w:trPr>
          <w:jc w:val="center"/>
        </w:trPr>
        <w:tc>
          <w:tcPr>
            <w:tcW w:w="953" w:type="dxa"/>
          </w:tcPr>
          <w:p w14:paraId="3CE932B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94C1D1A" w14:textId="1C50ECC5" w:rsidR="00913ECD" w:rsidRPr="005F5355" w:rsidRDefault="00501548" w:rsidP="005F535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CA3D01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E91649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70% </w:t>
            </w:r>
            <w:r w:rsidR="00CA3D01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punktów uzyskanych za zadania stawiane studentom</w:t>
            </w:r>
          </w:p>
        </w:tc>
      </w:tr>
      <w:tr w:rsidR="00341AC4" w:rsidRPr="00341AC4" w14:paraId="7930008B" w14:textId="77777777" w:rsidTr="000D4346">
        <w:trPr>
          <w:jc w:val="center"/>
        </w:trPr>
        <w:tc>
          <w:tcPr>
            <w:tcW w:w="953" w:type="dxa"/>
          </w:tcPr>
          <w:p w14:paraId="61701F2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566F0C8" w14:textId="369B7F58" w:rsidR="00913ECD" w:rsidRPr="005F5355" w:rsidRDefault="00501548" w:rsidP="005F535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E91649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80%</w:t>
            </w:r>
            <w:r w:rsidR="00CA3D01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punktów uzyskanych za zadania stawiane studentom</w:t>
            </w:r>
          </w:p>
        </w:tc>
      </w:tr>
      <w:tr w:rsidR="00341AC4" w:rsidRPr="00341AC4" w14:paraId="62FD5ACF" w14:textId="77777777" w:rsidTr="000D4346">
        <w:trPr>
          <w:jc w:val="center"/>
        </w:trPr>
        <w:tc>
          <w:tcPr>
            <w:tcW w:w="953" w:type="dxa"/>
          </w:tcPr>
          <w:p w14:paraId="4191D72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2F8846F" w14:textId="47981B46" w:rsidR="00913ECD" w:rsidRPr="005F5355" w:rsidRDefault="00501548" w:rsidP="005F535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0d 81%</w:t>
            </w:r>
            <w:r w:rsidR="00CA3D01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E91649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90% </w:t>
            </w:r>
            <w:r w:rsidR="00CA3D01" w:rsidRPr="005F5355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punktów uzyskanych za zadania stawiane studentom</w:t>
            </w:r>
          </w:p>
        </w:tc>
      </w:tr>
      <w:tr w:rsidR="00341AC4" w:rsidRPr="00341AC4" w14:paraId="0369F2A3" w14:textId="77777777" w:rsidTr="000D4346">
        <w:trPr>
          <w:jc w:val="center"/>
        </w:trPr>
        <w:tc>
          <w:tcPr>
            <w:tcW w:w="953" w:type="dxa"/>
          </w:tcPr>
          <w:p w14:paraId="2C9191C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792BD02" w14:textId="58D6E580" w:rsidR="00913ECD" w:rsidRPr="005F5355" w:rsidRDefault="00501548" w:rsidP="005F535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F535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E91649" w:rsidRPr="005F535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100%</w:t>
            </w:r>
            <w:r w:rsidR="00CA3D01" w:rsidRPr="005F5355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punktów uzyskanych za zadania stawiane studentom</w:t>
            </w:r>
          </w:p>
        </w:tc>
      </w:tr>
    </w:tbl>
    <w:p w14:paraId="37D32B94" w14:textId="28BF799F"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</w:t>
      </w:r>
      <w:r w:rsidR="0023483B">
        <w:rPr>
          <w:iCs/>
          <w:color w:val="000000" w:themeColor="text1"/>
          <w:sz w:val="24"/>
          <w:szCs w:val="24"/>
        </w:rPr>
        <w:t>tów ECTS – nakład pracy studenta</w:t>
      </w:r>
    </w:p>
    <w:p w14:paraId="1F12A137" w14:textId="77777777" w:rsidR="0023483B" w:rsidRPr="0023483B" w:rsidRDefault="0023483B" w:rsidP="0023483B"/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218808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B0D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BFD284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9FE769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53F0BA1B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08B18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58FA89E" w14:textId="4938A583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34472B0" w14:textId="30881FE1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7E42C55" w14:textId="77777777" w:rsidTr="006C5000">
        <w:trPr>
          <w:trHeight w:val="282"/>
          <w:jc w:val="center"/>
        </w:trPr>
        <w:tc>
          <w:tcPr>
            <w:tcW w:w="5499" w:type="dxa"/>
          </w:tcPr>
          <w:p w14:paraId="6AB59A5A" w14:textId="249317F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ćwiczeniach, </w:t>
            </w:r>
            <w:r w:rsidR="00234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konwersatoriach, laboratoriach</w:t>
            </w:r>
          </w:p>
        </w:tc>
        <w:tc>
          <w:tcPr>
            <w:tcW w:w="2172" w:type="dxa"/>
            <w:vAlign w:val="center"/>
          </w:tcPr>
          <w:p w14:paraId="53EF64B5" w14:textId="60CE6309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1F750D1" w14:textId="490DE46C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6145D0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6BFCC9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719CED9" w14:textId="7C116060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42121A3" w14:textId="600E610C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86FC48" w14:textId="77777777" w:rsidTr="00A5532D">
        <w:trPr>
          <w:trHeight w:val="282"/>
          <w:jc w:val="center"/>
        </w:trPr>
        <w:tc>
          <w:tcPr>
            <w:tcW w:w="5499" w:type="dxa"/>
          </w:tcPr>
          <w:p w14:paraId="586ED9D2" w14:textId="046D87A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2FA745A0" w14:textId="2BC3D114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F26DA06" w14:textId="1238B46D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71132954" w14:textId="77777777" w:rsidTr="00A5532D">
        <w:trPr>
          <w:trHeight w:val="285"/>
          <w:jc w:val="center"/>
        </w:trPr>
        <w:tc>
          <w:tcPr>
            <w:tcW w:w="5499" w:type="dxa"/>
          </w:tcPr>
          <w:p w14:paraId="658949C5" w14:textId="283AF2FF" w:rsidR="00896E3C" w:rsidRPr="00341AC4" w:rsidRDefault="00CA3D0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 grupowej do tematu zajęć</w:t>
            </w:r>
          </w:p>
        </w:tc>
        <w:tc>
          <w:tcPr>
            <w:tcW w:w="2172" w:type="dxa"/>
            <w:vAlign w:val="center"/>
          </w:tcPr>
          <w:p w14:paraId="5EDFEED2" w14:textId="246E6A01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4FD9C97A" w14:textId="3AE568E1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341AC4" w:rsidRPr="00341AC4" w14:paraId="25D795C4" w14:textId="77777777" w:rsidTr="00A5532D">
        <w:trPr>
          <w:trHeight w:val="282"/>
          <w:jc w:val="center"/>
        </w:trPr>
        <w:tc>
          <w:tcPr>
            <w:tcW w:w="5499" w:type="dxa"/>
          </w:tcPr>
          <w:p w14:paraId="07257DD2" w14:textId="1458BFD3" w:rsidR="00896E3C" w:rsidRPr="00341AC4" w:rsidRDefault="00CA3D0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3D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- przygotowanie scenariusza zajęć z wykorzystaniem AAC</w:t>
            </w:r>
          </w:p>
        </w:tc>
        <w:tc>
          <w:tcPr>
            <w:tcW w:w="2172" w:type="dxa"/>
            <w:vAlign w:val="center"/>
          </w:tcPr>
          <w:p w14:paraId="44588FF8" w14:textId="0DF54247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497FD28" w14:textId="14FC5CA9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21046B0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D31A27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4332081" w14:textId="0D3A2C6F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872A3D8" w14:textId="79A54B1D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5D4C032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18B22B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C0B123" w14:textId="308B8F1F" w:rsidR="001106D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8584496" w14:textId="74FE5DDE" w:rsidR="00896E3C" w:rsidRPr="00341AC4" w:rsidRDefault="00CA3D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01E4E2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5A92F46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A720EF"/>
    <w:multiLevelType w:val="hybridMultilevel"/>
    <w:tmpl w:val="48F2C1E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>
    <w:nsid w:val="7B27556A"/>
    <w:multiLevelType w:val="hybridMultilevel"/>
    <w:tmpl w:val="3076980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3"/>
  </w:num>
  <w:num w:numId="2">
    <w:abstractNumId w:val="5"/>
  </w:num>
  <w:num w:numId="3">
    <w:abstractNumId w:val="18"/>
  </w:num>
  <w:num w:numId="4">
    <w:abstractNumId w:val="35"/>
  </w:num>
  <w:num w:numId="5">
    <w:abstractNumId w:val="3"/>
  </w:num>
  <w:num w:numId="6">
    <w:abstractNumId w:val="32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5"/>
  </w:num>
  <w:num w:numId="12">
    <w:abstractNumId w:val="31"/>
  </w:num>
  <w:num w:numId="13">
    <w:abstractNumId w:val="12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1"/>
  </w:num>
  <w:num w:numId="26">
    <w:abstractNumId w:val="19"/>
  </w:num>
  <w:num w:numId="27">
    <w:abstractNumId w:val="37"/>
  </w:num>
  <w:num w:numId="28">
    <w:abstractNumId w:val="14"/>
  </w:num>
  <w:num w:numId="29">
    <w:abstractNumId w:val="27"/>
  </w:num>
  <w:num w:numId="30">
    <w:abstractNumId w:val="6"/>
  </w:num>
  <w:num w:numId="31">
    <w:abstractNumId w:val="16"/>
  </w:num>
  <w:num w:numId="32">
    <w:abstractNumId w:val="22"/>
  </w:num>
  <w:num w:numId="33">
    <w:abstractNumId w:val="4"/>
  </w:num>
  <w:num w:numId="34">
    <w:abstractNumId w:val="15"/>
  </w:num>
  <w:num w:numId="35">
    <w:abstractNumId w:val="8"/>
  </w:num>
  <w:num w:numId="36">
    <w:abstractNumId w:val="26"/>
  </w:num>
  <w:num w:numId="37">
    <w:abstractNumId w:val="3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1169"/>
    <w:rsid w:val="001373A5"/>
    <w:rsid w:val="00145EC7"/>
    <w:rsid w:val="001D18A7"/>
    <w:rsid w:val="001D511D"/>
    <w:rsid w:val="001E0ADE"/>
    <w:rsid w:val="001E7B5A"/>
    <w:rsid w:val="00204C4C"/>
    <w:rsid w:val="0023483B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1478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5F5355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71E6"/>
    <w:rsid w:val="00775AF1"/>
    <w:rsid w:val="0078420E"/>
    <w:rsid w:val="007B605E"/>
    <w:rsid w:val="007C3DBD"/>
    <w:rsid w:val="00812A5E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721F"/>
    <w:rsid w:val="00BE67AE"/>
    <w:rsid w:val="00C1154E"/>
    <w:rsid w:val="00C14619"/>
    <w:rsid w:val="00C15E8D"/>
    <w:rsid w:val="00C51D09"/>
    <w:rsid w:val="00C62B71"/>
    <w:rsid w:val="00C74615"/>
    <w:rsid w:val="00CA3616"/>
    <w:rsid w:val="00CA3D01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508DE"/>
    <w:rsid w:val="00E604E4"/>
    <w:rsid w:val="00E63048"/>
    <w:rsid w:val="00E81B10"/>
    <w:rsid w:val="00E91649"/>
    <w:rsid w:val="00E948C6"/>
    <w:rsid w:val="00EA012A"/>
    <w:rsid w:val="00EA1EB0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7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EAED-8E94-4CCC-B6FC-CAE5C697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939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189-2025 Budowa programu studiów Załącznik nr 4</vt:lpstr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2026-06-17T21:37:00Z</dcterms:created>
  <dcterms:modified xsi:type="dcterms:W3CDTF">2026-06-30T05:53:00Z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