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F0429A">
      <w:pPr>
        <w:pStyle w:val="Tekstpodstawowy"/>
        <w:tabs>
          <w:tab w:val="left" w:pos="367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</w:t>
      </w:r>
      <w:r w:rsidRPr="009B1F5A">
        <w:rPr>
          <w:rFonts w:ascii="Calibri" w:hAnsi="Calibri" w:cs="Calibri"/>
          <w:iCs/>
          <w:color w:val="000000" w:themeColor="text1"/>
          <w:sz w:val="24"/>
          <w:szCs w:val="24"/>
        </w:rPr>
        <w:t>):</w:t>
      </w:r>
      <w:r w:rsidR="00BC7722" w:rsidRPr="009B1F5A">
        <w:rPr>
          <w:rFonts w:ascii="Calibri" w:hAnsi="Calibri" w:cs="Calibri"/>
          <w:sz w:val="24"/>
          <w:szCs w:val="24"/>
        </w:rPr>
        <w:t xml:space="preserve"> </w:t>
      </w:r>
      <w:r w:rsidR="00F0429A" w:rsidRPr="009B1F5A">
        <w:rPr>
          <w:rFonts w:ascii="Calibri" w:hAnsi="Calibri" w:cs="Calibri"/>
          <w:sz w:val="24"/>
          <w:szCs w:val="24"/>
        </w:rPr>
        <w:t>0113.1.PSP.C1.DPON</w:t>
      </w:r>
    </w:p>
    <w:p w:rsidR="004501ED" w:rsidRPr="005554AD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F0429A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F0429A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F0429A">
        <w:rPr>
          <w:rFonts w:asciiTheme="minorHAnsi" w:hAnsiTheme="minorHAnsi" w:cstheme="minorHAnsi"/>
          <w:b/>
          <w:bCs/>
          <w:color w:val="000000" w:themeColor="text1"/>
        </w:rPr>
        <w:t xml:space="preserve">w języku </w:t>
      </w:r>
      <w:r w:rsidRPr="005554AD">
        <w:rPr>
          <w:rFonts w:asciiTheme="minorHAnsi" w:hAnsiTheme="minorHAnsi" w:cstheme="minorHAnsi"/>
          <w:b/>
          <w:bCs/>
          <w:color w:val="auto"/>
        </w:rPr>
        <w:t>polskim:</w:t>
      </w:r>
      <w:r w:rsidR="00BC7722" w:rsidRPr="005554AD">
        <w:rPr>
          <w:rFonts w:asciiTheme="minorHAnsi" w:hAnsiTheme="minorHAnsi" w:cstheme="minorHAnsi"/>
          <w:color w:val="auto"/>
        </w:rPr>
        <w:t xml:space="preserve"> </w:t>
      </w:r>
      <w:r w:rsidR="005554AD" w:rsidRPr="005554AD">
        <w:rPr>
          <w:rFonts w:asciiTheme="minorHAnsi" w:hAnsiTheme="minorHAnsi" w:cstheme="minorHAnsi"/>
          <w:b/>
          <w:color w:val="auto"/>
        </w:rPr>
        <w:t>Drama w pracy z osobami z niepełnosprawnościami</w:t>
      </w:r>
    </w:p>
    <w:p w:rsidR="004838B3" w:rsidRPr="00F0429A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F0429A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BC7722" w:rsidRPr="00F0429A">
        <w:rPr>
          <w:rFonts w:asciiTheme="minorHAnsi" w:hAnsiTheme="minorHAnsi" w:cstheme="minorHAnsi"/>
          <w:i w:val="0"/>
        </w:rPr>
        <w:t xml:space="preserve"> </w:t>
      </w:r>
      <w:r w:rsidR="005554AD" w:rsidRPr="005554AD">
        <w:rPr>
          <w:rFonts w:asciiTheme="minorHAnsi" w:hAnsiTheme="minorHAnsi" w:cstheme="minorHAnsi"/>
          <w:b/>
          <w:i w:val="0"/>
        </w:rPr>
        <w:t xml:space="preserve">Drama in </w:t>
      </w:r>
      <w:proofErr w:type="spellStart"/>
      <w:r w:rsidR="005554AD" w:rsidRPr="005554AD">
        <w:rPr>
          <w:rFonts w:asciiTheme="minorHAnsi" w:hAnsiTheme="minorHAnsi" w:cstheme="minorHAnsi"/>
          <w:b/>
          <w:i w:val="0"/>
        </w:rPr>
        <w:t>Work</w:t>
      </w:r>
      <w:proofErr w:type="spellEnd"/>
      <w:r w:rsidR="005554AD" w:rsidRPr="005554AD">
        <w:rPr>
          <w:rFonts w:asciiTheme="minorHAnsi" w:hAnsiTheme="minorHAnsi" w:cstheme="minorHAnsi"/>
          <w:b/>
          <w:i w:val="0"/>
        </w:rPr>
        <w:t xml:space="preserve"> with People with </w:t>
      </w:r>
      <w:proofErr w:type="spellStart"/>
      <w:r w:rsidR="005554AD" w:rsidRPr="005554AD">
        <w:rPr>
          <w:rFonts w:asciiTheme="minorHAnsi" w:hAnsiTheme="minorHAnsi" w:cstheme="minorHAnsi"/>
          <w:b/>
          <w:i w:val="0"/>
        </w:rPr>
        <w:t>Disabilities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906A9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5554AD" w:rsidP="005554AD">
            <w:pPr>
              <w:pStyle w:val="TableParagraph"/>
              <w:spacing w:line="276" w:lineRule="auto"/>
              <w:ind w:left="14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dr hab. Paulina Forma, prof. UJK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5554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paulina.forma@ujk.edu.pl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554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554A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54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ogólna, Pedagogika specjalna, Subdyscypliny pedagogiki specjalnej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37"/>
      </w:tblGrid>
      <w:tr w:rsidR="00341AC4" w:rsidRPr="00341AC4" w:rsidTr="00F30930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37" w:type="dxa"/>
          </w:tcPr>
          <w:p w:rsidR="000746C5" w:rsidRPr="005554AD" w:rsidRDefault="005554AD" w:rsidP="005554A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54AD"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="003B6F34" w:rsidRPr="005554AD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5554AD" w:rsidRPr="00341AC4" w:rsidTr="00F30930">
        <w:trPr>
          <w:trHeight w:val="282"/>
          <w:jc w:val="center"/>
        </w:trPr>
        <w:tc>
          <w:tcPr>
            <w:tcW w:w="3466" w:type="dxa"/>
          </w:tcPr>
          <w:p w:rsidR="005554AD" w:rsidRPr="00341AC4" w:rsidRDefault="005554AD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37" w:type="dxa"/>
          </w:tcPr>
          <w:p w:rsidR="005554AD" w:rsidRPr="005554AD" w:rsidRDefault="005554AD" w:rsidP="005554AD">
            <w:pPr>
              <w:pStyle w:val="Bodytext30"/>
              <w:shd w:val="clear" w:color="auto" w:fill="auto"/>
              <w:spacing w:before="0" w:line="240" w:lineRule="auto"/>
              <w:ind w:left="141" w:firstLine="0"/>
              <w:jc w:val="left"/>
              <w:rPr>
                <w:rFonts w:ascii="Calibri" w:hAnsi="Calibri" w:cs="Calibri"/>
                <w:lang w:eastAsia="pl-PL"/>
              </w:rPr>
            </w:pPr>
            <w:r w:rsidRPr="005554AD">
              <w:rPr>
                <w:rFonts w:ascii="Calibri" w:hAnsi="Calibri" w:cs="Calibri"/>
                <w:lang w:eastAsia="pl-PL"/>
              </w:rPr>
              <w:t>pomieszczenia dydaktyczne UJK</w:t>
            </w:r>
          </w:p>
        </w:tc>
      </w:tr>
      <w:tr w:rsidR="005554AD" w:rsidRPr="00341AC4" w:rsidTr="00F30930">
        <w:trPr>
          <w:trHeight w:val="285"/>
          <w:jc w:val="center"/>
        </w:trPr>
        <w:tc>
          <w:tcPr>
            <w:tcW w:w="3466" w:type="dxa"/>
          </w:tcPr>
          <w:p w:rsidR="005554AD" w:rsidRPr="00341AC4" w:rsidRDefault="005554AD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37" w:type="dxa"/>
          </w:tcPr>
          <w:p w:rsidR="005554AD" w:rsidRPr="005554AD" w:rsidRDefault="005554AD" w:rsidP="005554AD">
            <w:pPr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5554AD" w:rsidRPr="00341AC4" w:rsidTr="00F30930">
        <w:trPr>
          <w:trHeight w:val="282"/>
          <w:jc w:val="center"/>
        </w:trPr>
        <w:tc>
          <w:tcPr>
            <w:tcW w:w="3466" w:type="dxa"/>
          </w:tcPr>
          <w:p w:rsidR="005554AD" w:rsidRPr="00341AC4" w:rsidRDefault="005554AD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37" w:type="dxa"/>
          </w:tcPr>
          <w:p w:rsidR="005554AD" w:rsidRPr="005554AD" w:rsidRDefault="005554AD" w:rsidP="005554AD">
            <w:pPr>
              <w:pStyle w:val="NormalnyWeb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Metody praktyczne: ćwiczenia przedmiotowe</w:t>
            </w:r>
          </w:p>
        </w:tc>
      </w:tr>
      <w:tr w:rsidR="00341AC4" w:rsidRPr="00341AC4" w:rsidTr="00F30930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37" w:type="dxa"/>
          </w:tcPr>
          <w:p w:rsidR="005554AD" w:rsidRPr="00F30930" w:rsidRDefault="005554AD" w:rsidP="00F30930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Gudro-Homicka</w:t>
            </w:r>
            <w:proofErr w:type="spellEnd"/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 M. </w:t>
            </w:r>
            <w:r w:rsidR="00EE39BC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(2015). 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Jak rozwijać aktywność twórczą dzieci i młodzieży: drama w nauczaniu, wy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chowaniu 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  <w:t xml:space="preserve">i biblioterapii. </w:t>
            </w:r>
            <w:proofErr w:type="spellStart"/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5554AD" w:rsidRPr="00F30930" w:rsidRDefault="005554AD" w:rsidP="00F30930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Lewandowska-Kidoń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T. 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(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2001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Drama w kształceniu pedagogicznym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Wydawnictwo Uniwersytetu Marii Skłodowskiej 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Curie. </w:t>
            </w:r>
          </w:p>
          <w:p w:rsidR="00566B57" w:rsidRPr="00EE39BC" w:rsidRDefault="005554AD" w:rsidP="00F30930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Pankowska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Madziara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A., Jastrzębska-</w:t>
            </w:r>
            <w:proofErr w:type="spellStart"/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Gzella</w:t>
            </w:r>
            <w:proofErr w:type="spellEnd"/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, H. (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2006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).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Drama w przekraczaniu granic niepełnosprawności, Wydawca Akademia Pedagogiki Specja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lnej im. Marii Grzegorzewskiej.</w:t>
            </w:r>
          </w:p>
        </w:tc>
      </w:tr>
      <w:tr w:rsidR="00341AC4" w:rsidRPr="00341AC4" w:rsidTr="00F30930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37" w:type="dxa"/>
          </w:tcPr>
          <w:p w:rsidR="005554AD" w:rsidRPr="00F30930" w:rsidRDefault="005554AD" w:rsidP="00F30930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Molicka</w:t>
            </w:r>
            <w:proofErr w:type="spellEnd"/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, M. (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1999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). 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Bajki terapeu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tyczne dla dzieci. Media Rodzin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5554AD" w:rsidRDefault="005554AD" w:rsidP="00F30930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Pankowska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, K.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(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2000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Pedagogika dramy. Teori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a i praktyka. Wydawnictwo „Żak”.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566B57" w:rsidRPr="00F30930" w:rsidRDefault="005554AD" w:rsidP="00F30930">
            <w:pPr>
              <w:pStyle w:val="TableParagraph"/>
              <w:numPr>
                <w:ilvl w:val="0"/>
                <w:numId w:val="43"/>
              </w:numPr>
              <w:spacing w:line="276" w:lineRule="auto"/>
              <w:ind w:left="404" w:right="183" w:hanging="28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Witerska</w:t>
            </w:r>
            <w:proofErr w:type="spellEnd"/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, K. (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2011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F30930"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>Drama: t</w:t>
            </w:r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echniki, strategie, scenariusze. </w:t>
            </w:r>
            <w:proofErr w:type="spellStart"/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 w:rsid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  <w:r w:rsidRPr="00F3093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5554AD" w:rsidRPr="00341AC4" w:rsidRDefault="005554AD" w:rsidP="005554AD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5554AD" w:rsidRPr="005554AD" w:rsidRDefault="003E0703" w:rsidP="005554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5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554AD" w:rsidRPr="005554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możliwościami wykorzystania dramy i jej technik w pracy z osobami z niepełnosprawnościami.</w:t>
      </w:r>
    </w:p>
    <w:p w:rsidR="005554AD" w:rsidRPr="005554AD" w:rsidRDefault="005554AD" w:rsidP="005554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5554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organizowania procesu dramy oraz efektywnego rozwiązywania problemów osób z niepełnosprawnościami</w:t>
      </w:r>
      <w:r w:rsidR="00A8184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.</w:t>
      </w:r>
    </w:p>
    <w:p w:rsidR="003E0703" w:rsidRPr="00341AC4" w:rsidRDefault="005554AD" w:rsidP="005554A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554A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Uwrażliwienie uczestników procesu na potrzeby innych</w:t>
      </w:r>
      <w:r w:rsidRPr="005554A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Treści programowe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D764F" w:rsidRPr="00341AC4" w:rsidRDefault="005554AD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5554AD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Drama i </w:t>
      </w:r>
      <w:proofErr w:type="spellStart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dramoterapia</w:t>
      </w:r>
      <w:proofErr w:type="spellEnd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metody pracy z  osobami z niepełnosprawnościami.</w:t>
      </w:r>
    </w:p>
    <w:p w:rsidR="005554AD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Rola terapeuty w pracy z  osobami z niepełnosprawnościami.</w:t>
      </w:r>
    </w:p>
    <w:p w:rsidR="005554AD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Funkcje zajęć prowadzonych metodą dramy.</w:t>
      </w:r>
    </w:p>
    <w:p w:rsidR="005554AD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Techniki dramy. </w:t>
      </w:r>
    </w:p>
    <w:p w:rsidR="005554AD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Ćwiczenia i gry </w:t>
      </w:r>
      <w:proofErr w:type="spellStart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dramowe</w:t>
      </w:r>
      <w:proofErr w:type="spellEnd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pracy z osobami z niepełnosprawnościami. </w:t>
      </w:r>
    </w:p>
    <w:p w:rsidR="00EA7C7B" w:rsidRPr="005554AD" w:rsidRDefault="005554AD" w:rsidP="005554A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Rozwiązywanie trudności z wykorzystanie dramy i </w:t>
      </w:r>
      <w:proofErr w:type="spellStart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dramoterapii</w:t>
      </w:r>
      <w:proofErr w:type="spellEnd"/>
      <w:r w:rsidRPr="005554A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554AD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5554AD" w:rsidRPr="005554AD" w:rsidRDefault="00EE39BC" w:rsidP="00F30930">
            <w:pPr>
              <w:spacing w:before="100" w:beforeAutospacing="1"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Zn</w:t>
            </w:r>
            <w:r w:rsidR="005554AD" w:rsidRPr="005554AD">
              <w:rPr>
                <w:rFonts w:ascii="Calibri" w:hAnsi="Calibri" w:cs="Calibri"/>
                <w:sz w:val="21"/>
                <w:szCs w:val="21"/>
              </w:rPr>
              <w:t xml:space="preserve">a </w:t>
            </w:r>
            <w:r w:rsidR="009B1F5A">
              <w:rPr>
                <w:rFonts w:ascii="Calibri" w:hAnsi="Calibri" w:cs="Calibri"/>
                <w:sz w:val="21"/>
                <w:szCs w:val="21"/>
              </w:rPr>
              <w:t xml:space="preserve">i </w:t>
            </w:r>
            <w:bookmarkStart w:id="1" w:name="_GoBack"/>
            <w:r w:rsidR="009B1F5A">
              <w:rPr>
                <w:rFonts w:ascii="Calibri" w:hAnsi="Calibri" w:cs="Calibri"/>
                <w:sz w:val="21"/>
                <w:szCs w:val="21"/>
              </w:rPr>
              <w:t xml:space="preserve">rozumie </w:t>
            </w:r>
            <w:r w:rsidR="005554AD" w:rsidRPr="005554AD">
              <w:rPr>
                <w:rFonts w:ascii="Calibri" w:hAnsi="Calibri" w:cs="Calibri"/>
                <w:sz w:val="21"/>
                <w:szCs w:val="21"/>
              </w:rPr>
              <w:t xml:space="preserve">podstawy dramy, jej techniki oraz podstawy </w:t>
            </w:r>
            <w:proofErr w:type="spellStart"/>
            <w:r w:rsidR="005554AD" w:rsidRPr="005554AD">
              <w:rPr>
                <w:rFonts w:ascii="Calibri" w:hAnsi="Calibri" w:cs="Calibri"/>
                <w:sz w:val="21"/>
                <w:szCs w:val="21"/>
              </w:rPr>
              <w:t>dramoterapii</w:t>
            </w:r>
            <w:bookmarkEnd w:id="1"/>
            <w:proofErr w:type="spellEnd"/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5554AD" w:rsidRPr="005554AD" w:rsidRDefault="005554AD" w:rsidP="005554A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554AD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5554AD" w:rsidRPr="005554AD" w:rsidRDefault="00EE39BC" w:rsidP="00F30930">
            <w:pPr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</w:t>
            </w:r>
            <w:r w:rsidR="005554AD" w:rsidRPr="005554AD">
              <w:rPr>
                <w:rFonts w:ascii="Calibri" w:hAnsi="Calibri" w:cs="Calibri"/>
                <w:sz w:val="21"/>
                <w:szCs w:val="21"/>
              </w:rPr>
              <w:t xml:space="preserve">otrafi w praktyczny sposób zastosować dramę oraz </w:t>
            </w:r>
            <w:proofErr w:type="spellStart"/>
            <w:r w:rsidR="005554AD" w:rsidRPr="005554AD">
              <w:rPr>
                <w:rFonts w:ascii="Calibri" w:hAnsi="Calibri" w:cs="Calibri"/>
                <w:sz w:val="21"/>
                <w:szCs w:val="21"/>
              </w:rPr>
              <w:t>dramoterapię</w:t>
            </w:r>
            <w:proofErr w:type="spellEnd"/>
            <w:r w:rsidR="005554AD" w:rsidRPr="005554AD">
              <w:rPr>
                <w:rFonts w:ascii="Calibri" w:hAnsi="Calibri" w:cs="Calibri"/>
                <w:sz w:val="21"/>
                <w:szCs w:val="21"/>
              </w:rPr>
              <w:t xml:space="preserve"> w pracy </w:t>
            </w:r>
            <w:r w:rsidR="00F30930">
              <w:rPr>
                <w:rFonts w:ascii="Calibri" w:hAnsi="Calibri" w:cs="Calibri"/>
                <w:sz w:val="21"/>
                <w:szCs w:val="21"/>
              </w:rPr>
              <w:br/>
            </w:r>
            <w:r w:rsidR="005554AD" w:rsidRPr="005554AD">
              <w:rPr>
                <w:rFonts w:ascii="Calibri" w:hAnsi="Calibri" w:cs="Calibri"/>
                <w:sz w:val="21"/>
                <w:szCs w:val="21"/>
              </w:rPr>
              <w:t>z osobami z niepełnosprawnościami, właściwie dobiera literaturę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5554AD" w:rsidRPr="005554AD" w:rsidRDefault="005554AD" w:rsidP="005554AD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PSPEC_U02</w:t>
            </w:r>
          </w:p>
        </w:tc>
      </w:tr>
      <w:tr w:rsidR="005554AD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5554AD" w:rsidRPr="005554AD" w:rsidRDefault="005554AD" w:rsidP="00F30930">
            <w:pPr>
              <w:spacing w:before="100" w:beforeAutospacing="1"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potrafi dostosowywać metody i treści do potrzeb i możliwości uczniów, w tym osób z niepełnosprawnościami</w:t>
            </w:r>
            <w:r w:rsidR="00EE39B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5554AD" w:rsidRPr="005554AD" w:rsidRDefault="005554AD" w:rsidP="005554AD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554AD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5554AD" w:rsidRPr="005554AD" w:rsidRDefault="009B1F5A" w:rsidP="00F30930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Jest gotów </w:t>
            </w:r>
            <w:r w:rsidR="005554AD" w:rsidRPr="005554AD">
              <w:rPr>
                <w:rFonts w:ascii="Calibri" w:hAnsi="Calibri" w:cs="Calibri"/>
                <w:sz w:val="21"/>
                <w:szCs w:val="21"/>
              </w:rPr>
              <w:t>komunikować się oraz aktywnie uczestniczyć i organizować zadania w pracy z osobami z niepełnosprawnościami</w:t>
            </w:r>
            <w:r w:rsidR="00EE39B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5554AD" w:rsidRPr="005554AD" w:rsidRDefault="005554AD" w:rsidP="005554A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PSPEC_K03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</w:tblGrid>
      <w:tr w:rsidR="00A8184D" w:rsidRPr="00341AC4" w:rsidTr="00A8184D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8184D" w:rsidRPr="00341AC4" w:rsidRDefault="00A8184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A8184D" w:rsidRPr="00341AC4" w:rsidRDefault="00A8184D" w:rsidP="00EE39B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8184D" w:rsidRPr="00341AC4" w:rsidRDefault="00A8184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A8184D" w:rsidRPr="00341AC4" w:rsidRDefault="00A8184D" w:rsidP="00EE39B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3682" w:type="dxa"/>
        <w:jc w:val="center"/>
        <w:tblLook w:val="04A0" w:firstRow="1" w:lastRow="0" w:firstColumn="1" w:lastColumn="0" w:noHBand="0" w:noVBand="1"/>
      </w:tblPr>
      <w:tblGrid>
        <w:gridCol w:w="1230"/>
        <w:gridCol w:w="409"/>
        <w:gridCol w:w="408"/>
        <w:gridCol w:w="409"/>
        <w:gridCol w:w="409"/>
        <w:gridCol w:w="408"/>
        <w:gridCol w:w="409"/>
      </w:tblGrid>
      <w:tr w:rsidR="00A8184D" w:rsidRPr="00341AC4" w:rsidTr="00A8184D">
        <w:trPr>
          <w:jc w:val="center"/>
        </w:trPr>
        <w:tc>
          <w:tcPr>
            <w:tcW w:w="1230" w:type="dxa"/>
            <w:tcBorders>
              <w:tl2br w:val="single" w:sz="4" w:space="0" w:color="auto"/>
            </w:tcBorders>
          </w:tcPr>
          <w:p w:rsidR="00A8184D" w:rsidRPr="00341AC4" w:rsidRDefault="00A8184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8184D" w:rsidRPr="00341AC4" w:rsidRDefault="00A8184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8184D" w:rsidRPr="00341AC4" w:rsidTr="00A8184D">
        <w:trPr>
          <w:jc w:val="center"/>
        </w:trPr>
        <w:tc>
          <w:tcPr>
            <w:tcW w:w="1230" w:type="dxa"/>
            <w:shd w:val="clear" w:color="auto" w:fill="ECF1F8"/>
          </w:tcPr>
          <w:p w:rsidR="00A8184D" w:rsidRPr="00341AC4" w:rsidRDefault="00A8184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8184D" w:rsidRPr="00341AC4" w:rsidTr="00A8184D">
        <w:trPr>
          <w:jc w:val="center"/>
        </w:trPr>
        <w:tc>
          <w:tcPr>
            <w:tcW w:w="1230" w:type="dxa"/>
            <w:shd w:val="clear" w:color="auto" w:fill="ECF1F8"/>
          </w:tcPr>
          <w:p w:rsidR="00A8184D" w:rsidRPr="00341AC4" w:rsidRDefault="00A8184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8184D" w:rsidRPr="00341AC4" w:rsidTr="00A8184D">
        <w:trPr>
          <w:jc w:val="center"/>
        </w:trPr>
        <w:tc>
          <w:tcPr>
            <w:tcW w:w="1230" w:type="dxa"/>
            <w:shd w:val="clear" w:color="auto" w:fill="ECF1F8"/>
          </w:tcPr>
          <w:p w:rsidR="00A8184D" w:rsidRPr="00341AC4" w:rsidRDefault="00A8184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8184D" w:rsidRPr="00341AC4" w:rsidTr="00A8184D">
        <w:trPr>
          <w:jc w:val="center"/>
        </w:trPr>
        <w:tc>
          <w:tcPr>
            <w:tcW w:w="1230" w:type="dxa"/>
            <w:shd w:val="clear" w:color="auto" w:fill="ECF1F8"/>
          </w:tcPr>
          <w:p w:rsidR="00A8184D" w:rsidRPr="00341AC4" w:rsidRDefault="00A8184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8184D" w:rsidRPr="00341AC4" w:rsidRDefault="00A8184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5554AD" w:rsidRPr="00341AC4" w:rsidRDefault="005554A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554AD" w:rsidRPr="00341AC4" w:rsidTr="000D4346">
        <w:trPr>
          <w:jc w:val="center"/>
        </w:trPr>
        <w:tc>
          <w:tcPr>
            <w:tcW w:w="953" w:type="dxa"/>
          </w:tcPr>
          <w:p w:rsidR="005554AD" w:rsidRPr="00341AC4" w:rsidRDefault="005554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5554AD" w:rsidRPr="005554AD" w:rsidRDefault="005554AD" w:rsidP="003C2A69">
            <w:pPr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>od 5</w:t>
            </w:r>
            <w:r w:rsidR="003C2A69">
              <w:rPr>
                <w:rFonts w:ascii="Calibri" w:hAnsi="Calibri" w:cs="Calibri"/>
                <w:sz w:val="21"/>
                <w:szCs w:val="21"/>
              </w:rPr>
              <w:t>1</w:t>
            </w:r>
            <w:r w:rsidRPr="005554AD">
              <w:rPr>
                <w:rFonts w:ascii="Calibri" w:hAnsi="Calibri" w:cs="Calibri"/>
                <w:sz w:val="21"/>
                <w:szCs w:val="21"/>
              </w:rPr>
              <w:t>%</w:t>
            </w:r>
            <w:r w:rsidR="003C2A69">
              <w:rPr>
                <w:rFonts w:ascii="Calibri" w:hAnsi="Calibri" w:cs="Calibri"/>
                <w:sz w:val="21"/>
                <w:szCs w:val="21"/>
              </w:rPr>
              <w:t xml:space="preserve"> do 60%</w:t>
            </w:r>
            <w:r w:rsidRPr="005554AD">
              <w:rPr>
                <w:rFonts w:ascii="Calibri" w:hAnsi="Calibri" w:cs="Calibri"/>
                <w:sz w:val="21"/>
                <w:szCs w:val="21"/>
              </w:rPr>
              <w:t xml:space="preserve"> punktów uzyskanych w ramach pracy własnej oraz pracy wspólnie z grupą</w:t>
            </w:r>
          </w:p>
        </w:tc>
      </w:tr>
      <w:tr w:rsidR="005554AD" w:rsidRPr="00341AC4" w:rsidTr="000D4346">
        <w:trPr>
          <w:jc w:val="center"/>
        </w:trPr>
        <w:tc>
          <w:tcPr>
            <w:tcW w:w="953" w:type="dxa"/>
          </w:tcPr>
          <w:p w:rsidR="005554AD" w:rsidRPr="00341AC4" w:rsidRDefault="005554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5554AD" w:rsidRPr="005554AD" w:rsidRDefault="005554AD" w:rsidP="00A429C9">
            <w:pPr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 xml:space="preserve">od 61% </w:t>
            </w:r>
            <w:r w:rsidR="003C2A69">
              <w:rPr>
                <w:rFonts w:ascii="Calibri" w:hAnsi="Calibri" w:cs="Calibri"/>
                <w:sz w:val="21"/>
                <w:szCs w:val="21"/>
              </w:rPr>
              <w:t xml:space="preserve">do 70% </w:t>
            </w:r>
            <w:r w:rsidRPr="005554AD">
              <w:rPr>
                <w:rFonts w:ascii="Calibri" w:hAnsi="Calibri" w:cs="Calibri"/>
                <w:sz w:val="21"/>
                <w:szCs w:val="21"/>
              </w:rPr>
              <w:t>punktów uzyskanych w ramach pracy własnej oraz pracy wspólnie z grupą</w:t>
            </w:r>
          </w:p>
        </w:tc>
      </w:tr>
      <w:tr w:rsidR="005554AD" w:rsidRPr="00341AC4" w:rsidTr="000D4346">
        <w:trPr>
          <w:jc w:val="center"/>
        </w:trPr>
        <w:tc>
          <w:tcPr>
            <w:tcW w:w="953" w:type="dxa"/>
          </w:tcPr>
          <w:p w:rsidR="005554AD" w:rsidRPr="00341AC4" w:rsidRDefault="005554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5554AD" w:rsidRPr="005554AD" w:rsidRDefault="005554AD" w:rsidP="00A429C9">
            <w:pPr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 xml:space="preserve">od 71% </w:t>
            </w:r>
            <w:r w:rsidR="003C2A69">
              <w:rPr>
                <w:rFonts w:ascii="Calibri" w:hAnsi="Calibri" w:cs="Calibri"/>
                <w:sz w:val="21"/>
                <w:szCs w:val="21"/>
              </w:rPr>
              <w:t xml:space="preserve">do 80% </w:t>
            </w:r>
            <w:r w:rsidRPr="005554AD">
              <w:rPr>
                <w:rFonts w:ascii="Calibri" w:hAnsi="Calibri" w:cs="Calibri"/>
                <w:sz w:val="21"/>
                <w:szCs w:val="21"/>
              </w:rPr>
              <w:t>punktów uzyskanych w ramach pracy własnej oraz pracy wspólnie z grupą</w:t>
            </w:r>
          </w:p>
        </w:tc>
      </w:tr>
      <w:tr w:rsidR="005554AD" w:rsidRPr="00341AC4" w:rsidTr="000D4346">
        <w:trPr>
          <w:jc w:val="center"/>
        </w:trPr>
        <w:tc>
          <w:tcPr>
            <w:tcW w:w="953" w:type="dxa"/>
          </w:tcPr>
          <w:p w:rsidR="005554AD" w:rsidRPr="00341AC4" w:rsidRDefault="005554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5554AD" w:rsidRPr="005554AD" w:rsidRDefault="005554AD" w:rsidP="00A429C9">
            <w:pPr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 xml:space="preserve">od 81% </w:t>
            </w:r>
            <w:r w:rsidR="003C2A69">
              <w:rPr>
                <w:rFonts w:ascii="Calibri" w:hAnsi="Calibri" w:cs="Calibri"/>
                <w:sz w:val="21"/>
                <w:szCs w:val="21"/>
              </w:rPr>
              <w:t xml:space="preserve">do 90% </w:t>
            </w:r>
            <w:r w:rsidRPr="005554AD">
              <w:rPr>
                <w:rFonts w:ascii="Calibri" w:hAnsi="Calibri" w:cs="Calibri"/>
                <w:sz w:val="21"/>
                <w:szCs w:val="21"/>
              </w:rPr>
              <w:t>punktów uzyskanych w ramach pracy własnej oraz pracy wspólnie z grupą</w:t>
            </w:r>
          </w:p>
        </w:tc>
      </w:tr>
      <w:tr w:rsidR="005554AD" w:rsidRPr="00341AC4" w:rsidTr="000D4346">
        <w:trPr>
          <w:jc w:val="center"/>
        </w:trPr>
        <w:tc>
          <w:tcPr>
            <w:tcW w:w="953" w:type="dxa"/>
          </w:tcPr>
          <w:p w:rsidR="005554AD" w:rsidRPr="00341AC4" w:rsidRDefault="005554A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5554AD" w:rsidRPr="005554AD" w:rsidRDefault="005554AD" w:rsidP="00A429C9">
            <w:pPr>
              <w:rPr>
                <w:rFonts w:ascii="Calibri" w:hAnsi="Calibri" w:cs="Calibri"/>
                <w:sz w:val="21"/>
                <w:szCs w:val="21"/>
              </w:rPr>
            </w:pPr>
            <w:r w:rsidRPr="005554AD">
              <w:rPr>
                <w:rFonts w:ascii="Calibri" w:hAnsi="Calibri" w:cs="Calibri"/>
                <w:sz w:val="21"/>
                <w:szCs w:val="21"/>
              </w:rPr>
              <w:t xml:space="preserve">od 91% </w:t>
            </w:r>
            <w:r w:rsidR="003C2A69">
              <w:rPr>
                <w:rFonts w:ascii="Calibri" w:hAnsi="Calibri" w:cs="Calibri"/>
                <w:sz w:val="21"/>
                <w:szCs w:val="21"/>
              </w:rPr>
              <w:t xml:space="preserve">do 100% </w:t>
            </w:r>
            <w:r w:rsidRPr="005554AD">
              <w:rPr>
                <w:rFonts w:ascii="Calibri" w:hAnsi="Calibri" w:cs="Calibri"/>
                <w:sz w:val="21"/>
                <w:szCs w:val="21"/>
              </w:rPr>
              <w:t>punktów uzyskanych w ramach pracy własnej oraz pracy wspólnie z grupą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5554AD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15</w:t>
            </w:r>
          </w:p>
        </w:tc>
      </w:tr>
      <w:tr w:rsidR="005554AD" w:rsidRPr="00341AC4" w:rsidTr="006C5000">
        <w:trPr>
          <w:trHeight w:val="282"/>
          <w:jc w:val="center"/>
        </w:trPr>
        <w:tc>
          <w:tcPr>
            <w:tcW w:w="5499" w:type="dxa"/>
          </w:tcPr>
          <w:p w:rsidR="005554AD" w:rsidRPr="00341AC4" w:rsidRDefault="005554AD" w:rsidP="005554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</w:t>
            </w:r>
          </w:p>
        </w:tc>
        <w:tc>
          <w:tcPr>
            <w:tcW w:w="2172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15</w:t>
            </w:r>
          </w:p>
        </w:tc>
      </w:tr>
      <w:tr w:rsidR="005554AD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35</w:t>
            </w:r>
          </w:p>
        </w:tc>
      </w:tr>
      <w:tr w:rsidR="005554AD" w:rsidRPr="00341AC4" w:rsidTr="00A5532D">
        <w:trPr>
          <w:trHeight w:val="285"/>
          <w:jc w:val="center"/>
        </w:trPr>
        <w:tc>
          <w:tcPr>
            <w:tcW w:w="5499" w:type="dxa"/>
          </w:tcPr>
          <w:p w:rsidR="005554AD" w:rsidRPr="00341AC4" w:rsidRDefault="005554AD" w:rsidP="005554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iCs/>
                <w:sz w:val="21"/>
                <w:szCs w:val="21"/>
              </w:rPr>
              <w:t>25</w:t>
            </w:r>
          </w:p>
        </w:tc>
      </w:tr>
      <w:tr w:rsidR="005554AD" w:rsidRPr="00341AC4" w:rsidTr="00A5532D">
        <w:trPr>
          <w:trHeight w:val="282"/>
          <w:jc w:val="center"/>
        </w:trPr>
        <w:tc>
          <w:tcPr>
            <w:tcW w:w="5499" w:type="dxa"/>
          </w:tcPr>
          <w:p w:rsidR="005554AD" w:rsidRPr="00341AC4" w:rsidRDefault="005554AD" w:rsidP="005554A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zadań w grupie</w:t>
            </w:r>
          </w:p>
        </w:tc>
        <w:tc>
          <w:tcPr>
            <w:tcW w:w="2172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5554AD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50</w:t>
            </w:r>
          </w:p>
        </w:tc>
      </w:tr>
      <w:tr w:rsidR="005554AD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5554AD" w:rsidRPr="00341AC4" w:rsidRDefault="005554A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5554AD" w:rsidRPr="005554AD" w:rsidRDefault="005554AD" w:rsidP="00A429C9">
            <w:pPr>
              <w:jc w:val="center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 w:rsidRPr="005554AD">
              <w:rPr>
                <w:rFonts w:ascii="Calibri" w:hAnsi="Calibri" w:cs="Calibri"/>
                <w:b/>
                <w:iCs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6DA1352"/>
    <w:multiLevelType w:val="hybridMultilevel"/>
    <w:tmpl w:val="C13CB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B79CA"/>
    <w:multiLevelType w:val="hybridMultilevel"/>
    <w:tmpl w:val="3B383C3E"/>
    <w:lvl w:ilvl="0" w:tplc="884E9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64837"/>
    <w:multiLevelType w:val="hybridMultilevel"/>
    <w:tmpl w:val="3FB6AD7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0F34477"/>
    <w:multiLevelType w:val="hybridMultilevel"/>
    <w:tmpl w:val="3B383C3E"/>
    <w:lvl w:ilvl="0" w:tplc="884E9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4F7905"/>
    <w:multiLevelType w:val="hybridMultilevel"/>
    <w:tmpl w:val="711A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3731F37"/>
    <w:multiLevelType w:val="hybridMultilevel"/>
    <w:tmpl w:val="19589A3A"/>
    <w:lvl w:ilvl="0" w:tplc="0D641526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1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7"/>
  </w:num>
  <w:num w:numId="3">
    <w:abstractNumId w:val="22"/>
  </w:num>
  <w:num w:numId="4">
    <w:abstractNumId w:val="40"/>
  </w:num>
  <w:num w:numId="5">
    <w:abstractNumId w:val="4"/>
  </w:num>
  <w:num w:numId="6">
    <w:abstractNumId w:val="38"/>
  </w:num>
  <w:num w:numId="7">
    <w:abstractNumId w:val="14"/>
  </w:num>
  <w:num w:numId="8">
    <w:abstractNumId w:val="21"/>
  </w:num>
  <w:num w:numId="9">
    <w:abstractNumId w:val="9"/>
  </w:num>
  <w:num w:numId="10">
    <w:abstractNumId w:val="30"/>
  </w:num>
  <w:num w:numId="11">
    <w:abstractNumId w:val="31"/>
  </w:num>
  <w:num w:numId="12">
    <w:abstractNumId w:val="37"/>
  </w:num>
  <w:num w:numId="13">
    <w:abstractNumId w:val="16"/>
  </w:num>
  <w:num w:numId="14">
    <w:abstractNumId w:val="34"/>
  </w:num>
  <w:num w:numId="15">
    <w:abstractNumId w:val="36"/>
  </w:num>
  <w:num w:numId="16">
    <w:abstractNumId w:val="35"/>
  </w:num>
  <w:num w:numId="17">
    <w:abstractNumId w:val="25"/>
  </w:num>
  <w:num w:numId="18">
    <w:abstractNumId w:val="13"/>
  </w:num>
  <w:num w:numId="19">
    <w:abstractNumId w:val="17"/>
  </w:num>
  <w:num w:numId="20">
    <w:abstractNumId w:val="3"/>
  </w:num>
  <w:num w:numId="21">
    <w:abstractNumId w:val="26"/>
  </w:num>
  <w:num w:numId="22">
    <w:abstractNumId w:val="28"/>
  </w:num>
  <w:num w:numId="23">
    <w:abstractNumId w:val="1"/>
  </w:num>
  <w:num w:numId="24">
    <w:abstractNumId w:val="41"/>
  </w:num>
  <w:num w:numId="25">
    <w:abstractNumId w:val="15"/>
  </w:num>
  <w:num w:numId="26">
    <w:abstractNumId w:val="24"/>
  </w:num>
  <w:num w:numId="27">
    <w:abstractNumId w:val="42"/>
  </w:num>
  <w:num w:numId="28">
    <w:abstractNumId w:val="18"/>
  </w:num>
  <w:num w:numId="29">
    <w:abstractNumId w:val="33"/>
  </w:num>
  <w:num w:numId="30">
    <w:abstractNumId w:val="8"/>
  </w:num>
  <w:num w:numId="31">
    <w:abstractNumId w:val="20"/>
  </w:num>
  <w:num w:numId="32">
    <w:abstractNumId w:val="27"/>
  </w:num>
  <w:num w:numId="33">
    <w:abstractNumId w:val="5"/>
  </w:num>
  <w:num w:numId="34">
    <w:abstractNumId w:val="19"/>
  </w:num>
  <w:num w:numId="35">
    <w:abstractNumId w:val="12"/>
  </w:num>
  <w:num w:numId="36">
    <w:abstractNumId w:val="32"/>
  </w:num>
  <w:num w:numId="37">
    <w:abstractNumId w:val="6"/>
  </w:num>
  <w:num w:numId="38">
    <w:abstractNumId w:val="2"/>
  </w:num>
  <w:num w:numId="39">
    <w:abstractNumId w:val="11"/>
  </w:num>
  <w:num w:numId="40">
    <w:abstractNumId w:val="0"/>
  </w:num>
  <w:num w:numId="41">
    <w:abstractNumId w:val="23"/>
  </w:num>
  <w:num w:numId="42">
    <w:abstractNumId w:val="2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F4D2C"/>
    <w:rsid w:val="00341AC4"/>
    <w:rsid w:val="0034602B"/>
    <w:rsid w:val="003622B2"/>
    <w:rsid w:val="00363F81"/>
    <w:rsid w:val="003B55C2"/>
    <w:rsid w:val="003B6F34"/>
    <w:rsid w:val="003C2A69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554AD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2E2B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D2945"/>
    <w:rsid w:val="00906A9D"/>
    <w:rsid w:val="00906C25"/>
    <w:rsid w:val="009109EC"/>
    <w:rsid w:val="00913ECD"/>
    <w:rsid w:val="00937B44"/>
    <w:rsid w:val="00952870"/>
    <w:rsid w:val="0095606D"/>
    <w:rsid w:val="00957188"/>
    <w:rsid w:val="009B1F5A"/>
    <w:rsid w:val="009C1636"/>
    <w:rsid w:val="009C5192"/>
    <w:rsid w:val="009D2D35"/>
    <w:rsid w:val="009D3E96"/>
    <w:rsid w:val="009D44FA"/>
    <w:rsid w:val="00A37682"/>
    <w:rsid w:val="00A376DE"/>
    <w:rsid w:val="00A5532D"/>
    <w:rsid w:val="00A713B4"/>
    <w:rsid w:val="00A8184D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7722"/>
    <w:rsid w:val="00BD188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34B0"/>
    <w:rsid w:val="00D85EF3"/>
    <w:rsid w:val="00D864ED"/>
    <w:rsid w:val="00D938BC"/>
    <w:rsid w:val="00DA28D5"/>
    <w:rsid w:val="00DB5D67"/>
    <w:rsid w:val="00DD65E8"/>
    <w:rsid w:val="00DE1F53"/>
    <w:rsid w:val="00E17D02"/>
    <w:rsid w:val="00E2692C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9BC"/>
    <w:rsid w:val="00EE3CEA"/>
    <w:rsid w:val="00EF03DF"/>
    <w:rsid w:val="00F034B4"/>
    <w:rsid w:val="00F0429A"/>
    <w:rsid w:val="00F05892"/>
    <w:rsid w:val="00F114BE"/>
    <w:rsid w:val="00F24029"/>
    <w:rsid w:val="00F30930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D294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8D2945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8D2945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5554A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554AD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5554A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FCD6-6394-4EC1-9D49-3F612CBF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2026-05-10T19:32:00Z</dcterms:created>
  <dcterms:modified xsi:type="dcterms:W3CDTF">2026-06-30T08:12:00Z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