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21629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216296" w:rsidRPr="0021629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0113.1.PSP.D3.MKUGZ</w:t>
      </w:r>
    </w:p>
    <w:p w:rsidR="00216296" w:rsidRDefault="004838B3" w:rsidP="00FC4DC0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21629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:rsidR="004501ED" w:rsidRPr="00341AC4" w:rsidRDefault="00216296" w:rsidP="00FC4DC0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216296">
        <w:rPr>
          <w:rFonts w:asciiTheme="minorHAnsi" w:hAnsiTheme="minorHAnsi" w:cstheme="minorHAnsi"/>
          <w:b/>
          <w:bCs/>
          <w:color w:val="000000" w:themeColor="text1"/>
        </w:rPr>
        <w:t>Metodyka kształcenia uczniów w grupach zróżnicowanych</w:t>
      </w:r>
    </w:p>
    <w:p w:rsidR="00216296" w:rsidRDefault="004838B3" w:rsidP="00FC4DC0">
      <w:pPr>
        <w:pStyle w:val="Styl1"/>
        <w:spacing w:line="276" w:lineRule="auto"/>
        <w:ind w:firstLine="426"/>
        <w:rPr>
          <w:rFonts w:ascii="Times New Roman" w:eastAsia="Times New Roman" w:hAnsi="Times New Roman" w:cs="Times New Roman"/>
          <w:b/>
          <w:bCs/>
          <w:i w:val="0"/>
          <w:lang w:val="en-US" w:bidi="ar-SA"/>
        </w:rPr>
      </w:pPr>
      <w:proofErr w:type="spellStart"/>
      <w:r w:rsidRPr="00216296">
        <w:rPr>
          <w:b/>
          <w:bCs/>
          <w:i w:val="0"/>
          <w:iCs/>
          <w:color w:val="000000" w:themeColor="text1"/>
          <w:lang w:val="en-US"/>
        </w:rPr>
        <w:t>Nazwa</w:t>
      </w:r>
      <w:proofErr w:type="spellEnd"/>
      <w:r w:rsidRPr="00216296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216296">
        <w:rPr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 w:rsidRPr="00216296">
        <w:rPr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 w:rsidRPr="00216296">
        <w:rPr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 w:rsidRPr="00216296">
        <w:rPr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 w:rsidRPr="00216296">
        <w:rPr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 w:rsidRPr="00216296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216296">
        <w:rPr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 w:rsidRPr="00216296">
        <w:rPr>
          <w:b/>
          <w:bCs/>
          <w:i w:val="0"/>
          <w:iCs/>
          <w:color w:val="000000" w:themeColor="text1"/>
          <w:lang w:val="en-US"/>
        </w:rPr>
        <w:t>:</w:t>
      </w:r>
      <w:r w:rsidR="00216296" w:rsidRPr="00216296">
        <w:rPr>
          <w:rFonts w:ascii="Times New Roman" w:eastAsia="Times New Roman" w:hAnsi="Times New Roman" w:cs="Times New Roman"/>
          <w:b/>
          <w:bCs/>
          <w:i w:val="0"/>
          <w:lang w:val="en-US" w:bidi="ar-SA"/>
        </w:rPr>
        <w:t xml:space="preserve"> </w:t>
      </w:r>
    </w:p>
    <w:p w:rsidR="004838B3" w:rsidRPr="00216296" w:rsidRDefault="00216296" w:rsidP="00FC4DC0">
      <w:pPr>
        <w:pStyle w:val="Styl1"/>
        <w:spacing w:line="276" w:lineRule="auto"/>
        <w:ind w:firstLine="426"/>
        <w:rPr>
          <w:i w:val="0"/>
          <w:iCs/>
          <w:color w:val="000000" w:themeColor="text1"/>
          <w:lang w:val="en-US"/>
        </w:rPr>
      </w:pPr>
      <w:r w:rsidRPr="00216296">
        <w:rPr>
          <w:b/>
          <w:bCs/>
          <w:i w:val="0"/>
          <w:iCs/>
          <w:color w:val="000000" w:themeColor="text1"/>
          <w:lang w:val="en-US"/>
        </w:rPr>
        <w:t>Methodology of Students’ Education in Diverse Groups</w:t>
      </w:r>
    </w:p>
    <w:p w:rsidR="000746C5" w:rsidRPr="00341AC4" w:rsidRDefault="00937B44" w:rsidP="00FC4DC0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216296" w:rsidP="00FC4DC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1629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216296" w:rsidP="00FC4DC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62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216296" w:rsidP="00FC4DC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62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216296" w:rsidP="00FC4DC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2162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41AC4" w:rsidRDefault="00216296" w:rsidP="00FC4DC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Anita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Garbat</w:t>
            </w:r>
            <w:proofErr w:type="spellEnd"/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341AC4" w:rsidRDefault="00216296" w:rsidP="00FC4DC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anita.garbat@ujk.edu.pl 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21629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FC4DC0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216296" w:rsidP="00FC4DC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62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przedmiotów: pedagogika specjalna, podstawy dydaktyki specjalnej, diagnoza specjalnych potrzeb edukacyjnych dzieci i młodzieży w grupach zróżnicowanyc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</w:t>
            </w:r>
          </w:p>
        </w:tc>
      </w:tr>
    </w:tbl>
    <w:p w:rsidR="000746C5" w:rsidRPr="00341AC4" w:rsidRDefault="00937B44" w:rsidP="00FC4DC0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FC4DC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E604E4" w:rsidRDefault="00216296" w:rsidP="00FC4DC0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216296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FC4DC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341AC4" w:rsidRDefault="00216296" w:rsidP="00FC4DC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6296">
              <w:rPr>
                <w:rFonts w:asciiTheme="minorHAnsi" w:hAnsiTheme="minorHAnsi" w:cstheme="minorHAnsi" w:hint="eastAsia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FC4DC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341AC4" w:rsidRDefault="00216296" w:rsidP="00FC4DC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  <w:r w:rsidRPr="002162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gzamin, zaliczenie z oceną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FC4DC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216296" w:rsidRDefault="00216296" w:rsidP="00FC4DC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216296">
              <w:rPr>
                <w:rFonts w:asciiTheme="minorHAnsi" w:hAnsiTheme="minorHAnsi" w:cstheme="minorHAnsi" w:hint="eastAsia"/>
                <w:bCs/>
                <w:iCs/>
                <w:color w:val="000000" w:themeColor="text1"/>
                <w:sz w:val="21"/>
                <w:szCs w:val="21"/>
              </w:rPr>
              <w:t>Wykład</w:t>
            </w: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 konwersatoryjny</w:t>
            </w:r>
            <w:r w:rsidRPr="00216296">
              <w:rPr>
                <w:rFonts w:asciiTheme="minorHAnsi" w:hAnsiTheme="minorHAnsi" w:cstheme="minorHAnsi" w:hint="eastAsia"/>
                <w:bCs/>
                <w:iCs/>
                <w:color w:val="000000" w:themeColor="text1"/>
                <w:sz w:val="21"/>
                <w:szCs w:val="21"/>
              </w:rPr>
              <w:t xml:space="preserve">, prezentacja multimedialna, </w:t>
            </w: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film.</w:t>
            </w:r>
          </w:p>
          <w:p w:rsidR="00402BCD" w:rsidRPr="00341AC4" w:rsidRDefault="00216296" w:rsidP="00FC4DC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Ćwiczenia: </w:t>
            </w:r>
            <w:r w:rsidRPr="00216296">
              <w:rPr>
                <w:rFonts w:asciiTheme="minorHAnsi" w:hAnsiTheme="minorHAnsi" w:cstheme="minorHAnsi" w:hint="eastAsia"/>
                <w:bCs/>
                <w:iCs/>
                <w:color w:val="000000" w:themeColor="text1"/>
                <w:sz w:val="21"/>
                <w:szCs w:val="21"/>
              </w:rPr>
              <w:t>metoda problemowa, dyskusja, praca w grupach, analiza przypadku, symulacja.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FC4DC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216296" w:rsidRPr="00216296" w:rsidRDefault="00216296" w:rsidP="00FC4DC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2162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Głodkowska</w:t>
            </w:r>
            <w:proofErr w:type="spellEnd"/>
            <w:r w:rsidRPr="002162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J., Dydaktyka specjalna. Od wzorca do interpretacji, Warszawa 2017. </w:t>
            </w:r>
          </w:p>
          <w:p w:rsidR="00216296" w:rsidRPr="00216296" w:rsidRDefault="00216296" w:rsidP="00FC4DC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2162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Głodkowska</w:t>
            </w:r>
            <w:proofErr w:type="spellEnd"/>
            <w:r w:rsidRPr="002162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J. (red.) Dydaktyka specjalna. Od systematyki do projektowania dydaktyk specjalistycznych, Warszawa 2017.</w:t>
            </w:r>
          </w:p>
          <w:p w:rsidR="00216296" w:rsidRPr="00216296" w:rsidRDefault="00216296" w:rsidP="00FC4DC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2162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Głodkowska</w:t>
            </w:r>
            <w:proofErr w:type="spellEnd"/>
            <w:r w:rsidRPr="002162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J. (red.), Dydaktyka specjalna w przygotowaniu do kształcenia uczniów ze specjalnymi potrzebami edukacyjnymi, Warszawa 2010.</w:t>
            </w:r>
          </w:p>
          <w:p w:rsidR="00216296" w:rsidRPr="00216296" w:rsidRDefault="00216296" w:rsidP="00FC4DC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2162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Głodkowska</w:t>
            </w:r>
            <w:proofErr w:type="spellEnd"/>
            <w:r w:rsidRPr="002162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J. (red.), Uczeń ze specjalnymi potrzebami edukacyjnymi w szkole ogólnodostępnej. Wybrane zagadnienia teoretyczne, diagnostyczne i metodyczne, Warszawa 2011.</w:t>
            </w:r>
          </w:p>
          <w:p w:rsidR="00216296" w:rsidRPr="00216296" w:rsidRDefault="00216296" w:rsidP="00FC4DC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62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Hudson D., Specyficzne trudności w uczeniu się, tłum. D. Szatkowska-Jaskuła, Gdańsk 2019.</w:t>
            </w:r>
          </w:p>
          <w:p w:rsidR="00216296" w:rsidRPr="00216296" w:rsidRDefault="00216296" w:rsidP="00FC4DC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62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Kozak, A., Proces grupowy: poradnik dla trenerów, nauczycieli i wykładowców, Gliwice 2010. </w:t>
            </w:r>
          </w:p>
          <w:p w:rsidR="00216296" w:rsidRPr="00216296" w:rsidRDefault="00216296" w:rsidP="00FC4DC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62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Sipowicz, K., Pietras, T., Wprowadzenie do pedagogiki inkluzyjnej/ </w:t>
            </w:r>
            <w:r w:rsidRPr="002162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włączającej, Wrocław 2017.</w:t>
            </w:r>
          </w:p>
          <w:p w:rsidR="00566B57" w:rsidRPr="00216296" w:rsidRDefault="00216296" w:rsidP="00FC4DC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216296">
              <w:rPr>
                <w:rFonts w:asciiTheme="minorHAnsi" w:hAnsiTheme="minorHAnsi" w:cstheme="minorHAnsi" w:hint="eastAsia"/>
                <w:iCs/>
                <w:color w:val="000000" w:themeColor="text1"/>
                <w:sz w:val="21"/>
                <w:szCs w:val="21"/>
              </w:rPr>
              <w:t>Deman</w:t>
            </w:r>
            <w:proofErr w:type="spellEnd"/>
            <w:r w:rsidRPr="00216296">
              <w:rPr>
                <w:rFonts w:asciiTheme="minorHAnsi" w:hAnsiTheme="minorHAnsi" w:cstheme="minorHAnsi" w:hint="eastAsia"/>
                <w:iCs/>
                <w:color w:val="000000" w:themeColor="text1"/>
                <w:sz w:val="21"/>
                <w:szCs w:val="21"/>
              </w:rPr>
              <w:t xml:space="preserve"> I., 100 pomysłów, jak pomóc uczniom z trudnościami, tłum. K. Panfil, Gdańsk 2020.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216296" w:rsidRPr="00216296" w:rsidRDefault="00216296" w:rsidP="00FC4DC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62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Edukacja skuteczna, przyjazna i nowoczesna. Przewodnik: Jak organizować edukację uczniów ze specjalnymi potrzebami edukacyjnymi? Warszawa 2010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216296" w:rsidRPr="00216296" w:rsidRDefault="00216296" w:rsidP="00FC4DC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62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Bogdanowicz M., Metoda Dobrego Startu we wspomaganiu rozwoju, edukacji i terapii pedagogicznej, Gdańsk 2014.</w:t>
            </w:r>
          </w:p>
          <w:p w:rsidR="00216296" w:rsidRPr="00216296" w:rsidRDefault="00216296" w:rsidP="00FC4DC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62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Florek A., Dziecko w grupie, Warszawa, Wyd. Pedagog, 2010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216296" w:rsidRPr="00216296" w:rsidRDefault="00216296" w:rsidP="00FC4DC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2162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Reid</w:t>
            </w:r>
            <w:proofErr w:type="spellEnd"/>
            <w:r w:rsidRPr="0021629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G., Green S., 100 i więcej pomysłów, jak pomóc dziecku z dysleksją, Gdańsk 2020. </w:t>
            </w:r>
          </w:p>
          <w:p w:rsidR="00566B57" w:rsidRPr="00216296" w:rsidRDefault="00216296" w:rsidP="00FC4DC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6296">
              <w:rPr>
                <w:rFonts w:asciiTheme="minorHAnsi" w:hAnsiTheme="minorHAnsi" w:cstheme="minorHAnsi" w:hint="eastAsia"/>
                <w:iCs/>
                <w:color w:val="000000" w:themeColor="text1"/>
                <w:sz w:val="21"/>
                <w:szCs w:val="21"/>
              </w:rPr>
              <w:t>Szczepkowska-Szyszko P., Metodyka pracy w grupach zróżnicowanych, Publikacje ORE, Warszawa 2023.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Pr="00341AC4" w:rsidRDefault="003E0703" w:rsidP="00FC4DC0">
      <w:pPr>
        <w:pStyle w:val="TableParagraph"/>
        <w:numPr>
          <w:ilvl w:val="1"/>
          <w:numId w:val="10"/>
        </w:numPr>
        <w:snapToGrid w:val="0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FC4DC0" w:rsidRDefault="00FC4DC0" w:rsidP="00FC4DC0">
      <w:pPr>
        <w:pStyle w:val="TableParagraph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216296" w:rsidRDefault="00216296" w:rsidP="00FC4DC0">
      <w:pPr>
        <w:pStyle w:val="TableParagraph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21629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Wykład:</w:t>
      </w:r>
    </w:p>
    <w:p w:rsidR="00FC4DC0" w:rsidRPr="00216296" w:rsidRDefault="00FC4DC0" w:rsidP="00FC4DC0">
      <w:pPr>
        <w:pStyle w:val="TableParagraph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216296" w:rsidRPr="00216296" w:rsidRDefault="00216296" w:rsidP="00FC4DC0">
      <w:pPr>
        <w:pStyle w:val="TableParagraph"/>
        <w:numPr>
          <w:ilvl w:val="0"/>
          <w:numId w:val="11"/>
        </w:numPr>
        <w:ind w:left="993" w:hanging="284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216296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C1. Zapoznanie studentów z podstawami teoretycznymi metodyki pracy w grupie zróżnicowanej. </w:t>
      </w:r>
    </w:p>
    <w:p w:rsidR="00216296" w:rsidRPr="00216296" w:rsidRDefault="00216296" w:rsidP="00FC4DC0">
      <w:pPr>
        <w:pStyle w:val="TableParagraph"/>
        <w:numPr>
          <w:ilvl w:val="0"/>
          <w:numId w:val="11"/>
        </w:numPr>
        <w:ind w:left="993" w:hanging="284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216296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C2. Zaprezentowanie studentom metod kształcenia wykorzystywanych w pracy z uczniami </w:t>
      </w:r>
      <w:r w:rsidR="00FC4DC0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br/>
      </w:r>
      <w:r w:rsidRPr="0021629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 grupach zróżnicowanych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</w:p>
    <w:p w:rsidR="00216296" w:rsidRPr="00216296" w:rsidRDefault="00216296" w:rsidP="00FC4DC0">
      <w:pPr>
        <w:pStyle w:val="TableParagraph"/>
        <w:numPr>
          <w:ilvl w:val="0"/>
          <w:numId w:val="11"/>
        </w:numPr>
        <w:ind w:left="993" w:hanging="284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216296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C.3.Kształtowanie umiejętności budowania warsztatu pracy ukierunkowanego na</w:t>
      </w:r>
      <w:r w:rsidR="00280DA2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 realizację wyzwań zawodowych.</w:t>
      </w:r>
    </w:p>
    <w:p w:rsidR="00216296" w:rsidRPr="00216296" w:rsidRDefault="00216296" w:rsidP="00FC4DC0">
      <w:pPr>
        <w:pStyle w:val="TableParagraph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21629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:rsidR="00216296" w:rsidRPr="00216296" w:rsidRDefault="00216296" w:rsidP="00FC4DC0">
      <w:pPr>
        <w:pStyle w:val="TableParagraph"/>
        <w:numPr>
          <w:ilvl w:val="0"/>
          <w:numId w:val="11"/>
        </w:numPr>
        <w:ind w:left="993" w:hanging="284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216296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C1. Kształtowanie umiejętności opracowania scenariusza zajęć adekwatnie do faktycznych potrzeb podmiotów oddziaływań, z uwzględnieniem trudności w jego realizacji w odniesieniu do uczniów o specjalnych bądź specyficznych potrzebach edukacyjnych.</w:t>
      </w:r>
    </w:p>
    <w:p w:rsidR="00216296" w:rsidRPr="00216296" w:rsidRDefault="00216296" w:rsidP="00FC4DC0">
      <w:pPr>
        <w:pStyle w:val="TableParagraph"/>
        <w:numPr>
          <w:ilvl w:val="0"/>
          <w:numId w:val="11"/>
        </w:numPr>
        <w:ind w:left="993" w:hanging="284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216296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C2. Umiejętność budowania warsztatu pracy nauczyciela w grupie zróżnicowanej.</w:t>
      </w:r>
    </w:p>
    <w:p w:rsidR="00216296" w:rsidRPr="00216296" w:rsidRDefault="00216296" w:rsidP="00FC4DC0">
      <w:pPr>
        <w:pStyle w:val="TableParagraph"/>
        <w:numPr>
          <w:ilvl w:val="0"/>
          <w:numId w:val="11"/>
        </w:numPr>
        <w:ind w:left="993" w:hanging="284"/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</w:pPr>
      <w:r w:rsidRPr="00216296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C.3 Uwrażliwianie na potrzebę ustawicznego rozwijania kompetencji osobistych i zawodowych.</w:t>
      </w:r>
    </w:p>
    <w:p w:rsidR="003E0703" w:rsidRPr="00216296" w:rsidRDefault="003E0703" w:rsidP="00FC4DC0">
      <w:pPr>
        <w:pStyle w:val="TableParagraph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3E0703" w:rsidRPr="00341AC4" w:rsidRDefault="003E0703" w:rsidP="00FC4DC0">
      <w:pPr>
        <w:pStyle w:val="TableParagraph"/>
        <w:numPr>
          <w:ilvl w:val="1"/>
          <w:numId w:val="10"/>
        </w:numPr>
        <w:snapToGrid w:val="0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:rsidR="00FC4DC0" w:rsidRPr="00FC4DC0" w:rsidRDefault="00FC4DC0" w:rsidP="00FC4DC0">
      <w:pPr>
        <w:pStyle w:val="TableParagraph"/>
        <w:spacing w:before="120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C4DC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Wykłady:</w:t>
      </w:r>
    </w:p>
    <w:p w:rsidR="00FC4DC0" w:rsidRPr="00FC4DC0" w:rsidRDefault="00FC4DC0" w:rsidP="00FC4DC0">
      <w:pPr>
        <w:pStyle w:val="TableParagraph"/>
        <w:numPr>
          <w:ilvl w:val="0"/>
          <w:numId w:val="37"/>
        </w:numPr>
        <w:spacing w:before="12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C4DC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Zapoznanie z kartą przedmiotu i warunkami zaliczenia.</w:t>
      </w:r>
    </w:p>
    <w:p w:rsidR="00FC4DC0" w:rsidRPr="00FC4DC0" w:rsidRDefault="00FC4DC0" w:rsidP="00FC4DC0">
      <w:pPr>
        <w:pStyle w:val="TableParagraph"/>
        <w:numPr>
          <w:ilvl w:val="0"/>
          <w:numId w:val="37"/>
        </w:numPr>
        <w:spacing w:before="12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C4DC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Grupa zróżnicowana – specyfika i potrzeby. Proces grupowy.</w:t>
      </w:r>
    </w:p>
    <w:p w:rsidR="00FC4DC0" w:rsidRPr="00FC4DC0" w:rsidRDefault="00FC4DC0" w:rsidP="00FC4DC0">
      <w:pPr>
        <w:pStyle w:val="TableParagraph"/>
        <w:numPr>
          <w:ilvl w:val="0"/>
          <w:numId w:val="37"/>
        </w:numPr>
        <w:spacing w:before="12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C4DC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Wybrane funkcje uczniów w grupie zróżnicowanej.</w:t>
      </w:r>
    </w:p>
    <w:p w:rsidR="00FC4DC0" w:rsidRPr="00FC4DC0" w:rsidRDefault="00FC4DC0" w:rsidP="00FC4DC0">
      <w:pPr>
        <w:pStyle w:val="TableParagraph"/>
        <w:numPr>
          <w:ilvl w:val="0"/>
          <w:numId w:val="37"/>
        </w:numPr>
        <w:spacing w:before="12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C4DC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Facylitacja społeczna i rozproszenie odpowiedzialności w grupie – metody przeciwdziałania. </w:t>
      </w:r>
    </w:p>
    <w:p w:rsidR="00FC4DC0" w:rsidRPr="00FC4DC0" w:rsidRDefault="00FC4DC0" w:rsidP="00FC4DC0">
      <w:pPr>
        <w:pStyle w:val="TableParagraph"/>
        <w:numPr>
          <w:ilvl w:val="0"/>
          <w:numId w:val="37"/>
        </w:numPr>
        <w:spacing w:before="12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C4DC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Zasady projektowania przestrzeni edukacyjnej klasy szkolnej. Formy organizacyjne pracy na lekcji (pracę zbiorową, grupową, indywidualną, </w:t>
      </w:r>
      <w:proofErr w:type="spellStart"/>
      <w:r w:rsidRPr="00FC4DC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tutoring</w:t>
      </w:r>
      <w:proofErr w:type="spellEnd"/>
      <w:r w:rsidRPr="00FC4DC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uczniowski); modele nauczania w małych grupach w klasach włączających.</w:t>
      </w:r>
    </w:p>
    <w:p w:rsidR="00FC4DC0" w:rsidRPr="00FC4DC0" w:rsidRDefault="00FC4DC0" w:rsidP="00FC4DC0">
      <w:pPr>
        <w:pStyle w:val="TableParagraph"/>
        <w:numPr>
          <w:ilvl w:val="0"/>
          <w:numId w:val="37"/>
        </w:numPr>
        <w:spacing w:before="12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C4DC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Style uczenia się i ich identyfikowanie w kontekście grupy heterogenicznej. </w:t>
      </w:r>
    </w:p>
    <w:p w:rsidR="00FC4DC0" w:rsidRPr="00FC4DC0" w:rsidRDefault="00FC4DC0" w:rsidP="00FC4DC0">
      <w:pPr>
        <w:pStyle w:val="TableParagraph"/>
        <w:numPr>
          <w:ilvl w:val="0"/>
          <w:numId w:val="37"/>
        </w:numPr>
        <w:spacing w:before="12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C4DC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Metodyka nauczania otwartego i indywidualizującego. </w:t>
      </w:r>
    </w:p>
    <w:p w:rsidR="00FC4DC0" w:rsidRPr="00FC4DC0" w:rsidRDefault="00FC4DC0" w:rsidP="00FC4DC0">
      <w:pPr>
        <w:pStyle w:val="TableParagraph"/>
        <w:numPr>
          <w:ilvl w:val="0"/>
          <w:numId w:val="37"/>
        </w:numPr>
        <w:spacing w:before="12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C4DC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Modele współpracy nauczycieli i specjalistów. Niewykluczanie z grupy.</w:t>
      </w:r>
    </w:p>
    <w:p w:rsidR="00FC4DC0" w:rsidRPr="00FC4DC0" w:rsidRDefault="00FC4DC0" w:rsidP="00FC4DC0">
      <w:pPr>
        <w:pStyle w:val="TableParagraph"/>
        <w:spacing w:before="120"/>
        <w:ind w:left="1134" w:hanging="56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C4DC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Ćwiczenia:</w:t>
      </w:r>
    </w:p>
    <w:p w:rsidR="00FC4DC0" w:rsidRPr="00FC4DC0" w:rsidRDefault="00FC4DC0" w:rsidP="00FC4DC0">
      <w:pPr>
        <w:pStyle w:val="TableParagraph"/>
        <w:numPr>
          <w:ilvl w:val="0"/>
          <w:numId w:val="38"/>
        </w:numPr>
        <w:spacing w:before="12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C4DC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Zapoznanie z kartą przedmiotu i warunkami zaliczenia.</w:t>
      </w:r>
    </w:p>
    <w:p w:rsidR="00FC4DC0" w:rsidRPr="00FC4DC0" w:rsidRDefault="00FC4DC0" w:rsidP="00FC4DC0">
      <w:pPr>
        <w:pStyle w:val="TableParagraph"/>
        <w:numPr>
          <w:ilvl w:val="0"/>
          <w:numId w:val="38"/>
        </w:numPr>
        <w:spacing w:before="12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C4DC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Funkcjonowanie grupy zróżnicowanej ze względu na uwarunkowania: inteligencję, temperament, </w:t>
      </w:r>
      <w:r w:rsidRPr="00FC4DC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lastRenderedPageBreak/>
        <w:t xml:space="preserve">status społeczno-ekonomiczny dziecka. </w:t>
      </w:r>
    </w:p>
    <w:p w:rsidR="00FC4DC0" w:rsidRPr="00FC4DC0" w:rsidRDefault="00FC4DC0" w:rsidP="00FC4DC0">
      <w:pPr>
        <w:pStyle w:val="TableParagraph"/>
        <w:numPr>
          <w:ilvl w:val="0"/>
          <w:numId w:val="38"/>
        </w:numPr>
        <w:spacing w:before="12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C4DC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Dostosowanie zadań do indywidualnego profilu ucznia w kontekście procesu grupowego, ze szczególnym uwzględnieniem kompetencji osobistych ucznia i jego pozycji w grupie. Elastycz</w:t>
      </w:r>
      <w:r w:rsidR="00280DA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ność doboru i stosowania metod </w:t>
      </w:r>
      <w:r w:rsidRPr="00FC4DC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 kształceniu włączającym.</w:t>
      </w:r>
    </w:p>
    <w:p w:rsidR="00FC4DC0" w:rsidRPr="00FC4DC0" w:rsidRDefault="00FC4DC0" w:rsidP="00FC4DC0">
      <w:pPr>
        <w:pStyle w:val="TableParagraph"/>
        <w:numPr>
          <w:ilvl w:val="0"/>
          <w:numId w:val="38"/>
        </w:numPr>
        <w:spacing w:before="12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C4DC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Przegląd metod nauczania w grupie zróżnicowanej. Wybrane metody aktywizujące: praca w małych grupach, rysunek, gry i zabawy dydaktyczne, burza mózgów, dyskusja „za i przeciw”, drama, metoda projektów, mapa pojęciowa, meta plan, piramida priorytetów.</w:t>
      </w:r>
    </w:p>
    <w:p w:rsidR="00FC4DC0" w:rsidRPr="00FC4DC0" w:rsidRDefault="00FC4DC0" w:rsidP="00FC4DC0">
      <w:pPr>
        <w:pStyle w:val="TableParagraph"/>
        <w:numPr>
          <w:ilvl w:val="0"/>
          <w:numId w:val="38"/>
        </w:numPr>
        <w:spacing w:before="12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C4DC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Rola współpracy i wsparcia rówieśniczego w kształceniu włączającym. </w:t>
      </w:r>
    </w:p>
    <w:p w:rsidR="00FC4DC0" w:rsidRPr="00FC4DC0" w:rsidRDefault="00FC4DC0" w:rsidP="00FC4DC0">
      <w:pPr>
        <w:pStyle w:val="TableParagraph"/>
        <w:numPr>
          <w:ilvl w:val="0"/>
          <w:numId w:val="38"/>
        </w:numPr>
        <w:spacing w:before="12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C4DC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Ocenianie i motywowanie uczniów.</w:t>
      </w:r>
    </w:p>
    <w:p w:rsidR="00FC4DC0" w:rsidRDefault="00FC4DC0" w:rsidP="00FC4DC0">
      <w:pPr>
        <w:pStyle w:val="TableParagraph"/>
        <w:numPr>
          <w:ilvl w:val="0"/>
          <w:numId w:val="38"/>
        </w:numPr>
        <w:spacing w:before="12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C4DC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Budowanie warsztatu pracy nauczyciela w grupie zróżnicowanej. Analiza przykładowego programu nauczania (jego celów lub planowanych efektów) pod kątem trudności w jego realizacji przez uczniów o specjalnych bądź specyficznych potrzebach edukacyjnych.</w:t>
      </w:r>
    </w:p>
    <w:p w:rsidR="00FC4DC0" w:rsidRPr="00FC4DC0" w:rsidRDefault="00FC4DC0" w:rsidP="00FC4DC0">
      <w:pPr>
        <w:pStyle w:val="TableParagraph"/>
        <w:numPr>
          <w:ilvl w:val="0"/>
          <w:numId w:val="38"/>
        </w:numPr>
        <w:spacing w:before="120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C4DC0">
        <w:rPr>
          <w:rFonts w:asciiTheme="minorHAnsi" w:hAnsiTheme="minorHAnsi" w:cstheme="minorHAnsi" w:hint="eastAsia"/>
          <w:bCs/>
          <w:color w:val="000000" w:themeColor="text1"/>
          <w:sz w:val="24"/>
          <w:szCs w:val="24"/>
        </w:rPr>
        <w:t>Zadania nauczyciela w kształceniu włączającym. Zespół wspierający i zasady dobrej współpracy. Współpraca z rodzicami.</w:t>
      </w:r>
    </w:p>
    <w:p w:rsidR="00436303" w:rsidRPr="00341AC4" w:rsidRDefault="00436303" w:rsidP="00FC4DC0">
      <w:pPr>
        <w:pStyle w:val="TableParagraph"/>
        <w:numPr>
          <w:ilvl w:val="1"/>
          <w:numId w:val="10"/>
        </w:numPr>
        <w:snapToGrid w:val="0"/>
        <w:spacing w:before="120" w:after="120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FC4DC0">
            <w:pPr>
              <w:pStyle w:val="TableParagraph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FC4DC0">
            <w:pPr>
              <w:pStyle w:val="TableParagraph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FC4DC0">
            <w:pPr>
              <w:pStyle w:val="TableParagraph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FC4DC0">
            <w:pPr>
              <w:pStyle w:val="TableParagraph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6E60C3" w:rsidRPr="00501548" w:rsidRDefault="00FB2A7A" w:rsidP="00FB2A7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D.3.W1.</w:t>
            </w:r>
          </w:p>
        </w:tc>
        <w:tc>
          <w:tcPr>
            <w:tcW w:w="6830" w:type="dxa"/>
          </w:tcPr>
          <w:p w:rsidR="006E60C3" w:rsidRDefault="00280DA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w</w:t>
            </w:r>
            <w:r w:rsidRPr="00280DA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spółczesne teorie kształcenia i aktywizujące metody nauczania</w:t>
            </w:r>
            <w:r w:rsidR="00FB2A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; </w:t>
            </w:r>
          </w:p>
          <w:p w:rsidR="00FB2A7A" w:rsidRPr="00FB2A7A" w:rsidRDefault="00FB2A7A" w:rsidP="00FB2A7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B2A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istotę i zalety nauczania otwartego w edukacji włączającej; specyfikę pracy</w:t>
            </w:r>
          </w:p>
          <w:p w:rsidR="00FB2A7A" w:rsidRPr="00FB2A7A" w:rsidRDefault="00FB2A7A" w:rsidP="00FB2A7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B2A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grupie zróżnicowanej, zasady projektowania przestrzeni klasy szkolnej; style</w:t>
            </w:r>
          </w:p>
          <w:p w:rsidR="00FB2A7A" w:rsidRPr="00FB2A7A" w:rsidRDefault="00FB2A7A" w:rsidP="00FB2A7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B2A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poznawcze i strategie uczenia się oraz style nauczania w kontekście grupy</w:t>
            </w:r>
          </w:p>
          <w:p w:rsidR="00280DA2" w:rsidRPr="00341AC4" w:rsidRDefault="00414554" w:rsidP="00FB2A7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heterogenicznej.</w:t>
            </w:r>
          </w:p>
        </w:tc>
        <w:tc>
          <w:tcPr>
            <w:tcW w:w="1773" w:type="dxa"/>
          </w:tcPr>
          <w:p w:rsidR="006E60C3" w:rsidRPr="00341AC4" w:rsidRDefault="00280DA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0DA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PSPEC_W02</w:t>
            </w:r>
          </w:p>
        </w:tc>
      </w:tr>
      <w:tr w:rsidR="00280DA2" w:rsidRPr="00341AC4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FB2A7A" w:rsidRDefault="00280DA2" w:rsidP="00FB2A7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0DA2">
              <w:rPr>
                <w:rFonts w:asciiTheme="minorHAnsi" w:hAnsiTheme="minorHAnsi" w:cstheme="minorHAnsi"/>
                <w:sz w:val="21"/>
                <w:szCs w:val="21"/>
              </w:rPr>
              <w:t>W02</w:t>
            </w:r>
            <w:r w:rsidR="00FB2A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FB2A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D.</w:t>
            </w:r>
            <w:r w:rsidR="00FB2A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3.W3</w:t>
            </w:r>
            <w:r w:rsidR="00FB2A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9B64BE" w:rsidRDefault="009B64BE" w:rsidP="00FB2A7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D.3.W5.</w:t>
            </w:r>
          </w:p>
          <w:p w:rsidR="00280DA2" w:rsidRPr="00280DA2" w:rsidRDefault="00280DA2">
            <w:pPr>
              <w:pStyle w:val="Normal"/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830" w:type="dxa"/>
          </w:tcPr>
          <w:p w:rsidR="00280DA2" w:rsidRPr="00280DA2" w:rsidRDefault="00FB2A7A" w:rsidP="00FB2A7A">
            <w:pPr>
              <w:pStyle w:val="Normal"/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Zna i rozumie m</w:t>
            </w:r>
            <w:r w:rsidR="00280DA2" w:rsidRPr="00280DA2">
              <w:rPr>
                <w:rFonts w:asciiTheme="minorHAnsi" w:hAnsiTheme="minorHAnsi" w:cstheme="minorHAnsi"/>
                <w:sz w:val="21"/>
                <w:szCs w:val="21"/>
              </w:rPr>
              <w:t>etodykę kształcenia uczniów ze specjalnymi potrzebami edukacyjnymi w odniesieniu do pracy w grupie zróżnicowanej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;</w:t>
            </w:r>
            <w:r>
              <w:t xml:space="preserve"> </w:t>
            </w:r>
            <w:r w:rsidRPr="00FB2A7A">
              <w:rPr>
                <w:rFonts w:asciiTheme="minorHAnsi" w:hAnsiTheme="minorHAnsi" w:cstheme="minorHAnsi"/>
                <w:sz w:val="21"/>
                <w:szCs w:val="21"/>
              </w:rPr>
              <w:t>pojęcie i zasady un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iwersalnego projektowania zajęć;</w:t>
            </w:r>
            <w:r w:rsidRPr="00FB2A7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B2A7A">
              <w:rPr>
                <w:rFonts w:asciiTheme="minorHAnsi" w:hAnsiTheme="minorHAnsi" w:cstheme="minorHAnsi"/>
                <w:sz w:val="21"/>
                <w:szCs w:val="21"/>
              </w:rPr>
              <w:t>metody nauczania (konwencjonalne i niekonwen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cjonalne metody nauczania i ich </w:t>
            </w:r>
            <w:r w:rsidRPr="00FB2A7A">
              <w:rPr>
                <w:rFonts w:asciiTheme="minorHAnsi" w:hAnsiTheme="minorHAnsi" w:cstheme="minorHAnsi"/>
                <w:sz w:val="21"/>
                <w:szCs w:val="21"/>
              </w:rPr>
              <w:t xml:space="preserve">adaptację do zróżnicowanych potrzeb dzieci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i uczniów, metody aktywizujące, </w:t>
            </w:r>
            <w:r w:rsidRPr="00FB2A7A">
              <w:rPr>
                <w:rFonts w:asciiTheme="minorHAnsi" w:hAnsiTheme="minorHAnsi" w:cstheme="minorHAnsi"/>
                <w:sz w:val="21"/>
                <w:szCs w:val="21"/>
              </w:rPr>
              <w:t>metodę projektów, pracę badawczą dziecka i ucznia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), alternatywne sposoby uczenia się i elastycznego nauczania.</w:t>
            </w:r>
          </w:p>
        </w:tc>
        <w:tc>
          <w:tcPr>
            <w:tcW w:w="1773" w:type="dxa"/>
          </w:tcPr>
          <w:p w:rsidR="00280DA2" w:rsidRPr="00280DA2" w:rsidRDefault="00280DA2">
            <w:pPr>
              <w:pStyle w:val="Normal"/>
              <w:snapToGrid w:val="0"/>
              <w:jc w:val="center"/>
              <w:rPr>
                <w:rStyle w:val="15"/>
                <w:rFonts w:asciiTheme="minorHAnsi" w:hAnsiTheme="minorHAnsi" w:cstheme="minorHAnsi" w:hint="default"/>
                <w:sz w:val="21"/>
                <w:szCs w:val="21"/>
              </w:rPr>
            </w:pPr>
            <w:r w:rsidRPr="00280DA2">
              <w:rPr>
                <w:rStyle w:val="15"/>
                <w:rFonts w:asciiTheme="minorHAnsi" w:hAnsiTheme="minorHAnsi" w:cstheme="minorHAnsi" w:hint="default"/>
                <w:sz w:val="21"/>
                <w:szCs w:val="21"/>
              </w:rPr>
              <w:t>PSPEC_W11</w:t>
            </w:r>
          </w:p>
          <w:p w:rsidR="00280DA2" w:rsidRPr="00280DA2" w:rsidRDefault="00280DA2">
            <w:pPr>
              <w:pStyle w:val="Normal"/>
              <w:snapToGrid w:val="0"/>
              <w:jc w:val="center"/>
              <w:rPr>
                <w:rStyle w:val="15"/>
                <w:rFonts w:asciiTheme="minorHAnsi" w:hAnsiTheme="minorHAnsi" w:cstheme="minorHAnsi" w:hint="default"/>
                <w:sz w:val="21"/>
                <w:szCs w:val="21"/>
              </w:rPr>
            </w:pPr>
          </w:p>
        </w:tc>
      </w:tr>
      <w:tr w:rsidR="00280DA2" w:rsidRPr="00341AC4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280DA2" w:rsidRDefault="00280DA2">
            <w:pPr>
              <w:pStyle w:val="Normal"/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  <w:lang w:bidi="pl-PL"/>
              </w:rPr>
            </w:pPr>
            <w:r w:rsidRPr="00280DA2">
              <w:rPr>
                <w:rFonts w:asciiTheme="minorHAnsi" w:hAnsiTheme="minorHAnsi" w:cstheme="minorHAnsi"/>
                <w:sz w:val="21"/>
                <w:szCs w:val="21"/>
                <w:lang w:bidi="pl-PL"/>
              </w:rPr>
              <w:t>W03</w:t>
            </w:r>
          </w:p>
          <w:p w:rsidR="009B64BE" w:rsidRDefault="009B64BE">
            <w:pPr>
              <w:pStyle w:val="Normal"/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  <w:lang w:bidi="pl-PL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bidi="pl-PL"/>
              </w:rPr>
              <w:t xml:space="preserve">D.3.W6. </w:t>
            </w:r>
          </w:p>
          <w:p w:rsidR="00FB2A7A" w:rsidRPr="00280DA2" w:rsidRDefault="00FB2A7A">
            <w:pPr>
              <w:pStyle w:val="Normal"/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830" w:type="dxa"/>
          </w:tcPr>
          <w:p w:rsidR="00FB2A7A" w:rsidRPr="00280DA2" w:rsidRDefault="00FB2A7A" w:rsidP="009B64BE">
            <w:pPr>
              <w:pStyle w:val="Normal"/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Zna i rozumie m</w:t>
            </w:r>
            <w:r w:rsidR="00280DA2" w:rsidRPr="00280DA2">
              <w:rPr>
                <w:rFonts w:asciiTheme="minorHAnsi" w:hAnsiTheme="minorHAnsi" w:cstheme="minorHAnsi"/>
                <w:sz w:val="21"/>
                <w:szCs w:val="21"/>
              </w:rPr>
              <w:t>odele indywidualizacji lekcji i projektowania zajęć</w:t>
            </w:r>
            <w:r w:rsidR="009B64BE">
              <w:rPr>
                <w:rFonts w:asciiTheme="minorHAnsi" w:hAnsiTheme="minorHAnsi" w:cstheme="minorHAnsi"/>
                <w:sz w:val="21"/>
                <w:szCs w:val="21"/>
              </w:rPr>
              <w:t>;</w:t>
            </w:r>
            <w:r>
              <w:t xml:space="preserve"> </w:t>
            </w:r>
            <w:r w:rsidR="009B64BE" w:rsidRPr="009B64BE">
              <w:rPr>
                <w:rFonts w:asciiTheme="minorHAnsi" w:hAnsiTheme="minorHAnsi" w:cstheme="minorHAnsi"/>
                <w:sz w:val="21"/>
                <w:szCs w:val="21"/>
              </w:rPr>
              <w:t xml:space="preserve">formy organizacyjne pracy na lekcji (pracę </w:t>
            </w:r>
            <w:r w:rsidR="009B64BE">
              <w:rPr>
                <w:rFonts w:asciiTheme="minorHAnsi" w:hAnsiTheme="minorHAnsi" w:cstheme="minorHAnsi"/>
                <w:sz w:val="21"/>
                <w:szCs w:val="21"/>
              </w:rPr>
              <w:t xml:space="preserve">indywidualną, </w:t>
            </w:r>
            <w:proofErr w:type="spellStart"/>
            <w:r w:rsidR="009B64BE" w:rsidRPr="009B64BE">
              <w:rPr>
                <w:rFonts w:asciiTheme="minorHAnsi" w:hAnsiTheme="minorHAnsi" w:cstheme="minorHAnsi"/>
                <w:sz w:val="21"/>
                <w:szCs w:val="21"/>
              </w:rPr>
              <w:t>tutoring</w:t>
            </w:r>
            <w:proofErr w:type="spellEnd"/>
            <w:r w:rsidR="009B64BE" w:rsidRPr="009B64BE">
              <w:rPr>
                <w:rFonts w:asciiTheme="minorHAnsi" w:hAnsiTheme="minorHAnsi" w:cstheme="minorHAnsi"/>
                <w:sz w:val="21"/>
                <w:szCs w:val="21"/>
              </w:rPr>
              <w:t xml:space="preserve"> uczniowski w klasach włączających); mo</w:t>
            </w:r>
            <w:r w:rsidR="009B64BE">
              <w:rPr>
                <w:rFonts w:asciiTheme="minorHAnsi" w:hAnsiTheme="minorHAnsi" w:cstheme="minorHAnsi"/>
                <w:sz w:val="21"/>
                <w:szCs w:val="21"/>
              </w:rPr>
              <w:t xml:space="preserve">dele nauczania w małych grupach </w:t>
            </w:r>
            <w:r w:rsidR="00414554">
              <w:rPr>
                <w:rFonts w:asciiTheme="minorHAnsi" w:hAnsiTheme="minorHAnsi" w:cstheme="minorHAnsi"/>
                <w:sz w:val="21"/>
                <w:szCs w:val="21"/>
              </w:rPr>
              <w:t>w klasach włączających.</w:t>
            </w:r>
            <w:bookmarkStart w:id="1" w:name="_GoBack"/>
            <w:bookmarkEnd w:id="1"/>
          </w:p>
        </w:tc>
        <w:tc>
          <w:tcPr>
            <w:tcW w:w="1773" w:type="dxa"/>
          </w:tcPr>
          <w:p w:rsidR="00280DA2" w:rsidRPr="00280DA2" w:rsidRDefault="00280DA2">
            <w:pPr>
              <w:pStyle w:val="Normal"/>
              <w:snapToGrid w:val="0"/>
              <w:jc w:val="center"/>
              <w:rPr>
                <w:rStyle w:val="15"/>
                <w:rFonts w:asciiTheme="minorHAnsi" w:hAnsiTheme="minorHAnsi" w:cstheme="minorHAnsi" w:hint="default"/>
                <w:sz w:val="21"/>
                <w:szCs w:val="21"/>
              </w:rPr>
            </w:pPr>
            <w:r w:rsidRPr="00280DA2">
              <w:rPr>
                <w:rStyle w:val="15"/>
                <w:rFonts w:asciiTheme="minorHAnsi" w:hAnsiTheme="minorHAnsi" w:cstheme="minorHAnsi" w:hint="default"/>
                <w:sz w:val="21"/>
                <w:szCs w:val="21"/>
              </w:rPr>
              <w:t>PSPEC_W11</w:t>
            </w:r>
          </w:p>
        </w:tc>
      </w:tr>
      <w:tr w:rsidR="00280DA2" w:rsidRPr="00341AC4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8E4347" w:rsidRDefault="00280DA2">
            <w:pPr>
              <w:pStyle w:val="Normal"/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80DA2">
              <w:rPr>
                <w:rFonts w:asciiTheme="minorHAnsi" w:hAnsiTheme="minorHAnsi" w:cstheme="minorHAnsi"/>
                <w:sz w:val="21"/>
                <w:szCs w:val="21"/>
              </w:rPr>
              <w:t>W04</w:t>
            </w:r>
          </w:p>
          <w:p w:rsidR="00280DA2" w:rsidRPr="00280DA2" w:rsidRDefault="009B64BE">
            <w:pPr>
              <w:pStyle w:val="Normal"/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D.3.W8.</w:t>
            </w:r>
          </w:p>
        </w:tc>
        <w:tc>
          <w:tcPr>
            <w:tcW w:w="6830" w:type="dxa"/>
          </w:tcPr>
          <w:p w:rsidR="00280DA2" w:rsidRPr="009B64BE" w:rsidRDefault="00FB2A7A" w:rsidP="009B64BE">
            <w:pPr>
              <w:pStyle w:val="Normal"/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Zna i rozumie m</w:t>
            </w:r>
            <w:r w:rsidR="00280DA2" w:rsidRPr="00280DA2">
              <w:rPr>
                <w:rFonts w:asciiTheme="minorHAnsi" w:hAnsiTheme="minorHAnsi" w:cstheme="minorHAnsi"/>
                <w:sz w:val="21"/>
                <w:szCs w:val="21"/>
              </w:rPr>
              <w:t>etodyczne podstawy i założenia prowadzenia zajęć w grupie zróżnicowanej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;</w:t>
            </w:r>
            <w:r w:rsidR="009B64B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B64BE" w:rsidRPr="009B64BE">
              <w:rPr>
                <w:rFonts w:asciiTheme="minorHAnsi" w:hAnsiTheme="minorHAnsi" w:cstheme="minorHAnsi"/>
                <w:sz w:val="21"/>
                <w:szCs w:val="21"/>
              </w:rPr>
              <w:t xml:space="preserve">sposoby i zasady kontroli postępów i oceniania w </w:t>
            </w:r>
            <w:r w:rsidR="009B64BE">
              <w:rPr>
                <w:rFonts w:asciiTheme="minorHAnsi" w:hAnsiTheme="minorHAnsi" w:cstheme="minorHAnsi"/>
                <w:sz w:val="21"/>
                <w:szCs w:val="21"/>
              </w:rPr>
              <w:t>klasach włączających; znaczenie i</w:t>
            </w:r>
            <w:r w:rsidR="009B64BE" w:rsidRPr="009B64BE">
              <w:rPr>
                <w:rFonts w:asciiTheme="minorHAnsi" w:hAnsiTheme="minorHAnsi" w:cstheme="minorHAnsi"/>
                <w:sz w:val="21"/>
                <w:szCs w:val="21"/>
              </w:rPr>
              <w:t xml:space="preserve"> sposoby udzielania informacji zwrotnej </w:t>
            </w:r>
            <w:r w:rsidR="009B64BE">
              <w:rPr>
                <w:rFonts w:asciiTheme="minorHAnsi" w:hAnsiTheme="minorHAnsi" w:cstheme="minorHAnsi"/>
                <w:sz w:val="21"/>
                <w:szCs w:val="21"/>
              </w:rPr>
              <w:t xml:space="preserve">uczniom w klasach włączających; </w:t>
            </w:r>
            <w:r w:rsidR="009B64BE" w:rsidRPr="009B64BE">
              <w:rPr>
                <w:rFonts w:asciiTheme="minorHAnsi" w:hAnsiTheme="minorHAnsi" w:cstheme="minorHAnsi"/>
                <w:sz w:val="21"/>
                <w:szCs w:val="21"/>
              </w:rPr>
              <w:t>ocenianie wspierające uczenie się.</w:t>
            </w:r>
          </w:p>
        </w:tc>
        <w:tc>
          <w:tcPr>
            <w:tcW w:w="1773" w:type="dxa"/>
          </w:tcPr>
          <w:p w:rsidR="00280DA2" w:rsidRPr="00280DA2" w:rsidRDefault="00280DA2">
            <w:pPr>
              <w:pStyle w:val="Normal"/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280DA2">
              <w:rPr>
                <w:rStyle w:val="15"/>
                <w:rFonts w:asciiTheme="minorHAnsi" w:hAnsiTheme="minorHAnsi" w:cstheme="minorHAnsi" w:hint="default"/>
                <w:sz w:val="21"/>
                <w:szCs w:val="21"/>
              </w:rPr>
              <w:t>PSPEC_W12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FB2A7A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FB2A7A" w:rsidRDefault="00FB2A7A" w:rsidP="00FB2A7A">
            <w:pPr>
              <w:pStyle w:val="Normal"/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2A7A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  <w:p w:rsidR="009B64BE" w:rsidRDefault="009B64BE" w:rsidP="00FB2A7A">
            <w:pPr>
              <w:pStyle w:val="Normal"/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D.3.U1.</w:t>
            </w:r>
          </w:p>
          <w:p w:rsidR="009B64BE" w:rsidRPr="00FB2A7A" w:rsidRDefault="009B64BE" w:rsidP="00FB2A7A">
            <w:pPr>
              <w:pStyle w:val="Normal"/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D.3.U2.</w:t>
            </w:r>
          </w:p>
        </w:tc>
        <w:tc>
          <w:tcPr>
            <w:tcW w:w="6821" w:type="dxa"/>
          </w:tcPr>
          <w:p w:rsidR="009B64BE" w:rsidRPr="009B64BE" w:rsidRDefault="00FB2A7A" w:rsidP="009B64BE">
            <w:pPr>
              <w:pStyle w:val="Normal"/>
              <w:snapToGrid w:val="0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Potrafi d</w:t>
            </w:r>
            <w:r w:rsidRPr="00FB2A7A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obrać metody kształcenia uczniów do potrzeb podmiotów oddziaływań</w:t>
            </w:r>
            <w:r w:rsidR="009B64BE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; </w:t>
            </w:r>
            <w:r w:rsidR="009B64BE" w:rsidRPr="009B64BE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projektować zajęcia dla zróżnicowanych grup dzieci i uczniów;</w:t>
            </w:r>
          </w:p>
          <w:p w:rsidR="009B64BE" w:rsidRPr="009B64BE" w:rsidRDefault="009B64BE" w:rsidP="009B64BE">
            <w:pPr>
              <w:pStyle w:val="Normal"/>
              <w:snapToGrid w:val="0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9B64BE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dobierać i adaptować środki dydaktyczne do potrzeb dziecka i ucznia;</w:t>
            </w:r>
          </w:p>
          <w:p w:rsidR="009B64BE" w:rsidRPr="009B64BE" w:rsidRDefault="009B64BE" w:rsidP="009B64BE">
            <w:pPr>
              <w:pStyle w:val="Normal"/>
              <w:snapToGrid w:val="0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9B64BE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opracowywać materiały dydaktyczne zgodnie z zasadami uniwersalnego</w:t>
            </w:r>
          </w:p>
          <w:p w:rsidR="009B64BE" w:rsidRPr="009B64BE" w:rsidRDefault="009B64BE" w:rsidP="009B64BE">
            <w:pPr>
              <w:pStyle w:val="Normal"/>
              <w:snapToGrid w:val="0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9B64BE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projektowania zajęć; dostosować treści i formy sprawdzianów do możliwości</w:t>
            </w:r>
          </w:p>
          <w:p w:rsidR="00FB2A7A" w:rsidRPr="00FB2A7A" w:rsidRDefault="009B64BE" w:rsidP="009B64BE">
            <w:pPr>
              <w:pStyle w:val="Normal"/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9B64BE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uczniów ze spec</w:t>
            </w:r>
            <w:r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jalnymi potrzebami edukacyjnymi.</w:t>
            </w:r>
          </w:p>
        </w:tc>
        <w:tc>
          <w:tcPr>
            <w:tcW w:w="1773" w:type="dxa"/>
          </w:tcPr>
          <w:p w:rsidR="00FB2A7A" w:rsidRPr="00FB2A7A" w:rsidRDefault="00FB2A7A" w:rsidP="00FB2A7A">
            <w:pPr>
              <w:pStyle w:val="Normal"/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2A7A">
              <w:rPr>
                <w:rStyle w:val="15"/>
                <w:rFonts w:asciiTheme="minorHAnsi" w:hAnsiTheme="minorHAnsi" w:cstheme="minorHAnsi" w:hint="default"/>
                <w:sz w:val="21"/>
                <w:szCs w:val="21"/>
              </w:rPr>
              <w:t>PSPEC_U01</w:t>
            </w:r>
          </w:p>
        </w:tc>
      </w:tr>
      <w:tr w:rsidR="00FB2A7A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FB2A7A" w:rsidRDefault="00FB2A7A" w:rsidP="00FB2A7A">
            <w:pPr>
              <w:pStyle w:val="Normal"/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2A7A">
              <w:rPr>
                <w:rFonts w:asciiTheme="minorHAnsi" w:hAnsiTheme="minorHAnsi" w:cstheme="minorHAnsi"/>
                <w:sz w:val="21"/>
                <w:szCs w:val="21"/>
              </w:rPr>
              <w:t>U02</w:t>
            </w:r>
          </w:p>
          <w:p w:rsidR="009B64BE" w:rsidRPr="00FB2A7A" w:rsidRDefault="009B64BE" w:rsidP="00FB2A7A">
            <w:pPr>
              <w:pStyle w:val="Normal"/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D.3. U3</w:t>
            </w:r>
          </w:p>
        </w:tc>
        <w:tc>
          <w:tcPr>
            <w:tcW w:w="6821" w:type="dxa"/>
          </w:tcPr>
          <w:p w:rsidR="00FB2A7A" w:rsidRPr="00FB2A7A" w:rsidRDefault="00FB2A7A" w:rsidP="009B64BE">
            <w:pPr>
              <w:pStyle w:val="Akapitzlist"/>
              <w:ind w:left="0" w:firstLine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Potrafi z</w:t>
            </w:r>
            <w:r w:rsidRPr="00FB2A7A">
              <w:rPr>
                <w:rFonts w:asciiTheme="minorHAnsi" w:hAnsiTheme="minorHAnsi" w:cstheme="minorHAnsi"/>
                <w:sz w:val="21"/>
                <w:szCs w:val="21"/>
              </w:rPr>
              <w:t>aprojektować przestrzeń edukacyjną klasy szkolnej w oparciu o scenariusz dostosowany do indywidualnych, specjalnych potrzeb uczniów i poprawiający integrację rówieśniczą w grupie</w:t>
            </w:r>
            <w:r w:rsidR="009B64BE">
              <w:rPr>
                <w:rFonts w:asciiTheme="minorHAnsi" w:hAnsiTheme="minorHAnsi" w:cstheme="minorHAnsi"/>
                <w:sz w:val="21"/>
                <w:szCs w:val="21"/>
              </w:rPr>
              <w:t xml:space="preserve">; </w:t>
            </w:r>
            <w:r w:rsidR="009B64BE" w:rsidRPr="009B64BE">
              <w:rPr>
                <w:rFonts w:asciiTheme="minorHAnsi" w:hAnsiTheme="minorHAnsi" w:cstheme="minorHAnsi"/>
                <w:sz w:val="21"/>
                <w:szCs w:val="21"/>
              </w:rPr>
              <w:t xml:space="preserve">motywować dziecko i ucznia ze </w:t>
            </w:r>
            <w:r w:rsidR="009B64BE" w:rsidRPr="009B64BE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specjalnymi potrzebami edukacyjnymi; rozwijać</w:t>
            </w:r>
            <w:r w:rsidR="009B64BE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B64BE" w:rsidRPr="009B64BE">
              <w:rPr>
                <w:rFonts w:asciiTheme="minorHAnsi" w:hAnsiTheme="minorHAnsi" w:cstheme="minorHAnsi"/>
                <w:sz w:val="21"/>
                <w:szCs w:val="21"/>
              </w:rPr>
              <w:t>jego ciekawość, aktywność i samodzielność, ws</w:t>
            </w:r>
            <w:r w:rsidR="009B64BE">
              <w:rPr>
                <w:rFonts w:asciiTheme="minorHAnsi" w:hAnsiTheme="minorHAnsi" w:cstheme="minorHAnsi"/>
                <w:sz w:val="21"/>
                <w:szCs w:val="21"/>
              </w:rPr>
              <w:t>pierać motywację do uczenia się.</w:t>
            </w:r>
          </w:p>
        </w:tc>
        <w:tc>
          <w:tcPr>
            <w:tcW w:w="1773" w:type="dxa"/>
          </w:tcPr>
          <w:p w:rsidR="00FB2A7A" w:rsidRPr="00FB2A7A" w:rsidRDefault="00FB2A7A" w:rsidP="00FB2A7A">
            <w:pPr>
              <w:pStyle w:val="Normal"/>
              <w:snapToGrid w:val="0"/>
              <w:jc w:val="center"/>
              <w:rPr>
                <w:rStyle w:val="16"/>
                <w:rFonts w:asciiTheme="minorHAnsi" w:hAnsiTheme="minorHAnsi" w:cstheme="minorHAnsi" w:hint="default"/>
                <w:sz w:val="21"/>
                <w:szCs w:val="21"/>
              </w:rPr>
            </w:pPr>
            <w:r w:rsidRPr="00FB2A7A">
              <w:rPr>
                <w:rStyle w:val="15"/>
                <w:rFonts w:asciiTheme="minorHAnsi" w:hAnsiTheme="minorHAnsi" w:cstheme="minorHAnsi" w:hint="default"/>
                <w:sz w:val="21"/>
                <w:szCs w:val="21"/>
              </w:rPr>
              <w:lastRenderedPageBreak/>
              <w:t>PSPEC_U08</w:t>
            </w:r>
          </w:p>
          <w:p w:rsidR="00FB2A7A" w:rsidRPr="00FB2A7A" w:rsidRDefault="00FB2A7A" w:rsidP="00FB2A7A">
            <w:pPr>
              <w:pStyle w:val="Normal"/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FB2A7A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9B64BE" w:rsidRDefault="00FB2A7A">
            <w:pPr>
              <w:pStyle w:val="Normal"/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2A7A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  <w:p w:rsidR="00FB2A7A" w:rsidRPr="00FB2A7A" w:rsidRDefault="009B64BE">
            <w:pPr>
              <w:pStyle w:val="Normal"/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D.3. K1.</w:t>
            </w:r>
          </w:p>
        </w:tc>
        <w:tc>
          <w:tcPr>
            <w:tcW w:w="6830" w:type="dxa"/>
          </w:tcPr>
          <w:p w:rsidR="00FB2A7A" w:rsidRPr="00FB2A7A" w:rsidRDefault="009B64BE" w:rsidP="009B64BE">
            <w:pPr>
              <w:pStyle w:val="Normal"/>
              <w:snapToGri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Jest gotów do o</w:t>
            </w:r>
            <w:r w:rsidR="00FB2A7A" w:rsidRPr="00FB2A7A">
              <w:rPr>
                <w:rFonts w:asciiTheme="minorHAnsi" w:hAnsiTheme="minorHAnsi" w:cstheme="minorHAnsi"/>
                <w:sz w:val="21"/>
                <w:szCs w:val="21"/>
              </w:rPr>
              <w:t>dpowiedzialności za podejmowane decyzje w edukacji włączającej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FB2A7A" w:rsidRPr="00FB2A7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773" w:type="dxa"/>
          </w:tcPr>
          <w:p w:rsidR="00FB2A7A" w:rsidRPr="00FB2A7A" w:rsidRDefault="00FB2A7A">
            <w:pPr>
              <w:pStyle w:val="Normal"/>
              <w:snapToGrid w:val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B2A7A">
              <w:rPr>
                <w:rStyle w:val="15"/>
                <w:rFonts w:asciiTheme="minorHAnsi" w:hAnsiTheme="minorHAnsi" w:cstheme="minorHAnsi" w:hint="default"/>
                <w:sz w:val="21"/>
                <w:szCs w:val="21"/>
              </w:rPr>
              <w:t>PSPEC_K01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687" w:type="dxa"/>
        <w:tblInd w:w="1569" w:type="dxa"/>
        <w:tblLayout w:type="fixed"/>
        <w:tblLook w:val="04A0" w:firstRow="1" w:lastRow="0" w:firstColumn="1" w:lastColumn="0" w:noHBand="0" w:noVBand="1"/>
      </w:tblPr>
      <w:tblGrid>
        <w:gridCol w:w="1423"/>
        <w:gridCol w:w="1511"/>
        <w:gridCol w:w="1559"/>
        <w:gridCol w:w="1559"/>
        <w:gridCol w:w="1635"/>
      </w:tblGrid>
      <w:tr w:rsidR="008E4347" w:rsidRPr="00341AC4" w:rsidTr="008E4347">
        <w:trPr>
          <w:trHeight w:val="1164"/>
        </w:trPr>
        <w:tc>
          <w:tcPr>
            <w:tcW w:w="1423" w:type="dxa"/>
            <w:shd w:val="clear" w:color="auto" w:fill="ECF1F8"/>
            <w:vAlign w:val="center"/>
          </w:tcPr>
          <w:p w:rsidR="008E4347" w:rsidRPr="00341AC4" w:rsidRDefault="008E4347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511" w:type="dxa"/>
            <w:vAlign w:val="center"/>
          </w:tcPr>
          <w:p w:rsidR="008E4347" w:rsidRPr="00341AC4" w:rsidRDefault="008E4347" w:rsidP="009B64BE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</w:p>
        </w:tc>
        <w:tc>
          <w:tcPr>
            <w:tcW w:w="1559" w:type="dxa"/>
            <w:vAlign w:val="center"/>
          </w:tcPr>
          <w:p w:rsidR="008E4347" w:rsidRPr="00341AC4" w:rsidRDefault="009256C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Scenariusz zajęć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E4347" w:rsidRPr="00341AC4" w:rsidRDefault="008E434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635" w:type="dxa"/>
            <w:shd w:val="clear" w:color="auto" w:fill="F2F2F2" w:themeFill="background1" w:themeFillShade="F2"/>
            <w:vAlign w:val="center"/>
          </w:tcPr>
          <w:p w:rsidR="008E4347" w:rsidRPr="00341AC4" w:rsidRDefault="008E434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8E4347" w:rsidRPr="00341AC4" w:rsidRDefault="008E434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518" w:type="dxa"/>
        <w:jc w:val="center"/>
        <w:tblLook w:val="04A0" w:firstRow="1" w:lastRow="0" w:firstColumn="1" w:lastColumn="0" w:noHBand="0" w:noVBand="1"/>
      </w:tblPr>
      <w:tblGrid>
        <w:gridCol w:w="1460"/>
        <w:gridCol w:w="496"/>
        <w:gridCol w:w="493"/>
        <w:gridCol w:w="496"/>
        <w:gridCol w:w="497"/>
        <w:gridCol w:w="493"/>
        <w:gridCol w:w="496"/>
        <w:gridCol w:w="497"/>
        <w:gridCol w:w="492"/>
        <w:gridCol w:w="612"/>
        <w:gridCol w:w="497"/>
        <w:gridCol w:w="493"/>
        <w:gridCol w:w="496"/>
      </w:tblGrid>
      <w:tr w:rsidR="008E4347" w:rsidRPr="00341AC4" w:rsidTr="008E4347">
        <w:trPr>
          <w:trHeight w:val="776"/>
          <w:jc w:val="center"/>
        </w:trPr>
        <w:tc>
          <w:tcPr>
            <w:tcW w:w="1460" w:type="dxa"/>
            <w:tcBorders>
              <w:tl2br w:val="single" w:sz="4" w:space="0" w:color="auto"/>
            </w:tcBorders>
          </w:tcPr>
          <w:p w:rsidR="008E4347" w:rsidRPr="00341AC4" w:rsidRDefault="008E4347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8E4347" w:rsidRPr="00341AC4" w:rsidRDefault="008E4347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93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97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93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97" w:type="dxa"/>
            <w:shd w:val="clear" w:color="auto" w:fill="F2F2F2" w:themeFill="background1" w:themeFillShade="F2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92" w:type="dxa"/>
            <w:shd w:val="clear" w:color="auto" w:fill="F2F2F2" w:themeFill="background1" w:themeFillShade="F2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12" w:type="dxa"/>
            <w:shd w:val="clear" w:color="auto" w:fill="F2F2F2" w:themeFill="background1" w:themeFillShade="F2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97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93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8E4347" w:rsidRPr="00341AC4" w:rsidTr="008E4347">
        <w:trPr>
          <w:trHeight w:val="382"/>
          <w:jc w:val="center"/>
        </w:trPr>
        <w:tc>
          <w:tcPr>
            <w:tcW w:w="1460" w:type="dxa"/>
            <w:shd w:val="clear" w:color="auto" w:fill="ECF1F8"/>
          </w:tcPr>
          <w:p w:rsidR="008E4347" w:rsidRPr="00341AC4" w:rsidRDefault="008E434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93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7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3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F2F2F2" w:themeFill="background1" w:themeFillShade="F2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2" w:type="dxa"/>
            <w:shd w:val="clear" w:color="auto" w:fill="F2F2F2" w:themeFill="background1" w:themeFillShade="F2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7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3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E4347" w:rsidRPr="00341AC4" w:rsidTr="008E4347">
        <w:trPr>
          <w:trHeight w:val="394"/>
          <w:jc w:val="center"/>
        </w:trPr>
        <w:tc>
          <w:tcPr>
            <w:tcW w:w="1460" w:type="dxa"/>
            <w:shd w:val="clear" w:color="auto" w:fill="ECF1F8"/>
          </w:tcPr>
          <w:p w:rsidR="008E4347" w:rsidRPr="00341AC4" w:rsidRDefault="008E434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93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7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3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F2F2F2" w:themeFill="background1" w:themeFillShade="F2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2" w:type="dxa"/>
            <w:shd w:val="clear" w:color="auto" w:fill="F2F2F2" w:themeFill="background1" w:themeFillShade="F2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7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3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E4347" w:rsidRPr="00341AC4" w:rsidTr="008E4347">
        <w:trPr>
          <w:trHeight w:val="382"/>
          <w:jc w:val="center"/>
        </w:trPr>
        <w:tc>
          <w:tcPr>
            <w:tcW w:w="1460" w:type="dxa"/>
            <w:shd w:val="clear" w:color="auto" w:fill="ECF1F8"/>
          </w:tcPr>
          <w:p w:rsidR="008E4347" w:rsidRDefault="008E434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96" w:type="dxa"/>
          </w:tcPr>
          <w:p w:rsidR="008E4347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93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7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3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F2F2F2" w:themeFill="background1" w:themeFillShade="F2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2" w:type="dxa"/>
            <w:shd w:val="clear" w:color="auto" w:fill="F2F2F2" w:themeFill="background1" w:themeFillShade="F2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7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3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E4347" w:rsidRPr="00341AC4" w:rsidTr="008E4347">
        <w:trPr>
          <w:trHeight w:val="394"/>
          <w:jc w:val="center"/>
        </w:trPr>
        <w:tc>
          <w:tcPr>
            <w:tcW w:w="1460" w:type="dxa"/>
            <w:shd w:val="clear" w:color="auto" w:fill="ECF1F8"/>
          </w:tcPr>
          <w:p w:rsidR="008E4347" w:rsidRDefault="008E434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W04</w:t>
            </w:r>
          </w:p>
        </w:tc>
        <w:tc>
          <w:tcPr>
            <w:tcW w:w="496" w:type="dxa"/>
          </w:tcPr>
          <w:p w:rsidR="008E4347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93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7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3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F2F2F2" w:themeFill="background1" w:themeFillShade="F2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2" w:type="dxa"/>
            <w:shd w:val="clear" w:color="auto" w:fill="F2F2F2" w:themeFill="background1" w:themeFillShade="F2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12" w:type="dxa"/>
            <w:shd w:val="clear" w:color="auto" w:fill="F2F2F2" w:themeFill="background1" w:themeFillShade="F2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7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3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E4347" w:rsidRPr="00341AC4" w:rsidTr="008E4347">
        <w:trPr>
          <w:trHeight w:val="382"/>
          <w:jc w:val="center"/>
        </w:trPr>
        <w:tc>
          <w:tcPr>
            <w:tcW w:w="1460" w:type="dxa"/>
            <w:shd w:val="clear" w:color="auto" w:fill="ECF1F8"/>
          </w:tcPr>
          <w:p w:rsidR="008E4347" w:rsidRPr="00341AC4" w:rsidRDefault="008E434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3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7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3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F2F2F2" w:themeFill="background1" w:themeFillShade="F2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2" w:type="dxa"/>
            <w:shd w:val="clear" w:color="auto" w:fill="F2F2F2" w:themeFill="background1" w:themeFillShade="F2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12" w:type="dxa"/>
            <w:shd w:val="clear" w:color="auto" w:fill="F2F2F2" w:themeFill="background1" w:themeFillShade="F2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7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3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E4347" w:rsidRPr="00341AC4" w:rsidTr="008E4347">
        <w:trPr>
          <w:trHeight w:val="394"/>
          <w:jc w:val="center"/>
        </w:trPr>
        <w:tc>
          <w:tcPr>
            <w:tcW w:w="1460" w:type="dxa"/>
            <w:shd w:val="clear" w:color="auto" w:fill="ECF1F8"/>
          </w:tcPr>
          <w:p w:rsidR="008E4347" w:rsidRPr="00341AC4" w:rsidRDefault="008E434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3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7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3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F2F2F2" w:themeFill="background1" w:themeFillShade="F2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2" w:type="dxa"/>
            <w:shd w:val="clear" w:color="auto" w:fill="F2F2F2" w:themeFill="background1" w:themeFillShade="F2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12" w:type="dxa"/>
            <w:shd w:val="clear" w:color="auto" w:fill="F2F2F2" w:themeFill="background1" w:themeFillShade="F2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7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3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8E4347" w:rsidRPr="00341AC4" w:rsidTr="008E4347">
        <w:trPr>
          <w:trHeight w:val="382"/>
          <w:jc w:val="center"/>
        </w:trPr>
        <w:tc>
          <w:tcPr>
            <w:tcW w:w="1460" w:type="dxa"/>
            <w:shd w:val="clear" w:color="auto" w:fill="ECF1F8"/>
          </w:tcPr>
          <w:p w:rsidR="008E4347" w:rsidRPr="00341AC4" w:rsidRDefault="008E4347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3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7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3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F2F2F2" w:themeFill="background1" w:themeFillShade="F2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2" w:type="dxa"/>
            <w:shd w:val="clear" w:color="auto" w:fill="F2F2F2" w:themeFill="background1" w:themeFillShade="F2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12" w:type="dxa"/>
            <w:shd w:val="clear" w:color="auto" w:fill="F2F2F2" w:themeFill="background1" w:themeFillShade="F2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7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93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96" w:type="dxa"/>
          </w:tcPr>
          <w:p w:rsidR="008E4347" w:rsidRPr="00341AC4" w:rsidRDefault="008E434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8E4347" w:rsidRDefault="00FF278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8E4347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51</w:t>
            </w:r>
            <w:r w:rsidR="00501548" w:rsidRPr="008E4347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%</w:t>
            </w:r>
            <w:r w:rsidR="008E4347" w:rsidRPr="008E4347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do 60 %</w:t>
            </w:r>
            <w:r w:rsidR="009256C4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</w:t>
            </w:r>
            <w:r w:rsidR="008E4347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wyniku egzaminu ustnego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896E3C" w:rsidRPr="008E4347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8E4347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61%</w:t>
            </w:r>
            <w:r w:rsidR="008E4347" w:rsidRPr="008E4347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do 70 %</w:t>
            </w:r>
            <w:r w:rsidR="009256C4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</w:t>
            </w:r>
            <w:r w:rsidR="008E4347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wyniku egzaminu ustnego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8E4347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8E4347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71%</w:t>
            </w:r>
            <w:r w:rsidR="008E4347" w:rsidRPr="008E4347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do 80%</w:t>
            </w:r>
            <w:r w:rsidR="009256C4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</w:t>
            </w:r>
            <w:r w:rsidR="008E4347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wyniku egzaminu ustnego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896E3C" w:rsidRPr="008E4347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8E4347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81%</w:t>
            </w:r>
            <w:r w:rsidR="008E4347" w:rsidRPr="008E4347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do 90%</w:t>
            </w:r>
            <w:r w:rsidR="008E4347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</w:t>
            </w:r>
            <w:r w:rsidR="009256C4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</w:t>
            </w:r>
            <w:r w:rsidR="008E4347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wyniku egzaminu ustnego</w:t>
            </w:r>
          </w:p>
        </w:tc>
      </w:tr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8E4347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8E4347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91%</w:t>
            </w:r>
            <w:r w:rsidR="008E4347" w:rsidRPr="008E4347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do 100%</w:t>
            </w:r>
            <w:r w:rsidR="008E4347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wyniku egzaminu ustnego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913ECD" w:rsidRPr="009256C4" w:rsidRDefault="00FF278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9256C4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51</w:t>
            </w:r>
            <w:r w:rsidR="00501548" w:rsidRPr="009256C4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%</w:t>
            </w:r>
            <w:r w:rsidR="009256C4" w:rsidRPr="009256C4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do 60% za wszystkie zadania stawiane studentowi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913ECD" w:rsidRPr="009256C4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9256C4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61%</w:t>
            </w:r>
            <w:r w:rsidR="009256C4" w:rsidRPr="009256C4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do 70%</w:t>
            </w:r>
            <w:r w:rsidR="009256C4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za wszystkie zadania stawiane studentowi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913ECD" w:rsidRPr="009256C4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9256C4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71%</w:t>
            </w:r>
            <w:r w:rsidR="009256C4" w:rsidRPr="009256C4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do 80%</w:t>
            </w:r>
            <w:r w:rsidR="009256C4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za wszystkie zadania stawiane studentowi 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913ECD" w:rsidRPr="009256C4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9256C4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0d 81%</w:t>
            </w:r>
            <w:r w:rsidR="009256C4" w:rsidRPr="009256C4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do 90%</w:t>
            </w:r>
            <w:r w:rsidR="009256C4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za wszystkie zadania stawiane studentowi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913ECD" w:rsidRPr="009256C4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9256C4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91%</w:t>
            </w:r>
            <w:r w:rsidR="009256C4" w:rsidRPr="009256C4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do 100%</w:t>
            </w:r>
            <w:r w:rsidR="009256C4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za wszystkie zadania stawiane studentowi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9256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9256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9256C4" w:rsidRPr="00341AC4" w:rsidTr="006C5000">
        <w:trPr>
          <w:trHeight w:val="285"/>
          <w:jc w:val="center"/>
        </w:trPr>
        <w:tc>
          <w:tcPr>
            <w:tcW w:w="5499" w:type="dxa"/>
          </w:tcPr>
          <w:p w:rsidR="009256C4" w:rsidRPr="00341AC4" w:rsidRDefault="009256C4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9256C4" w:rsidRPr="009256C4" w:rsidRDefault="009256C4">
            <w:pPr>
              <w:pStyle w:val="Normal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256C4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:rsidR="009256C4" w:rsidRPr="009256C4" w:rsidRDefault="009256C4">
            <w:pPr>
              <w:pStyle w:val="Normal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256C4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</w:tr>
      <w:tr w:rsidR="009256C4" w:rsidRPr="00341AC4" w:rsidTr="006C5000">
        <w:trPr>
          <w:trHeight w:val="282"/>
          <w:jc w:val="center"/>
        </w:trPr>
        <w:tc>
          <w:tcPr>
            <w:tcW w:w="5499" w:type="dxa"/>
          </w:tcPr>
          <w:p w:rsidR="009256C4" w:rsidRPr="00341AC4" w:rsidRDefault="009256C4" w:rsidP="009256C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9256C4" w:rsidRPr="009256C4" w:rsidRDefault="009256C4">
            <w:pPr>
              <w:pStyle w:val="Normal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256C4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9256C4" w:rsidRPr="009256C4" w:rsidRDefault="009256C4">
            <w:pPr>
              <w:pStyle w:val="Normal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256C4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9256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9256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9256C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896E3C" w:rsidRPr="00341AC4" w:rsidRDefault="009256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9256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</w:t>
            </w:r>
            <w:r w:rsidR="009256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gotowanie do egzaminu</w:t>
            </w:r>
          </w:p>
        </w:tc>
        <w:tc>
          <w:tcPr>
            <w:tcW w:w="2172" w:type="dxa"/>
            <w:vAlign w:val="center"/>
          </w:tcPr>
          <w:p w:rsidR="00896E3C" w:rsidRPr="00341AC4" w:rsidRDefault="009256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9256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9256C4" w:rsidP="009256C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scenariusza zajęć </w:t>
            </w:r>
          </w:p>
        </w:tc>
        <w:tc>
          <w:tcPr>
            <w:tcW w:w="2172" w:type="dxa"/>
            <w:vAlign w:val="center"/>
          </w:tcPr>
          <w:p w:rsidR="00896E3C" w:rsidRPr="00341AC4" w:rsidRDefault="009256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:rsidR="00896E3C" w:rsidRPr="00341AC4" w:rsidRDefault="009256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9256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9256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9256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9256C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822BE"/>
    <w:multiLevelType w:val="multilevel"/>
    <w:tmpl w:val="171E33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6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532168B9"/>
    <w:multiLevelType w:val="multilevel"/>
    <w:tmpl w:val="8D4C42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5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4"/>
  </w:num>
  <w:num w:numId="2">
    <w:abstractNumId w:val="4"/>
  </w:num>
  <w:num w:numId="3">
    <w:abstractNumId w:val="18"/>
  </w:num>
  <w:num w:numId="4">
    <w:abstractNumId w:val="35"/>
  </w:num>
  <w:num w:numId="5">
    <w:abstractNumId w:val="2"/>
  </w:num>
  <w:num w:numId="6">
    <w:abstractNumId w:val="33"/>
  </w:num>
  <w:num w:numId="7">
    <w:abstractNumId w:val="9"/>
  </w:num>
  <w:num w:numId="8">
    <w:abstractNumId w:val="17"/>
  </w:num>
  <w:num w:numId="9">
    <w:abstractNumId w:val="6"/>
  </w:num>
  <w:num w:numId="10">
    <w:abstractNumId w:val="25"/>
  </w:num>
  <w:num w:numId="11">
    <w:abstractNumId w:val="26"/>
  </w:num>
  <w:num w:numId="12">
    <w:abstractNumId w:val="32"/>
  </w:num>
  <w:num w:numId="13">
    <w:abstractNumId w:val="11"/>
  </w:num>
  <w:num w:numId="14">
    <w:abstractNumId w:val="29"/>
  </w:num>
  <w:num w:numId="15">
    <w:abstractNumId w:val="31"/>
  </w:num>
  <w:num w:numId="16">
    <w:abstractNumId w:val="30"/>
  </w:num>
  <w:num w:numId="17">
    <w:abstractNumId w:val="20"/>
  </w:num>
  <w:num w:numId="18">
    <w:abstractNumId w:val="8"/>
  </w:num>
  <w:num w:numId="19">
    <w:abstractNumId w:val="12"/>
  </w:num>
  <w:num w:numId="20">
    <w:abstractNumId w:val="1"/>
  </w:num>
  <w:num w:numId="21">
    <w:abstractNumId w:val="21"/>
  </w:num>
  <w:num w:numId="22">
    <w:abstractNumId w:val="23"/>
  </w:num>
  <w:num w:numId="23">
    <w:abstractNumId w:val="0"/>
  </w:num>
  <w:num w:numId="24">
    <w:abstractNumId w:val="36"/>
  </w:num>
  <w:num w:numId="25">
    <w:abstractNumId w:val="10"/>
  </w:num>
  <w:num w:numId="26">
    <w:abstractNumId w:val="19"/>
  </w:num>
  <w:num w:numId="27">
    <w:abstractNumId w:val="37"/>
  </w:num>
  <w:num w:numId="28">
    <w:abstractNumId w:val="13"/>
  </w:num>
  <w:num w:numId="29">
    <w:abstractNumId w:val="28"/>
  </w:num>
  <w:num w:numId="30">
    <w:abstractNumId w:val="5"/>
  </w:num>
  <w:num w:numId="31">
    <w:abstractNumId w:val="16"/>
  </w:num>
  <w:num w:numId="32">
    <w:abstractNumId w:val="22"/>
  </w:num>
  <w:num w:numId="33">
    <w:abstractNumId w:val="3"/>
  </w:num>
  <w:num w:numId="34">
    <w:abstractNumId w:val="14"/>
  </w:num>
  <w:num w:numId="35">
    <w:abstractNumId w:val="7"/>
  </w:num>
  <w:num w:numId="36">
    <w:abstractNumId w:val="27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16296"/>
    <w:rsid w:val="002401BA"/>
    <w:rsid w:val="0027397F"/>
    <w:rsid w:val="00280DA2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5AD4"/>
    <w:rsid w:val="00406793"/>
    <w:rsid w:val="00414554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23B29"/>
    <w:rsid w:val="00834C51"/>
    <w:rsid w:val="00862E0A"/>
    <w:rsid w:val="00896E3C"/>
    <w:rsid w:val="008B336A"/>
    <w:rsid w:val="008E4347"/>
    <w:rsid w:val="00906C25"/>
    <w:rsid w:val="009109EC"/>
    <w:rsid w:val="00913ECD"/>
    <w:rsid w:val="009256C4"/>
    <w:rsid w:val="00937B44"/>
    <w:rsid w:val="00952870"/>
    <w:rsid w:val="0095606D"/>
    <w:rsid w:val="00957188"/>
    <w:rsid w:val="009B64BE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A7A"/>
    <w:rsid w:val="00FB2C0D"/>
    <w:rsid w:val="00FC4DC0"/>
    <w:rsid w:val="00FD380B"/>
    <w:rsid w:val="00FE128D"/>
    <w:rsid w:val="00FE6295"/>
    <w:rsid w:val="00FE667D"/>
    <w:rsid w:val="00FF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Normal">
    <w:name w:val="Normal"/>
    <w:rsid w:val="00280DA2"/>
    <w:pPr>
      <w:widowControl/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pl-PL" w:eastAsia="pl-PL"/>
    </w:rPr>
  </w:style>
  <w:style w:type="character" w:customStyle="1" w:styleId="15">
    <w:name w:val="15"/>
    <w:basedOn w:val="Domylnaczcionkaakapitu"/>
    <w:rsid w:val="00280DA2"/>
    <w:rPr>
      <w:rFonts w:ascii="Arial Unicode MS" w:eastAsia="Arial Unicode MS" w:hAnsi="Arial Unicode MS" w:cs="Arial Unicode MS" w:hint="eastAsia"/>
    </w:rPr>
  </w:style>
  <w:style w:type="character" w:customStyle="1" w:styleId="16">
    <w:name w:val="16"/>
    <w:basedOn w:val="Domylnaczcionkaakapitu"/>
    <w:rsid w:val="00FB2A7A"/>
    <w:rPr>
      <w:rFonts w:ascii="Arial Unicode MS" w:eastAsia="Arial Unicode MS" w:hAnsi="Arial Unicode MS" w:cs="Arial Unicode MS" w:hint="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Normal">
    <w:name w:val="Normal"/>
    <w:rsid w:val="00280DA2"/>
    <w:pPr>
      <w:widowControl/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pl-PL" w:eastAsia="pl-PL"/>
    </w:rPr>
  </w:style>
  <w:style w:type="character" w:customStyle="1" w:styleId="15">
    <w:name w:val="15"/>
    <w:basedOn w:val="Domylnaczcionkaakapitu"/>
    <w:rsid w:val="00280DA2"/>
    <w:rPr>
      <w:rFonts w:ascii="Arial Unicode MS" w:eastAsia="Arial Unicode MS" w:hAnsi="Arial Unicode MS" w:cs="Arial Unicode MS" w:hint="eastAsia"/>
    </w:rPr>
  </w:style>
  <w:style w:type="character" w:customStyle="1" w:styleId="16">
    <w:name w:val="16"/>
    <w:basedOn w:val="Domylnaczcionkaakapitu"/>
    <w:rsid w:val="00FB2A7A"/>
    <w:rPr>
      <w:rFonts w:ascii="Arial Unicode MS" w:eastAsia="Arial Unicode MS" w:hAnsi="Arial Unicode MS" w:cs="Arial Unicode MS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3A389-AB27-496D-B9FE-19C38D317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1414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5</cp:revision>
  <cp:lastPrinted>2025-10-28T07:51:00Z</cp:lastPrinted>
  <dcterms:created xsi:type="dcterms:W3CDTF">2026-06-10T10:49:00Z</dcterms:created>
  <dcterms:modified xsi:type="dcterms:W3CDTF">2026-06-10T11:39:00Z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