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F5695" w14:textId="77777777" w:rsidR="00575889" w:rsidRDefault="00736573">
      <w:pPr>
        <w:pStyle w:val="NormalnyWeb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15898BF7" w14:textId="77777777" w:rsidR="00575889" w:rsidRDefault="00575889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8CB438B" w14:textId="77777777" w:rsidR="00575889" w:rsidRDefault="0073657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8EB09E9" w14:textId="77777777" w:rsidR="00575889" w:rsidRDefault="0073657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Calibri"/>
          <w:sz w:val="24"/>
          <w:szCs w:val="24"/>
        </w:rPr>
        <w:t>0113.1.PSP.D5.PUEIW</w:t>
      </w:r>
    </w:p>
    <w:p w14:paraId="1CBF4246" w14:textId="77777777" w:rsidR="00575889" w:rsidRDefault="0073657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języku polskim: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Projektowanie uniwersalne w edukacji integracyjnej </w:t>
      </w:r>
    </w:p>
    <w:p w14:paraId="4BEC05F2" w14:textId="77777777" w:rsidR="00575889" w:rsidRDefault="0073657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i włączającej</w:t>
      </w:r>
    </w:p>
    <w:p w14:paraId="521ED0B0" w14:textId="77777777" w:rsidR="00575889" w:rsidRDefault="00736573">
      <w:pPr>
        <w:pStyle w:val="Styl1"/>
        <w:spacing w:line="276" w:lineRule="auto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      Nazwa przedmiotu (zajęć) w języku angielskim: </w:t>
      </w:r>
      <w:r>
        <w:rPr>
          <w:rFonts w:asciiTheme="minorHAnsi" w:hAnsiTheme="minorHAnsi" w:cstheme="minorHAnsi"/>
          <w:b/>
          <w:bCs/>
          <w:i w:val="0"/>
          <w:iCs/>
        </w:rPr>
        <w:t xml:space="preserve">Universal Design in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Integrative</w:t>
      </w:r>
      <w:proofErr w:type="spellEnd"/>
      <w:r>
        <w:rPr>
          <w:rFonts w:asciiTheme="minorHAnsi" w:hAnsiTheme="minorHAnsi" w:cstheme="minorHAnsi"/>
          <w:b/>
          <w:bCs/>
          <w:i w:val="0"/>
          <w:iCs/>
        </w:rPr>
        <w:t xml:space="preserve"> and Inclusive</w:t>
      </w:r>
    </w:p>
    <w:p w14:paraId="493D76BA" w14:textId="77777777" w:rsidR="00575889" w:rsidRDefault="00736573">
      <w:pPr>
        <w:pStyle w:val="Styl1"/>
        <w:spacing w:line="276" w:lineRule="auto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i w:val="0"/>
          <w:iCs/>
          <w:lang w:val="en-US"/>
        </w:rPr>
        <w:t>Education</w:t>
      </w:r>
    </w:p>
    <w:p w14:paraId="5600A2A6" w14:textId="77777777" w:rsidR="00575889" w:rsidRDefault="0073657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575889" w14:paraId="20BC3725" w14:textId="77777777">
        <w:trPr>
          <w:trHeight w:val="282"/>
          <w:jc w:val="center"/>
        </w:trPr>
        <w:tc>
          <w:tcPr>
            <w:tcW w:w="4742" w:type="dxa"/>
          </w:tcPr>
          <w:p w14:paraId="716C956A" w14:textId="77777777" w:rsidR="00575889" w:rsidRDefault="0073657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DACFEEA" w14:textId="25B307A3" w:rsidR="00575889" w:rsidRPr="00736573" w:rsidRDefault="00736573" w:rsidP="007365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edagogika specjalna</w:t>
            </w:r>
          </w:p>
        </w:tc>
      </w:tr>
      <w:tr w:rsidR="00575889" w14:paraId="722F72E9" w14:textId="77777777">
        <w:trPr>
          <w:trHeight w:val="285"/>
          <w:jc w:val="center"/>
        </w:trPr>
        <w:tc>
          <w:tcPr>
            <w:tcW w:w="4742" w:type="dxa"/>
          </w:tcPr>
          <w:p w14:paraId="6F9C3BB6" w14:textId="77777777" w:rsidR="00575889" w:rsidRDefault="0073657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BBAF0" w14:textId="77777777" w:rsidR="00575889" w:rsidRPr="00736573" w:rsidRDefault="00736573" w:rsidP="007365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stacjonarne/niestacjonarna</w:t>
            </w:r>
          </w:p>
        </w:tc>
      </w:tr>
      <w:tr w:rsidR="00575889" w14:paraId="4474CD77" w14:textId="77777777">
        <w:trPr>
          <w:trHeight w:val="285"/>
          <w:jc w:val="center"/>
        </w:trPr>
        <w:tc>
          <w:tcPr>
            <w:tcW w:w="4742" w:type="dxa"/>
          </w:tcPr>
          <w:p w14:paraId="215839CD" w14:textId="77777777" w:rsidR="00575889" w:rsidRDefault="0073657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0AE2957" w14:textId="77777777" w:rsidR="00575889" w:rsidRPr="00736573" w:rsidRDefault="00736573" w:rsidP="007365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575889" w14:paraId="53FD3369" w14:textId="77777777">
        <w:trPr>
          <w:trHeight w:val="285"/>
          <w:jc w:val="center"/>
        </w:trPr>
        <w:tc>
          <w:tcPr>
            <w:tcW w:w="4742" w:type="dxa"/>
          </w:tcPr>
          <w:p w14:paraId="4FFB266C" w14:textId="77777777" w:rsidR="00575889" w:rsidRDefault="0073657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0FDCF0E" w14:textId="77777777" w:rsidR="00575889" w:rsidRPr="00736573" w:rsidRDefault="00736573" w:rsidP="007365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75889" w14:paraId="5E05EF9E" w14:textId="77777777">
        <w:trPr>
          <w:trHeight w:val="282"/>
          <w:jc w:val="center"/>
        </w:trPr>
        <w:tc>
          <w:tcPr>
            <w:tcW w:w="4742" w:type="dxa"/>
          </w:tcPr>
          <w:p w14:paraId="33AA2F91" w14:textId="77777777" w:rsidR="00575889" w:rsidRDefault="0073657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2EFA126" w14:textId="77777777" w:rsidR="00575889" w:rsidRPr="00736573" w:rsidRDefault="00736573" w:rsidP="007365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575889" w14:paraId="717AAB19" w14:textId="77777777">
        <w:trPr>
          <w:trHeight w:val="285"/>
          <w:jc w:val="center"/>
        </w:trPr>
        <w:tc>
          <w:tcPr>
            <w:tcW w:w="4742" w:type="dxa"/>
          </w:tcPr>
          <w:p w14:paraId="24C65ECF" w14:textId="77777777" w:rsidR="00575889" w:rsidRDefault="0073657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92FFFF1" w14:textId="77777777" w:rsidR="00575889" w:rsidRPr="00736573" w:rsidRDefault="00736573" w:rsidP="007365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0A02C32A" w14:textId="77777777" w:rsidR="00575889" w:rsidRDefault="0073657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575889" w14:paraId="2C6C9B84" w14:textId="77777777">
        <w:trPr>
          <w:trHeight w:val="285"/>
          <w:jc w:val="center"/>
        </w:trPr>
        <w:tc>
          <w:tcPr>
            <w:tcW w:w="3467" w:type="dxa"/>
          </w:tcPr>
          <w:p w14:paraId="2705D716" w14:textId="77777777" w:rsidR="00575889" w:rsidRDefault="0073657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6191CA5" w14:textId="77777777" w:rsidR="00575889" w:rsidRDefault="0073657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575889" w14:paraId="5FB1985E" w14:textId="77777777">
        <w:trPr>
          <w:trHeight w:val="282"/>
          <w:jc w:val="center"/>
        </w:trPr>
        <w:tc>
          <w:tcPr>
            <w:tcW w:w="3467" w:type="dxa"/>
          </w:tcPr>
          <w:p w14:paraId="5D96EBEC" w14:textId="77777777" w:rsidR="00575889" w:rsidRDefault="0073657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1E595D4" w14:textId="77777777" w:rsidR="00575889" w:rsidRDefault="0073657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B2F2A63" w14:textId="77777777" w:rsidR="00575889" w:rsidRDefault="0073657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575889" w14:paraId="34026984" w14:textId="77777777">
        <w:trPr>
          <w:trHeight w:val="285"/>
          <w:jc w:val="center"/>
        </w:trPr>
        <w:tc>
          <w:tcPr>
            <w:tcW w:w="3466" w:type="dxa"/>
          </w:tcPr>
          <w:p w14:paraId="1B79F973" w14:textId="77777777" w:rsidR="00575889" w:rsidRDefault="0073657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9A9D94E" w14:textId="77777777" w:rsidR="00575889" w:rsidRPr="00736573" w:rsidRDefault="0073657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575889" w14:paraId="09CE7B77" w14:textId="77777777">
        <w:trPr>
          <w:trHeight w:val="282"/>
          <w:jc w:val="center"/>
        </w:trPr>
        <w:tc>
          <w:tcPr>
            <w:tcW w:w="3466" w:type="dxa"/>
          </w:tcPr>
          <w:p w14:paraId="5B96C12C" w14:textId="77777777" w:rsidR="00575889" w:rsidRDefault="0073657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17D951E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575889" w14:paraId="54F378F4" w14:textId="77777777">
        <w:trPr>
          <w:trHeight w:val="285"/>
          <w:jc w:val="center"/>
        </w:trPr>
        <w:tc>
          <w:tcPr>
            <w:tcW w:w="3466" w:type="dxa"/>
          </w:tcPr>
          <w:p w14:paraId="5163365B" w14:textId="77777777" w:rsidR="00575889" w:rsidRDefault="0073657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6292EC0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75889" w14:paraId="4DF4BF41" w14:textId="77777777">
        <w:trPr>
          <w:trHeight w:val="282"/>
          <w:jc w:val="center"/>
        </w:trPr>
        <w:tc>
          <w:tcPr>
            <w:tcW w:w="3466" w:type="dxa"/>
          </w:tcPr>
          <w:p w14:paraId="1B74167D" w14:textId="77777777" w:rsidR="00575889" w:rsidRDefault="0073657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5BF472C" w14:textId="77777777" w:rsidR="00575889" w:rsidRPr="00736573" w:rsidRDefault="0073657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  <w:p w14:paraId="561A3627" w14:textId="77777777" w:rsidR="00575889" w:rsidRPr="00736573" w:rsidRDefault="0073657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sz w:val="21"/>
                <w:szCs w:val="21"/>
              </w:rPr>
              <w:t xml:space="preserve">Metody podające: instruktaż, objaśnianie, filmy instruktażowe, </w:t>
            </w:r>
            <w:proofErr w:type="spellStart"/>
            <w:r w:rsidRPr="00736573">
              <w:rPr>
                <w:rFonts w:asciiTheme="minorHAnsi" w:hAnsiTheme="minorHAnsi" w:cstheme="minorHAnsi"/>
                <w:sz w:val="21"/>
                <w:szCs w:val="21"/>
              </w:rPr>
              <w:t>mikronauczanie</w:t>
            </w:r>
            <w:proofErr w:type="spellEnd"/>
            <w:r w:rsidRPr="0073657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sz w:val="21"/>
                <w:szCs w:val="21"/>
              </w:rPr>
              <w:t>blended</w:t>
            </w:r>
            <w:proofErr w:type="spellEnd"/>
            <w:r w:rsidRPr="0073657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learning</w:t>
            </w:r>
          </w:p>
          <w:p w14:paraId="469C67D6" w14:textId="77777777" w:rsidR="00575889" w:rsidRPr="00736573" w:rsidRDefault="0073657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sz w:val="21"/>
                <w:szCs w:val="21"/>
              </w:rPr>
              <w:t xml:space="preserve">Metody problemowe: dyskusja fokusowa, 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dyskusje tematyczne – uczenie się otwarte, dyskusje zaangażowane praktycznie, np.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mindmapping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 wykorzystaniem kreatywnej techniki myślenia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dywergencyjnego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,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,Lotus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Blossum</w:t>
            </w:r>
            <w:proofErr w:type="spellEnd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Techniqe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</w:t>
            </w:r>
          </w:p>
          <w:p w14:paraId="79484545" w14:textId="77777777" w:rsidR="00575889" w:rsidRPr="00736573" w:rsidRDefault="0073657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Metoda projektowa z wykorzystaniem m.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retrieval</w:t>
            </w:r>
            <w:proofErr w:type="spellEnd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practice</w:t>
            </w:r>
            <w:proofErr w:type="spellEnd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in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interleaving</w:t>
            </w:r>
            <w:proofErr w:type="spellEnd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kooperatywnej  z wykorzystaniem struktur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Kagana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,,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Round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Robin”,  ,,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Think-Pair-Share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</w:t>
            </w:r>
          </w:p>
          <w:p w14:paraId="649661AC" w14:textId="77777777" w:rsidR="00575889" w:rsidRPr="00736573" w:rsidRDefault="0073657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sz w:val="21"/>
                <w:szCs w:val="21"/>
              </w:rPr>
              <w:t xml:space="preserve"> Metody kreatywne:</w:t>
            </w:r>
            <w:r w:rsidRPr="00736573">
              <w:rPr>
                <w:sz w:val="21"/>
                <w:szCs w:val="21"/>
              </w:rPr>
              <w:t xml:space="preserve"> 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rozgrzewki skojarzeniowo-tematyczne (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trigramy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</w:t>
            </w:r>
          </w:p>
          <w:p w14:paraId="782DFC31" w14:textId="77777777" w:rsidR="00575889" w:rsidRPr="00736573" w:rsidRDefault="0073657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 eksponujące (ekspresyjne i impresyjne)</w:t>
            </w:r>
          </w:p>
          <w:p w14:paraId="1730D58B" w14:textId="77777777" w:rsidR="00575889" w:rsidRPr="00736573" w:rsidRDefault="0073657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 aktywizująco- twórcze: technika 6 kapeluszy, mapy myśli,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ikonografiki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giełda pomysłów</w:t>
            </w:r>
          </w:p>
          <w:p w14:paraId="4F8F77D3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Metoda projektu  - portfolio nauczycielskie </w:t>
            </w:r>
          </w:p>
        </w:tc>
      </w:tr>
      <w:tr w:rsidR="00575889" w14:paraId="66D65CE5" w14:textId="77777777">
        <w:trPr>
          <w:trHeight w:val="285"/>
          <w:jc w:val="center"/>
        </w:trPr>
        <w:tc>
          <w:tcPr>
            <w:tcW w:w="3466" w:type="dxa"/>
          </w:tcPr>
          <w:p w14:paraId="415A0624" w14:textId="77777777" w:rsidR="00575889" w:rsidRDefault="0073657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08D0AF3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Martin, N.,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Wray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M., Krupa, J. (2025).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 xml:space="preserve">Universal Design for Learning. A Critical Approach.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Newgen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Publishing UK. </w:t>
            </w:r>
          </w:p>
          <w:p w14:paraId="72E7DA11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Bełza-Gajdzica,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M.,Ciborowski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M., Knopik, T., Nosowicz, E.,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Rodzewicz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J.A. ( 2024).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Projektowanie uniwersalne w edukacji. Poradnik dla nauczycieli i nauczycielek.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IBE. </w:t>
            </w:r>
          </w:p>
          <w:p w14:paraId="6A175E30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Chimicz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D.,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Prokopiak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(2021). Koncepcja projektowania uniwersalnego w edukacji.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>Szkoła</w:t>
            </w:r>
            <w:proofErr w:type="spellEnd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>Specjalna</w:t>
            </w:r>
            <w:proofErr w:type="spellEnd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>,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1, 28-38.</w:t>
            </w:r>
          </w:p>
          <w:p w14:paraId="0EF06E4B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Katz J.,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Sokal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L. (2016), Universal Design for Learning as a Bridge to Inclusion: A Qualitative Report of Student Voices. 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>International Journal of Whole Schooling,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12 (2), 36–63.</w:t>
            </w:r>
          </w:p>
          <w:p w14:paraId="35AA71A3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Knopik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T.,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Papuda-Dolińska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B.,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Wiejak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K., </w:t>
            </w: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Krasowicz-Kupis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G. (2021). 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Projektowanie uniwersalne jako perspektywa metodyczna edukacji włączającej. 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Niepełnosprawność. Dyskursy pedagogiki specjalnej,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42, 53-69.</w:t>
            </w:r>
          </w:p>
        </w:tc>
      </w:tr>
      <w:tr w:rsidR="00575889" w14:paraId="3EBEC7CD" w14:textId="77777777">
        <w:trPr>
          <w:trHeight w:val="285"/>
          <w:jc w:val="center"/>
        </w:trPr>
        <w:tc>
          <w:tcPr>
            <w:tcW w:w="3466" w:type="dxa"/>
          </w:tcPr>
          <w:p w14:paraId="48B69F7F" w14:textId="77777777" w:rsidR="00575889" w:rsidRDefault="0073657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184BB2E0" w14:textId="77777777" w:rsidR="00575889" w:rsidRPr="00736573" w:rsidRDefault="00736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Meyer A., Rose D.H., Gordon, D. (2014). 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>Universal design for learning: Theory and practice, Center for Applied Special Technology,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Wakefield.</w:t>
            </w:r>
          </w:p>
          <w:p w14:paraId="2111B0F7" w14:textId="77777777" w:rsidR="00575889" w:rsidRDefault="00736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Quaglia</w:t>
            </w:r>
            <w:proofErr w:type="spellEnd"/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B. W. (2015). Planning for student variability: Universal design for learning in the music theory classroom and curriculum. </w:t>
            </w:r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Music </w:t>
            </w:r>
            <w:proofErr w:type="spellStart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Theory</w:t>
            </w:r>
            <w:proofErr w:type="spellEnd"/>
            <w:r w:rsidRPr="007365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Online, </w:t>
            </w: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21(1), 1–21.</w:t>
            </w:r>
          </w:p>
        </w:tc>
      </w:tr>
    </w:tbl>
    <w:p w14:paraId="3803D5AB" w14:textId="77777777" w:rsidR="00575889" w:rsidRDefault="0073657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0628E4EE" w14:textId="77777777" w:rsidR="00575889" w:rsidRDefault="0073657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671661A" w14:textId="77777777" w:rsidR="00575889" w:rsidRDefault="00736573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</w:rPr>
        <w:t>Zapoznanie studentów z założeniami  teoretycznymi i zasadami projektowania uniwersalnego</w:t>
      </w:r>
    </w:p>
    <w:p w14:paraId="69E32FD6" w14:textId="77777777" w:rsidR="00575889" w:rsidRDefault="00736573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</w:rPr>
        <w:t xml:space="preserve"> w edukacji integracyjnej i włączającej.</w:t>
      </w:r>
    </w:p>
    <w:p w14:paraId="4BAF197B" w14:textId="77777777" w:rsidR="00575889" w:rsidRDefault="00736573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Cs/>
          <w:iCs/>
        </w:rPr>
        <w:t>Kształtowanie umiejętności elastycznego i adekwatnego doboru różnorodnych metod projektowania uniwersalnego w pracy z grupą uczniów o zróżnicowanych potrzebach edukacyjnych.</w:t>
      </w:r>
    </w:p>
    <w:p w14:paraId="57C84149" w14:textId="77777777" w:rsidR="00575889" w:rsidRDefault="00736573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</w:rPr>
        <w:t xml:space="preserve">Rozwijanie gotowości komunikowania się i współpracy z realizatorami działań edukacyjnych </w:t>
      </w:r>
    </w:p>
    <w:p w14:paraId="17715D60" w14:textId="77777777" w:rsidR="00575889" w:rsidRDefault="00736573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</w:rPr>
        <w:t>i terapeutycznych w zakresie projektowania uniwersalnego w edukacji integracyjnej i włączającej.</w:t>
      </w:r>
    </w:p>
    <w:p w14:paraId="7317EF9B" w14:textId="77777777" w:rsidR="00575889" w:rsidRDefault="0073657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F22F461" w14:textId="77777777" w:rsidR="00575889" w:rsidRDefault="00575889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05F94A" w14:textId="77777777" w:rsidR="00575889" w:rsidRDefault="0073657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F3973BB" w14:textId="77777777" w:rsidR="00575889" w:rsidRPr="00736573" w:rsidRDefault="00736573" w:rsidP="00497D76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8"/>
          <w:szCs w:val="24"/>
        </w:rPr>
      </w:pPr>
      <w:r w:rsidRPr="00736573">
        <w:rPr>
          <w:rFonts w:ascii="Calibri" w:hAnsi="Calibri" w:cs="Calibri"/>
          <w:bCs/>
          <w:sz w:val="24"/>
        </w:rPr>
        <w:t>Zapoznanie z kartą przedmiotu i warunkami jego zaliczenia.</w:t>
      </w:r>
    </w:p>
    <w:p w14:paraId="3A19C3D8" w14:textId="77777777" w:rsidR="00575889" w:rsidRPr="00736573" w:rsidRDefault="00736573" w:rsidP="00497D76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8"/>
          <w:szCs w:val="24"/>
        </w:rPr>
      </w:pPr>
      <w:r w:rsidRPr="00736573">
        <w:rPr>
          <w:rFonts w:ascii="Calibri" w:hAnsi="Calibri" w:cs="Calibri"/>
          <w:bCs/>
          <w:sz w:val="24"/>
        </w:rPr>
        <w:t>Założenia teoretyczne i zasady projektowania uniwersalnego w edukacji uczniów o zróżnicowanych potrzebach edukacyjnych.</w:t>
      </w:r>
    </w:p>
    <w:p w14:paraId="3A194563" w14:textId="77777777" w:rsidR="00575889" w:rsidRPr="00736573" w:rsidRDefault="00736573" w:rsidP="00497D76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8"/>
          <w:szCs w:val="24"/>
        </w:rPr>
      </w:pPr>
      <w:r w:rsidRPr="00736573">
        <w:rPr>
          <w:rFonts w:ascii="Calibri" w:hAnsi="Calibri" w:cs="Calibri"/>
          <w:bCs/>
          <w:sz w:val="24"/>
        </w:rPr>
        <w:t xml:space="preserve">Szczegółowe wytyczne uniwersalnego projektowania w nauczaniu  wg Centrum Projektowania Uniwersalnego Uniwersytetu Karoliny Północnej (CAST). Różnorodność i elastyczność metod: - prezentacji informacji lub umożliwienia dostępu do nich, - planowania i wykonywania zadań, - angażowania uczniów w proces uczenia się. </w:t>
      </w:r>
    </w:p>
    <w:p w14:paraId="30197D35" w14:textId="77777777" w:rsidR="00575889" w:rsidRPr="00736573" w:rsidRDefault="00736573" w:rsidP="00497D76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8"/>
          <w:szCs w:val="24"/>
        </w:rPr>
      </w:pPr>
      <w:r w:rsidRPr="00736573">
        <w:rPr>
          <w:rFonts w:asciiTheme="minorHAnsi" w:hAnsiTheme="minorHAnsi" w:cstheme="minorHAnsi"/>
          <w:bCs/>
          <w:sz w:val="24"/>
        </w:rPr>
        <w:t>Analiza dobrych praktyk projektowania uniwersalnego w edukacji integracyjnej i włączającej.</w:t>
      </w:r>
    </w:p>
    <w:p w14:paraId="31A8B920" w14:textId="77777777" w:rsidR="00575889" w:rsidRPr="00736573" w:rsidRDefault="00736573" w:rsidP="00497D76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736573">
        <w:rPr>
          <w:rFonts w:asciiTheme="minorHAnsi" w:hAnsiTheme="minorHAnsi" w:cstheme="minorHAnsi"/>
          <w:bCs/>
          <w:sz w:val="24"/>
        </w:rPr>
        <w:t>Symulacja praktycznego zastosowania projektowania uniwersalnego - prezentacja scenariuszy zajęć przygotowanych przez studentów.</w:t>
      </w:r>
    </w:p>
    <w:p w14:paraId="1A6DBBC0" w14:textId="77777777" w:rsidR="00575889" w:rsidRPr="00736573" w:rsidRDefault="00736573" w:rsidP="00497D76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736573">
        <w:rPr>
          <w:rFonts w:asciiTheme="minorHAnsi" w:hAnsiTheme="minorHAnsi" w:cstheme="minorHAnsi"/>
          <w:bCs/>
          <w:sz w:val="24"/>
        </w:rPr>
        <w:t>Ewaluacja zajęć.</w:t>
      </w:r>
    </w:p>
    <w:p w14:paraId="2E567CF0" w14:textId="77777777" w:rsidR="00575889" w:rsidRPr="00736573" w:rsidRDefault="0057588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8"/>
          <w:szCs w:val="24"/>
        </w:rPr>
      </w:pPr>
    </w:p>
    <w:p w14:paraId="43C74C41" w14:textId="77777777" w:rsidR="00575889" w:rsidRDefault="0073657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36573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Efekty uczenia się realiz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575889" w14:paraId="3D673440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FC51F85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8571D36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108900A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08A86EE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B4C4248" w14:textId="77777777" w:rsidR="00575889" w:rsidRDefault="0073657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75889" w14:paraId="5E6ED990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B48461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3C0547DB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D.5.W6.</w:t>
            </w:r>
          </w:p>
        </w:tc>
        <w:tc>
          <w:tcPr>
            <w:tcW w:w="6830" w:type="dxa"/>
          </w:tcPr>
          <w:p w14:paraId="737E21A7" w14:textId="56AC213F" w:rsidR="00575889" w:rsidRDefault="0073657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założenia projektowania uniwersalnego i jego zastosowanie w edukacji integracyjnej i włączającej; uczniów ze specjalnymi potrzebami edukacyjnymi oraz rozwój kultury włączającej przedszkola, szkoły lub placówki systemu oświaty i przywódczą rolę dyrektora.</w:t>
            </w:r>
          </w:p>
        </w:tc>
        <w:tc>
          <w:tcPr>
            <w:tcW w:w="1773" w:type="dxa"/>
          </w:tcPr>
          <w:p w14:paraId="46623E0B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PSPEC_W09</w:t>
            </w:r>
          </w:p>
          <w:p w14:paraId="06D534FA" w14:textId="77777777" w:rsidR="00575889" w:rsidRDefault="00575889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14:paraId="5ACE8E09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9D4121" w14:textId="77777777" w:rsidR="00575889" w:rsidRDefault="0073657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W02</w:t>
            </w:r>
          </w:p>
        </w:tc>
        <w:tc>
          <w:tcPr>
            <w:tcW w:w="6830" w:type="dxa"/>
          </w:tcPr>
          <w:p w14:paraId="74D86454" w14:textId="77777777" w:rsidR="00575889" w:rsidRDefault="00736573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szczegółowe wytyczne projektowania uniwersalnego i ich uwzględnianie w  metodyce kształcenia uczniów ze specjalnymi potrzebami edukacyjnymi w systemie integracyjnym i włączającym; w tym  założenia współpracy pedagogów specjalnych z nauczycielami, specjalistami, rodzicami lub opiekunami w realizacji  strategii uniwersalnego projektowania zajęć;</w:t>
            </w:r>
          </w:p>
        </w:tc>
        <w:tc>
          <w:tcPr>
            <w:tcW w:w="1773" w:type="dxa"/>
          </w:tcPr>
          <w:p w14:paraId="0CDEE165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PSPEC_W11</w:t>
            </w:r>
          </w:p>
          <w:p w14:paraId="7A117967" w14:textId="77777777" w:rsidR="00575889" w:rsidRDefault="00575889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12BDB51" w14:textId="77777777" w:rsidR="00575889" w:rsidRDefault="0073657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575889" w14:paraId="60AF3631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969A34B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3F13EAF8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D.5.U3.</w:t>
            </w:r>
          </w:p>
        </w:tc>
        <w:tc>
          <w:tcPr>
            <w:tcW w:w="6821" w:type="dxa"/>
          </w:tcPr>
          <w:p w14:paraId="04AA2A6C" w14:textId="77777777" w:rsidR="00575889" w:rsidRDefault="0073657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przygotować scenariusz zajęć z wykorzystaniem projektowania uniwersalnego i przeprowadzić je w grupie zróżnicowanej, z uwzględnieniem  elastyczneg</w:t>
            </w:r>
            <w:bookmarkStart w:id="1" w:name="_GoBack"/>
            <w:bookmarkEnd w:id="1"/>
            <w:r>
              <w:rPr>
                <w:rFonts w:ascii="Calibri" w:hAnsi="Calibri" w:cs="Calibri"/>
                <w:sz w:val="21"/>
                <w:szCs w:val="21"/>
              </w:rPr>
              <w:t>o doboru zróżnicowanych metod prezentacji treści i/lub umożliwienia dostępu do nich, - planowania i wykonywania zadań oraz angażowania uczniów w proces uczenia się, zgodnie z ich  potrzebami edukacyjnymi (- w tym specjalnymi)  i możliwościami.</w:t>
            </w:r>
          </w:p>
          <w:p w14:paraId="2CF28124" w14:textId="77777777" w:rsidR="00575889" w:rsidRDefault="0073657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podjąć współpracę z nauczycielami, specjalistami, kadrą pomocniczą, rodzicami lub opiekunami dzieci i uczniów oraz ze środowiskiem lokalnym.</w:t>
            </w:r>
          </w:p>
        </w:tc>
        <w:tc>
          <w:tcPr>
            <w:tcW w:w="1773" w:type="dxa"/>
          </w:tcPr>
          <w:p w14:paraId="3416B87E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PSPEC_U07</w:t>
            </w:r>
          </w:p>
          <w:p w14:paraId="09A797E0" w14:textId="77777777" w:rsidR="00575889" w:rsidRDefault="00575889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14:paraId="3EBF3F06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CBED183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U02</w:t>
            </w:r>
          </w:p>
          <w:p w14:paraId="214FDD80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D.5.U4.</w:t>
            </w:r>
          </w:p>
        </w:tc>
        <w:tc>
          <w:tcPr>
            <w:tcW w:w="6821" w:type="dxa"/>
          </w:tcPr>
          <w:p w14:paraId="7F787503" w14:textId="77777777" w:rsidR="00575889" w:rsidRDefault="00736573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określić postępowanie wdrażające założenia projektowania uniwersalnego w aspekcie zwiększania umiejętności poznawczych i kompetencji społecznych uczniów ze specjalnymi potrzebami edukacyjnymi w edukacji integracyjnej i włączającej, a także tworzyć szkolne bazy zasobów metodycznych dla edukacji włączającej.</w:t>
            </w:r>
          </w:p>
        </w:tc>
        <w:tc>
          <w:tcPr>
            <w:tcW w:w="1773" w:type="dxa"/>
          </w:tcPr>
          <w:p w14:paraId="658E3A68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PSPEC_U08</w:t>
            </w:r>
          </w:p>
          <w:p w14:paraId="393AFAEA" w14:textId="77777777" w:rsidR="00575889" w:rsidRDefault="00575889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14:paraId="562EC852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6AA1BF6" w14:textId="77777777" w:rsidR="00575889" w:rsidRDefault="0073657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A2E686A" w14:textId="77777777" w:rsidR="00575889" w:rsidRDefault="00736573">
            <w:pPr>
              <w:rPr>
                <w:rFonts w:ascii="Calibri" w:eastAsia="Calibri" w:hAnsi="Calibri" w:cs="Calibri"/>
                <w:color w:val="00B050"/>
                <w:sz w:val="21"/>
                <w:szCs w:val="21"/>
                <w:lang w:eastAsia="en-US" w:bidi="ar-S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projektować i prowadzić zajęcia zgodnie ze strategią projektowania uniwersalnego oraz dokonywać ich ewaluacji.</w:t>
            </w:r>
          </w:p>
        </w:tc>
        <w:tc>
          <w:tcPr>
            <w:tcW w:w="1773" w:type="dxa"/>
          </w:tcPr>
          <w:p w14:paraId="492255F8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PSPEC_U11</w:t>
            </w:r>
          </w:p>
          <w:p w14:paraId="55699445" w14:textId="77777777" w:rsidR="00575889" w:rsidRDefault="00575889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9E1978E" w14:textId="77777777" w:rsidR="00575889" w:rsidRDefault="0073657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75889" w14:paraId="443F8FF3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EFDF387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78BA6E99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D.5.K3.</w:t>
            </w:r>
          </w:p>
          <w:p w14:paraId="072E2AF2" w14:textId="77777777" w:rsidR="00575889" w:rsidRDefault="007365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D.5.K4.</w:t>
            </w:r>
          </w:p>
        </w:tc>
        <w:tc>
          <w:tcPr>
            <w:tcW w:w="6830" w:type="dxa"/>
          </w:tcPr>
          <w:p w14:paraId="2F7463AD" w14:textId="77777777" w:rsidR="00575889" w:rsidRDefault="0073657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komunikowania się i współpracy z otoczeniem oraz aktywnego uczestnictwa w grupach realizujących działania edukacyjne i terapeutyczne z wykorzystaniem projektowania uniwersalnego.</w:t>
            </w:r>
          </w:p>
          <w:p w14:paraId="41D8C6D7" w14:textId="77777777" w:rsidR="00575889" w:rsidRDefault="0073657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współpracy z nauczycielami, specjalistami, kadrą pomocniczą, rodzicami lub opiekunami dzieci i uczniów oraz ze środowiskiem lokalnym oraz kształtowania postaw społecznych wobec dzieci i uczniów z niepełnosprawnościami.</w:t>
            </w:r>
          </w:p>
        </w:tc>
        <w:tc>
          <w:tcPr>
            <w:tcW w:w="1773" w:type="dxa"/>
          </w:tcPr>
          <w:p w14:paraId="1F20B153" w14:textId="77777777" w:rsidR="00575889" w:rsidRDefault="00736573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PSPEC_K03</w:t>
            </w:r>
          </w:p>
        </w:tc>
      </w:tr>
    </w:tbl>
    <w:p w14:paraId="483A74C4" w14:textId="77777777" w:rsidR="00575889" w:rsidRDefault="0073657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59E4C30" w14:textId="77777777" w:rsidR="00575889" w:rsidRDefault="0073657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575889" w:rsidRPr="00736573" w14:paraId="351C30C8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4DD7DC5" w14:textId="77777777" w:rsidR="00575889" w:rsidRPr="00736573" w:rsidRDefault="00736573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8F42730" w14:textId="77777777" w:rsidR="00575889" w:rsidRPr="00736573" w:rsidRDefault="0073657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99067A7" w14:textId="77777777" w:rsidR="00575889" w:rsidRPr="00736573" w:rsidRDefault="0073657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3E55E64" w14:textId="77777777" w:rsidR="00575889" w:rsidRPr="00736573" w:rsidRDefault="0073657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 (1)</w:t>
            </w:r>
          </w:p>
        </w:tc>
        <w:tc>
          <w:tcPr>
            <w:tcW w:w="1228" w:type="dxa"/>
            <w:vAlign w:val="center"/>
          </w:tcPr>
          <w:p w14:paraId="3C671E67" w14:textId="77777777" w:rsidR="00575889" w:rsidRPr="00736573" w:rsidRDefault="0073657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14:paraId="5162EB4F" w14:textId="77777777" w:rsidR="00575889" w:rsidRPr="00736573" w:rsidRDefault="0073657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(2) 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AEA0C64" w14:textId="77777777" w:rsidR="00575889" w:rsidRPr="00736573" w:rsidRDefault="0073657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FEA383C" w14:textId="77777777" w:rsidR="00575889" w:rsidRPr="00736573" w:rsidRDefault="0073657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 (3)</w:t>
            </w:r>
          </w:p>
        </w:tc>
      </w:tr>
    </w:tbl>
    <w:p w14:paraId="15882EDE" w14:textId="77777777" w:rsidR="00575889" w:rsidRPr="00736573" w:rsidRDefault="0073657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73657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75889" w:rsidRPr="00736573" w14:paraId="0065E6F1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47AB5B2" w14:textId="77777777" w:rsidR="00575889" w:rsidRPr="00736573" w:rsidRDefault="0073657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299263D" w14:textId="77777777" w:rsidR="00575889" w:rsidRPr="00736573" w:rsidRDefault="0073657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E70E2E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17D8F8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EB8F45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7E3F034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E82E631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EC5A8EF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EECF70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798C3D7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9E0C3D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C4840D2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AEBAF20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EAA3B9D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BDB97A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811CB8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377672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75889" w:rsidRPr="00736573" w14:paraId="6C796BA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05962C5" w14:textId="77777777" w:rsidR="00575889" w:rsidRPr="00736573" w:rsidRDefault="007365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W06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202FDF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D94ABD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150E80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DA162B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916F5F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06A842E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D8512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C6CB65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75CE74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7DF163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2341D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B60B83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E4654C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0F0419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1D3E12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:rsidRPr="00736573" w14:paraId="01420A14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0924956E" w14:textId="77777777" w:rsidR="00575889" w:rsidRPr="00736573" w:rsidRDefault="007365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2B74B8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2990FC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ABDABA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F300D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7407D4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5D340B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A276B8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B139D3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042A58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D951E0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26EB66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21669F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AAEF1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C60A79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8CA343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:rsidRPr="00736573" w14:paraId="6E98FCEB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D893F3C" w14:textId="77777777" w:rsidR="00575889" w:rsidRPr="00736573" w:rsidRDefault="007365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11A620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1F278A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3CB42C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8CA0F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CC85A2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2F45B5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9210E3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69EB008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D3D509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0819A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98C7CA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93557DD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789E10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54B16B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271509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:rsidRPr="00736573" w14:paraId="5DEF558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E2BBDE0" w14:textId="77777777" w:rsidR="00575889" w:rsidRPr="00736573" w:rsidRDefault="007365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74C8A1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41ACAC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89F058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D619BE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A64339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6DBA32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8CFDDC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F3B7C4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DDA1B0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909B59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A4B14C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329622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B69B4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6FAF42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A3673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:rsidRPr="00736573" w14:paraId="4D67BA9D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1B1B7B9" w14:textId="77777777" w:rsidR="00575889" w:rsidRPr="00736573" w:rsidRDefault="007365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5B61CC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C3AE58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043AA2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4A62CB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BCEF06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2A748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C50D1F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95534E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A98052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ACB158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1C3D08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5E415D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FE3E2A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A39FA1" w14:textId="77777777" w:rsidR="00575889" w:rsidRPr="00736573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657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2FE38A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75889" w:rsidRPr="00736573" w14:paraId="03514EA2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1F6EF5CC" w14:textId="77777777" w:rsidR="00575889" w:rsidRPr="00736573" w:rsidRDefault="0057588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2186F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437FBA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880625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6091C8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C5856B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9C129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8217F3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CDDB11A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DFF48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4E730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15F7ED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D5109E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EB6F36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166774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8B71C7" w14:textId="77777777" w:rsidR="00575889" w:rsidRPr="00736573" w:rsidRDefault="005758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1424FCD" w14:textId="77777777" w:rsidR="00575889" w:rsidRDefault="00736573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2EAD092E" w14:textId="77777777" w:rsidR="00575889" w:rsidRDefault="00575889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47FC5918" w14:textId="77777777" w:rsidR="00575889" w:rsidRDefault="0073657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B8DC61" w14:textId="77777777" w:rsidR="00575889" w:rsidRDefault="0073657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2EB5D18" w14:textId="77777777" w:rsidR="00575889" w:rsidRDefault="0073657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575889" w14:paraId="28DD5D2F" w14:textId="77777777">
        <w:trPr>
          <w:jc w:val="center"/>
        </w:trPr>
        <w:tc>
          <w:tcPr>
            <w:tcW w:w="953" w:type="dxa"/>
          </w:tcPr>
          <w:p w14:paraId="1A5F1738" w14:textId="77777777" w:rsidR="00575889" w:rsidRDefault="007365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D0A8D59" w14:textId="77777777" w:rsidR="00575889" w:rsidRDefault="007365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75889" w14:paraId="4C3C8904" w14:textId="77777777">
        <w:trPr>
          <w:jc w:val="center"/>
        </w:trPr>
        <w:tc>
          <w:tcPr>
            <w:tcW w:w="953" w:type="dxa"/>
          </w:tcPr>
          <w:p w14:paraId="4F4CA359" w14:textId="77777777" w:rsidR="00575889" w:rsidRDefault="007365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4A236DEA" w14:textId="77777777" w:rsidR="00575889" w:rsidRDefault="007365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51%do 60% za zadania opracowane samodzielnie i wspólnie z grupą oraz aktywność na zajęciach</w:t>
            </w:r>
          </w:p>
        </w:tc>
      </w:tr>
      <w:tr w:rsidR="00575889" w14:paraId="55C9F4D4" w14:textId="77777777">
        <w:trPr>
          <w:jc w:val="center"/>
        </w:trPr>
        <w:tc>
          <w:tcPr>
            <w:tcW w:w="953" w:type="dxa"/>
          </w:tcPr>
          <w:p w14:paraId="49614495" w14:textId="77777777" w:rsidR="00575889" w:rsidRDefault="007365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3390D1B6" w14:textId="77777777" w:rsidR="00575889" w:rsidRDefault="007365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61% do 70% za zadania opracowane samodzielnie i wspólnie z grupą oraz aktywność na zajęciach</w:t>
            </w:r>
          </w:p>
        </w:tc>
      </w:tr>
      <w:tr w:rsidR="00575889" w14:paraId="61310318" w14:textId="77777777">
        <w:trPr>
          <w:jc w:val="center"/>
        </w:trPr>
        <w:tc>
          <w:tcPr>
            <w:tcW w:w="953" w:type="dxa"/>
          </w:tcPr>
          <w:p w14:paraId="3FC24E52" w14:textId="77777777" w:rsidR="00575889" w:rsidRDefault="007365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1C436972" w14:textId="77777777" w:rsidR="00575889" w:rsidRDefault="007365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71% do 80% za zadania opracowane samodzielnie i wspólnie z grupą oraz aktywność na zajęciach</w:t>
            </w:r>
          </w:p>
        </w:tc>
      </w:tr>
      <w:tr w:rsidR="00575889" w14:paraId="5E44AA6F" w14:textId="77777777">
        <w:trPr>
          <w:jc w:val="center"/>
        </w:trPr>
        <w:tc>
          <w:tcPr>
            <w:tcW w:w="953" w:type="dxa"/>
          </w:tcPr>
          <w:p w14:paraId="305090E7" w14:textId="77777777" w:rsidR="00575889" w:rsidRDefault="007365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1DD3B7F3" w14:textId="77777777" w:rsidR="00575889" w:rsidRDefault="007365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81% do 90% za zadania opracowane samodzielnie i wspólnie z grupą oraz aktywność na zajęciach</w:t>
            </w:r>
          </w:p>
        </w:tc>
      </w:tr>
      <w:tr w:rsidR="00575889" w14:paraId="4247EF39" w14:textId="77777777">
        <w:trPr>
          <w:jc w:val="center"/>
        </w:trPr>
        <w:tc>
          <w:tcPr>
            <w:tcW w:w="953" w:type="dxa"/>
          </w:tcPr>
          <w:p w14:paraId="0B4B5745" w14:textId="77777777" w:rsidR="00575889" w:rsidRDefault="007365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645F979B" w14:textId="77777777" w:rsidR="00575889" w:rsidRDefault="007365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91% do 100% za zadania opracowane samodzielnie i wspólnie z grupą oraz aktywność na zajęciach</w:t>
            </w:r>
          </w:p>
        </w:tc>
      </w:tr>
    </w:tbl>
    <w:p w14:paraId="27163243" w14:textId="77777777" w:rsidR="00575889" w:rsidRDefault="00736573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575889" w14:paraId="2E190C6B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BEF" w14:textId="77777777" w:rsidR="00575889" w:rsidRDefault="0073657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93D9043" w14:textId="77777777" w:rsidR="00575889" w:rsidRDefault="0073657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09D43C46" w14:textId="77777777" w:rsidR="00575889" w:rsidRDefault="0073657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575889" w14:paraId="7D8A457C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FE2730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E320665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02C461B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75889" w14:paraId="45D28830" w14:textId="77777777">
        <w:trPr>
          <w:trHeight w:val="282"/>
          <w:jc w:val="center"/>
        </w:trPr>
        <w:tc>
          <w:tcPr>
            <w:tcW w:w="5499" w:type="dxa"/>
          </w:tcPr>
          <w:p w14:paraId="3C7A3892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7D90DA2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CECDC77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75889" w14:paraId="02B2197A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EC8E03E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B4FA63B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A8FB01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75889" w14:paraId="1ADF25E9" w14:textId="77777777">
        <w:trPr>
          <w:trHeight w:val="285"/>
          <w:jc w:val="center"/>
        </w:trPr>
        <w:tc>
          <w:tcPr>
            <w:tcW w:w="5499" w:type="dxa"/>
          </w:tcPr>
          <w:p w14:paraId="2D232886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38D6740C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62EC242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575889" w14:paraId="2A82A5E2" w14:textId="77777777">
        <w:trPr>
          <w:trHeight w:val="282"/>
          <w:jc w:val="center"/>
        </w:trPr>
        <w:tc>
          <w:tcPr>
            <w:tcW w:w="5499" w:type="dxa"/>
          </w:tcPr>
          <w:p w14:paraId="7DBE1D81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017ED11B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928BA5E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575889" w14:paraId="302E31F7" w14:textId="77777777">
        <w:trPr>
          <w:trHeight w:val="285"/>
          <w:jc w:val="center"/>
        </w:trPr>
        <w:tc>
          <w:tcPr>
            <w:tcW w:w="5499" w:type="dxa"/>
          </w:tcPr>
          <w:p w14:paraId="7122862C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482333B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21F431FB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575889" w14:paraId="69CD81AB" w14:textId="77777777">
        <w:trPr>
          <w:trHeight w:val="282"/>
          <w:jc w:val="center"/>
        </w:trPr>
        <w:tc>
          <w:tcPr>
            <w:tcW w:w="5499" w:type="dxa"/>
          </w:tcPr>
          <w:p w14:paraId="773FAB04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6090B3EF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2A53BEDA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575889" w14:paraId="6D63985A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1EF9D08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06818D1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48CECC2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575889" w14:paraId="3C7C881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0D8B8A5" w14:textId="77777777" w:rsidR="00575889" w:rsidRDefault="0073657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53066D6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CE5F1DE" w14:textId="77777777" w:rsidR="00575889" w:rsidRDefault="007365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107EE921" w14:textId="77777777" w:rsidR="00575889" w:rsidRDefault="00736573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FC23E9F" w14:textId="77777777" w:rsidR="00575889" w:rsidRDefault="0073657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09E95D57" w14:textId="77777777" w:rsidR="00575889" w:rsidRDefault="0073657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57588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648E604A"/>
    <w:multiLevelType w:val="multilevel"/>
    <w:tmpl w:val="CDCEFA5C"/>
    <w:lvl w:ilvl="0">
      <w:start w:val="1"/>
      <w:numFmt w:val="decimal"/>
      <w:lvlText w:val="%1."/>
      <w:lvlJc w:val="left"/>
      <w:pPr>
        <w:ind w:left="1996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30AA8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860BD"/>
    <w:rsid w:val="001D18A7"/>
    <w:rsid w:val="001D511D"/>
    <w:rsid w:val="001E0ADE"/>
    <w:rsid w:val="001E7B5A"/>
    <w:rsid w:val="00204C4C"/>
    <w:rsid w:val="002401BA"/>
    <w:rsid w:val="0027397F"/>
    <w:rsid w:val="002A6216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7D76"/>
    <w:rsid w:val="004A241A"/>
    <w:rsid w:val="004B2C36"/>
    <w:rsid w:val="004B30D1"/>
    <w:rsid w:val="004C2D66"/>
    <w:rsid w:val="004E017B"/>
    <w:rsid w:val="004F47E5"/>
    <w:rsid w:val="004F6F04"/>
    <w:rsid w:val="00501548"/>
    <w:rsid w:val="00513674"/>
    <w:rsid w:val="00522DED"/>
    <w:rsid w:val="005363F3"/>
    <w:rsid w:val="00543BC4"/>
    <w:rsid w:val="0055248C"/>
    <w:rsid w:val="00566B57"/>
    <w:rsid w:val="00571CD4"/>
    <w:rsid w:val="00575889"/>
    <w:rsid w:val="005769E7"/>
    <w:rsid w:val="00576BF8"/>
    <w:rsid w:val="005D2A79"/>
    <w:rsid w:val="005D3DF3"/>
    <w:rsid w:val="005E156F"/>
    <w:rsid w:val="005E32EB"/>
    <w:rsid w:val="005F0097"/>
    <w:rsid w:val="005F3556"/>
    <w:rsid w:val="00621E17"/>
    <w:rsid w:val="00625795"/>
    <w:rsid w:val="00635E40"/>
    <w:rsid w:val="00636BE1"/>
    <w:rsid w:val="00654EA0"/>
    <w:rsid w:val="0067260F"/>
    <w:rsid w:val="006759F6"/>
    <w:rsid w:val="006A0C6B"/>
    <w:rsid w:val="006C5000"/>
    <w:rsid w:val="006D764F"/>
    <w:rsid w:val="006E60C3"/>
    <w:rsid w:val="006F029C"/>
    <w:rsid w:val="00725F8A"/>
    <w:rsid w:val="00736573"/>
    <w:rsid w:val="00745543"/>
    <w:rsid w:val="00775AF1"/>
    <w:rsid w:val="0078420E"/>
    <w:rsid w:val="007B605E"/>
    <w:rsid w:val="007C35C8"/>
    <w:rsid w:val="007C3DBD"/>
    <w:rsid w:val="008118F5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6A6A"/>
    <w:rsid w:val="00957188"/>
    <w:rsid w:val="00963E12"/>
    <w:rsid w:val="009B6AF3"/>
    <w:rsid w:val="009C5192"/>
    <w:rsid w:val="009D2D35"/>
    <w:rsid w:val="009D3E96"/>
    <w:rsid w:val="009D44FA"/>
    <w:rsid w:val="00A1604B"/>
    <w:rsid w:val="00A21AC7"/>
    <w:rsid w:val="00A37682"/>
    <w:rsid w:val="00A376DE"/>
    <w:rsid w:val="00A5532D"/>
    <w:rsid w:val="00A713B4"/>
    <w:rsid w:val="00AB3480"/>
    <w:rsid w:val="00AB6E40"/>
    <w:rsid w:val="00AC52C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93221"/>
    <w:rsid w:val="00CA3616"/>
    <w:rsid w:val="00CB604E"/>
    <w:rsid w:val="00CC0984"/>
    <w:rsid w:val="00CC0F64"/>
    <w:rsid w:val="00CC4936"/>
    <w:rsid w:val="00CD60D3"/>
    <w:rsid w:val="00CF48D1"/>
    <w:rsid w:val="00D05AB2"/>
    <w:rsid w:val="00D071B0"/>
    <w:rsid w:val="00D44181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6309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7BBD"/>
    <w:rsid w:val="00F5109B"/>
    <w:rsid w:val="00F71386"/>
    <w:rsid w:val="00F75F6D"/>
    <w:rsid w:val="00F77196"/>
    <w:rsid w:val="00F77856"/>
    <w:rsid w:val="00F878EE"/>
    <w:rsid w:val="00F93849"/>
    <w:rsid w:val="00FB2C0D"/>
    <w:rsid w:val="00FD380B"/>
    <w:rsid w:val="00FE128D"/>
    <w:rsid w:val="00FE6295"/>
    <w:rsid w:val="00FE667D"/>
    <w:rsid w:val="4631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normaltextrun">
    <w:name w:val="normaltextrun"/>
    <w:basedOn w:val="Domylnaczcionkaakapitu"/>
    <w:qFormat/>
  </w:style>
  <w:style w:type="paragraph" w:customStyle="1" w:styleId="Nagwek21">
    <w:name w:val="Nagłówek 21"/>
    <w:basedOn w:val="Normalny"/>
    <w:uiPriority w:val="1"/>
    <w:qFormat/>
    <w:pPr>
      <w:ind w:left="426"/>
      <w:outlineLvl w:val="2"/>
    </w:pPr>
    <w:rPr>
      <w:b/>
      <w:bCs/>
      <w:sz w:val="24"/>
      <w:szCs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normaltextrun">
    <w:name w:val="normaltextrun"/>
    <w:basedOn w:val="Domylnaczcionkaakapitu"/>
    <w:qFormat/>
  </w:style>
  <w:style w:type="paragraph" w:customStyle="1" w:styleId="Nagwek21">
    <w:name w:val="Nagłówek 21"/>
    <w:basedOn w:val="Normalny"/>
    <w:uiPriority w:val="1"/>
    <w:qFormat/>
    <w:pPr>
      <w:ind w:left="426"/>
      <w:outlineLvl w:val="2"/>
    </w:pPr>
    <w:rPr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C1DA-019E-4549-9432-820CC43F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1251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4</cp:revision>
  <cp:lastPrinted>2025-10-28T07:51:00Z</cp:lastPrinted>
  <dcterms:created xsi:type="dcterms:W3CDTF">2026-06-09T12:43:00Z</dcterms:created>
  <dcterms:modified xsi:type="dcterms:W3CDTF">2026-06-10T13:53:00Z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89D78A39D75D4B6E9C2061F33492FACD_12</vt:lpwstr>
  </property>
</Properties>
</file>