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93E5E" w14:textId="77777777" w:rsidR="005C67B4" w:rsidRDefault="005C67B4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50A54DF" w14:textId="77777777" w:rsidR="005C67B4" w:rsidRDefault="005778D9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1866B5BF" w14:textId="77777777" w:rsidR="005C67B4" w:rsidRDefault="005778D9">
      <w:pPr>
        <w:pStyle w:val="Tekstpodstawowy"/>
        <w:tabs>
          <w:tab w:val="left" w:pos="4956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>
        <w:t xml:space="preserve">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0113.1.PSP.E1.PEDPERONI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ab/>
      </w:r>
    </w:p>
    <w:p w14:paraId="375725D9" w14:textId="36F41A9C" w:rsidR="005C67B4" w:rsidRDefault="005778D9" w:rsidP="001A1DC9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Pedagogiczne podstawy edukacji i rehabilitacji osób </w:t>
      </w:r>
      <w:r w:rsidR="00F326BC">
        <w:rPr>
          <w:rFonts w:asciiTheme="minorHAnsi" w:hAnsiTheme="minorHAnsi" w:cstheme="minorHAnsi"/>
          <w:b/>
          <w:bCs/>
          <w:color w:val="000000" w:themeColor="text1"/>
        </w:rPr>
        <w:br/>
      </w:r>
      <w:r>
        <w:rPr>
          <w:rFonts w:asciiTheme="minorHAnsi" w:hAnsiTheme="minorHAnsi" w:cstheme="minorHAnsi"/>
          <w:b/>
          <w:bCs/>
          <w:color w:val="000000" w:themeColor="text1"/>
        </w:rPr>
        <w:t>z niepełnosprawnością intelektualną</w:t>
      </w:r>
    </w:p>
    <w:p w14:paraId="2553B7EC" w14:textId="77777777" w:rsidR="005C67B4" w:rsidRPr="005778D9" w:rsidRDefault="005778D9" w:rsidP="001A1DC9">
      <w:pPr>
        <w:pStyle w:val="Styl1"/>
        <w:spacing w:line="276" w:lineRule="auto"/>
        <w:ind w:left="426"/>
        <w:rPr>
          <w:i w:val="0"/>
          <w:iCs/>
          <w:color w:val="000000" w:themeColor="text1"/>
          <w:lang w:val="en-US"/>
        </w:rPr>
      </w:pPr>
      <w:proofErr w:type="spellStart"/>
      <w:r w:rsidRPr="005778D9">
        <w:rPr>
          <w:b/>
          <w:bCs/>
          <w:i w:val="0"/>
          <w:iCs/>
          <w:color w:val="000000" w:themeColor="text1"/>
          <w:lang w:val="en-US"/>
        </w:rPr>
        <w:t>Nazwa</w:t>
      </w:r>
      <w:proofErr w:type="spellEnd"/>
      <w:r w:rsidRPr="005778D9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5778D9">
        <w:rPr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 w:rsidRPr="005778D9">
        <w:rPr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 w:rsidRPr="005778D9">
        <w:rPr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 w:rsidRPr="005778D9">
        <w:rPr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 w:rsidRPr="005778D9">
        <w:rPr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 w:rsidRPr="005778D9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5778D9">
        <w:rPr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 w:rsidRPr="005778D9">
        <w:rPr>
          <w:b/>
          <w:bCs/>
          <w:i w:val="0"/>
          <w:iCs/>
          <w:color w:val="000000" w:themeColor="text1"/>
          <w:lang w:val="en-US"/>
        </w:rPr>
        <w:t>:</w:t>
      </w:r>
      <w:r w:rsidRPr="005778D9">
        <w:rPr>
          <w:lang w:val="en-US"/>
        </w:rPr>
        <w:t xml:space="preserve"> </w:t>
      </w:r>
      <w:r w:rsidRPr="005778D9">
        <w:rPr>
          <w:b/>
          <w:bCs/>
          <w:i w:val="0"/>
          <w:iCs/>
          <w:color w:val="000000" w:themeColor="text1"/>
          <w:lang w:val="en-US"/>
        </w:rPr>
        <w:t>Pedagogical Foundations of Education and Rehabilitation of People with Intellectual Disability</w:t>
      </w:r>
    </w:p>
    <w:p w14:paraId="17C39428" w14:textId="77777777" w:rsidR="005C67B4" w:rsidRDefault="005778D9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5C67B4" w14:paraId="08A45E27" w14:textId="77777777">
        <w:trPr>
          <w:trHeight w:val="282"/>
          <w:jc w:val="center"/>
        </w:trPr>
        <w:tc>
          <w:tcPr>
            <w:tcW w:w="4742" w:type="dxa"/>
          </w:tcPr>
          <w:p w14:paraId="45177795" w14:textId="77777777" w:rsidR="005C67B4" w:rsidRDefault="005778D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305359AF" w14:textId="77777777" w:rsidR="005C67B4" w:rsidRDefault="005778D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 specjalna</w:t>
            </w:r>
          </w:p>
        </w:tc>
      </w:tr>
      <w:tr w:rsidR="005C67B4" w14:paraId="367D29E4" w14:textId="77777777">
        <w:trPr>
          <w:trHeight w:val="285"/>
          <w:jc w:val="center"/>
        </w:trPr>
        <w:tc>
          <w:tcPr>
            <w:tcW w:w="4742" w:type="dxa"/>
          </w:tcPr>
          <w:p w14:paraId="24BCADE6" w14:textId="77777777" w:rsidR="005C67B4" w:rsidRDefault="005778D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75681F14" w14:textId="77777777" w:rsidR="005C67B4" w:rsidRDefault="005778D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5C67B4" w14:paraId="5FF4EF7A" w14:textId="77777777">
        <w:trPr>
          <w:trHeight w:val="285"/>
          <w:jc w:val="center"/>
        </w:trPr>
        <w:tc>
          <w:tcPr>
            <w:tcW w:w="4742" w:type="dxa"/>
          </w:tcPr>
          <w:p w14:paraId="7ABCF1C2" w14:textId="77777777" w:rsidR="005C67B4" w:rsidRDefault="005778D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3D9388D4" w14:textId="77777777" w:rsidR="005C67B4" w:rsidRDefault="005778D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5C67B4" w14:paraId="08D0B69E" w14:textId="77777777">
        <w:trPr>
          <w:trHeight w:val="285"/>
          <w:jc w:val="center"/>
        </w:trPr>
        <w:tc>
          <w:tcPr>
            <w:tcW w:w="4742" w:type="dxa"/>
          </w:tcPr>
          <w:p w14:paraId="5293F994" w14:textId="77777777" w:rsidR="005C67B4" w:rsidRDefault="005778D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1DA8FF0" w14:textId="77777777" w:rsidR="005C67B4" w:rsidRDefault="005778D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5C67B4" w14:paraId="32CF7371" w14:textId="77777777">
        <w:trPr>
          <w:trHeight w:val="282"/>
          <w:jc w:val="center"/>
        </w:trPr>
        <w:tc>
          <w:tcPr>
            <w:tcW w:w="4742" w:type="dxa"/>
          </w:tcPr>
          <w:p w14:paraId="49FA895D" w14:textId="77777777" w:rsidR="005C67B4" w:rsidRDefault="005778D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2B7496F1" w14:textId="77777777" w:rsidR="005C67B4" w:rsidRDefault="005778D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Mirosław Babiarz</w:t>
            </w:r>
          </w:p>
        </w:tc>
      </w:tr>
      <w:tr w:rsidR="005C67B4" w14:paraId="039C8149" w14:textId="77777777">
        <w:trPr>
          <w:trHeight w:val="285"/>
          <w:jc w:val="center"/>
        </w:trPr>
        <w:tc>
          <w:tcPr>
            <w:tcW w:w="4742" w:type="dxa"/>
          </w:tcPr>
          <w:p w14:paraId="5B8C925C" w14:textId="77777777" w:rsidR="005C67B4" w:rsidRDefault="005778D9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AD7CB3C" w14:textId="77777777" w:rsidR="005C67B4" w:rsidRDefault="005778D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mbabiarz@ujk.edu.pl</w:t>
            </w:r>
          </w:p>
        </w:tc>
      </w:tr>
    </w:tbl>
    <w:p w14:paraId="261881BF" w14:textId="77777777" w:rsidR="005C67B4" w:rsidRDefault="005778D9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5C67B4" w14:paraId="20971A9C" w14:textId="77777777">
        <w:trPr>
          <w:trHeight w:val="285"/>
          <w:jc w:val="center"/>
        </w:trPr>
        <w:tc>
          <w:tcPr>
            <w:tcW w:w="3467" w:type="dxa"/>
          </w:tcPr>
          <w:p w14:paraId="15364705" w14:textId="77777777" w:rsidR="005C67B4" w:rsidRDefault="005778D9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5E4F3AFE" w14:textId="6AF65008" w:rsidR="005C67B4" w:rsidRDefault="001A1DC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5C67B4" w14:paraId="545152B1" w14:textId="77777777">
        <w:trPr>
          <w:trHeight w:val="282"/>
          <w:jc w:val="center"/>
        </w:trPr>
        <w:tc>
          <w:tcPr>
            <w:tcW w:w="3467" w:type="dxa"/>
          </w:tcPr>
          <w:p w14:paraId="5FE4A192" w14:textId="77777777" w:rsidR="005C67B4" w:rsidRDefault="005778D9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61174224" w14:textId="77777777" w:rsidR="005C67B4" w:rsidRDefault="005778D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Podstawy wiedzy o niepełnosprawności intelektualnej- pedagogika specjalna</w:t>
            </w:r>
          </w:p>
        </w:tc>
      </w:tr>
    </w:tbl>
    <w:p w14:paraId="4EDE348E" w14:textId="77777777" w:rsidR="005C67B4" w:rsidRDefault="005778D9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5C67B4" w14:paraId="278BBA7D" w14:textId="77777777">
        <w:trPr>
          <w:trHeight w:val="285"/>
          <w:jc w:val="center"/>
        </w:trPr>
        <w:tc>
          <w:tcPr>
            <w:tcW w:w="3466" w:type="dxa"/>
          </w:tcPr>
          <w:p w14:paraId="3D9306C6" w14:textId="77777777" w:rsidR="005C67B4" w:rsidRDefault="005778D9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77B5F1" w14:textId="0BA8844E" w:rsidR="005C67B4" w:rsidRDefault="001A1DC9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Wykłady ( e-learning)</w:t>
            </w:r>
          </w:p>
        </w:tc>
      </w:tr>
      <w:tr w:rsidR="005C67B4" w14:paraId="4ABABB3B" w14:textId="77777777">
        <w:trPr>
          <w:trHeight w:val="282"/>
          <w:jc w:val="center"/>
        </w:trPr>
        <w:tc>
          <w:tcPr>
            <w:tcW w:w="3466" w:type="dxa"/>
          </w:tcPr>
          <w:p w14:paraId="367E2261" w14:textId="77777777" w:rsidR="005C67B4" w:rsidRDefault="005778D9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1FF9BC55" w14:textId="219F9428" w:rsidR="005C67B4" w:rsidRDefault="001A1DC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Pomieszczenia </w:t>
            </w:r>
            <w:r w:rsidR="005778D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dydaktyczne UJK</w:t>
            </w:r>
          </w:p>
        </w:tc>
      </w:tr>
      <w:tr w:rsidR="005C67B4" w14:paraId="00824E7D" w14:textId="77777777">
        <w:trPr>
          <w:trHeight w:val="285"/>
          <w:jc w:val="center"/>
        </w:trPr>
        <w:tc>
          <w:tcPr>
            <w:tcW w:w="3466" w:type="dxa"/>
          </w:tcPr>
          <w:p w14:paraId="78ADA2AB" w14:textId="77777777" w:rsidR="005C67B4" w:rsidRDefault="005778D9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38466AF7" w14:textId="59ECDB3C" w:rsidR="005C67B4" w:rsidRDefault="001A1DC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</w:t>
            </w:r>
          </w:p>
        </w:tc>
      </w:tr>
      <w:tr w:rsidR="005C67B4" w14:paraId="60C1C6B9" w14:textId="77777777">
        <w:trPr>
          <w:trHeight w:val="282"/>
          <w:jc w:val="center"/>
        </w:trPr>
        <w:tc>
          <w:tcPr>
            <w:tcW w:w="3466" w:type="dxa"/>
          </w:tcPr>
          <w:p w14:paraId="2209D333" w14:textId="77777777" w:rsidR="005C67B4" w:rsidRDefault="005778D9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DF8116F" w14:textId="0DC50278" w:rsidR="005C67B4" w:rsidRDefault="001A1DC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z prezentacją, wykład problemowy, film  </w:t>
            </w:r>
          </w:p>
        </w:tc>
      </w:tr>
      <w:tr w:rsidR="005C67B4" w14:paraId="77F9265B" w14:textId="77777777">
        <w:trPr>
          <w:trHeight w:val="285"/>
          <w:jc w:val="center"/>
        </w:trPr>
        <w:tc>
          <w:tcPr>
            <w:tcW w:w="3466" w:type="dxa"/>
          </w:tcPr>
          <w:p w14:paraId="04F17EF4" w14:textId="77777777" w:rsidR="005C67B4" w:rsidRDefault="005778D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008971A" w14:textId="77777777" w:rsidR="005C67B4" w:rsidRDefault="005778D9" w:rsidP="00F326BC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Chrzanowska, I. (2015). Pedagogika specjalna. Impuls.</w:t>
            </w:r>
          </w:p>
          <w:p w14:paraId="7CE690AE" w14:textId="77777777" w:rsidR="005C67B4" w:rsidRDefault="005778D9" w:rsidP="00F326BC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Dykcik, W. (2010). Osiągnięcia naukowe i praktyka (z perspektywy 50-lecia pracy pedagogicznej z osobami z niepełnosprawnością). Wydawnictwo Poznańskie Towarzystwo Pedagogiczne. Wydawnictwo Naukowe Polskiego Towarzystwa Pedagogicznego. Oddział.</w:t>
            </w:r>
          </w:p>
          <w:p w14:paraId="206AFA9A" w14:textId="77777777" w:rsidR="005C67B4" w:rsidRDefault="005778D9" w:rsidP="00F326BC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Krause, A. (2010). Współczesne paradygmaty pedagogiki specjalnej. Impuls.</w:t>
            </w:r>
          </w:p>
          <w:p w14:paraId="431CBBAA" w14:textId="77777777" w:rsidR="005C67B4" w:rsidRDefault="005778D9" w:rsidP="00F326BC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Szumski G. (2009). Integracyjne kształcenie niepełnosprawnych. Wydawnictwo APS, Wydawnictwo Naukowe PWN.</w:t>
            </w:r>
          </w:p>
          <w:p w14:paraId="40583ACE" w14:textId="77777777" w:rsidR="005C67B4" w:rsidRDefault="005778D9" w:rsidP="00F326BC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Wojciechowski, F. (2007). Niepełnosprawność. Rodzina. Dorastanie.  Wydawnictwo Akademickie Żak.</w:t>
            </w:r>
          </w:p>
          <w:p w14:paraId="13D4C6B5" w14:textId="77777777" w:rsidR="005C67B4" w:rsidRDefault="005778D9" w:rsidP="00F326BC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Maciarz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A. (2006). Dziecko przewlekle chore. Opieka i wsparcie. Wydawnictwo Naukowe Żak.</w:t>
            </w:r>
          </w:p>
          <w:p w14:paraId="3F9FFEA7" w14:textId="37A83F85" w:rsidR="005C67B4" w:rsidRDefault="005778D9" w:rsidP="00F326BC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Sowa, J., Wojciechowski, F. (2001). Proces rehabilitacji </w:t>
            </w:r>
            <w:r w:rsidR="00F326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kontekście edukacyjnym.  Wydawnictwo Oświatowe Fosze.</w:t>
            </w:r>
          </w:p>
        </w:tc>
      </w:tr>
      <w:tr w:rsidR="005C67B4" w14:paraId="22ADEBBC" w14:textId="77777777">
        <w:trPr>
          <w:trHeight w:val="285"/>
          <w:jc w:val="center"/>
        </w:trPr>
        <w:tc>
          <w:tcPr>
            <w:tcW w:w="3466" w:type="dxa"/>
          </w:tcPr>
          <w:p w14:paraId="2C415B29" w14:textId="77777777" w:rsidR="005C67B4" w:rsidRDefault="005778D9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456C242E" w14:textId="5C567515" w:rsidR="005C67B4" w:rsidRDefault="005778D9" w:rsidP="001A1DC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25" w:right="183" w:hanging="2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Fornalik I. (2012). Edukacja osób z niepełnosprawnością intelektualną. W  poszukiwaniu właściwego modelu. W: Lew-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Starowicz</w:t>
            </w:r>
            <w:r w:rsidR="00F326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Z.,</w:t>
            </w:r>
            <w:r w:rsidR="00F326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Waszyńska</w:t>
            </w:r>
            <w:proofErr w:type="spellEnd"/>
            <w:r w:rsidR="00F326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K. (red.). Przemiany seksualności </w:t>
            </w:r>
            <w:r w:rsidR="00AD259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społeczeństwie współczesnym. Teoria i  rzeczywistość. Wyd. Naukowe UAM.</w:t>
            </w:r>
          </w:p>
          <w:p w14:paraId="6252EF29" w14:textId="77777777" w:rsidR="005C67B4" w:rsidRDefault="005778D9" w:rsidP="001A1DC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25" w:right="183" w:hanging="2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Jędrzejowska, A.  (2020). Metodyka pracy z dziećmi o specjalnych potrzebach rozwojowych i edukacyjnych. Skrypt do przedmiotu Instytut Pedagogiki Uniwersytetu Wrocławskiego.</w:t>
            </w:r>
          </w:p>
        </w:tc>
      </w:tr>
    </w:tbl>
    <w:p w14:paraId="05395E19" w14:textId="77777777" w:rsidR="005C67B4" w:rsidRDefault="005778D9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04DB8D8C" w14:textId="781137CC" w:rsidR="005C67B4" w:rsidRDefault="005778D9" w:rsidP="00F326BC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3DC532C0" w14:textId="4796915C" w:rsidR="005C67B4" w:rsidRDefault="005778D9" w:rsidP="001A1DC9">
      <w:pPr>
        <w:pStyle w:val="TableParagraph"/>
        <w:numPr>
          <w:ilvl w:val="0"/>
          <w:numId w:val="6"/>
        </w:numPr>
        <w:snapToGrid w:val="0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Przekazanie podstawowej wiedzy na temat edukacji i rehabilitacji osób z niepełnosprawnością intelektualną</w:t>
      </w:r>
      <w:r w:rsidR="00F326BC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14:paraId="5138D3C7" w14:textId="77777777" w:rsidR="005C67B4" w:rsidRDefault="005778D9" w:rsidP="001A1DC9">
      <w:pPr>
        <w:pStyle w:val="TableParagraph"/>
        <w:numPr>
          <w:ilvl w:val="0"/>
          <w:numId w:val="6"/>
        </w:numPr>
        <w:snapToGrid w:val="0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Kształtowanie umiejętności pozyskiwania i wykorzystania zdobytej wiedzy.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</w:p>
    <w:p w14:paraId="60534DD9" w14:textId="77777777" w:rsidR="005C67B4" w:rsidRDefault="005778D9" w:rsidP="001A1DC9">
      <w:pPr>
        <w:pStyle w:val="TableParagraph"/>
        <w:numPr>
          <w:ilvl w:val="0"/>
          <w:numId w:val="6"/>
        </w:numPr>
        <w:snapToGrid w:val="0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Rozwijanie umiejętności aktywnego uczestniczenia w grupach i organizacjach zajmujących się edukacji i rehabilitacji osób z niepełnosprawnością intelektualną.</w:t>
      </w:r>
    </w:p>
    <w:p w14:paraId="650778F1" w14:textId="765340D3" w:rsidR="005C67B4" w:rsidRDefault="005778D9" w:rsidP="00F326BC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6AB79DEC" w14:textId="77777777" w:rsidR="005C67B4" w:rsidRDefault="005778D9" w:rsidP="00F326BC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62836EFF" w14:textId="786FAD4A" w:rsidR="005C67B4" w:rsidRPr="001A1DC9" w:rsidRDefault="005778D9" w:rsidP="001A1DC9">
      <w:pPr>
        <w:pStyle w:val="TableParagraph"/>
        <w:spacing w:line="276" w:lineRule="auto"/>
        <w:ind w:left="1134" w:right="264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1. </w:t>
      </w:r>
      <w:r w:rsidR="001A1D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oraz warunkami zaliczenia.</w:t>
      </w:r>
    </w:p>
    <w:p w14:paraId="67461EC0" w14:textId="3784B064" w:rsidR="005C67B4" w:rsidRPr="001A1DC9" w:rsidRDefault="005778D9" w:rsidP="001A1DC9">
      <w:pPr>
        <w:pStyle w:val="TableParagraph"/>
        <w:spacing w:line="276" w:lineRule="auto"/>
        <w:ind w:left="1134" w:right="264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2. </w:t>
      </w:r>
      <w:r w:rsidR="001A1D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>Teoretyczne podstawy edukacji i rehabilitacji: podmiot, przedmiot, zakres i problematyka, stosowana terminologia oraz subdyscypliny.</w:t>
      </w:r>
    </w:p>
    <w:p w14:paraId="08169E18" w14:textId="6F57DC3A" w:rsidR="005C67B4" w:rsidRPr="001A1DC9" w:rsidRDefault="005778D9" w:rsidP="001A1DC9">
      <w:pPr>
        <w:pStyle w:val="TableParagraph"/>
        <w:spacing w:line="276" w:lineRule="auto"/>
        <w:ind w:left="1134" w:right="264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3. </w:t>
      </w:r>
      <w:r w:rsidR="001A1D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>Koncepcja zdrowia, choroby, niepełnosprawności: modele i klasyfikacje niepełnosprawności.</w:t>
      </w:r>
    </w:p>
    <w:p w14:paraId="66BBB93C" w14:textId="18A89017" w:rsidR="005C67B4" w:rsidRPr="001A1DC9" w:rsidRDefault="005778D9" w:rsidP="001A1DC9">
      <w:pPr>
        <w:pStyle w:val="TableParagraph"/>
        <w:spacing w:line="276" w:lineRule="auto"/>
        <w:ind w:left="1134" w:right="264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4. </w:t>
      </w:r>
      <w:r w:rsidR="001A1D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>Diagnoza kliniczno-psychologiczna niepełnosprawności intelektualnej.</w:t>
      </w:r>
    </w:p>
    <w:p w14:paraId="4ABE2DAE" w14:textId="15AC6EF1" w:rsidR="005C67B4" w:rsidRPr="001A1DC9" w:rsidRDefault="005778D9" w:rsidP="001A1DC9">
      <w:pPr>
        <w:pStyle w:val="TableParagraph"/>
        <w:spacing w:line="276" w:lineRule="auto"/>
        <w:ind w:left="1134" w:right="264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5. </w:t>
      </w:r>
      <w:r w:rsidR="001A1D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>Oblicza niepełnosprawności intelektualnej w różnych fazach życia jednostki – konsekwencje fizyczno-zdrowotne, poznawcze i psychospołeczne.</w:t>
      </w:r>
    </w:p>
    <w:p w14:paraId="7CEB41DA" w14:textId="1328C9F4" w:rsidR="005C67B4" w:rsidRPr="001A1DC9" w:rsidRDefault="005778D9" w:rsidP="001A1DC9">
      <w:pPr>
        <w:pStyle w:val="TableParagraph"/>
        <w:spacing w:line="276" w:lineRule="auto"/>
        <w:ind w:left="1134" w:right="264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6. </w:t>
      </w:r>
      <w:r w:rsidR="001A1D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>Współczesne systemy rewalidacji osób niepełnosprawnych intelektualnie, formy postępowania terapeutyczno-wychowawczego i rehabilitacyjnego.</w:t>
      </w:r>
    </w:p>
    <w:p w14:paraId="684A39A2" w14:textId="1ED8442C" w:rsidR="005C67B4" w:rsidRPr="001A1DC9" w:rsidRDefault="005778D9" w:rsidP="001A1DC9">
      <w:pPr>
        <w:pStyle w:val="TableParagraph"/>
        <w:spacing w:line="276" w:lineRule="auto"/>
        <w:ind w:left="1134" w:right="264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7. </w:t>
      </w:r>
      <w:r w:rsidR="001A1D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>Analizy sytuacji społecznej osób z niepełnosprawnością intelektualną w kontekście współczesnych nurtów pedagogiki i pedagogiki specjalnej (nurt emancypacyjny, pedagogika krytyczna), studiów nad niepełnosprawnością (</w:t>
      </w:r>
      <w:proofErr w:type="spellStart"/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>disability</w:t>
      </w:r>
      <w:proofErr w:type="spellEnd"/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>studies</w:t>
      </w:r>
      <w:proofErr w:type="spellEnd"/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>).</w:t>
      </w:r>
    </w:p>
    <w:p w14:paraId="0291FC5C" w14:textId="097DC9E7" w:rsidR="005C67B4" w:rsidRPr="001A1DC9" w:rsidRDefault="005778D9" w:rsidP="001A1DC9">
      <w:pPr>
        <w:pStyle w:val="TableParagraph"/>
        <w:spacing w:line="276" w:lineRule="auto"/>
        <w:ind w:left="1134" w:right="264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8. </w:t>
      </w:r>
      <w:r w:rsidR="001A1D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>Praca edukacyjno-rehabilitacyjnej z młodzieżą oraz z osobami dorosłymi z niepełnosprawnością intelektualną.</w:t>
      </w:r>
    </w:p>
    <w:p w14:paraId="358AF63E" w14:textId="69BC1E1B" w:rsidR="005C67B4" w:rsidRPr="001A1DC9" w:rsidRDefault="005778D9" w:rsidP="001A1DC9">
      <w:pPr>
        <w:pStyle w:val="TableParagraph"/>
        <w:spacing w:line="276" w:lineRule="auto"/>
        <w:ind w:left="1134" w:right="264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>9.  Seksualności osób z niepełnosprawnością intelektualną.</w:t>
      </w:r>
    </w:p>
    <w:p w14:paraId="2F15716F" w14:textId="77777777" w:rsidR="005C67B4" w:rsidRPr="001A1DC9" w:rsidRDefault="005778D9" w:rsidP="001A1DC9">
      <w:pPr>
        <w:pStyle w:val="TableParagraph"/>
        <w:spacing w:line="276" w:lineRule="auto"/>
        <w:ind w:left="1134" w:right="264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>10.  Rehabilitacji społeczno-zawodowej osób z niepełnosprawnością intelektualną.</w:t>
      </w:r>
    </w:p>
    <w:p w14:paraId="64AD6FB0" w14:textId="3B936BCE" w:rsidR="005C67B4" w:rsidRPr="001A1DC9" w:rsidRDefault="005778D9" w:rsidP="001A1DC9">
      <w:pPr>
        <w:pStyle w:val="TableParagraph"/>
        <w:spacing w:line="276" w:lineRule="auto"/>
        <w:ind w:left="1276" w:right="26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11. </w:t>
      </w:r>
      <w:r w:rsidR="001A1D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Współpraca z innymi specjalistami reprezentującymi instytucje zajmujące się opieką, </w:t>
      </w:r>
      <w:r w:rsidR="001A1D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wychowaniem, edukacją i rehabilitacją (pedagogiczną, społeczną, zawodową) osób </w:t>
      </w:r>
      <w:r w:rsidR="00F326BC"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>z niepełnosprawnością intelektualną.</w:t>
      </w:r>
    </w:p>
    <w:p w14:paraId="398DF45F" w14:textId="7A94FF2B" w:rsidR="005C67B4" w:rsidRPr="001A1DC9" w:rsidRDefault="005778D9" w:rsidP="001A1DC9">
      <w:pPr>
        <w:pStyle w:val="TableParagraph"/>
        <w:spacing w:line="276" w:lineRule="auto"/>
        <w:ind w:left="1276" w:right="26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12. Projektowania i realizacji badań empirycznych w obszarze edukacji i rehabilitacji osób </w:t>
      </w:r>
      <w:r w:rsidR="00F326BC"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1A1DC9">
        <w:rPr>
          <w:rFonts w:asciiTheme="minorHAnsi" w:hAnsiTheme="minorHAnsi" w:cstheme="minorHAnsi"/>
          <w:color w:val="000000" w:themeColor="text1"/>
          <w:sz w:val="24"/>
          <w:szCs w:val="24"/>
        </w:rPr>
        <w:t>z niepełnosprawnością intelektualną.</w:t>
      </w:r>
    </w:p>
    <w:p w14:paraId="1F44D0ED" w14:textId="77777777" w:rsidR="005C67B4" w:rsidRDefault="005778D9" w:rsidP="00AD2591">
      <w:pPr>
        <w:pStyle w:val="TableParagraph"/>
        <w:spacing w:line="276" w:lineRule="auto"/>
        <w:ind w:left="993" w:hanging="28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E-learning</w:t>
      </w:r>
    </w:p>
    <w:p w14:paraId="2E0FD86F" w14:textId="77777777" w:rsidR="005C67B4" w:rsidRDefault="005778D9" w:rsidP="00AD2591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Narzędzia do monitorowania stanu zdrowia dzieci. Wybrane badania laboratoryjne, radiograficzne lub inne badania diagnostyczne służące ocenie dziecka z niepełnosprawnością intelektualną.</w:t>
      </w:r>
    </w:p>
    <w:p w14:paraId="26C122AE" w14:textId="3C4688CC" w:rsidR="005C67B4" w:rsidRPr="00AD2591" w:rsidRDefault="005778D9" w:rsidP="00AD2591">
      <w:pPr>
        <w:pStyle w:val="TableParagraph"/>
        <w:numPr>
          <w:ilvl w:val="0"/>
          <w:numId w:val="7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Niepełnosprawność intelektualna w medycznych klasyfikacjach nozologicznych (ICD, DSM) </w:t>
      </w:r>
      <w:r w:rsidR="00F326B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 klasyfikacji funkcjonalnej (ICF).</w:t>
      </w:r>
    </w:p>
    <w:p w14:paraId="7AB7E1BE" w14:textId="77777777" w:rsidR="005C67B4" w:rsidRDefault="005778D9" w:rsidP="00F326BC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560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5C67B4" w14:paraId="32EC1D21" w14:textId="7777777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7B5C3626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1B964106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6E494856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0C68FE30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27263C7A" w14:textId="77777777" w:rsidR="005C67B4" w:rsidRDefault="005778D9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5C67B4" w14:paraId="562108E4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0EAE4B9" w14:textId="77777777" w:rsidR="005C67B4" w:rsidRDefault="005778D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2176DC60" w14:textId="77777777" w:rsidR="005C67B4" w:rsidRDefault="005778D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E.1I.W1. </w:t>
            </w:r>
          </w:p>
          <w:p w14:paraId="6BB67739" w14:textId="77777777" w:rsidR="005C67B4" w:rsidRDefault="005778D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E.1I.W4. </w:t>
            </w:r>
          </w:p>
          <w:p w14:paraId="4E553CDC" w14:textId="77777777" w:rsidR="005C67B4" w:rsidRDefault="005C67B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1E19B027" w14:textId="5C0BAD12" w:rsidR="005C67B4" w:rsidRDefault="005778D9" w:rsidP="001A1DC9">
            <w:pPr>
              <w:pStyle w:val="TableParagraph"/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współczesne podejście edukacji integracyjnej i włączającej </w:t>
            </w:r>
            <w:r w:rsidR="00AD259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 problemów uczniów ze specjalnymi potrzebami edukacyjnymi i wynikające </w:t>
            </w:r>
            <w:r w:rsidR="00F326B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niego nowe formy edukacji i rehabilitacji.</w:t>
            </w:r>
            <w:r w:rsidR="001A1DC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podstawy edukacji </w:t>
            </w:r>
            <w:r w:rsidR="0080792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 rehabilitacji osób z niepełnosprawnością intelektualną; cele, zadania, przedmiot pedagogiki osób z niepełnosprawnością intelektualną – ujęcie historyczne; koncepcje, modele i definicje niepełnosprawności intelektualnej; miejsce ucznia z niepełnosprawnością intelektualną w systemach edukacji </w:t>
            </w:r>
            <w:r w:rsidR="0080792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bookmarkStart w:id="1" w:name="_GoBack"/>
            <w:bookmarkEnd w:id="1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Polsce i innych państwach; zagadnienie osobowości i zakres kompetencji nauczyciela (wychowawcy); potrzeby i zadania rozwojowe osób z niepełnosprawnością intelektualną w różnych okresach życia; zagadnienia wczesnego wspomagania rozwoju dziecka z niepełnosprawnością intelektualną, rolę rodziny tego dziecka oraz systemy wsparcia społecznego.</w:t>
            </w:r>
          </w:p>
          <w:p w14:paraId="22A405BB" w14:textId="7FEABF40" w:rsidR="005C67B4" w:rsidRDefault="005778D9" w:rsidP="001A1DC9">
            <w:pPr>
              <w:pStyle w:val="TableParagraph"/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kulturowe i społeczne aspekty niepełnosprawności intelektualnej; uwarunkowania jakości życia osób z niepełnosprawnością intelektualną – rolę czynników społeczno-kulturowych;  strategie 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destygmatyzacji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i 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destereotypizacji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osób z niepełnosprawnością intelektualną w kontekście rozwiązań rehabilitacyjnych, edukacyjnych, terapeutycznych; zasady partycypacji społecznej jako legitymizacji praw osób z niepełnosprawnością intelektualną.</w:t>
            </w:r>
          </w:p>
        </w:tc>
        <w:tc>
          <w:tcPr>
            <w:tcW w:w="1773" w:type="dxa"/>
          </w:tcPr>
          <w:p w14:paraId="7D0F7C50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PSPEC_W09</w:t>
            </w:r>
          </w:p>
        </w:tc>
      </w:tr>
    </w:tbl>
    <w:p w14:paraId="103CB91D" w14:textId="77777777" w:rsidR="005C67B4" w:rsidRDefault="005778D9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5C67B4" w14:paraId="6F8D82B5" w14:textId="7777777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04963EB1" w14:textId="77777777" w:rsidR="005C67B4" w:rsidRDefault="005778D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7B883974" w14:textId="77777777" w:rsidR="005C67B4" w:rsidRDefault="005778D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E.1I.U4. </w:t>
            </w:r>
          </w:p>
          <w:p w14:paraId="71673906" w14:textId="77777777" w:rsidR="005C67B4" w:rsidRDefault="005778D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E.1I.U5. </w:t>
            </w:r>
          </w:p>
          <w:p w14:paraId="7BD58160" w14:textId="77777777" w:rsidR="005C67B4" w:rsidRDefault="005C67B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1382FC9F" w14:textId="77777777" w:rsidR="005C67B4" w:rsidRDefault="005778D9" w:rsidP="001A1DC9">
            <w:pPr>
              <w:pStyle w:val="TableParagraph"/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wykorzystywać wiedzę psychologiczną i pedagogiczną oraz pozyskiwać dane do analizowania zachowań, procesów i zjawisk w obszarze rehabilitacji, edukacji, terapii osób z niepełnosprawnością intelektualną.</w:t>
            </w:r>
          </w:p>
          <w:p w14:paraId="2A435092" w14:textId="233712E7" w:rsidR="005C67B4" w:rsidRDefault="005778D9" w:rsidP="001A1DC9">
            <w:pPr>
              <w:pStyle w:val="TableParagraph"/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analizować kulturowe i społeczne aspekty niepełnosprawności intelektualnej; określać jakość życia osób z niepełnosprawnością intelektualną, w tym rolę czynników  społeczno-kulturowych;  prezentować  strategie 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destygmatyzacji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destereotypizacji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osób z niepełnosprawnością intelektualną w kontekście rozwiązań rehabilitacyjnych, edukacyjnych, terapeutycznych; analizować partycypację społeczną jako legitymizację praw osób z niepełnosprawnością intelektualną.</w:t>
            </w:r>
          </w:p>
          <w:p w14:paraId="51B3A318" w14:textId="5D4EB978" w:rsidR="005C67B4" w:rsidRDefault="005778D9" w:rsidP="001A1DC9">
            <w:pPr>
              <w:pStyle w:val="TableParagraph"/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analizować prawne aspekty funkcjonowania osób </w:t>
            </w:r>
            <w:r w:rsidR="00AD259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</w:t>
            </w:r>
            <w:r w:rsidR="00AD259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niepełnosprawnością intelektualną i zasady orzekania w tym zakresie; ocenić konsekwencje ubezwłasnowolnienia; wskazać ulgi i udogodnienia; oceniać organizację edukacji i wsparcia społecznego osób z niepełnosprawnością intelektualną.</w:t>
            </w:r>
          </w:p>
        </w:tc>
        <w:tc>
          <w:tcPr>
            <w:tcW w:w="1773" w:type="dxa"/>
          </w:tcPr>
          <w:p w14:paraId="756A7CAD" w14:textId="77777777" w:rsidR="005778D9" w:rsidRPr="00F326BC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F326BC">
              <w:rPr>
                <w:rFonts w:asciiTheme="minorHAnsi" w:hAnsiTheme="minorHAnsi" w:cstheme="minorHAnsi"/>
                <w:iCs/>
                <w:sz w:val="21"/>
                <w:szCs w:val="21"/>
              </w:rPr>
              <w:t>PSPEC_U06</w:t>
            </w:r>
          </w:p>
          <w:p w14:paraId="23222260" w14:textId="0E6EDD2B" w:rsidR="00F326BC" w:rsidRPr="005778D9" w:rsidRDefault="00F326B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062B286D" w14:textId="77777777" w:rsidR="005C67B4" w:rsidRDefault="005778D9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5C67B4" w14:paraId="45CCA545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0BA91E6" w14:textId="77777777" w:rsidR="005C67B4" w:rsidRDefault="005778D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70EA35E2" w14:textId="77777777" w:rsidR="005C67B4" w:rsidRDefault="005778D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E.1I.K2.</w:t>
            </w:r>
          </w:p>
          <w:p w14:paraId="71261014" w14:textId="77777777" w:rsidR="005C67B4" w:rsidRDefault="005C67B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507BF627" w14:textId="77777777" w:rsidR="005C67B4" w:rsidRDefault="005C67B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3E9F0897" w14:textId="62D7C73B" w:rsidR="005C67B4" w:rsidRDefault="005778D9" w:rsidP="001A1DC9">
            <w:pPr>
              <w:pStyle w:val="TableParagraph"/>
              <w:spacing w:line="276" w:lineRule="auto"/>
              <w:ind w:left="140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komunikowania się i współpracy z otoczeniem oraz aktywnego uczestnictwa w grupach i organizacjach realizujących działania edukacyjne, rehabilitacyjne, terapeutyczne wobec osób z niepełnosprawnością intelektualną, a wykorzystania zdobytej wiedzy do analizy zdarzeń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pedagogicznych.</w:t>
            </w:r>
          </w:p>
        </w:tc>
        <w:tc>
          <w:tcPr>
            <w:tcW w:w="1773" w:type="dxa"/>
          </w:tcPr>
          <w:p w14:paraId="76195B33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PSPEC_K03</w:t>
            </w:r>
          </w:p>
        </w:tc>
      </w:tr>
    </w:tbl>
    <w:p w14:paraId="6C1EEAEB" w14:textId="77777777" w:rsidR="005C67B4" w:rsidRDefault="005778D9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przedmiotu(zajęć)</w:t>
      </w:r>
    </w:p>
    <w:p w14:paraId="79272D82" w14:textId="77777777" w:rsidR="005C67B4" w:rsidRDefault="005778D9" w:rsidP="001A1DC9">
      <w:pPr>
        <w:pStyle w:val="TableParagraph"/>
        <w:snapToGrid w:val="0"/>
        <w:spacing w:before="120" w:after="120" w:line="276" w:lineRule="auto"/>
        <w:ind w:firstLine="42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4929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</w:tblGrid>
      <w:tr w:rsidR="005C67B4" w14:paraId="224E28A1" w14:textId="7777777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6F09C30B" w14:textId="77777777" w:rsidR="005C67B4" w:rsidRDefault="005778D9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648C6FB6" w14:textId="4E276721" w:rsidR="005C67B4" w:rsidRDefault="005778D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 xml:space="preserve">inny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</w:p>
        </w:tc>
        <w:tc>
          <w:tcPr>
            <w:tcW w:w="1228" w:type="dxa"/>
            <w:vAlign w:val="center"/>
          </w:tcPr>
          <w:p w14:paraId="372F49D9" w14:textId="77777777" w:rsidR="005C67B4" w:rsidRDefault="005778D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  <w:p w14:paraId="1F80ABDD" w14:textId="6124FBAB" w:rsidR="005C67B4" w:rsidRDefault="00F326B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Studium przypadku</w:t>
            </w:r>
          </w:p>
        </w:tc>
        <w:tc>
          <w:tcPr>
            <w:tcW w:w="1228" w:type="dxa"/>
            <w:vAlign w:val="center"/>
          </w:tcPr>
          <w:p w14:paraId="79EA0852" w14:textId="77777777" w:rsidR="005C67B4" w:rsidRDefault="005778D9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(e-learning)</w:t>
            </w:r>
          </w:p>
        </w:tc>
      </w:tr>
    </w:tbl>
    <w:p w14:paraId="2B795F43" w14:textId="77777777" w:rsidR="005C67B4" w:rsidRDefault="005778D9" w:rsidP="001A1DC9">
      <w:pPr>
        <w:pStyle w:val="TableParagraph"/>
        <w:snapToGrid w:val="0"/>
        <w:spacing w:before="120" w:after="120" w:line="276" w:lineRule="auto"/>
        <w:ind w:firstLine="142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4917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5C67B4" w14:paraId="7A1E6EAB" w14:textId="77777777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6A485EB6" w14:textId="77777777" w:rsidR="005C67B4" w:rsidRDefault="005778D9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75664FFE" w14:textId="77777777" w:rsidR="005C67B4" w:rsidRDefault="005778D9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7117C858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86DC896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6B4FCA1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C6218DF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A610E28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8690B24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5A8A30F3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0284C308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A3ABAD6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5C67B4" w14:paraId="3B0733C8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7C889F89" w14:textId="77777777" w:rsidR="005C67B4" w:rsidRDefault="005778D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205D5012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6D57B69" w14:textId="77777777" w:rsidR="005C67B4" w:rsidRDefault="005C67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EC3FD0" w14:textId="77777777" w:rsidR="005C67B4" w:rsidRDefault="005C67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70A424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455D7DD" w14:textId="77777777" w:rsidR="005C67B4" w:rsidRDefault="005C67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470A81" w14:textId="77777777" w:rsidR="005C67B4" w:rsidRDefault="005C67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127648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A506B98" w14:textId="77777777" w:rsidR="005C67B4" w:rsidRDefault="005C67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3C6BFA" w14:textId="77777777" w:rsidR="005C67B4" w:rsidRDefault="005C67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C67B4" w14:paraId="70C30EE9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782B94A4" w14:textId="77777777" w:rsidR="005C67B4" w:rsidRDefault="005778D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3AF26019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F5D771F" w14:textId="77777777" w:rsidR="005C67B4" w:rsidRDefault="005C67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AFCA83" w14:textId="77777777" w:rsidR="005C67B4" w:rsidRDefault="005C67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511518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5A3088B" w14:textId="77777777" w:rsidR="005C67B4" w:rsidRDefault="005C67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8B99A1" w14:textId="77777777" w:rsidR="005C67B4" w:rsidRDefault="005C67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2BA924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904CA94" w14:textId="77777777" w:rsidR="005C67B4" w:rsidRDefault="005C67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DC7D63" w14:textId="77777777" w:rsidR="005C67B4" w:rsidRDefault="005C67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5C67B4" w14:paraId="7C5C09F9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742ED6A3" w14:textId="77777777" w:rsidR="005C67B4" w:rsidRDefault="005778D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43ED2306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B658819" w14:textId="77777777" w:rsidR="005C67B4" w:rsidRDefault="005C67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232F02" w14:textId="77777777" w:rsidR="005C67B4" w:rsidRDefault="005C67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FC4886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B773CCF" w14:textId="77777777" w:rsidR="005C67B4" w:rsidRDefault="005C67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649C0D" w14:textId="77777777" w:rsidR="005C67B4" w:rsidRDefault="005C67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EF95F0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957C9DE" w14:textId="77777777" w:rsidR="005C67B4" w:rsidRDefault="005C67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E80D88" w14:textId="77777777" w:rsidR="005C67B4" w:rsidRDefault="005C67B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A1B51BB" w14:textId="77777777" w:rsidR="005C67B4" w:rsidRDefault="005778D9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251B35B2" w14:textId="77777777" w:rsidR="005C67B4" w:rsidRDefault="005778D9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1FE7C170" w14:textId="77777777" w:rsidR="005C67B4" w:rsidRDefault="005778D9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18F49C03" w14:textId="77777777" w:rsidR="005C67B4" w:rsidRDefault="005778D9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5C67B4" w14:paraId="1D8EF134" w14:textId="77777777">
        <w:trPr>
          <w:jc w:val="center"/>
        </w:trPr>
        <w:tc>
          <w:tcPr>
            <w:tcW w:w="961" w:type="dxa"/>
          </w:tcPr>
          <w:p w14:paraId="7B11ED03" w14:textId="77777777" w:rsidR="005C67B4" w:rsidRDefault="005778D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79BE88B1" w14:textId="77777777" w:rsidR="005C67B4" w:rsidRDefault="005778D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5C67B4" w14:paraId="19A15D50" w14:textId="77777777">
        <w:trPr>
          <w:jc w:val="center"/>
        </w:trPr>
        <w:tc>
          <w:tcPr>
            <w:tcW w:w="961" w:type="dxa"/>
          </w:tcPr>
          <w:p w14:paraId="0FC817F5" w14:textId="77777777" w:rsidR="005C67B4" w:rsidRDefault="005778D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0A4BD119" w14:textId="77777777" w:rsidR="005C67B4" w:rsidRDefault="005778D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51% do 60% punktów uzyskanych z testu</w:t>
            </w:r>
          </w:p>
        </w:tc>
      </w:tr>
      <w:tr w:rsidR="005C67B4" w14:paraId="7CE76B4F" w14:textId="77777777">
        <w:trPr>
          <w:jc w:val="center"/>
        </w:trPr>
        <w:tc>
          <w:tcPr>
            <w:tcW w:w="961" w:type="dxa"/>
          </w:tcPr>
          <w:p w14:paraId="5E858680" w14:textId="77777777" w:rsidR="005C67B4" w:rsidRDefault="005778D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4385BE6E" w14:textId="77777777" w:rsidR="005C67B4" w:rsidRDefault="005778D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61% do 70% punktów uzyskanych z testu</w:t>
            </w:r>
          </w:p>
        </w:tc>
      </w:tr>
      <w:tr w:rsidR="005C67B4" w14:paraId="7718E872" w14:textId="77777777">
        <w:trPr>
          <w:jc w:val="center"/>
        </w:trPr>
        <w:tc>
          <w:tcPr>
            <w:tcW w:w="961" w:type="dxa"/>
          </w:tcPr>
          <w:p w14:paraId="550C9E60" w14:textId="77777777" w:rsidR="005C67B4" w:rsidRDefault="005778D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60249945" w14:textId="77777777" w:rsidR="005C67B4" w:rsidRDefault="005778D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71% do 80% punktów uzyskanych z testu</w:t>
            </w:r>
          </w:p>
        </w:tc>
      </w:tr>
      <w:tr w:rsidR="005C67B4" w14:paraId="72EDA679" w14:textId="77777777">
        <w:trPr>
          <w:jc w:val="center"/>
        </w:trPr>
        <w:tc>
          <w:tcPr>
            <w:tcW w:w="961" w:type="dxa"/>
          </w:tcPr>
          <w:p w14:paraId="119A4B56" w14:textId="77777777" w:rsidR="005C67B4" w:rsidRDefault="005778D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6748E7B3" w14:textId="77777777" w:rsidR="005C67B4" w:rsidRDefault="005778D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81% do 90% punktów uzyskanych z testu</w:t>
            </w:r>
          </w:p>
        </w:tc>
      </w:tr>
      <w:tr w:rsidR="005C67B4" w14:paraId="4A949A59" w14:textId="77777777">
        <w:trPr>
          <w:jc w:val="center"/>
        </w:trPr>
        <w:tc>
          <w:tcPr>
            <w:tcW w:w="961" w:type="dxa"/>
          </w:tcPr>
          <w:p w14:paraId="2218781B" w14:textId="77777777" w:rsidR="005C67B4" w:rsidRDefault="005778D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1FC458EF" w14:textId="77777777" w:rsidR="005C67B4" w:rsidRDefault="005778D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od 91% do 100% punktów uzyskanych z testu</w:t>
            </w:r>
          </w:p>
        </w:tc>
      </w:tr>
      <w:tr w:rsidR="005C67B4" w14:paraId="6FF254D7" w14:textId="77777777">
        <w:trPr>
          <w:jc w:val="center"/>
        </w:trPr>
        <w:tc>
          <w:tcPr>
            <w:tcW w:w="961" w:type="dxa"/>
          </w:tcPr>
          <w:p w14:paraId="2DC66CCD" w14:textId="77777777" w:rsidR="005C67B4" w:rsidRDefault="005778D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e-learning</w:t>
            </w:r>
          </w:p>
        </w:tc>
        <w:tc>
          <w:tcPr>
            <w:tcW w:w="8878" w:type="dxa"/>
          </w:tcPr>
          <w:p w14:paraId="3048B271" w14:textId="3F944A53" w:rsidR="005C67B4" w:rsidRDefault="005778D9" w:rsidP="00F326B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Zaliczenie na podstawie przygotowanego </w:t>
            </w:r>
            <w:r w:rsidR="00F326BC"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opracowania studium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przypadku</w:t>
            </w:r>
          </w:p>
        </w:tc>
      </w:tr>
    </w:tbl>
    <w:p w14:paraId="797EE666" w14:textId="77777777" w:rsidR="005C67B4" w:rsidRDefault="005778D9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5C67B4" w14:paraId="58C9153C" w14:textId="7777777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C61A" w14:textId="77777777" w:rsidR="005C67B4" w:rsidRDefault="005778D9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53118E6A" w14:textId="77777777" w:rsidR="005C67B4" w:rsidRDefault="005778D9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63915079" w14:textId="77777777" w:rsidR="005C67B4" w:rsidRDefault="005778D9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5C67B4" w14:paraId="42E004BD" w14:textId="7777777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540927D" w14:textId="77777777" w:rsidR="005C67B4" w:rsidRDefault="005778D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9408A46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C055023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5C67B4" w14:paraId="32146A66" w14:textId="77777777">
        <w:trPr>
          <w:trHeight w:val="285"/>
          <w:jc w:val="center"/>
        </w:trPr>
        <w:tc>
          <w:tcPr>
            <w:tcW w:w="5499" w:type="dxa"/>
          </w:tcPr>
          <w:p w14:paraId="27229F14" w14:textId="73B47A93" w:rsidR="005C67B4" w:rsidRDefault="00AD259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763D82A0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vAlign w:val="center"/>
          </w:tcPr>
          <w:p w14:paraId="30C93574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5C67B4" w14:paraId="51325C59" w14:textId="77777777">
        <w:trPr>
          <w:trHeight w:val="282"/>
          <w:jc w:val="center"/>
        </w:trPr>
        <w:tc>
          <w:tcPr>
            <w:tcW w:w="5499" w:type="dxa"/>
          </w:tcPr>
          <w:p w14:paraId="50A52C94" w14:textId="77777777" w:rsidR="005C67B4" w:rsidRDefault="005778D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(zajęcia prowadzone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 xml:space="preserve">z wykorzystaniem metod i technik kształcenia na odległość) </w:t>
            </w:r>
          </w:p>
        </w:tc>
        <w:tc>
          <w:tcPr>
            <w:tcW w:w="2172" w:type="dxa"/>
            <w:vAlign w:val="center"/>
          </w:tcPr>
          <w:p w14:paraId="6BAC0699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41861DCF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5C67B4" w14:paraId="1E94074D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40DAD7C" w14:textId="77777777" w:rsidR="005C67B4" w:rsidRDefault="005778D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BC517C8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32E342B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</w:tr>
      <w:tr w:rsidR="005C67B4" w14:paraId="4DD596AF" w14:textId="77777777">
        <w:trPr>
          <w:trHeight w:val="282"/>
          <w:jc w:val="center"/>
        </w:trPr>
        <w:tc>
          <w:tcPr>
            <w:tcW w:w="5499" w:type="dxa"/>
          </w:tcPr>
          <w:p w14:paraId="2FE8D8DD" w14:textId="77777777" w:rsidR="005C67B4" w:rsidRDefault="005778D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12D45022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612E484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5C67B4" w14:paraId="6951436C" w14:textId="77777777">
        <w:trPr>
          <w:trHeight w:val="282"/>
          <w:jc w:val="center"/>
        </w:trPr>
        <w:tc>
          <w:tcPr>
            <w:tcW w:w="5499" w:type="dxa"/>
          </w:tcPr>
          <w:p w14:paraId="7E166079" w14:textId="77777777" w:rsidR="005C67B4" w:rsidRDefault="005778D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</w:t>
            </w:r>
          </w:p>
        </w:tc>
        <w:tc>
          <w:tcPr>
            <w:tcW w:w="2172" w:type="dxa"/>
            <w:vAlign w:val="center"/>
          </w:tcPr>
          <w:p w14:paraId="3B7FEC95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35A3D5E3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5C67B4" w14:paraId="21C46E1E" w14:textId="77777777">
        <w:trPr>
          <w:trHeight w:val="285"/>
          <w:jc w:val="center"/>
        </w:trPr>
        <w:tc>
          <w:tcPr>
            <w:tcW w:w="5499" w:type="dxa"/>
          </w:tcPr>
          <w:p w14:paraId="542028B5" w14:textId="77777777" w:rsidR="005C67B4" w:rsidRDefault="005778D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opracowania studium przypadku osoby z niepełnosprawnością intelektualną na różnym poziomie funkcjonowania</w:t>
            </w:r>
          </w:p>
        </w:tc>
        <w:tc>
          <w:tcPr>
            <w:tcW w:w="2172" w:type="dxa"/>
            <w:vAlign w:val="center"/>
          </w:tcPr>
          <w:p w14:paraId="70C67B99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0980803E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5C67B4" w14:paraId="033ED27A" w14:textId="7777777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C13318" w14:textId="77777777" w:rsidR="005C67B4" w:rsidRDefault="005778D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9D1CA0E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041469E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5C67B4" w14:paraId="19722D96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C1D32D7" w14:textId="77777777" w:rsidR="005C67B4" w:rsidRDefault="005778D9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27343581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F566B7" w14:textId="77777777" w:rsidR="005C67B4" w:rsidRDefault="005778D9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07D371CA" w14:textId="77777777" w:rsidR="005C67B4" w:rsidRDefault="005778D9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55C0F85F" w14:textId="77777777" w:rsidR="005C67B4" w:rsidRDefault="005778D9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5C67B4" w:rsidSect="001A1DC9">
      <w:pgSz w:w="11910" w:h="16840"/>
      <w:pgMar w:top="720" w:right="720" w:bottom="156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2D873E55"/>
    <w:multiLevelType w:val="multilevel"/>
    <w:tmpl w:val="2D873E55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93CA6"/>
    <w:multiLevelType w:val="hybridMultilevel"/>
    <w:tmpl w:val="E59AED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5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6">
    <w:nsid w:val="73500891"/>
    <w:multiLevelType w:val="multilevel"/>
    <w:tmpl w:val="735008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8">
    <w:nsid w:val="7FC62765"/>
    <w:multiLevelType w:val="hybridMultilevel"/>
    <w:tmpl w:val="F620BB0C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B77"/>
    <w:rsid w:val="00001F0B"/>
    <w:rsid w:val="00002F98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A1DC9"/>
    <w:rsid w:val="001D18A7"/>
    <w:rsid w:val="001D511D"/>
    <w:rsid w:val="001E0ADE"/>
    <w:rsid w:val="001E7B5A"/>
    <w:rsid w:val="00204C4C"/>
    <w:rsid w:val="002401BA"/>
    <w:rsid w:val="0027397F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5AD4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13963"/>
    <w:rsid w:val="00522DED"/>
    <w:rsid w:val="005363F3"/>
    <w:rsid w:val="00543BC4"/>
    <w:rsid w:val="00566B57"/>
    <w:rsid w:val="00571CD4"/>
    <w:rsid w:val="005769E7"/>
    <w:rsid w:val="005778D9"/>
    <w:rsid w:val="005C67B4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60905"/>
    <w:rsid w:val="00775AF1"/>
    <w:rsid w:val="0078420E"/>
    <w:rsid w:val="007B605E"/>
    <w:rsid w:val="007C3DBD"/>
    <w:rsid w:val="0080792F"/>
    <w:rsid w:val="00823B29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D2591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326BC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0FF2780"/>
    <w:rsid w:val="4794337F"/>
    <w:rsid w:val="7F786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D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8AF33-A1EC-4BE1-8654-313B71E9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1319</Words>
  <Characters>7915</Characters>
  <Application>Microsoft Office Word</Application>
  <DocSecurity>0</DocSecurity>
  <Lines>65</Lines>
  <Paragraphs>18</Paragraphs>
  <ScaleCrop>false</ScaleCrop>
  <Company/>
  <LinksUpToDate>false</LinksUpToDate>
  <CharactersWithSpaces>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3</cp:revision>
  <cp:lastPrinted>2025-10-28T07:51:00Z</cp:lastPrinted>
  <dcterms:created xsi:type="dcterms:W3CDTF">2026-06-30T10:52:00Z</dcterms:created>
  <dcterms:modified xsi:type="dcterms:W3CDTF">2026-06-30T10:52:00Z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eyJoZGlkIjoiOGI4NjI5OTBmMDM1ODFlMDkzNDFlZTFiMWNhZWU5ZTMiLCJ1c2VySWQiOiIzMDQxMzM4MDAyNjk5In0=</vt:lpwstr>
  </property>
  <property fmtid="{D5CDD505-2E9C-101B-9397-08002B2CF9AE}" pid="6" name="KSOProductBuildVer">
    <vt:lpwstr>1045-12.1.0.26880</vt:lpwstr>
  </property>
  <property fmtid="{D5CDD505-2E9C-101B-9397-08002B2CF9AE}" pid="7" name="ICV">
    <vt:lpwstr>4EA637AF6E70496CA2DE001C2B62D934_13</vt:lpwstr>
  </property>
</Properties>
</file>