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D3D3BA7" w14:textId="77777777" w:rsidR="000746C5" w:rsidRPr="00E733E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lang w:val="pl-PL"/>
        </w:rPr>
      </w:pPr>
      <w:r w:rsidRPr="00E733EE">
        <w:rPr>
          <w:rFonts w:asciiTheme="minorHAnsi" w:hAnsiTheme="minorHAnsi" w:cstheme="minorHAnsi"/>
          <w:b/>
          <w:bCs/>
          <w:iCs/>
          <w:color w:val="auto"/>
          <w:lang w:val="pl-PL"/>
        </w:rPr>
        <w:t xml:space="preserve">KARTA </w:t>
      </w:r>
      <w:r w:rsidR="00BE67AE" w:rsidRPr="00E733EE">
        <w:rPr>
          <w:rFonts w:asciiTheme="minorHAnsi" w:hAnsiTheme="minorHAnsi" w:cstheme="minorHAnsi"/>
          <w:b/>
          <w:bCs/>
          <w:iCs/>
          <w:color w:val="000000" w:themeColor="text1"/>
          <w:lang w:val="pl-PL"/>
        </w:rPr>
        <w:t>P</w:t>
      </w:r>
      <w:r w:rsidRPr="00E733EE">
        <w:rPr>
          <w:rFonts w:asciiTheme="minorHAnsi" w:hAnsiTheme="minorHAnsi" w:cstheme="minorHAnsi"/>
          <w:b/>
          <w:bCs/>
          <w:iCs/>
          <w:color w:val="000000" w:themeColor="text1"/>
          <w:lang w:val="pl-PL"/>
        </w:rPr>
        <w:t>RZEDMIOTU</w:t>
      </w:r>
      <w:r w:rsidR="00654EA0" w:rsidRPr="00E733EE">
        <w:rPr>
          <w:rFonts w:asciiTheme="minorHAnsi" w:hAnsiTheme="minorHAnsi" w:cstheme="minorHAnsi"/>
          <w:b/>
          <w:bCs/>
          <w:iCs/>
          <w:color w:val="000000" w:themeColor="text1"/>
          <w:lang w:val="pl-PL"/>
        </w:rPr>
        <w:t xml:space="preserve"> (ZAJĘĆ)</w:t>
      </w:r>
    </w:p>
    <w:p w14:paraId="30448839" w14:textId="78106AF4" w:rsidR="00363F81" w:rsidRPr="00341AC4" w:rsidRDefault="00363F81" w:rsidP="7D51F55B">
      <w:pPr>
        <w:pStyle w:val="Tekstpodstawowy"/>
        <w:spacing w:before="240" w:after="240" w:line="276" w:lineRule="auto"/>
        <w:ind w:firstLine="426"/>
        <w:rPr>
          <w:rFonts w:eastAsiaTheme="minorEastAsia"/>
          <w:sz w:val="24"/>
          <w:szCs w:val="24"/>
          <w:lang w:val="pl-PL"/>
        </w:rPr>
      </w:pPr>
      <w:r w:rsidRPr="00E733EE">
        <w:rPr>
          <w:rFonts w:eastAsiaTheme="minorEastAsia"/>
          <w:color w:val="000000" w:themeColor="text1"/>
          <w:sz w:val="24"/>
          <w:szCs w:val="24"/>
          <w:lang w:val="pl-PL"/>
        </w:rPr>
        <w:t>Kod przedmiotu (zajęć):</w:t>
      </w:r>
      <w:r w:rsidR="026F3A87" w:rsidRPr="00E733EE">
        <w:rPr>
          <w:rFonts w:eastAsiaTheme="minorEastAsia"/>
          <w:color w:val="000000" w:themeColor="text1"/>
          <w:sz w:val="24"/>
          <w:szCs w:val="24"/>
          <w:lang w:val="pl-PL"/>
        </w:rPr>
        <w:t xml:space="preserve"> </w:t>
      </w:r>
      <w:r w:rsidR="026F3A87" w:rsidRPr="7D51F55B">
        <w:rPr>
          <w:rFonts w:eastAsiaTheme="minorEastAsia"/>
          <w:sz w:val="24"/>
          <w:szCs w:val="24"/>
          <w:lang w:val="pl"/>
        </w:rPr>
        <w:t>0113.1.PSP.E1.KIPETPUNI</w:t>
      </w:r>
    </w:p>
    <w:p w14:paraId="1191464E" w14:textId="03DEAFA9" w:rsidR="00427AA5" w:rsidRPr="00FE3284" w:rsidRDefault="004838B3" w:rsidP="00384199">
      <w:pPr>
        <w:spacing w:line="276" w:lineRule="auto"/>
        <w:ind w:left="426"/>
        <w:rPr>
          <w:rFonts w:asciiTheme="minorHAnsi" w:eastAsiaTheme="minorEastAsia" w:hAnsiTheme="minorHAnsi" w:cstheme="minorBidi"/>
          <w:b/>
          <w:bCs/>
          <w:sz w:val="24"/>
          <w:szCs w:val="24"/>
          <w:lang w:val="pl"/>
        </w:rPr>
      </w:pPr>
      <w:r w:rsidRPr="7D51F55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Nazwa przedmiotu </w:t>
      </w:r>
      <w:bookmarkStart w:id="0" w:name="_Hlk210305669"/>
      <w:r w:rsidRPr="7D51F55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(zajęć) </w:t>
      </w:r>
      <w:bookmarkEnd w:id="0"/>
      <w:r w:rsidRPr="7D51F55B">
        <w:rPr>
          <w:rFonts w:asciiTheme="minorHAnsi" w:eastAsiaTheme="minorEastAsia" w:hAnsiTheme="minorHAnsi" w:cstheme="minorBidi"/>
          <w:b/>
          <w:bCs/>
          <w:sz w:val="24"/>
          <w:szCs w:val="24"/>
        </w:rPr>
        <w:t>w języku polskim:</w:t>
      </w:r>
      <w:r w:rsidR="3D4906B9" w:rsidRPr="7D51F55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3D4906B9" w:rsidRPr="7D51F55B">
        <w:rPr>
          <w:rFonts w:asciiTheme="minorHAnsi" w:eastAsiaTheme="minorEastAsia" w:hAnsiTheme="minorHAnsi" w:cstheme="minorBidi"/>
          <w:b/>
          <w:bCs/>
          <w:sz w:val="24"/>
          <w:szCs w:val="24"/>
          <w:lang w:val="pl"/>
        </w:rPr>
        <w:t>Konstruowanie indywidualnych programów edukacyjno-terapeutycznych w pracy z uczniami z niepełnosprawnością intelektualną.</w:t>
      </w:r>
    </w:p>
    <w:p w14:paraId="5488EA8B" w14:textId="3CAECFC2" w:rsidR="004838B3" w:rsidRPr="00E733EE" w:rsidRDefault="004838B3" w:rsidP="00384199">
      <w:pPr>
        <w:pStyle w:val="Styl1"/>
        <w:spacing w:line="276" w:lineRule="auto"/>
        <w:ind w:left="426"/>
        <w:rPr>
          <w:rFonts w:asciiTheme="minorHAnsi" w:eastAsiaTheme="minorEastAsia" w:hAnsiTheme="minorHAnsi" w:cstheme="minorBidi"/>
          <w:b/>
          <w:bCs/>
        </w:rPr>
      </w:pPr>
      <w:proofErr w:type="spellStart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>Nazwa</w:t>
      </w:r>
      <w:proofErr w:type="spellEnd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 xml:space="preserve"> </w:t>
      </w:r>
      <w:proofErr w:type="spellStart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>przedmiotu</w:t>
      </w:r>
      <w:proofErr w:type="spellEnd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 xml:space="preserve"> (</w:t>
      </w:r>
      <w:proofErr w:type="spellStart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>zajęć</w:t>
      </w:r>
      <w:proofErr w:type="spellEnd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 xml:space="preserve">) w </w:t>
      </w:r>
      <w:proofErr w:type="spellStart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>języku</w:t>
      </w:r>
      <w:proofErr w:type="spellEnd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 xml:space="preserve"> </w:t>
      </w:r>
      <w:proofErr w:type="spellStart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>angielskim</w:t>
      </w:r>
      <w:proofErr w:type="spellEnd"/>
      <w:r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>:</w:t>
      </w:r>
      <w:r w:rsidR="51C943C3" w:rsidRPr="7D51F55B">
        <w:rPr>
          <w:rFonts w:asciiTheme="minorHAnsi" w:eastAsiaTheme="minorEastAsia" w:hAnsiTheme="minorHAnsi" w:cstheme="minorBidi"/>
          <w:b/>
          <w:bCs/>
          <w:i w:val="0"/>
          <w:color w:val="000000" w:themeColor="text1"/>
        </w:rPr>
        <w:t xml:space="preserve"> </w:t>
      </w:r>
      <w:r w:rsidR="51C943C3" w:rsidRPr="7D51F55B">
        <w:rPr>
          <w:rFonts w:asciiTheme="minorHAnsi" w:eastAsiaTheme="minorEastAsia" w:hAnsiTheme="minorHAnsi" w:cstheme="minorBidi"/>
          <w:b/>
          <w:bCs/>
          <w:i w:val="0"/>
        </w:rPr>
        <w:t>Individual Educational and Therapeutic Syllabuses Design in Work with Students with Intellectual Disability</w:t>
      </w:r>
    </w:p>
    <w:p w14:paraId="48543327" w14:textId="77777777" w:rsidR="000746C5" w:rsidRPr="00E733EE" w:rsidRDefault="00937B44" w:rsidP="7D51F55B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eastAsiaTheme="minorEastAsia"/>
          <w:color w:val="000000" w:themeColor="text1"/>
          <w:sz w:val="24"/>
          <w:szCs w:val="24"/>
          <w:lang w:val="pl-PL"/>
        </w:rPr>
      </w:pPr>
      <w:r w:rsidRPr="00E733EE">
        <w:rPr>
          <w:rFonts w:eastAsiaTheme="minorEastAsia"/>
          <w:color w:val="000000" w:themeColor="text1"/>
          <w:sz w:val="24"/>
          <w:szCs w:val="24"/>
          <w:lang w:val="pl-PL"/>
        </w:rPr>
        <w:t>Usytuowanie</w:t>
      </w:r>
      <w:r w:rsidR="00BE67AE" w:rsidRPr="00E733EE">
        <w:rPr>
          <w:rFonts w:eastAsiaTheme="minorEastAsia"/>
          <w:color w:val="000000" w:themeColor="text1"/>
          <w:sz w:val="24"/>
          <w:szCs w:val="24"/>
          <w:lang w:val="pl-PL"/>
        </w:rPr>
        <w:t xml:space="preserve"> przedmiotu</w:t>
      </w:r>
      <w:r w:rsidR="00654EA0" w:rsidRPr="00E733EE">
        <w:rPr>
          <w:rFonts w:eastAsiaTheme="minorEastAsia"/>
          <w:color w:val="000000" w:themeColor="text1"/>
          <w:sz w:val="24"/>
          <w:szCs w:val="24"/>
          <w:lang w:val="pl-PL"/>
        </w:rPr>
        <w:t xml:space="preserve"> (zajęć)</w:t>
      </w:r>
      <w:r w:rsidRPr="00E733EE">
        <w:rPr>
          <w:rFonts w:eastAsiaTheme="minorEastAsia"/>
          <w:color w:val="000000" w:themeColor="text1"/>
          <w:sz w:val="24"/>
          <w:szCs w:val="24"/>
          <w:lang w:val="pl-PL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B835047" w14:textId="77777777" w:rsidTr="7D51F55B">
        <w:trPr>
          <w:trHeight w:val="282"/>
          <w:jc w:val="center"/>
        </w:trPr>
        <w:tc>
          <w:tcPr>
            <w:tcW w:w="4742" w:type="dxa"/>
          </w:tcPr>
          <w:p w14:paraId="274FB844" w14:textId="77777777" w:rsidR="000746C5" w:rsidRPr="00341AC4" w:rsidRDefault="003B6F34" w:rsidP="004501ED">
            <w:pPr>
              <w:pStyle w:val="TableParagraph"/>
              <w:numPr>
                <w:ilvl w:val="1"/>
                <w:numId w:val="37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A37501D" w14:textId="731597B7" w:rsidR="000746C5" w:rsidRPr="00341AC4" w:rsidRDefault="4649E6BB" w:rsidP="00427AA5">
            <w:pPr>
              <w:spacing w:line="276" w:lineRule="auto"/>
              <w:ind w:left="145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Pedagogika specjalna</w:t>
            </w:r>
          </w:p>
        </w:tc>
      </w:tr>
      <w:tr w:rsidR="00341AC4" w:rsidRPr="00341AC4" w14:paraId="7C3992E0" w14:textId="77777777" w:rsidTr="7D51F55B">
        <w:trPr>
          <w:trHeight w:val="285"/>
          <w:jc w:val="center"/>
        </w:trPr>
        <w:tc>
          <w:tcPr>
            <w:tcW w:w="4742" w:type="dxa"/>
          </w:tcPr>
          <w:p w14:paraId="6D76ED04" w14:textId="77777777" w:rsidR="000746C5" w:rsidRPr="00341AC4" w:rsidRDefault="003B6F34" w:rsidP="004501ED">
            <w:pPr>
              <w:pStyle w:val="TableParagraph"/>
              <w:numPr>
                <w:ilvl w:val="1"/>
                <w:numId w:val="37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DAB6C7B" w14:textId="2A8C6100" w:rsidR="000746C5" w:rsidRPr="00341AC4" w:rsidRDefault="0E21D291" w:rsidP="00427AA5">
            <w:pPr>
              <w:pStyle w:val="TableParagraph"/>
              <w:spacing w:line="276" w:lineRule="auto"/>
              <w:ind w:left="145" w:right="183"/>
              <w:rPr>
                <w:sz w:val="21"/>
                <w:szCs w:val="21"/>
                <w:lang w:val="pl-PL"/>
              </w:rPr>
            </w:pPr>
            <w:r w:rsidRPr="7D51F55B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"/>
              </w:rPr>
              <w:t>Studia stacjonarne/studia niestacjonarne</w:t>
            </w:r>
          </w:p>
        </w:tc>
      </w:tr>
      <w:tr w:rsidR="00341AC4" w:rsidRPr="00341AC4" w14:paraId="448A1CED" w14:textId="77777777" w:rsidTr="7D51F55B">
        <w:trPr>
          <w:trHeight w:val="285"/>
          <w:jc w:val="center"/>
        </w:trPr>
        <w:tc>
          <w:tcPr>
            <w:tcW w:w="4742" w:type="dxa"/>
          </w:tcPr>
          <w:p w14:paraId="13573C5F" w14:textId="77777777" w:rsidR="00AB3480" w:rsidRPr="00341AC4" w:rsidRDefault="00AB3480" w:rsidP="004501ED">
            <w:pPr>
              <w:pStyle w:val="TableParagraph"/>
              <w:numPr>
                <w:ilvl w:val="1"/>
                <w:numId w:val="37"/>
              </w:numPr>
              <w:spacing w:line="276" w:lineRule="auto"/>
              <w:ind w:left="555" w:hanging="425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341AC4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2EB378F" w14:textId="6BA40260" w:rsidR="00AB3480" w:rsidRPr="00341AC4" w:rsidRDefault="03913059" w:rsidP="00427AA5">
            <w:pPr>
              <w:spacing w:line="276" w:lineRule="auto"/>
              <w:ind w:left="145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Studia jednolite magisterskie</w:t>
            </w:r>
          </w:p>
        </w:tc>
      </w:tr>
      <w:tr w:rsidR="00341AC4" w:rsidRPr="00341AC4" w14:paraId="046DB9CB" w14:textId="77777777" w:rsidTr="7D51F55B">
        <w:trPr>
          <w:trHeight w:val="285"/>
          <w:jc w:val="center"/>
        </w:trPr>
        <w:tc>
          <w:tcPr>
            <w:tcW w:w="4742" w:type="dxa"/>
          </w:tcPr>
          <w:p w14:paraId="219E2C85" w14:textId="77777777" w:rsidR="000746C5" w:rsidRPr="00341AC4" w:rsidRDefault="00C74615" w:rsidP="004501ED">
            <w:pPr>
              <w:pStyle w:val="TableParagraph"/>
              <w:numPr>
                <w:ilvl w:val="1"/>
                <w:numId w:val="37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A05A809" w14:textId="0AD8453B" w:rsidR="000746C5" w:rsidRPr="00341AC4" w:rsidRDefault="5C9ADF9A" w:rsidP="00427AA5">
            <w:pPr>
              <w:spacing w:line="276" w:lineRule="auto"/>
              <w:ind w:left="145"/>
              <w:rPr>
                <w:sz w:val="21"/>
                <w:szCs w:val="21"/>
              </w:rPr>
            </w:pPr>
            <w:proofErr w:type="spellStart"/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Ogólnoakademicki</w:t>
            </w:r>
            <w:proofErr w:type="spellEnd"/>
          </w:p>
        </w:tc>
      </w:tr>
      <w:tr w:rsidR="00341AC4" w:rsidRPr="00341AC4" w14:paraId="00C8EF6A" w14:textId="77777777" w:rsidTr="7D51F55B">
        <w:trPr>
          <w:trHeight w:val="282"/>
          <w:jc w:val="center"/>
        </w:trPr>
        <w:tc>
          <w:tcPr>
            <w:tcW w:w="4742" w:type="dxa"/>
          </w:tcPr>
          <w:p w14:paraId="138D56C9" w14:textId="77777777" w:rsidR="000746C5" w:rsidRPr="00E733EE" w:rsidRDefault="003B6F34" w:rsidP="004501ED">
            <w:pPr>
              <w:pStyle w:val="TableParagraph"/>
              <w:numPr>
                <w:ilvl w:val="1"/>
                <w:numId w:val="37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Osoba przygotowująca kartę </w:t>
            </w:r>
            <w:r w:rsidR="00BE67AE"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przedmiotu</w:t>
            </w:r>
            <w:r w:rsidR="00654EA0"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 (zajęć)</w:t>
            </w:r>
          </w:p>
        </w:tc>
        <w:tc>
          <w:tcPr>
            <w:tcW w:w="5005" w:type="dxa"/>
          </w:tcPr>
          <w:p w14:paraId="5A39BBE3" w14:textId="0EEFCF2A" w:rsidR="000746C5" w:rsidRPr="00427AA5" w:rsidRDefault="03E24BFB" w:rsidP="00427AA5">
            <w:pPr>
              <w:spacing w:line="276" w:lineRule="auto"/>
              <w:ind w:left="145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mgr Elżbieta Rutecka</w:t>
            </w:r>
          </w:p>
        </w:tc>
      </w:tr>
      <w:tr w:rsidR="00341AC4" w:rsidRPr="00341AC4" w14:paraId="5DAB45D0" w14:textId="77777777" w:rsidTr="7D51F55B">
        <w:trPr>
          <w:trHeight w:val="285"/>
          <w:jc w:val="center"/>
        </w:trPr>
        <w:tc>
          <w:tcPr>
            <w:tcW w:w="4742" w:type="dxa"/>
          </w:tcPr>
          <w:p w14:paraId="04CCE720" w14:textId="77777777" w:rsidR="000746C5" w:rsidRPr="00341AC4" w:rsidRDefault="003B6F34" w:rsidP="004501ED">
            <w:pPr>
              <w:pStyle w:val="TableParagraph"/>
              <w:numPr>
                <w:ilvl w:val="1"/>
                <w:numId w:val="37"/>
              </w:numPr>
              <w:spacing w:line="276" w:lineRule="auto"/>
              <w:ind w:left="555" w:hanging="425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41C8F396" w14:textId="4175A2BC" w:rsidR="001373A5" w:rsidRPr="00341AC4" w:rsidRDefault="623C35C4" w:rsidP="00427AA5">
            <w:pPr>
              <w:spacing w:line="276" w:lineRule="auto"/>
              <w:ind w:left="145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elzbieta-rutecka@wp.pl</w:t>
            </w:r>
          </w:p>
        </w:tc>
      </w:tr>
    </w:tbl>
    <w:p w14:paraId="1D61608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proofErr w:type="spellStart"/>
      <w:r w:rsidRPr="00341AC4">
        <w:rPr>
          <w:iCs/>
          <w:color w:val="000000" w:themeColor="text1"/>
          <w:sz w:val="24"/>
          <w:szCs w:val="24"/>
        </w:rPr>
        <w:t>Ogólna</w:t>
      </w:r>
      <w:proofErr w:type="spellEnd"/>
      <w:r w:rsidRPr="00341AC4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341AC4">
        <w:rPr>
          <w:iCs/>
          <w:color w:val="000000" w:themeColor="text1"/>
          <w:sz w:val="24"/>
          <w:szCs w:val="24"/>
        </w:rPr>
        <w:t>charakterystyka</w:t>
      </w:r>
      <w:proofErr w:type="spellEnd"/>
      <w:r w:rsidRPr="00341AC4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BE67AE" w:rsidRPr="00341AC4">
        <w:rPr>
          <w:iCs/>
          <w:color w:val="000000" w:themeColor="text1"/>
          <w:sz w:val="24"/>
          <w:szCs w:val="24"/>
        </w:rPr>
        <w:t>przedmiotu</w:t>
      </w:r>
      <w:proofErr w:type="spellEnd"/>
      <w:r w:rsidR="00654EA0" w:rsidRPr="00341AC4">
        <w:rPr>
          <w:iCs/>
          <w:color w:val="000000" w:themeColor="text1"/>
          <w:sz w:val="24"/>
          <w:szCs w:val="24"/>
        </w:rPr>
        <w:t xml:space="preserve"> (</w:t>
      </w:r>
      <w:proofErr w:type="spellStart"/>
      <w:r w:rsidR="00654EA0" w:rsidRPr="00341AC4">
        <w:rPr>
          <w:iCs/>
          <w:color w:val="000000" w:themeColor="text1"/>
          <w:sz w:val="24"/>
          <w:szCs w:val="24"/>
        </w:rPr>
        <w:t>zajęć</w:t>
      </w:r>
      <w:proofErr w:type="spellEnd"/>
      <w:r w:rsidR="00654EA0" w:rsidRPr="00341AC4">
        <w:rPr>
          <w:iCs/>
          <w:color w:val="000000" w:themeColor="text1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3A990D4" w14:textId="77777777" w:rsidTr="7D51F55B">
        <w:trPr>
          <w:trHeight w:val="285"/>
          <w:jc w:val="center"/>
        </w:trPr>
        <w:tc>
          <w:tcPr>
            <w:tcW w:w="3467" w:type="dxa"/>
          </w:tcPr>
          <w:p w14:paraId="5CD6ED21" w14:textId="77777777" w:rsidR="000746C5" w:rsidRPr="00341AC4" w:rsidRDefault="003B6F34" w:rsidP="004501ED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487" w:hanging="357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72A3D3EC" w14:textId="79A92D6C" w:rsidR="000746C5" w:rsidRPr="00341AC4" w:rsidRDefault="00427AA5" w:rsidP="004501ED">
            <w:pPr>
              <w:pStyle w:val="TableParagraph"/>
              <w:spacing w:line="276" w:lineRule="auto"/>
              <w:ind w:left="208" w:right="183"/>
            </w:pPr>
            <w:proofErr w:type="spellStart"/>
            <w:r w:rsidRPr="7D51F55B">
              <w:rPr>
                <w:color w:val="000000" w:themeColor="text1"/>
                <w:sz w:val="21"/>
                <w:szCs w:val="21"/>
              </w:rPr>
              <w:t>Polski</w:t>
            </w:r>
            <w:proofErr w:type="spellEnd"/>
          </w:p>
        </w:tc>
      </w:tr>
      <w:tr w:rsidR="00341AC4" w:rsidRPr="00341AC4" w14:paraId="6191DBA7" w14:textId="77777777" w:rsidTr="7D51F55B">
        <w:trPr>
          <w:trHeight w:val="282"/>
          <w:jc w:val="center"/>
        </w:trPr>
        <w:tc>
          <w:tcPr>
            <w:tcW w:w="3467" w:type="dxa"/>
          </w:tcPr>
          <w:p w14:paraId="7B07BA38" w14:textId="77777777" w:rsidR="000746C5" w:rsidRPr="00341AC4" w:rsidRDefault="003B6F34" w:rsidP="004501ED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489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0D0B940D" w14:textId="48EA2092" w:rsidR="000746C5" w:rsidRPr="00341AC4" w:rsidRDefault="00427AA5" w:rsidP="004501ED">
            <w:pPr>
              <w:pStyle w:val="TableParagraph"/>
              <w:spacing w:line="276" w:lineRule="auto"/>
              <w:ind w:left="208" w:right="183"/>
            </w:pPr>
            <w:proofErr w:type="spellStart"/>
            <w:r w:rsidRPr="7D51F55B">
              <w:rPr>
                <w:color w:val="000000" w:themeColor="text1"/>
                <w:sz w:val="21"/>
                <w:szCs w:val="21"/>
              </w:rPr>
              <w:t>Brak</w:t>
            </w:r>
            <w:proofErr w:type="spellEnd"/>
          </w:p>
        </w:tc>
      </w:tr>
    </w:tbl>
    <w:p w14:paraId="1D7CDC1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proofErr w:type="spellStart"/>
      <w:r w:rsidRPr="00341AC4">
        <w:rPr>
          <w:iCs/>
          <w:color w:val="000000" w:themeColor="text1"/>
          <w:sz w:val="24"/>
          <w:szCs w:val="24"/>
        </w:rPr>
        <w:t>Szczegółowa</w:t>
      </w:r>
      <w:proofErr w:type="spellEnd"/>
      <w:r w:rsidRPr="00341AC4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341AC4">
        <w:rPr>
          <w:iCs/>
          <w:color w:val="000000" w:themeColor="text1"/>
          <w:sz w:val="24"/>
          <w:szCs w:val="24"/>
        </w:rPr>
        <w:t>charakterystyka</w:t>
      </w:r>
      <w:proofErr w:type="spellEnd"/>
      <w:r w:rsidRPr="00341AC4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BE67AE" w:rsidRPr="00341AC4">
        <w:rPr>
          <w:iCs/>
          <w:color w:val="000000" w:themeColor="text1"/>
          <w:sz w:val="24"/>
          <w:szCs w:val="24"/>
        </w:rPr>
        <w:t>przedmiotu</w:t>
      </w:r>
      <w:proofErr w:type="spellEnd"/>
      <w:r w:rsidR="00654EA0" w:rsidRPr="00341AC4">
        <w:rPr>
          <w:iCs/>
          <w:color w:val="000000" w:themeColor="text1"/>
          <w:sz w:val="24"/>
          <w:szCs w:val="24"/>
        </w:rPr>
        <w:t xml:space="preserve"> (</w:t>
      </w:r>
      <w:proofErr w:type="spellStart"/>
      <w:r w:rsidR="00654EA0" w:rsidRPr="00341AC4">
        <w:rPr>
          <w:iCs/>
          <w:color w:val="000000" w:themeColor="text1"/>
          <w:sz w:val="24"/>
          <w:szCs w:val="24"/>
        </w:rPr>
        <w:t>zajęć</w:t>
      </w:r>
      <w:proofErr w:type="spellEnd"/>
      <w:r w:rsidR="00654EA0" w:rsidRPr="00341AC4">
        <w:rPr>
          <w:iCs/>
          <w:color w:val="000000" w:themeColor="text1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210DDEC" w14:textId="77777777" w:rsidTr="7D51F55B">
        <w:trPr>
          <w:trHeight w:val="285"/>
          <w:jc w:val="center"/>
        </w:trPr>
        <w:tc>
          <w:tcPr>
            <w:tcW w:w="3466" w:type="dxa"/>
          </w:tcPr>
          <w:p w14:paraId="4BCD6D89" w14:textId="77777777" w:rsidR="000746C5" w:rsidRPr="00341AC4" w:rsidRDefault="003B6F34" w:rsidP="7D51F55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89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0E27B00A" w14:textId="00537E5A" w:rsidR="000746C5" w:rsidRPr="00E604E4" w:rsidRDefault="21EECD89" w:rsidP="00427AA5">
            <w:pPr>
              <w:pStyle w:val="TableParagraph"/>
              <w:spacing w:line="276" w:lineRule="auto"/>
              <w:ind w:left="106" w:right="31"/>
              <w:rPr>
                <w:rFonts w:eastAsiaTheme="minorEastAsia"/>
                <w:sz w:val="21"/>
                <w:szCs w:val="21"/>
              </w:rPr>
            </w:pPr>
            <w:proofErr w:type="spellStart"/>
            <w:r w:rsidRPr="7D51F55B">
              <w:rPr>
                <w:rFonts w:eastAsiaTheme="minorEastAsia"/>
                <w:sz w:val="21"/>
                <w:szCs w:val="21"/>
              </w:rPr>
              <w:t>Ćwiczenia</w:t>
            </w:r>
            <w:proofErr w:type="spellEnd"/>
          </w:p>
        </w:tc>
      </w:tr>
      <w:tr w:rsidR="00341AC4" w:rsidRPr="00341AC4" w14:paraId="6E37F216" w14:textId="77777777" w:rsidTr="7D51F55B">
        <w:trPr>
          <w:trHeight w:val="282"/>
          <w:jc w:val="center"/>
        </w:trPr>
        <w:tc>
          <w:tcPr>
            <w:tcW w:w="3466" w:type="dxa"/>
          </w:tcPr>
          <w:p w14:paraId="52F84E88" w14:textId="77777777" w:rsidR="000746C5" w:rsidRPr="00341AC4" w:rsidRDefault="003B6F34" w:rsidP="7D51F55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89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60061E4C" w14:textId="4B40C7D3" w:rsidR="000746C5" w:rsidRPr="00341AC4" w:rsidRDefault="69997993" w:rsidP="00427AA5">
            <w:pPr>
              <w:ind w:left="106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7D51F55B">
              <w:rPr>
                <w:rFonts w:asciiTheme="minorHAnsi" w:eastAsiaTheme="minorEastAsia" w:hAnsiTheme="minorHAnsi" w:cstheme="minorBidi"/>
                <w:sz w:val="21"/>
                <w:szCs w:val="21"/>
                <w:lang w:val="pl"/>
              </w:rPr>
              <w:t>Pomieszczenia dydaktyczne WPP   UJK</w:t>
            </w:r>
          </w:p>
        </w:tc>
      </w:tr>
      <w:tr w:rsidR="00341AC4" w:rsidRPr="00341AC4" w14:paraId="7D7E9DDC" w14:textId="77777777" w:rsidTr="7D51F55B">
        <w:trPr>
          <w:trHeight w:val="285"/>
          <w:jc w:val="center"/>
        </w:trPr>
        <w:tc>
          <w:tcPr>
            <w:tcW w:w="3466" w:type="dxa"/>
          </w:tcPr>
          <w:p w14:paraId="4B2FD277" w14:textId="77777777" w:rsidR="000746C5" w:rsidRPr="00341AC4" w:rsidRDefault="003B6F34" w:rsidP="7D51F55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89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44EAFD9C" w14:textId="2F07D7D8" w:rsidR="000746C5" w:rsidRPr="00341AC4" w:rsidRDefault="5ABBD586" w:rsidP="00427AA5">
            <w:pPr>
              <w:pStyle w:val="TableParagraph"/>
              <w:spacing w:line="276" w:lineRule="auto"/>
              <w:ind w:left="106" w:right="183"/>
              <w:rPr>
                <w:rFonts w:eastAsiaTheme="minorEastAsia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Zaliczenie z oceną</w:t>
            </w:r>
          </w:p>
        </w:tc>
      </w:tr>
      <w:tr w:rsidR="00341AC4" w:rsidRPr="00341AC4" w14:paraId="55E86910" w14:textId="77777777" w:rsidTr="7D51F55B">
        <w:trPr>
          <w:trHeight w:val="282"/>
          <w:jc w:val="center"/>
        </w:trPr>
        <w:tc>
          <w:tcPr>
            <w:tcW w:w="3466" w:type="dxa"/>
          </w:tcPr>
          <w:p w14:paraId="6B095771" w14:textId="77777777" w:rsidR="000746C5" w:rsidRPr="00341AC4" w:rsidRDefault="003B6F34" w:rsidP="7D51F55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89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Metody</w:t>
            </w:r>
            <w:proofErr w:type="spellEnd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4B94D5A5" w14:textId="27C88222" w:rsidR="00402BCD" w:rsidRPr="00341AC4" w:rsidRDefault="2111228E" w:rsidP="00427AA5">
            <w:pPr>
              <w:pStyle w:val="NormalnyWeb"/>
              <w:spacing w:beforeAutospacing="0" w:afterAutospacing="0" w:line="276" w:lineRule="auto"/>
              <w:ind w:left="106"/>
              <w:rPr>
                <w:rFonts w:eastAsiaTheme="minorEastAsia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sz w:val="21"/>
                <w:szCs w:val="21"/>
                <w:lang w:val="pl-PL"/>
              </w:rPr>
              <w:t>Pogadanka, pokaz, objaśnienie, dyskusja, ćwiczenia praktyczne</w:t>
            </w:r>
          </w:p>
        </w:tc>
      </w:tr>
      <w:tr w:rsidR="00341AC4" w:rsidRPr="00341AC4" w14:paraId="6935822C" w14:textId="77777777" w:rsidTr="7D51F55B">
        <w:trPr>
          <w:trHeight w:val="285"/>
          <w:jc w:val="center"/>
        </w:trPr>
        <w:tc>
          <w:tcPr>
            <w:tcW w:w="3466" w:type="dxa"/>
          </w:tcPr>
          <w:p w14:paraId="18DD8E08" w14:textId="77777777" w:rsidR="00566B57" w:rsidRPr="00341AC4" w:rsidRDefault="0BBAB286" w:rsidP="00427AA5">
            <w:pPr>
              <w:pStyle w:val="TableParagraph"/>
              <w:spacing w:line="276" w:lineRule="auto"/>
              <w:ind w:left="272" w:right="-570" w:hanging="142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44EE76C5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podstawow</w:t>
            </w:r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ej</w:t>
            </w:r>
            <w:proofErr w:type="spellEnd"/>
          </w:p>
        </w:tc>
        <w:tc>
          <w:tcPr>
            <w:tcW w:w="6279" w:type="dxa"/>
          </w:tcPr>
          <w:p w14:paraId="7C2A53D0" w14:textId="7F8F76DE" w:rsidR="00566B57" w:rsidRPr="00341AC4" w:rsidRDefault="04F8880B" w:rsidP="00427AA5">
            <w:pPr>
              <w:pStyle w:val="Akapitzlist"/>
              <w:numPr>
                <w:ilvl w:val="0"/>
                <w:numId w:val="2"/>
              </w:numPr>
              <w:spacing w:line="276" w:lineRule="auto"/>
              <w:ind w:left="428" w:right="-570" w:hanging="284"/>
              <w:rPr>
                <w:rFonts w:eastAsiaTheme="minorEastAsia"/>
                <w:color w:val="000000" w:themeColor="text1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Indywidualne programy edukacyjno-terapeutyczne dla I etapu nauczania..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R.Naprawa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,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K.Maternicka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,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A.Tanajewska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- Gdańsk 2007r.</w:t>
            </w:r>
          </w:p>
          <w:p w14:paraId="6209FFCB" w14:textId="1BEE091E" w:rsidR="00566B57" w:rsidRPr="00341AC4" w:rsidRDefault="04F8880B" w:rsidP="00427AA5">
            <w:pPr>
              <w:pStyle w:val="Akapitzlist"/>
              <w:numPr>
                <w:ilvl w:val="0"/>
                <w:numId w:val="2"/>
              </w:numPr>
              <w:spacing w:line="276" w:lineRule="auto"/>
              <w:ind w:left="428" w:right="-570" w:hanging="284"/>
              <w:rPr>
                <w:rFonts w:eastAsiaTheme="minorEastAsia"/>
                <w:color w:val="000000" w:themeColor="text1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Indywidualne programy edukacyjno-terapeutyczne dla II etapu nauczania...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R.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Naprawa, K.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Maternicka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, A.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Tanajewska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– Gdańsk 2007r.</w:t>
            </w:r>
          </w:p>
          <w:p w14:paraId="3DEEC669" w14:textId="141D2C89" w:rsidR="00566B57" w:rsidRPr="00341AC4" w:rsidRDefault="04F8880B" w:rsidP="00427AA5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428" w:right="-570" w:hanging="284"/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Przewodnik  dla nauczycieli uczniów upośledzonych umysłowo w stopniu znacznym i umiarkowanym pod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red..M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.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Piszczek – Centrum Metodyczne Pomocy Psychologiczno-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Pedagogicznej  - Warszawa 2001 </w:t>
            </w: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</w:tr>
      <w:tr w:rsidR="00341AC4" w:rsidRPr="00341AC4" w14:paraId="6B1EC1CB" w14:textId="77777777" w:rsidTr="7D51F55B">
        <w:trPr>
          <w:trHeight w:val="285"/>
          <w:jc w:val="center"/>
        </w:trPr>
        <w:tc>
          <w:tcPr>
            <w:tcW w:w="3466" w:type="dxa"/>
          </w:tcPr>
          <w:p w14:paraId="78E34F9A" w14:textId="77777777" w:rsidR="00566B57" w:rsidRPr="00341AC4" w:rsidRDefault="0BBAB286" w:rsidP="7D51F55B">
            <w:pPr>
              <w:pStyle w:val="TableParagraph"/>
              <w:spacing w:line="276" w:lineRule="auto"/>
              <w:ind w:left="272" w:hanging="142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="61D4C913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44EE76C5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uzupełniając</w:t>
            </w:r>
            <w:r w:rsidR="147E51FD" w:rsidRPr="7D51F55B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ej</w:t>
            </w:r>
            <w:proofErr w:type="spellEnd"/>
          </w:p>
        </w:tc>
        <w:tc>
          <w:tcPr>
            <w:tcW w:w="6279" w:type="dxa"/>
          </w:tcPr>
          <w:p w14:paraId="3B240ADA" w14:textId="6BCBB4C6" w:rsidR="00566B57" w:rsidRPr="00341AC4" w:rsidRDefault="5BA026CD" w:rsidP="00427AA5">
            <w:pPr>
              <w:pStyle w:val="Akapitzlist"/>
              <w:numPr>
                <w:ilvl w:val="0"/>
                <w:numId w:val="1"/>
              </w:numPr>
              <w:spacing w:line="276" w:lineRule="auto"/>
              <w:ind w:left="428" w:hanging="284"/>
              <w:rPr>
                <w:rFonts w:eastAsiaTheme="minorEastAsia"/>
                <w:color w:val="000000" w:themeColor="text1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Program wychowania i nauczania dzieci i młodzieży upośledzonej umysłowo w stopniu umiarkowanym i znacznym MEN Warszawa 1997</w:t>
            </w:r>
            <w:r w:rsidR="00427AA5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.</w:t>
            </w:r>
          </w:p>
          <w:p w14:paraId="373F7F66" w14:textId="439C8454" w:rsidR="00566B57" w:rsidRPr="00341AC4" w:rsidRDefault="5BA026CD" w:rsidP="00427AA5">
            <w:pPr>
              <w:pStyle w:val="Akapitzlist"/>
              <w:numPr>
                <w:ilvl w:val="0"/>
                <w:numId w:val="1"/>
              </w:numPr>
              <w:spacing w:line="276" w:lineRule="auto"/>
              <w:ind w:left="428" w:hanging="284"/>
              <w:rPr>
                <w:rFonts w:eastAsiaTheme="minorEastAsia"/>
                <w:color w:val="000000" w:themeColor="text1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Każde dziecko to potrafi” –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U.Barff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,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I.Burkhardt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, </w:t>
            </w:r>
            <w:proofErr w:type="spellStart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J.Maier</w:t>
            </w:r>
            <w:proofErr w:type="spellEnd"/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 Oficyna Wyd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awnicza ,,Delta” Warszawa 1993</w:t>
            </w: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.</w:t>
            </w:r>
          </w:p>
          <w:p w14:paraId="3656B9AB" w14:textId="6F83FD40" w:rsidR="00566B57" w:rsidRPr="00427AA5" w:rsidRDefault="5BA026CD" w:rsidP="00427AA5">
            <w:pPr>
              <w:pStyle w:val="Akapitzlist"/>
              <w:numPr>
                <w:ilvl w:val="0"/>
                <w:numId w:val="1"/>
              </w:numPr>
              <w:spacing w:line="276" w:lineRule="auto"/>
              <w:ind w:left="428" w:hanging="284"/>
              <w:rPr>
                <w:rFonts w:eastAsiaTheme="minorEastAsia"/>
                <w:color w:val="000000" w:themeColor="text1"/>
                <w:sz w:val="21"/>
                <w:szCs w:val="21"/>
                <w:lang w:val="pl-PL"/>
              </w:rPr>
            </w:pPr>
            <w:r w:rsidRPr="7D51F55B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>Pedagogika specjalna” pod red. W. Dykcika - W</w:t>
            </w:r>
            <w:r w:rsidR="00E733EE">
              <w:rPr>
                <w:rFonts w:eastAsiaTheme="minorEastAsia"/>
                <w:color w:val="000000" w:themeColor="text1"/>
                <w:sz w:val="21"/>
                <w:szCs w:val="21"/>
                <w:lang w:val="pl"/>
              </w:rPr>
              <w:t xml:space="preserve">ydawnictwo Naukowe Poznań 1997. </w:t>
            </w:r>
          </w:p>
        </w:tc>
      </w:tr>
    </w:tbl>
    <w:p w14:paraId="6C980519" w14:textId="14A37DC7" w:rsidR="00427AA5" w:rsidRPr="00E733EE" w:rsidRDefault="00937B44" w:rsidP="00427AA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:lang w:val="pl-PL"/>
        </w:rPr>
      </w:pPr>
      <w:r w:rsidRPr="00E733EE">
        <w:rPr>
          <w:iCs/>
          <w:color w:val="000000" w:themeColor="text1"/>
          <w:sz w:val="24"/>
          <w:szCs w:val="24"/>
          <w:lang w:val="pl-PL"/>
        </w:rPr>
        <w:t>Cele, treści i efekty uczenia się</w:t>
      </w:r>
    </w:p>
    <w:p w14:paraId="06C46CEE" w14:textId="77777777" w:rsidR="003E0703" w:rsidRPr="00E733EE" w:rsidRDefault="003E0703" w:rsidP="004501ED">
      <w:pPr>
        <w:pStyle w:val="TableParagraph"/>
        <w:numPr>
          <w:ilvl w:val="1"/>
          <w:numId w:val="12"/>
        </w:numPr>
        <w:snapToGrid w:val="0"/>
        <w:spacing w:line="276" w:lineRule="auto"/>
        <w:ind w:left="1134" w:hanging="567"/>
        <w:rPr>
          <w:rFonts w:cstheme="minorHAnsi"/>
          <w:b/>
          <w:iCs/>
          <w:color w:val="000000" w:themeColor="text1"/>
          <w:sz w:val="24"/>
          <w:szCs w:val="24"/>
          <w:lang w:val="pl-PL"/>
        </w:rPr>
      </w:pPr>
      <w:r w:rsidRPr="00E733EE">
        <w:rPr>
          <w:b/>
          <w:bCs/>
          <w:color w:val="000000" w:themeColor="text1"/>
          <w:sz w:val="24"/>
          <w:szCs w:val="24"/>
          <w:lang w:val="pl-PL"/>
        </w:rPr>
        <w:t>Cele przedmiotu (zajęć) (z uwzględnieniem formy zajęć)</w:t>
      </w:r>
    </w:p>
    <w:p w14:paraId="1A36EB8D" w14:textId="01B0C2F6" w:rsidR="0AB4832E" w:rsidRPr="00E733EE" w:rsidRDefault="0AB4832E" w:rsidP="00047373">
      <w:pPr>
        <w:pStyle w:val="TableParagraph"/>
        <w:spacing w:line="276" w:lineRule="auto"/>
        <w:ind w:left="1134" w:hanging="567"/>
        <w:rPr>
          <w:b/>
          <w:bCs/>
          <w:color w:val="000000" w:themeColor="text1"/>
          <w:sz w:val="24"/>
          <w:szCs w:val="24"/>
          <w:lang w:val="pl-PL"/>
        </w:rPr>
      </w:pPr>
      <w:r w:rsidRPr="00E733EE">
        <w:rPr>
          <w:b/>
          <w:bCs/>
          <w:color w:val="000000" w:themeColor="text1"/>
          <w:sz w:val="24"/>
          <w:szCs w:val="24"/>
          <w:lang w:val="pl-PL"/>
        </w:rPr>
        <w:t xml:space="preserve">Ćwiczenia </w:t>
      </w:r>
    </w:p>
    <w:p w14:paraId="422B29AD" w14:textId="7BEA525D" w:rsidR="0AB4832E" w:rsidRDefault="0AB4832E" w:rsidP="00047373">
      <w:pPr>
        <w:spacing w:line="276" w:lineRule="auto"/>
        <w:ind w:left="851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51F55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pl"/>
        </w:rPr>
        <w:t>C1</w:t>
      </w:r>
      <w:r w:rsidRPr="7D51F55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pl"/>
        </w:rPr>
        <w:t xml:space="preserve">. </w:t>
      </w:r>
      <w:r w:rsidRPr="7D51F55B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Uwrażliwienie studentów na potrzeby i możliwości dziecka z niepełnosprawnością intelektualną.</w:t>
      </w:r>
    </w:p>
    <w:p w14:paraId="60AFA502" w14:textId="675FBBE6" w:rsidR="0AB4832E" w:rsidRDefault="0AB4832E" w:rsidP="00047373">
      <w:pPr>
        <w:spacing w:line="276" w:lineRule="auto"/>
        <w:ind w:left="851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51F55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pl"/>
        </w:rPr>
        <w:lastRenderedPageBreak/>
        <w:t xml:space="preserve">C2. </w:t>
      </w:r>
      <w:r w:rsidRPr="7D51F55B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Kształtowanie umiejętności planowania własnej pracy.</w:t>
      </w:r>
    </w:p>
    <w:p w14:paraId="5D7435A5" w14:textId="3B5BB613" w:rsidR="0AB4832E" w:rsidRDefault="0AB4832E" w:rsidP="00047373">
      <w:pPr>
        <w:pStyle w:val="TableParagraph"/>
        <w:spacing w:line="276" w:lineRule="auto"/>
        <w:ind w:left="851"/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</w:pPr>
      <w:r w:rsidRPr="7D51F55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pl"/>
        </w:rPr>
        <w:t xml:space="preserve">C3. </w:t>
      </w:r>
      <w:r w:rsidRPr="7D51F55B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Przygotowanie studentów do tworzenia IPET.</w:t>
      </w:r>
    </w:p>
    <w:p w14:paraId="7078EA72" w14:textId="77777777" w:rsidR="00427AA5" w:rsidRDefault="00427AA5" w:rsidP="00427AA5">
      <w:pPr>
        <w:pStyle w:val="TableParagraph"/>
        <w:spacing w:line="276" w:lineRule="auto"/>
        <w:ind w:left="851"/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</w:pPr>
    </w:p>
    <w:p w14:paraId="5D7BD7AC" w14:textId="77777777" w:rsidR="003E0703" w:rsidRPr="00E733EE" w:rsidRDefault="003E0703" w:rsidP="004501ED">
      <w:pPr>
        <w:pStyle w:val="TableParagraph"/>
        <w:numPr>
          <w:ilvl w:val="1"/>
          <w:numId w:val="12"/>
        </w:numPr>
        <w:snapToGrid w:val="0"/>
        <w:spacing w:line="276" w:lineRule="auto"/>
        <w:ind w:left="1134" w:hanging="567"/>
        <w:rPr>
          <w:rFonts w:cstheme="minorHAnsi"/>
          <w:b/>
          <w:bCs/>
          <w:color w:val="000000" w:themeColor="text1"/>
          <w:sz w:val="24"/>
          <w:szCs w:val="24"/>
          <w:lang w:val="pl-PL"/>
        </w:rPr>
      </w:pPr>
      <w:r w:rsidRPr="00E733EE">
        <w:rPr>
          <w:b/>
          <w:bCs/>
          <w:color w:val="000000" w:themeColor="text1"/>
          <w:sz w:val="24"/>
          <w:szCs w:val="24"/>
          <w:lang w:val="pl-PL"/>
        </w:rPr>
        <w:t>Treści programowe (z uwzględnieniem formy zajęć)</w:t>
      </w:r>
    </w:p>
    <w:p w14:paraId="23D11BF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7D51F55B">
        <w:rPr>
          <w:b/>
          <w:bCs/>
          <w:color w:val="000000" w:themeColor="text1"/>
          <w:sz w:val="24"/>
          <w:szCs w:val="24"/>
        </w:rPr>
        <w:t>Ćwiczenia</w:t>
      </w:r>
      <w:proofErr w:type="spellEnd"/>
    </w:p>
    <w:p w14:paraId="7EF7DA6A" w14:textId="3D740F87" w:rsidR="006D764F" w:rsidRPr="00E733EE" w:rsidRDefault="502F5CC5" w:rsidP="00FE3284">
      <w:pPr>
        <w:pStyle w:val="Akapitzlist"/>
        <w:numPr>
          <w:ilvl w:val="3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Zapoznanie z kartą przedmiotu oraz warunkami zaliczenia.</w:t>
      </w:r>
    </w:p>
    <w:p w14:paraId="764BCF9D" w14:textId="77777777" w:rsidR="00047373" w:rsidRPr="00E733EE" w:rsidRDefault="502F5CC5" w:rsidP="00FE3284">
      <w:pPr>
        <w:pStyle w:val="Akapitzlist"/>
        <w:numPr>
          <w:ilvl w:val="3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Funkcjonowanie uczniów z niepełnosprawnością intelektualną.</w:t>
      </w:r>
    </w:p>
    <w:p w14:paraId="5ACDFDBC" w14:textId="06834DC9" w:rsidR="006D764F" w:rsidRPr="00E733EE" w:rsidRDefault="502F5CC5" w:rsidP="00FE3284">
      <w:pPr>
        <w:pStyle w:val="Akapitzlist"/>
        <w:numPr>
          <w:ilvl w:val="3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Analiza podstawy programowej kształcenia ogólnego dla uczniów z upośledzeniem umysłowym w stopniu umiarkowanym lub znacznym.</w:t>
      </w:r>
    </w:p>
    <w:p w14:paraId="7EADE4F1" w14:textId="1F1FEDAC" w:rsidR="006D764F" w:rsidRPr="00E733EE" w:rsidRDefault="502F5CC5" w:rsidP="00FE3284">
      <w:pPr>
        <w:pStyle w:val="Akapitzlist"/>
        <w:numPr>
          <w:ilvl w:val="0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Dokonywanie wielospecjalistycznej oceny poziomu funkcjonowania uczniów.</w:t>
      </w:r>
    </w:p>
    <w:p w14:paraId="32CF3FBF" w14:textId="6FB50988" w:rsidR="006D764F" w:rsidRPr="00E733EE" w:rsidRDefault="502F5CC5" w:rsidP="00FE3284">
      <w:pPr>
        <w:pStyle w:val="Akapitzlist"/>
        <w:numPr>
          <w:ilvl w:val="0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Analiza orzeczeń o potrzebie kształcenia specjalnego.</w:t>
      </w:r>
    </w:p>
    <w:p w14:paraId="09E7D812" w14:textId="2D615AF1" w:rsidR="006D764F" w:rsidRPr="00E733EE" w:rsidRDefault="502F5CC5" w:rsidP="00FE3284">
      <w:pPr>
        <w:pStyle w:val="Akapitzlist"/>
        <w:numPr>
          <w:ilvl w:val="0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Tworzenie planów pracy dydaktyczno-wychowawczej.</w:t>
      </w:r>
    </w:p>
    <w:p w14:paraId="5563CC08" w14:textId="49AB3E55" w:rsidR="006D764F" w:rsidRPr="00047373" w:rsidRDefault="502F5CC5" w:rsidP="00FE3284">
      <w:pPr>
        <w:pStyle w:val="Akapitzlist"/>
        <w:numPr>
          <w:ilvl w:val="0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Struktura IPET.</w:t>
      </w:r>
    </w:p>
    <w:p w14:paraId="6C2676ED" w14:textId="35977F2E" w:rsidR="006D764F" w:rsidRPr="00E733EE" w:rsidRDefault="502F5CC5" w:rsidP="00FE3284">
      <w:pPr>
        <w:pStyle w:val="Akapitzlist"/>
        <w:numPr>
          <w:ilvl w:val="0"/>
          <w:numId w:val="1"/>
        </w:numPr>
        <w:tabs>
          <w:tab w:val="left" w:pos="2655"/>
        </w:tabs>
        <w:spacing w:line="276" w:lineRule="auto"/>
        <w:ind w:left="1276" w:hanging="357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 xml:space="preserve">Konstruowanie indywidualnych programów </w:t>
      </w:r>
      <w:proofErr w:type="spellStart"/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edukacyjno</w:t>
      </w:r>
      <w:proofErr w:type="spellEnd"/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 xml:space="preserve"> – terapeutycznych dla uczniów </w:t>
      </w:r>
      <w:r w:rsidR="00E733EE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br/>
      </w:r>
      <w:r w:rsidRPr="00047373">
        <w:rPr>
          <w:rFonts w:ascii="Calibri" w:eastAsia="Calibri" w:hAnsi="Calibri" w:cs="Calibri"/>
          <w:color w:val="000000" w:themeColor="text1"/>
          <w:sz w:val="24"/>
          <w:szCs w:val="24"/>
          <w:lang w:val="pl"/>
        </w:rPr>
        <w:t>z niepełnosprawnością intelektualną.</w:t>
      </w:r>
    </w:p>
    <w:p w14:paraId="62486C05" w14:textId="0478DB3B" w:rsidR="006D764F" w:rsidRPr="00E733EE" w:rsidRDefault="006D764F" w:rsidP="7D51F55B">
      <w:pPr>
        <w:pStyle w:val="TableParagraph"/>
        <w:spacing w:line="276" w:lineRule="auto"/>
        <w:ind w:left="993" w:hanging="284"/>
        <w:rPr>
          <w:color w:val="000000" w:themeColor="text1"/>
          <w:sz w:val="24"/>
          <w:szCs w:val="24"/>
          <w:lang w:val="pl-PL"/>
        </w:rPr>
      </w:pPr>
    </w:p>
    <w:p w14:paraId="71693BBC" w14:textId="77777777" w:rsidR="00436303" w:rsidRPr="00E733EE" w:rsidRDefault="00436303" w:rsidP="004501ED">
      <w:pPr>
        <w:pStyle w:val="TableParagraph"/>
        <w:numPr>
          <w:ilvl w:val="1"/>
          <w:numId w:val="12"/>
        </w:numPr>
        <w:snapToGrid w:val="0"/>
        <w:spacing w:before="120" w:after="120" w:line="276" w:lineRule="auto"/>
        <w:ind w:left="1134" w:hanging="567"/>
        <w:rPr>
          <w:rFonts w:cstheme="minorHAnsi"/>
          <w:b/>
          <w:bCs/>
          <w:color w:val="000000" w:themeColor="text1"/>
          <w:sz w:val="24"/>
          <w:szCs w:val="24"/>
          <w:lang w:val="pl-PL"/>
        </w:rPr>
      </w:pPr>
      <w:r w:rsidRPr="00E733EE">
        <w:rPr>
          <w:rFonts w:cstheme="minorHAnsi"/>
          <w:b/>
          <w:bCs/>
          <w:color w:val="000000" w:themeColor="text1"/>
          <w:sz w:val="24"/>
          <w:szCs w:val="24"/>
          <w:lang w:val="pl-PL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2D4FCF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5CE80CE" w14:textId="77777777" w:rsidR="00A713B4" w:rsidRPr="00E733EE" w:rsidRDefault="00A713B4" w:rsidP="00501548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Efekt</w:t>
            </w:r>
            <w:r w:rsidR="00DE1F53"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y </w:t>
            </w:r>
            <w:r w:rsidR="00DE1F53" w:rsidRPr="00E733EE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  <w:lang w:val="pl-PL"/>
              </w:rPr>
              <w:t xml:space="preserve">przedmiotowe </w:t>
            </w:r>
            <w:r w:rsidR="00DE1F53"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(symbol</w:t>
            </w:r>
            <w:r w:rsidR="00501548" w:rsidRPr="00E733EE">
              <w:rPr>
                <w:rFonts w:cstheme="minorHAnsi"/>
                <w:b/>
                <w:iCs/>
                <w:sz w:val="21"/>
                <w:szCs w:val="21"/>
                <w:lang w:val="pl-PL"/>
              </w:rPr>
              <w:t>)</w:t>
            </w:r>
          </w:p>
        </w:tc>
        <w:tc>
          <w:tcPr>
            <w:tcW w:w="6826" w:type="dxa"/>
            <w:vAlign w:val="center"/>
          </w:tcPr>
          <w:p w14:paraId="73CA6B25" w14:textId="77777777" w:rsidR="00A713B4" w:rsidRPr="00E733EE" w:rsidRDefault="00A713B4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Student, który zaliczył </w:t>
            </w:r>
            <w:r w:rsidR="006F029C" w:rsidRPr="00E733EE">
              <w:rPr>
                <w:rFonts w:cstheme="minorHAnsi"/>
                <w:b/>
                <w:color w:val="000000" w:themeColor="text1"/>
                <w:sz w:val="21"/>
                <w:szCs w:val="21"/>
                <w:lang w:val="pl-PL"/>
              </w:rPr>
              <w:t>przedmiot</w:t>
            </w:r>
            <w:r w:rsidR="00654EA0" w:rsidRPr="00E733EE">
              <w:rPr>
                <w:rFonts w:cstheme="minorHAnsi"/>
                <w:b/>
                <w:color w:val="000000" w:themeColor="text1"/>
                <w:sz w:val="21"/>
                <w:szCs w:val="21"/>
                <w:lang w:val="pl-PL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0013782" w14:textId="77777777" w:rsidR="00A713B4" w:rsidRPr="00E733EE" w:rsidRDefault="00A713B4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Odniesienie do</w:t>
            </w:r>
          </w:p>
          <w:p w14:paraId="6479192B" w14:textId="77777777" w:rsidR="00A713B4" w:rsidRPr="00E733EE" w:rsidRDefault="00A713B4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kierunkowych efektów uczenia się</w:t>
            </w:r>
          </w:p>
        </w:tc>
      </w:tr>
    </w:tbl>
    <w:p w14:paraId="75BD7D9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cstheme="minorHAnsi"/>
          <w:iCs/>
          <w:color w:val="000000" w:themeColor="text1"/>
          <w:sz w:val="24"/>
          <w:szCs w:val="24"/>
        </w:rPr>
      </w:pPr>
      <w:r w:rsidRPr="00341AC4">
        <w:rPr>
          <w:rFonts w:cstheme="minorHAnsi"/>
          <w:iCs/>
          <w:color w:val="000000" w:themeColor="text1"/>
          <w:sz w:val="24"/>
          <w:szCs w:val="24"/>
        </w:rPr>
        <w:t xml:space="preserve">w </w:t>
      </w:r>
      <w:proofErr w:type="spellStart"/>
      <w:r w:rsidRPr="00341AC4">
        <w:rPr>
          <w:rFonts w:cstheme="minorHAnsi"/>
          <w:iCs/>
          <w:color w:val="000000" w:themeColor="text1"/>
          <w:sz w:val="24"/>
          <w:szCs w:val="24"/>
        </w:rPr>
        <w:t>zakresie</w:t>
      </w:r>
      <w:proofErr w:type="spellEnd"/>
      <w:r w:rsidRPr="00341AC4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="000800D0" w:rsidRPr="00341AC4">
        <w:rPr>
          <w:rFonts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proofErr w:type="spellEnd"/>
      <w:r w:rsidRPr="00341AC4">
        <w:rPr>
          <w:rFonts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62F74AA" w14:textId="77777777" w:rsidTr="7D51F55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B7A0DEA" w14:textId="77777777" w:rsidR="00501548" w:rsidRPr="00FE328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E328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0FB78278" w14:textId="373F31A9" w:rsidR="006E60C3" w:rsidRPr="00FE3284" w:rsidRDefault="00FE3284" w:rsidP="00FE3284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hAnsi="Calibri" w:cs="Calibri"/>
                <w:sz w:val="21"/>
                <w:szCs w:val="21"/>
              </w:rPr>
              <w:t xml:space="preserve">E.1I.W1. </w:t>
            </w:r>
          </w:p>
        </w:tc>
        <w:tc>
          <w:tcPr>
            <w:tcW w:w="6830" w:type="dxa"/>
          </w:tcPr>
          <w:p w14:paraId="1FC39945" w14:textId="1E2D1C70" w:rsidR="006E60C3" w:rsidRPr="00FE3284" w:rsidRDefault="60C4DDD4" w:rsidP="00427AA5">
            <w:pPr>
              <w:pStyle w:val="TableParagraph"/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FE328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-PL"/>
              </w:rPr>
              <w:t>Zna specyfikę funkcjonowania uczniów z niepełnosprawnością intelektualną.</w:t>
            </w:r>
          </w:p>
        </w:tc>
        <w:tc>
          <w:tcPr>
            <w:tcW w:w="1773" w:type="dxa"/>
          </w:tcPr>
          <w:p w14:paraId="0562CB0E" w14:textId="122FFF7C" w:rsidR="006E60C3" w:rsidRPr="00FE3284" w:rsidRDefault="7A932A5F" w:rsidP="7D51F55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FE328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"/>
              </w:rPr>
              <w:t>PSPEC_W09</w:t>
            </w:r>
          </w:p>
        </w:tc>
      </w:tr>
      <w:tr w:rsidR="00341AC4" w:rsidRPr="00341AC4" w14:paraId="2B3D4F80" w14:textId="77777777" w:rsidTr="7D51F55B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12DCFAC" w14:textId="77777777" w:rsidR="006E60C3" w:rsidRPr="00FE3284" w:rsidRDefault="37FDA204" w:rsidP="7D51F55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E3284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W02</w:t>
            </w:r>
          </w:p>
          <w:p w14:paraId="6AF8F60D" w14:textId="4405727C" w:rsidR="00FE3284" w:rsidRPr="00FE3284" w:rsidRDefault="00FE3284" w:rsidP="00FE3284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hAnsi="Calibri" w:cs="Calibri"/>
                <w:sz w:val="21"/>
                <w:szCs w:val="21"/>
              </w:rPr>
              <w:t xml:space="preserve">E.1I.W5. </w:t>
            </w:r>
          </w:p>
        </w:tc>
        <w:tc>
          <w:tcPr>
            <w:tcW w:w="6830" w:type="dxa"/>
          </w:tcPr>
          <w:p w14:paraId="34CE0A41" w14:textId="5D34E93F" w:rsidR="006E60C3" w:rsidRPr="00FE3284" w:rsidRDefault="15378645" w:rsidP="00427AA5">
            <w:pPr>
              <w:pStyle w:val="TableParagraph"/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FE328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Posiada wiedzę w zakresie prawidłowej organizacji kształcenia uczniów </w:t>
            </w:r>
            <w:r w:rsidR="00427AA5" w:rsidRPr="00FE328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-PL"/>
              </w:rPr>
              <w:br/>
            </w:r>
            <w:r w:rsidRPr="00FE328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-PL"/>
              </w:rPr>
              <w:t>z niepełnosprawnością intelektualną w aspekcie metodycznym</w:t>
            </w:r>
          </w:p>
        </w:tc>
        <w:tc>
          <w:tcPr>
            <w:tcW w:w="1773" w:type="dxa"/>
          </w:tcPr>
          <w:p w14:paraId="62EBF3C5" w14:textId="3D60B79A" w:rsidR="006E60C3" w:rsidRPr="00FE3284" w:rsidRDefault="58A8150F" w:rsidP="7D51F55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FE328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pl"/>
              </w:rPr>
              <w:t>PSPEC_W11</w:t>
            </w:r>
          </w:p>
        </w:tc>
      </w:tr>
    </w:tbl>
    <w:p w14:paraId="042A3B3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cstheme="minorHAnsi"/>
          <w:iCs/>
          <w:color w:val="000000" w:themeColor="text1"/>
          <w:sz w:val="24"/>
          <w:szCs w:val="24"/>
        </w:rPr>
      </w:pPr>
      <w:r w:rsidRPr="00341AC4">
        <w:rPr>
          <w:rFonts w:cstheme="minorHAnsi"/>
          <w:iCs/>
          <w:color w:val="000000" w:themeColor="text1"/>
          <w:sz w:val="24"/>
          <w:szCs w:val="24"/>
        </w:rPr>
        <w:t xml:space="preserve">w </w:t>
      </w:r>
      <w:proofErr w:type="spellStart"/>
      <w:r w:rsidRPr="00341AC4">
        <w:rPr>
          <w:rFonts w:cstheme="minorHAnsi"/>
          <w:iCs/>
          <w:color w:val="000000" w:themeColor="text1"/>
          <w:sz w:val="24"/>
          <w:szCs w:val="24"/>
        </w:rPr>
        <w:t>zakresie</w:t>
      </w:r>
      <w:proofErr w:type="spellEnd"/>
      <w:r w:rsidRPr="00341AC4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="000800D0" w:rsidRPr="00341AC4">
        <w:rPr>
          <w:rFonts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proofErr w:type="spellEnd"/>
      <w:r w:rsidRPr="00341AC4">
        <w:rPr>
          <w:rFonts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01A6CC39" w14:textId="77777777" w:rsidTr="7D51F55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1083BEC" w14:textId="77777777" w:rsidR="00501548" w:rsidRPr="00FE328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E328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FEE1853" w14:textId="71BD097C" w:rsidR="00FE3284" w:rsidRPr="00FE3284" w:rsidRDefault="00FE3284" w:rsidP="00FE3284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hAnsi="Calibri" w:cs="Calibri"/>
                <w:sz w:val="21"/>
                <w:szCs w:val="21"/>
              </w:rPr>
              <w:t xml:space="preserve">E.1I.U1. </w:t>
            </w:r>
          </w:p>
          <w:p w14:paraId="6D98A12B" w14:textId="77777777" w:rsidR="00A713B4" w:rsidRPr="00FE3284" w:rsidRDefault="00A713B4" w:rsidP="7D51F55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946DB82" w14:textId="6344C287" w:rsidR="00A713B4" w:rsidRPr="00FE3284" w:rsidRDefault="67F19B0C" w:rsidP="00427AA5">
            <w:pPr>
              <w:spacing w:line="276" w:lineRule="auto"/>
              <w:ind w:left="140" w:right="156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eastAsia="Calibri" w:hAnsi="Calibri" w:cs="Calibri"/>
                <w:sz w:val="21"/>
                <w:szCs w:val="21"/>
                <w:lang w:val="pl"/>
              </w:rPr>
              <w:t>Dokonuje analizy potrzebnych dokumentów i umiejętnie wykorzystuje zdobytą wiedzę do konstruowania IPET.</w:t>
            </w:r>
          </w:p>
        </w:tc>
        <w:tc>
          <w:tcPr>
            <w:tcW w:w="1773" w:type="dxa"/>
          </w:tcPr>
          <w:p w14:paraId="709A7C64" w14:textId="2EA624A5" w:rsidR="00A713B4" w:rsidRPr="00FE3284" w:rsidRDefault="29D094A2" w:rsidP="7D51F55B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eastAsia="Calibri" w:hAnsi="Calibri" w:cs="Calibri"/>
                <w:sz w:val="21"/>
                <w:szCs w:val="21"/>
                <w:lang w:val="pl"/>
              </w:rPr>
              <w:t>PSPEC_U04</w:t>
            </w:r>
          </w:p>
          <w:p w14:paraId="5997CC1D" w14:textId="6FECA861" w:rsidR="00A713B4" w:rsidRPr="00FE3284" w:rsidRDefault="00A713B4" w:rsidP="7D51F55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C7DA2F3" w14:textId="77777777" w:rsidTr="7D51F55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B313300" w14:textId="77777777" w:rsidR="00A713B4" w:rsidRPr="00FE3284" w:rsidRDefault="2B561C1E" w:rsidP="7D51F55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E3284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U02</w:t>
            </w:r>
          </w:p>
          <w:p w14:paraId="4FEAD401" w14:textId="75CC66D1" w:rsidR="00FE3284" w:rsidRPr="00FE3284" w:rsidRDefault="00FE3284" w:rsidP="00FE3284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hAnsi="Calibri" w:cs="Calibri"/>
                <w:sz w:val="21"/>
                <w:szCs w:val="21"/>
              </w:rPr>
              <w:t xml:space="preserve">E.1I.U5. </w:t>
            </w:r>
          </w:p>
        </w:tc>
        <w:tc>
          <w:tcPr>
            <w:tcW w:w="6821" w:type="dxa"/>
          </w:tcPr>
          <w:p w14:paraId="110FFD37" w14:textId="03A27296" w:rsidR="00A713B4" w:rsidRPr="00FE3284" w:rsidRDefault="63C59922" w:rsidP="00427AA5">
            <w:pPr>
              <w:spacing w:line="276" w:lineRule="auto"/>
              <w:ind w:left="140" w:right="156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eastAsia="Calibri" w:hAnsi="Calibri" w:cs="Calibri"/>
                <w:sz w:val="21"/>
                <w:szCs w:val="21"/>
                <w:lang w:val="pl"/>
              </w:rPr>
              <w:t>Indywidualizuje zadania i dostosowuje metody i treści do możliwości uczniów.</w:t>
            </w:r>
          </w:p>
        </w:tc>
        <w:tc>
          <w:tcPr>
            <w:tcW w:w="1773" w:type="dxa"/>
          </w:tcPr>
          <w:p w14:paraId="6B699379" w14:textId="62FCB408" w:rsidR="00A713B4" w:rsidRPr="00FE3284" w:rsidRDefault="5BAFC2D6" w:rsidP="7D51F55B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3284">
              <w:rPr>
                <w:rFonts w:ascii="Calibri" w:eastAsia="Calibri" w:hAnsi="Calibri" w:cs="Calibri"/>
                <w:sz w:val="21"/>
                <w:szCs w:val="21"/>
                <w:lang w:val="pl"/>
              </w:rPr>
              <w:t>PSPEC_U07</w:t>
            </w:r>
          </w:p>
        </w:tc>
      </w:tr>
    </w:tbl>
    <w:p w14:paraId="027078F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cstheme="minorHAnsi"/>
          <w:iCs/>
          <w:color w:val="000000" w:themeColor="text1"/>
          <w:sz w:val="24"/>
          <w:szCs w:val="24"/>
        </w:rPr>
      </w:pPr>
      <w:r w:rsidRPr="00341AC4">
        <w:rPr>
          <w:rFonts w:cstheme="minorHAnsi"/>
          <w:iCs/>
          <w:color w:val="000000" w:themeColor="text1"/>
          <w:sz w:val="24"/>
          <w:szCs w:val="24"/>
        </w:rPr>
        <w:t xml:space="preserve">w </w:t>
      </w:r>
      <w:proofErr w:type="spellStart"/>
      <w:r w:rsidRPr="00341AC4">
        <w:rPr>
          <w:rFonts w:cstheme="minorHAnsi"/>
          <w:iCs/>
          <w:color w:val="000000" w:themeColor="text1"/>
          <w:sz w:val="24"/>
          <w:szCs w:val="24"/>
        </w:rPr>
        <w:t>zakresie</w:t>
      </w:r>
      <w:proofErr w:type="spellEnd"/>
      <w:r w:rsidRPr="00341AC4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="000800D0" w:rsidRPr="00341AC4">
        <w:rPr>
          <w:rFonts w:cstheme="minorHAnsi"/>
          <w:iCs/>
          <w:color w:val="000000" w:themeColor="text1"/>
          <w:sz w:val="24"/>
          <w:szCs w:val="24"/>
          <w:shd w:val="clear" w:color="auto" w:fill="ECF1F8"/>
        </w:rPr>
        <w:t>kompetencji</w:t>
      </w:r>
      <w:proofErr w:type="spellEnd"/>
      <w:r w:rsidR="000800D0" w:rsidRPr="00341AC4">
        <w:rPr>
          <w:rFonts w:cstheme="minorHAnsi"/>
          <w:iCs/>
          <w:color w:val="000000" w:themeColor="text1"/>
          <w:sz w:val="24"/>
          <w:szCs w:val="24"/>
          <w:shd w:val="clear" w:color="auto" w:fill="ECF1F8"/>
        </w:rPr>
        <w:t xml:space="preserve"> </w:t>
      </w:r>
      <w:proofErr w:type="spellStart"/>
      <w:r w:rsidR="000800D0" w:rsidRPr="00341AC4">
        <w:rPr>
          <w:rFonts w:cstheme="minorHAnsi"/>
          <w:iCs/>
          <w:color w:val="000000" w:themeColor="text1"/>
          <w:sz w:val="24"/>
          <w:szCs w:val="24"/>
          <w:shd w:val="clear" w:color="auto" w:fill="ECF1F8"/>
        </w:rPr>
        <w:t>społecznych</w:t>
      </w:r>
      <w:proofErr w:type="spellEnd"/>
      <w:r w:rsidRPr="00341AC4">
        <w:rPr>
          <w:rFonts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8A41F4C" w14:textId="77777777" w:rsidTr="7D51F55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88650FE" w14:textId="77777777" w:rsidR="00501548" w:rsidRPr="00FE328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FE328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0E657DE" w14:textId="77777777" w:rsidR="00FE3284" w:rsidRPr="00FE3284" w:rsidRDefault="00FE3284" w:rsidP="00FE3284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3284">
              <w:rPr>
                <w:rFonts w:asciiTheme="minorHAnsi" w:hAnsiTheme="minorHAnsi" w:cstheme="minorHAnsi"/>
              </w:rPr>
              <w:t xml:space="preserve">E.1I.K1. </w:t>
            </w:r>
          </w:p>
          <w:p w14:paraId="3FE9F23F" w14:textId="28C4A78D" w:rsidR="00A713B4" w:rsidRPr="00FE3284" w:rsidRDefault="00FE3284" w:rsidP="00FE3284">
            <w:pPr>
              <w:pStyle w:val="TableParagraph"/>
              <w:spacing w:line="276" w:lineRule="auto"/>
              <w:ind w:left="106" w:right="98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FE3284">
              <w:rPr>
                <w:rFonts w:cstheme="minorHAnsi"/>
              </w:rPr>
              <w:t>E.1I.K2.</w:t>
            </w:r>
          </w:p>
        </w:tc>
        <w:tc>
          <w:tcPr>
            <w:tcW w:w="6830" w:type="dxa"/>
          </w:tcPr>
          <w:p w14:paraId="1F72F646" w14:textId="391D5240" w:rsidR="00A713B4" w:rsidRPr="00FE3284" w:rsidRDefault="3909BA06" w:rsidP="00427AA5">
            <w:pPr>
              <w:pStyle w:val="TableParagraph"/>
              <w:spacing w:line="276" w:lineRule="auto"/>
              <w:ind w:left="140" w:right="163"/>
              <w:rPr>
                <w:rFonts w:cstheme="minorHAnsi"/>
                <w:sz w:val="21"/>
                <w:szCs w:val="21"/>
                <w:lang w:val="pl-PL"/>
              </w:rPr>
            </w:pPr>
            <w:r w:rsidRPr="00FE3284">
              <w:rPr>
                <w:rFonts w:eastAsia="Calibri" w:cstheme="minorHAnsi"/>
                <w:color w:val="000000" w:themeColor="text1"/>
                <w:sz w:val="21"/>
                <w:szCs w:val="21"/>
                <w:lang w:val="pl"/>
              </w:rPr>
              <w:t>Organizuje pracę w zespole i umiejętnie współpracuje z innymi nauczycielami i innymi członkami społeczności szkolnej.</w:t>
            </w:r>
          </w:p>
        </w:tc>
        <w:tc>
          <w:tcPr>
            <w:tcW w:w="1773" w:type="dxa"/>
          </w:tcPr>
          <w:p w14:paraId="2C784805" w14:textId="58A04C81" w:rsidR="00A713B4" w:rsidRPr="00FE3284" w:rsidRDefault="3909BA06" w:rsidP="7D51F55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E3284">
              <w:rPr>
                <w:rFonts w:asciiTheme="minorHAnsi" w:eastAsia="Calibri" w:hAnsiTheme="minorHAnsi" w:cstheme="minorHAnsi"/>
                <w:sz w:val="21"/>
                <w:szCs w:val="21"/>
                <w:lang w:val="pl"/>
              </w:rPr>
              <w:t>PSPEC_K07</w:t>
            </w:r>
          </w:p>
          <w:p w14:paraId="08CE6F91" w14:textId="0DEBE62D" w:rsidR="00A713B4" w:rsidRPr="00FE3284" w:rsidRDefault="00A713B4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37B02194" w14:textId="77777777" w:rsidR="00436303" w:rsidRPr="00E733EE" w:rsidRDefault="00436303" w:rsidP="004501ED">
      <w:pPr>
        <w:pStyle w:val="TableParagraph"/>
        <w:numPr>
          <w:ilvl w:val="1"/>
          <w:numId w:val="12"/>
        </w:numPr>
        <w:snapToGrid w:val="0"/>
        <w:spacing w:before="120" w:after="120" w:line="276" w:lineRule="auto"/>
        <w:ind w:left="1134" w:right="-20" w:hanging="567"/>
        <w:rPr>
          <w:rFonts w:cstheme="minorHAnsi"/>
          <w:b/>
          <w:iCs/>
          <w:color w:val="000000" w:themeColor="text1"/>
          <w:sz w:val="24"/>
          <w:szCs w:val="24"/>
          <w:lang w:val="pl-PL"/>
        </w:rPr>
      </w:pPr>
      <w:r w:rsidRPr="00E733EE">
        <w:rPr>
          <w:rFonts w:cstheme="minorHAnsi"/>
          <w:b/>
          <w:iCs/>
          <w:color w:val="000000" w:themeColor="text1"/>
          <w:sz w:val="24"/>
          <w:szCs w:val="24"/>
          <w:lang w:val="pl-PL"/>
        </w:rPr>
        <w:t>Sposoby weryfikacji osiągnięcia efektów uczenia się realizowanych w ramach przedmiotu(zajęć)</w:t>
      </w:r>
    </w:p>
    <w:p w14:paraId="2A34289C" w14:textId="5908B4C4" w:rsidR="00CF48D1" w:rsidRPr="00341AC4" w:rsidRDefault="00CF48D1" w:rsidP="00FE3284">
      <w:pPr>
        <w:pStyle w:val="TableParagraph"/>
        <w:snapToGrid w:val="0"/>
        <w:spacing w:before="120" w:after="120" w:line="276" w:lineRule="auto"/>
        <w:ind w:firstLine="284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proofErr w:type="spellStart"/>
      <w:r w:rsidRPr="00341AC4">
        <w:rPr>
          <w:rFonts w:cstheme="minorHAnsi"/>
          <w:b/>
          <w:iCs/>
          <w:color w:val="000000" w:themeColor="text1"/>
          <w:sz w:val="24"/>
          <w:szCs w:val="24"/>
        </w:rPr>
        <w:t>Sposób</w:t>
      </w:r>
      <w:proofErr w:type="spellEnd"/>
      <w:r w:rsidRPr="00341AC4">
        <w:rPr>
          <w:rFonts w:cstheme="minorHAnsi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341AC4">
        <w:rPr>
          <w:rFonts w:cstheme="minorHAnsi"/>
          <w:b/>
          <w:iCs/>
          <w:color w:val="000000" w:themeColor="text1"/>
          <w:sz w:val="24"/>
          <w:szCs w:val="24"/>
        </w:rPr>
        <w:t>weryfikacji</w:t>
      </w:r>
      <w:proofErr w:type="spellEnd"/>
      <w:r w:rsidRPr="00341AC4">
        <w:rPr>
          <w:rFonts w:cstheme="minorHAnsi"/>
          <w:b/>
          <w:iCs/>
          <w:color w:val="000000" w:themeColor="text1"/>
          <w:sz w:val="24"/>
          <w:szCs w:val="24"/>
        </w:rPr>
        <w:t xml:space="preserve">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E733EE" w:rsidRPr="00341AC4" w14:paraId="5636CB8E" w14:textId="77777777" w:rsidTr="00E733E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64F041E" w14:textId="77777777" w:rsidR="00E733EE" w:rsidRPr="00341AC4" w:rsidRDefault="00E733E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61CEA7E" w14:textId="0B82C38E" w:rsidR="00E733EE" w:rsidRPr="00341AC4" w:rsidRDefault="00E733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B986D79" w14:textId="2D26EA1E" w:rsidR="00E733EE" w:rsidRPr="00341AC4" w:rsidRDefault="00E733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E9D3F29" w14:textId="77777777" w:rsidR="00E733EE" w:rsidRPr="00341AC4" w:rsidRDefault="00E733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</w:p>
          <w:p w14:paraId="51DC44B3" w14:textId="69A148E3" w:rsidR="00E733EE" w:rsidRPr="00341AC4" w:rsidRDefault="00E733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proofErr w:type="spellStart"/>
            <w:r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</w:p>
        </w:tc>
      </w:tr>
    </w:tbl>
    <w:p w14:paraId="4B7E66B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cstheme="minorHAnsi"/>
          <w:b/>
          <w:iCs/>
          <w:color w:val="000000" w:themeColor="text1"/>
          <w:sz w:val="24"/>
          <w:szCs w:val="24"/>
        </w:rPr>
        <w:t xml:space="preserve">Forma </w:t>
      </w:r>
      <w:proofErr w:type="spellStart"/>
      <w:r w:rsidRPr="00341AC4">
        <w:rPr>
          <w:rFonts w:cstheme="minorHAnsi"/>
          <w:b/>
          <w:iCs/>
          <w:color w:val="000000" w:themeColor="text1"/>
          <w:sz w:val="24"/>
          <w:szCs w:val="24"/>
        </w:rPr>
        <w:t>zajęć</w:t>
      </w:r>
      <w:proofErr w:type="spellEnd"/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E733EE" w:rsidRPr="00341AC4" w14:paraId="209ED432" w14:textId="77777777" w:rsidTr="00E733E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C33B68A" w14:textId="77777777" w:rsidR="00E733EE" w:rsidRPr="00341AC4" w:rsidRDefault="00E733EE" w:rsidP="004501ED">
            <w:pPr>
              <w:pStyle w:val="TableParagraph"/>
              <w:spacing w:line="276" w:lineRule="auto"/>
              <w:jc w:val="right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3DD7E60D" w14:textId="77777777" w:rsidR="00E733EE" w:rsidRPr="00341AC4" w:rsidRDefault="00E733EE" w:rsidP="004501ED">
            <w:pPr>
              <w:pStyle w:val="TableParagraph"/>
              <w:spacing w:line="276" w:lineRule="auto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615B66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497ED0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C5B3D4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ECF598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843B7AD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6C9F14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94F800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C6196B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9DA7E3" w14:textId="77777777" w:rsidR="00E733EE" w:rsidRPr="00341AC4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733EE" w:rsidRPr="00341AC4" w14:paraId="4B4787D9" w14:textId="77777777" w:rsidTr="00E733EE">
        <w:trPr>
          <w:jc w:val="center"/>
        </w:trPr>
        <w:tc>
          <w:tcPr>
            <w:tcW w:w="1237" w:type="dxa"/>
            <w:shd w:val="clear" w:color="auto" w:fill="ECF1F8"/>
          </w:tcPr>
          <w:p w14:paraId="218AA814" w14:textId="7C35E8B2" w:rsidR="00E733EE" w:rsidRPr="00341AC4" w:rsidRDefault="00E733EE" w:rsidP="7D51F5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43CB0F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59315" w14:textId="1A7F8F38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37F28F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4A5D23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38610EB" w14:textId="3326C047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7805D2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30AD66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829076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A226A1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E733EE" w:rsidRPr="00341AC4" w14:paraId="28800DDB" w14:textId="77777777" w:rsidTr="00E733EE">
        <w:trPr>
          <w:jc w:val="center"/>
        </w:trPr>
        <w:tc>
          <w:tcPr>
            <w:tcW w:w="1237" w:type="dxa"/>
            <w:shd w:val="clear" w:color="auto" w:fill="ECF1F8"/>
          </w:tcPr>
          <w:p w14:paraId="35B4CB6B" w14:textId="1B12AF52" w:rsidR="00E733EE" w:rsidRPr="00341AC4" w:rsidRDefault="00E733E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0A4E5D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219836" w14:textId="417DCEFE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6FEF7D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31BE67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FEB5B0" w14:textId="70AB274D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D7AA69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A21919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D18F9B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8601FE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E733EE" w:rsidRPr="00341AC4" w14:paraId="03C444C9" w14:textId="77777777" w:rsidTr="00E733EE">
        <w:trPr>
          <w:jc w:val="center"/>
        </w:trPr>
        <w:tc>
          <w:tcPr>
            <w:tcW w:w="1237" w:type="dxa"/>
            <w:shd w:val="clear" w:color="auto" w:fill="ECF1F8"/>
          </w:tcPr>
          <w:p w14:paraId="0C9828BE" w14:textId="7F4C8562" w:rsidR="00E733EE" w:rsidRPr="00341AC4" w:rsidRDefault="00E733EE" w:rsidP="7D51F5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23141B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3B1409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2C75D1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FB30F8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A6542E" w14:textId="710FA80F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41E394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11D2A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126E5D" w14:textId="27856CFC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E403A5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E733EE" w:rsidRPr="00341AC4" w14:paraId="41EF3CB7" w14:textId="77777777" w:rsidTr="00E733EE">
        <w:trPr>
          <w:jc w:val="center"/>
        </w:trPr>
        <w:tc>
          <w:tcPr>
            <w:tcW w:w="1237" w:type="dxa"/>
            <w:shd w:val="clear" w:color="auto" w:fill="ECF1F8"/>
          </w:tcPr>
          <w:p w14:paraId="62F4B860" w14:textId="6ACAA6DB" w:rsidR="00E733EE" w:rsidRPr="00341AC4" w:rsidRDefault="00E733E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34F5C7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4020A7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7B270A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FCA41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96A722" w14:textId="00AF47A8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95CD12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5E05EE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C17F8B" w14:textId="18F4C30D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4F7224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E733EE" w:rsidRPr="00341AC4" w14:paraId="28AEEA20" w14:textId="77777777" w:rsidTr="00E733EE">
        <w:trPr>
          <w:jc w:val="center"/>
        </w:trPr>
        <w:tc>
          <w:tcPr>
            <w:tcW w:w="1237" w:type="dxa"/>
            <w:shd w:val="clear" w:color="auto" w:fill="ECF1F8"/>
          </w:tcPr>
          <w:p w14:paraId="2E654311" w14:textId="5A1F18CB" w:rsidR="00E733EE" w:rsidRPr="00341AC4" w:rsidRDefault="00E733EE" w:rsidP="7D51F5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7D51F55B">
              <w:rPr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81F0B1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7AAFBA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EE48EE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357532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7F023C8" w14:textId="5F5CA36A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DB5498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738AF4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ABBD8F" w14:textId="6490C64F" w:rsidR="00E733EE" w:rsidRPr="00047373" w:rsidRDefault="00E733EE" w:rsidP="004501ED">
            <w:pPr>
              <w:pStyle w:val="TableParagraph"/>
              <w:spacing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047373">
              <w:rPr>
                <w:rFonts w:cstheme="minorHAnsi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BBA33E" w14:textId="77777777" w:rsidR="00E733EE" w:rsidRPr="00047373" w:rsidRDefault="00E733EE" w:rsidP="7D51F55B">
            <w:pPr>
              <w:pStyle w:val="TableParagraph"/>
              <w:spacing w:line="276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525AAD7A" w14:textId="77777777" w:rsidR="00906C25" w:rsidRPr="00E733EE" w:rsidRDefault="00B20F2C" w:rsidP="00522DED">
      <w:pPr>
        <w:pStyle w:val="Tekstpodstawowy"/>
        <w:spacing w:before="120" w:after="120" w:line="276" w:lineRule="auto"/>
        <w:rPr>
          <w:rFonts w:cstheme="minorHAnsi"/>
          <w:iCs/>
          <w:color w:val="000000" w:themeColor="text1"/>
          <w:lang w:val="pl-PL"/>
        </w:rPr>
      </w:pPr>
      <w:r w:rsidRPr="00E733EE">
        <w:rPr>
          <w:rFonts w:cstheme="minorHAnsi"/>
          <w:iCs/>
          <w:color w:val="000000" w:themeColor="text1"/>
          <w:lang w:val="pl-PL"/>
        </w:rPr>
        <w:t>Adnotacja</w:t>
      </w:r>
      <w:r w:rsidR="000657F2" w:rsidRPr="00E733EE">
        <w:rPr>
          <w:rFonts w:cstheme="minorHAnsi"/>
          <w:iCs/>
          <w:color w:val="000000" w:themeColor="text1"/>
          <w:lang w:val="pl-PL"/>
        </w:rPr>
        <w:t>.</w:t>
      </w:r>
      <w:r w:rsidRPr="00E733EE">
        <w:rPr>
          <w:rFonts w:cstheme="minorHAnsi"/>
          <w:iCs/>
          <w:color w:val="000000" w:themeColor="text1"/>
          <w:lang w:val="pl-PL"/>
        </w:rPr>
        <w:t xml:space="preserve"> 1: forma zajęć; 2: efekty uczenia si</w:t>
      </w:r>
      <w:r w:rsidR="003D038D" w:rsidRPr="00E733EE">
        <w:rPr>
          <w:rFonts w:cstheme="minorHAnsi"/>
          <w:iCs/>
          <w:color w:val="000000" w:themeColor="text1"/>
          <w:lang w:val="pl-PL"/>
        </w:rPr>
        <w:t>ę</w:t>
      </w:r>
    </w:p>
    <w:p w14:paraId="0BB8FC6C" w14:textId="77777777" w:rsidR="00FE3284" w:rsidRPr="00E733EE" w:rsidRDefault="00FE3284" w:rsidP="00522DED">
      <w:pPr>
        <w:pStyle w:val="Tekstpodstawowy"/>
        <w:spacing w:before="120" w:after="120" w:line="276" w:lineRule="auto"/>
        <w:rPr>
          <w:rFonts w:cstheme="minorHAnsi"/>
          <w:b w:val="0"/>
          <w:bCs w:val="0"/>
          <w:iCs/>
          <w:color w:val="000000" w:themeColor="text1"/>
          <w:lang w:val="pl-PL"/>
        </w:rPr>
      </w:pPr>
    </w:p>
    <w:p w14:paraId="485CBFBC" w14:textId="77777777" w:rsidR="00906C25" w:rsidRPr="00E733EE" w:rsidRDefault="00906C25" w:rsidP="004501ED">
      <w:pPr>
        <w:pStyle w:val="TableParagraph"/>
        <w:numPr>
          <w:ilvl w:val="1"/>
          <w:numId w:val="12"/>
        </w:numPr>
        <w:snapToGrid w:val="0"/>
        <w:spacing w:line="276" w:lineRule="auto"/>
        <w:ind w:left="1134" w:hanging="567"/>
        <w:rPr>
          <w:rFonts w:cstheme="minorHAnsi"/>
          <w:b/>
          <w:iCs/>
          <w:color w:val="000000" w:themeColor="text1"/>
          <w:sz w:val="24"/>
          <w:szCs w:val="24"/>
          <w:lang w:val="pl-PL"/>
        </w:rPr>
      </w:pPr>
      <w:r w:rsidRPr="00E733EE">
        <w:rPr>
          <w:b/>
          <w:bCs/>
          <w:color w:val="000000" w:themeColor="text1"/>
          <w:sz w:val="24"/>
          <w:szCs w:val="24"/>
          <w:lang w:val="pl-PL"/>
        </w:rPr>
        <w:t>Kryteria oceny stopnia osiągnięcia efektów uczenia się</w:t>
      </w:r>
    </w:p>
    <w:p w14:paraId="0B518AD0" w14:textId="77777777" w:rsidR="009109EC" w:rsidRPr="00E733EE" w:rsidRDefault="00896E3C" w:rsidP="004501ED">
      <w:pPr>
        <w:pStyle w:val="TableParagraph"/>
        <w:spacing w:before="120" w:line="276" w:lineRule="auto"/>
        <w:jc w:val="center"/>
        <w:rPr>
          <w:rFonts w:cstheme="minorHAnsi"/>
          <w:b/>
          <w:iCs/>
          <w:color w:val="000000" w:themeColor="text1"/>
          <w:sz w:val="24"/>
          <w:szCs w:val="24"/>
          <w:lang w:val="pl-PL"/>
        </w:rPr>
      </w:pPr>
      <w:r w:rsidRPr="00E733EE">
        <w:rPr>
          <w:rFonts w:cstheme="minorHAnsi"/>
          <w:b/>
          <w:iCs/>
          <w:color w:val="000000" w:themeColor="text1"/>
          <w:sz w:val="24"/>
          <w:szCs w:val="24"/>
          <w:lang w:val="pl-PL"/>
        </w:rPr>
        <w:t>Forma zajęć:</w:t>
      </w:r>
    </w:p>
    <w:p w14:paraId="4A6523E4" w14:textId="77777777" w:rsidR="00896E3C" w:rsidRPr="00E733EE" w:rsidRDefault="009C5192" w:rsidP="004501ED">
      <w:pPr>
        <w:pStyle w:val="TableParagraph"/>
        <w:spacing w:after="120" w:line="276" w:lineRule="auto"/>
        <w:jc w:val="center"/>
        <w:rPr>
          <w:rFonts w:cstheme="minorHAnsi"/>
          <w:iCs/>
          <w:color w:val="000000" w:themeColor="text1"/>
          <w:sz w:val="24"/>
          <w:szCs w:val="24"/>
          <w:lang w:val="pl-PL"/>
        </w:rPr>
      </w:pPr>
      <w:r w:rsidRPr="00E733EE">
        <w:rPr>
          <w:rFonts w:cstheme="minorHAnsi"/>
          <w:b/>
          <w:iCs/>
          <w:color w:val="000000" w:themeColor="text1"/>
          <w:sz w:val="24"/>
          <w:szCs w:val="24"/>
          <w:lang w:val="pl-PL"/>
        </w:rPr>
        <w:t xml:space="preserve">ĆWICZENIA </w:t>
      </w:r>
      <w:r w:rsidR="00896E3C" w:rsidRPr="00E733EE">
        <w:rPr>
          <w:rFonts w:cstheme="minorHAnsi"/>
          <w:b/>
          <w:iCs/>
          <w:color w:val="000000" w:themeColor="text1"/>
          <w:sz w:val="24"/>
          <w:szCs w:val="24"/>
          <w:lang w:val="pl-PL"/>
        </w:rPr>
        <w:t xml:space="preserve">(C) </w:t>
      </w:r>
      <w:r w:rsidR="00896E3C" w:rsidRPr="00E733EE">
        <w:rPr>
          <w:rFonts w:cstheme="minorHAnsi"/>
          <w:bCs/>
          <w:iCs/>
          <w:color w:val="000000" w:themeColor="text1"/>
          <w:sz w:val="24"/>
          <w:szCs w:val="24"/>
          <w:lang w:val="pl-PL"/>
        </w:rPr>
        <w:t xml:space="preserve">(w tym </w:t>
      </w:r>
      <w:r w:rsidR="003B6F34" w:rsidRPr="00E733EE">
        <w:rPr>
          <w:rFonts w:cstheme="minorHAnsi"/>
          <w:bCs/>
          <w:iCs/>
          <w:color w:val="000000" w:themeColor="text1"/>
          <w:sz w:val="24"/>
          <w:szCs w:val="24"/>
          <w:lang w:val="pl-PL"/>
        </w:rPr>
        <w:t>zajęcia prowadzone z wykorzystaniem metod i technik kształcenia na odległość</w:t>
      </w:r>
      <w:r w:rsidR="00FD380B" w:rsidRPr="00E733EE">
        <w:rPr>
          <w:rFonts w:cstheme="minorHAnsi"/>
          <w:bCs/>
          <w:iCs/>
          <w:color w:val="000000" w:themeColor="text1"/>
          <w:sz w:val="24"/>
          <w:szCs w:val="24"/>
          <w:lang w:val="pl-PL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FCD59A5" w14:textId="77777777" w:rsidTr="7D51F55B">
        <w:trPr>
          <w:jc w:val="center"/>
        </w:trPr>
        <w:tc>
          <w:tcPr>
            <w:tcW w:w="953" w:type="dxa"/>
          </w:tcPr>
          <w:p w14:paraId="2D0B962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4920D8C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341AC4" w:rsidRPr="00341AC4" w14:paraId="7C1D417E" w14:textId="77777777" w:rsidTr="7D51F55B">
        <w:trPr>
          <w:jc w:val="center"/>
        </w:trPr>
        <w:tc>
          <w:tcPr>
            <w:tcW w:w="953" w:type="dxa"/>
          </w:tcPr>
          <w:p w14:paraId="4328F5B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2CF63051" w14:textId="44E4C523" w:rsidR="00913ECD" w:rsidRPr="00501548" w:rsidRDefault="2852B3A0" w:rsidP="00047373">
            <w:pPr>
              <w:spacing w:line="276" w:lineRule="auto"/>
              <w:ind w:right="254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Uzyskał 51-60% maksymalnego wyniku za aktywność podczas ćwiczeń; kolokwium zaliczone na minimalną liczbę punktów</w:t>
            </w:r>
          </w:p>
        </w:tc>
      </w:tr>
      <w:tr w:rsidR="00341AC4" w:rsidRPr="00341AC4" w14:paraId="1F0B71FB" w14:textId="77777777" w:rsidTr="7D51F55B">
        <w:trPr>
          <w:jc w:val="center"/>
        </w:trPr>
        <w:tc>
          <w:tcPr>
            <w:tcW w:w="953" w:type="dxa"/>
          </w:tcPr>
          <w:p w14:paraId="0CDBB00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B50443B" w14:textId="3AB368CB" w:rsidR="00913ECD" w:rsidRPr="00501548" w:rsidRDefault="625F0BC8" w:rsidP="00047373">
            <w:pPr>
              <w:pStyle w:val="Tekstpodstawowy"/>
              <w:spacing w:line="276" w:lineRule="auto"/>
              <w:ind w:right="254"/>
              <w:jc w:val="both"/>
              <w:rPr>
                <w:sz w:val="21"/>
                <w:szCs w:val="21"/>
                <w:lang w:val="pl-PL"/>
              </w:rPr>
            </w:pPr>
            <w:r w:rsidRPr="7D51F55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1"/>
                <w:szCs w:val="21"/>
                <w:lang w:val="pl-PL"/>
              </w:rPr>
              <w:t>Uzyskał 61-70% maksymalnego wyniku za aktywność podczas ćwiczeń; kolokwium zaliczone na mniej niż połowę maksymalnej liczby punktów</w:t>
            </w:r>
          </w:p>
        </w:tc>
      </w:tr>
      <w:tr w:rsidR="00341AC4" w:rsidRPr="00341AC4" w14:paraId="67419D4C" w14:textId="77777777" w:rsidTr="7D51F55B">
        <w:trPr>
          <w:jc w:val="center"/>
        </w:trPr>
        <w:tc>
          <w:tcPr>
            <w:tcW w:w="953" w:type="dxa"/>
          </w:tcPr>
          <w:p w14:paraId="7E5F1FE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0BCE2B6" w14:textId="71B895DA" w:rsidR="00913ECD" w:rsidRPr="00501548" w:rsidRDefault="4EC8E86E" w:rsidP="00047373">
            <w:pPr>
              <w:pStyle w:val="Tekstpodstawowy"/>
              <w:spacing w:line="276" w:lineRule="auto"/>
              <w:ind w:right="254"/>
              <w:jc w:val="both"/>
              <w:rPr>
                <w:sz w:val="21"/>
                <w:szCs w:val="21"/>
                <w:lang w:val="pl-PL"/>
              </w:rPr>
            </w:pPr>
            <w:r w:rsidRPr="7D51F55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1"/>
                <w:szCs w:val="21"/>
                <w:lang w:val="pl-PL"/>
              </w:rPr>
              <w:t>Uzyskał 71-80% maksymalnego wyniku za aktywność podczas ćwiczeń; kolokwium zaliczone na połowę maksymalnej liczby punktów</w:t>
            </w:r>
          </w:p>
        </w:tc>
      </w:tr>
      <w:tr w:rsidR="00341AC4" w:rsidRPr="00341AC4" w14:paraId="6622EC72" w14:textId="77777777" w:rsidTr="7D51F55B">
        <w:trPr>
          <w:jc w:val="center"/>
        </w:trPr>
        <w:tc>
          <w:tcPr>
            <w:tcW w:w="953" w:type="dxa"/>
          </w:tcPr>
          <w:p w14:paraId="49BE827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0548A91" w14:textId="25FE8B85" w:rsidR="00913ECD" w:rsidRPr="00501548" w:rsidRDefault="1CB7E3B6" w:rsidP="00047373">
            <w:pPr>
              <w:spacing w:line="276" w:lineRule="auto"/>
              <w:ind w:right="254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Uzyskał 81-90% maksymalnego wyniku za aktywność podczas ćwiczeń; kolokwium zaliczone na więcej niż połowę maksymalnej liczby punktów</w:t>
            </w:r>
          </w:p>
        </w:tc>
      </w:tr>
      <w:tr w:rsidR="00341AC4" w:rsidRPr="00341AC4" w14:paraId="4A8FC0AD" w14:textId="77777777" w:rsidTr="7D51F55B">
        <w:trPr>
          <w:jc w:val="center"/>
        </w:trPr>
        <w:tc>
          <w:tcPr>
            <w:tcW w:w="953" w:type="dxa"/>
          </w:tcPr>
          <w:p w14:paraId="7C88192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090C0CB" w14:textId="466FEEF9" w:rsidR="00913ECD" w:rsidRPr="00501548" w:rsidRDefault="3EEBD7A0" w:rsidP="00047373">
            <w:pPr>
              <w:spacing w:line="276" w:lineRule="auto"/>
              <w:ind w:right="254"/>
              <w:rPr>
                <w:sz w:val="21"/>
                <w:szCs w:val="21"/>
              </w:rPr>
            </w:pPr>
            <w:r w:rsidRPr="7D51F55B">
              <w:rPr>
                <w:rFonts w:ascii="Calibri" w:eastAsia="Calibri" w:hAnsi="Calibri" w:cs="Calibri"/>
                <w:sz w:val="21"/>
                <w:szCs w:val="21"/>
                <w:lang w:val="pl"/>
              </w:rPr>
              <w:t>Uzyskał 91-100% maksymalnego wyniku za aktywność podczas ćwiczeń; kolokwium zaliczone na maksymalną liczbę punktów</w:t>
            </w:r>
          </w:p>
        </w:tc>
      </w:tr>
    </w:tbl>
    <w:p w14:paraId="4F1654D4" w14:textId="77777777" w:rsidR="000746C5" w:rsidRPr="00E733E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:lang w:val="pl-PL"/>
        </w:rPr>
      </w:pPr>
      <w:r w:rsidRPr="00E733EE">
        <w:rPr>
          <w:iCs/>
          <w:color w:val="000000" w:themeColor="text1"/>
          <w:sz w:val="24"/>
          <w:szCs w:val="24"/>
          <w:lang w:val="pl-PL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A8D0B74" w14:textId="77777777" w:rsidTr="7D51F55B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B2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192BD1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="000706A4"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proofErr w:type="spellEnd"/>
            <w:r w:rsidR="00F77196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96E3C"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27C7645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="000706A4"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proofErr w:type="spellEnd"/>
            <w:r w:rsidR="00F77196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96E3C"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341AC4" w:rsidRPr="00341AC4" w14:paraId="23C218FE" w14:textId="77777777" w:rsidTr="7D51F55B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04E6B3" w14:textId="77777777" w:rsidR="00896E3C" w:rsidRPr="00E733EE" w:rsidRDefault="00896E3C" w:rsidP="004501ED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LICZBA GODZIN REALIZOWANYCH PRZY BEZPOŚREDNIM UDZIALE NAUCZYCIELA</w:t>
            </w:r>
            <w:r w:rsidR="00834C51"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(</w:t>
            </w:r>
            <w:r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GODZINY KONTAKTOWE</w:t>
            </w:r>
            <w:r w:rsidR="00834C51"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6770CE" w14:textId="360BA27F" w:rsidR="00896E3C" w:rsidRPr="00341AC4" w:rsidRDefault="63EADC29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CBEED82" w14:textId="6BAF2BB0" w:rsidR="00896E3C" w:rsidRPr="00341AC4" w:rsidRDefault="63EADC29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21</w:t>
            </w:r>
          </w:p>
        </w:tc>
      </w:tr>
      <w:tr w:rsidR="00341AC4" w:rsidRPr="00341AC4" w14:paraId="3B767DD3" w14:textId="77777777" w:rsidTr="7D51F55B">
        <w:trPr>
          <w:trHeight w:val="282"/>
          <w:jc w:val="center"/>
        </w:trPr>
        <w:tc>
          <w:tcPr>
            <w:tcW w:w="5499" w:type="dxa"/>
          </w:tcPr>
          <w:p w14:paraId="30B92CB3" w14:textId="635FCA7C" w:rsidR="00896E3C" w:rsidRPr="00E733EE" w:rsidRDefault="00E733EE" w:rsidP="00E733EE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35E58C4" w14:textId="634D672D" w:rsidR="00896E3C" w:rsidRPr="00341AC4" w:rsidRDefault="4AE0FBAF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2EBF9A1" w14:textId="1FD7865E" w:rsidR="00896E3C" w:rsidRPr="00341AC4" w:rsidRDefault="48246D59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5705BD6" w14:textId="77777777" w:rsidTr="7D51F55B">
        <w:trPr>
          <w:trHeight w:val="282"/>
          <w:jc w:val="center"/>
        </w:trPr>
        <w:tc>
          <w:tcPr>
            <w:tcW w:w="5499" w:type="dxa"/>
          </w:tcPr>
          <w:p w14:paraId="1E2A4440" w14:textId="468F304E" w:rsidR="00896E3C" w:rsidRPr="00341AC4" w:rsidRDefault="3F2AD8BB" w:rsidP="004501ED">
            <w:pPr>
              <w:pStyle w:val="TableParagraph"/>
              <w:spacing w:line="276" w:lineRule="auto"/>
              <w:ind w:left="107"/>
            </w:pPr>
            <w:proofErr w:type="spellStart"/>
            <w:r w:rsidRPr="7D51F55B">
              <w:rPr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7D51F55B">
              <w:rPr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7D51F55B">
              <w:rPr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7D51F55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7D51F55B">
              <w:rPr>
                <w:color w:val="000000" w:themeColor="text1"/>
                <w:sz w:val="21"/>
                <w:szCs w:val="21"/>
              </w:rPr>
              <w:t>zaliczeniowym</w:t>
            </w:r>
            <w:proofErr w:type="spellEnd"/>
          </w:p>
        </w:tc>
        <w:tc>
          <w:tcPr>
            <w:tcW w:w="2172" w:type="dxa"/>
            <w:vAlign w:val="center"/>
          </w:tcPr>
          <w:p w14:paraId="0C6C2CD5" w14:textId="7C1673EE" w:rsidR="00896E3C" w:rsidRPr="00341AC4" w:rsidRDefault="09567F04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709E88E4" w14:textId="75CD1ECE" w:rsidR="00896E3C" w:rsidRPr="00341AC4" w:rsidRDefault="2EF5CF83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341AC4" w:rsidRPr="00341AC4" w14:paraId="6380D7DD" w14:textId="77777777" w:rsidTr="7D51F55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92C9A96" w14:textId="77777777" w:rsidR="00896E3C" w:rsidRPr="00E733EE" w:rsidRDefault="00896E3C" w:rsidP="004501ED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 xml:space="preserve">SAMODZIELNA PRACA STUDENTA </w:t>
            </w:r>
            <w:r w:rsidR="00834C51"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(</w:t>
            </w:r>
            <w:r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GODZINY NIEKONTAKTOWE</w:t>
            </w:r>
            <w:r w:rsidR="00834C51" w:rsidRPr="00E733EE">
              <w:rPr>
                <w:rFonts w:cstheme="minorHAns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08C98E9" w14:textId="07F5ED3F" w:rsidR="00896E3C" w:rsidRPr="00341AC4" w:rsidRDefault="61F3541C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79F8E76" w14:textId="1468FEDE" w:rsidR="00896E3C" w:rsidRPr="00341AC4" w:rsidRDefault="61F3541C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29</w:t>
            </w:r>
          </w:p>
        </w:tc>
      </w:tr>
      <w:tr w:rsidR="00341AC4" w:rsidRPr="00341AC4" w14:paraId="2E4E6827" w14:textId="77777777" w:rsidTr="7D51F55B">
        <w:trPr>
          <w:trHeight w:val="285"/>
          <w:jc w:val="center"/>
        </w:trPr>
        <w:tc>
          <w:tcPr>
            <w:tcW w:w="5499" w:type="dxa"/>
          </w:tcPr>
          <w:p w14:paraId="11AA6F34" w14:textId="30797036" w:rsidR="00896E3C" w:rsidRPr="00E733EE" w:rsidRDefault="00896E3C" w:rsidP="004501ED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Przygotowanie do ćwicze</w:t>
            </w:r>
            <w:r w:rsidR="00E733EE"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  <w:t>ń, konwersatorium, laboratorium</w:t>
            </w:r>
          </w:p>
        </w:tc>
        <w:tc>
          <w:tcPr>
            <w:tcW w:w="2172" w:type="dxa"/>
            <w:vAlign w:val="center"/>
          </w:tcPr>
          <w:p w14:paraId="5F07D11E" w14:textId="27E3292E" w:rsidR="00896E3C" w:rsidRPr="00341AC4" w:rsidRDefault="52681B9A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2173" w:type="dxa"/>
            <w:vAlign w:val="center"/>
          </w:tcPr>
          <w:p w14:paraId="41508A3C" w14:textId="716733B8" w:rsidR="00896E3C" w:rsidRPr="00341AC4" w:rsidRDefault="13732FC7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220D575A" w14:textId="77777777" w:rsidTr="7D51F55B">
        <w:trPr>
          <w:trHeight w:val="282"/>
          <w:jc w:val="center"/>
        </w:trPr>
        <w:tc>
          <w:tcPr>
            <w:tcW w:w="5499" w:type="dxa"/>
          </w:tcPr>
          <w:p w14:paraId="1B1E452D" w14:textId="5C3ED705" w:rsidR="00896E3C" w:rsidRPr="00341AC4" w:rsidRDefault="00896E3C" w:rsidP="00E733EE">
            <w:pPr>
              <w:pStyle w:val="TableParagraph"/>
              <w:spacing w:line="276" w:lineRule="auto"/>
              <w:ind w:left="107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Przy</w:t>
            </w:r>
            <w:r w:rsidR="00E733EE">
              <w:rPr>
                <w:rFonts w:cstheme="minorHAnsi"/>
                <w:iCs/>
                <w:color w:val="000000" w:themeColor="text1"/>
                <w:sz w:val="21"/>
                <w:szCs w:val="21"/>
              </w:rPr>
              <w:t>gotowanie</w:t>
            </w:r>
            <w:proofErr w:type="spellEnd"/>
            <w:r w:rsidR="00E733EE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="00E733EE">
              <w:rPr>
                <w:rFonts w:cstheme="minorHAnsi"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</w:p>
        </w:tc>
        <w:tc>
          <w:tcPr>
            <w:tcW w:w="2172" w:type="dxa"/>
            <w:vAlign w:val="center"/>
          </w:tcPr>
          <w:p w14:paraId="43D6B1D6" w14:textId="6AE10AD5" w:rsidR="00896E3C" w:rsidRPr="00341AC4" w:rsidRDefault="5A37DE53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7DBC151" w14:textId="2CFCAAA3" w:rsidR="00896E3C" w:rsidRPr="00341AC4" w:rsidRDefault="3050FF69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4236813A" w14:textId="77777777" w:rsidTr="7D51F55B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810392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3BEE8F" w14:textId="1C88DF76" w:rsidR="00896E3C" w:rsidRPr="00341AC4" w:rsidRDefault="58A14A10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B88899E" w14:textId="2A16CD9E" w:rsidR="00896E3C" w:rsidRPr="00341AC4" w:rsidRDefault="7348B9B8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23F68D08" w14:textId="77777777" w:rsidTr="7D51F55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3B99793" w14:textId="77777777" w:rsidR="00896E3C" w:rsidRPr="00E733EE" w:rsidRDefault="00896E3C" w:rsidP="004501ED">
            <w:pPr>
              <w:pStyle w:val="TableParagraph"/>
              <w:spacing w:line="276" w:lineRule="auto"/>
              <w:ind w:left="107"/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PUNKTY ECTS za </w:t>
            </w:r>
            <w:r w:rsidR="009C5192"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>przedmiot</w:t>
            </w:r>
            <w:r w:rsidR="00654EA0" w:rsidRPr="00E733EE">
              <w:rPr>
                <w:rFonts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9E2BB2B" w14:textId="7B0816F8" w:rsidR="001106DC" w:rsidRPr="00341AC4" w:rsidRDefault="3B43B1AE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C0D796" w14:textId="399D3B9E" w:rsidR="00896E3C" w:rsidRPr="00341AC4" w:rsidRDefault="59D26B05" w:rsidP="004501ED">
            <w:pPr>
              <w:pStyle w:val="TableParagraph"/>
              <w:spacing w:line="276" w:lineRule="auto"/>
              <w:jc w:val="center"/>
            </w:pPr>
            <w:r w:rsidRPr="7D51F55B">
              <w:rPr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52337B0F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BF43A54" w14:textId="609B5AFE" w:rsidR="00047373" w:rsidRDefault="00047373" w:rsidP="00047373">
      <w:pPr>
        <w:spacing w:before="360" w:after="120" w:line="276" w:lineRule="auto"/>
        <w:ind w:left="1695" w:firstLine="465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    </w:t>
      </w:r>
      <w:r w:rsidR="00F71386"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="00F7138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7BC7AFE6" w14:textId="3DD29338" w:rsidR="00896E3C" w:rsidRPr="00FE3284" w:rsidRDefault="00896E3C" w:rsidP="00FE3284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bookmarkStart w:id="1" w:name="_GoBack"/>
      <w:bookmarkEnd w:id="1"/>
    </w:p>
    <w:sectPr w:rsidR="00896E3C" w:rsidRPr="00FE3284" w:rsidSect="00427AA5">
      <w:pgSz w:w="11910" w:h="16840"/>
      <w:pgMar w:top="720" w:right="720" w:bottom="993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CD29498"/>
    <w:multiLevelType w:val="hybridMultilevel"/>
    <w:tmpl w:val="3E3C173A"/>
    <w:lvl w:ilvl="0" w:tplc="60A8A7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4729C8E">
      <w:start w:val="1"/>
      <w:numFmt w:val="lowerLetter"/>
      <w:lvlText w:val="%2."/>
      <w:lvlJc w:val="left"/>
      <w:pPr>
        <w:ind w:left="1440" w:hanging="360"/>
      </w:pPr>
    </w:lvl>
    <w:lvl w:ilvl="2" w:tplc="5AFE1A52">
      <w:start w:val="1"/>
      <w:numFmt w:val="lowerRoman"/>
      <w:lvlText w:val="%3."/>
      <w:lvlJc w:val="right"/>
      <w:pPr>
        <w:ind w:left="2160" w:hanging="180"/>
      </w:pPr>
    </w:lvl>
    <w:lvl w:ilvl="3" w:tplc="328A6162">
      <w:start w:val="1"/>
      <w:numFmt w:val="decimal"/>
      <w:lvlText w:val="%4."/>
      <w:lvlJc w:val="left"/>
      <w:pPr>
        <w:ind w:left="2880" w:hanging="360"/>
      </w:pPr>
    </w:lvl>
    <w:lvl w:ilvl="4" w:tplc="531E1F8E">
      <w:start w:val="1"/>
      <w:numFmt w:val="lowerLetter"/>
      <w:lvlText w:val="%5."/>
      <w:lvlJc w:val="left"/>
      <w:pPr>
        <w:ind w:left="3600" w:hanging="360"/>
      </w:pPr>
    </w:lvl>
    <w:lvl w:ilvl="5" w:tplc="DB8C1C2E">
      <w:start w:val="1"/>
      <w:numFmt w:val="lowerRoman"/>
      <w:lvlText w:val="%6."/>
      <w:lvlJc w:val="right"/>
      <w:pPr>
        <w:ind w:left="4320" w:hanging="180"/>
      </w:pPr>
    </w:lvl>
    <w:lvl w:ilvl="6" w:tplc="7244FFC4">
      <w:start w:val="1"/>
      <w:numFmt w:val="decimal"/>
      <w:lvlText w:val="%7."/>
      <w:lvlJc w:val="left"/>
      <w:pPr>
        <w:ind w:left="5040" w:hanging="360"/>
      </w:pPr>
    </w:lvl>
    <w:lvl w:ilvl="7" w:tplc="8A6CCEE2">
      <w:start w:val="1"/>
      <w:numFmt w:val="lowerLetter"/>
      <w:lvlText w:val="%8."/>
      <w:lvlJc w:val="left"/>
      <w:pPr>
        <w:ind w:left="5760" w:hanging="360"/>
      </w:pPr>
    </w:lvl>
    <w:lvl w:ilvl="8" w:tplc="4F3ABA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C85C24"/>
    <w:multiLevelType w:val="hybridMultilevel"/>
    <w:tmpl w:val="4572BA0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5B3AC22"/>
    <w:multiLevelType w:val="hybridMultilevel"/>
    <w:tmpl w:val="22267920"/>
    <w:lvl w:ilvl="0" w:tplc="918651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89EA35A">
      <w:start w:val="1"/>
      <w:numFmt w:val="lowerLetter"/>
      <w:lvlText w:val="%2."/>
      <w:lvlJc w:val="left"/>
      <w:pPr>
        <w:ind w:left="1440" w:hanging="360"/>
      </w:pPr>
    </w:lvl>
    <w:lvl w:ilvl="2" w:tplc="394229F8">
      <w:start w:val="1"/>
      <w:numFmt w:val="lowerRoman"/>
      <w:lvlText w:val="%3."/>
      <w:lvlJc w:val="right"/>
      <w:pPr>
        <w:ind w:left="2160" w:hanging="180"/>
      </w:pPr>
    </w:lvl>
    <w:lvl w:ilvl="3" w:tplc="599C163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5C10341A">
      <w:start w:val="1"/>
      <w:numFmt w:val="lowerLetter"/>
      <w:lvlText w:val="%5."/>
      <w:lvlJc w:val="left"/>
      <w:pPr>
        <w:ind w:left="3600" w:hanging="360"/>
      </w:pPr>
    </w:lvl>
    <w:lvl w:ilvl="5" w:tplc="1C7E68DC">
      <w:start w:val="1"/>
      <w:numFmt w:val="lowerRoman"/>
      <w:lvlText w:val="%6."/>
      <w:lvlJc w:val="right"/>
      <w:pPr>
        <w:ind w:left="4320" w:hanging="180"/>
      </w:pPr>
    </w:lvl>
    <w:lvl w:ilvl="6" w:tplc="5D10AC7E">
      <w:start w:val="1"/>
      <w:numFmt w:val="decimal"/>
      <w:lvlText w:val="%7."/>
      <w:lvlJc w:val="left"/>
      <w:pPr>
        <w:ind w:left="5040" w:hanging="360"/>
      </w:pPr>
    </w:lvl>
    <w:lvl w:ilvl="7" w:tplc="DEB20452">
      <w:start w:val="1"/>
      <w:numFmt w:val="lowerLetter"/>
      <w:lvlText w:val="%8."/>
      <w:lvlJc w:val="left"/>
      <w:pPr>
        <w:ind w:left="5760" w:hanging="360"/>
      </w:pPr>
    </w:lvl>
    <w:lvl w:ilvl="8" w:tplc="35321DC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0"/>
  </w:num>
  <w:num w:numId="2">
    <w:abstractNumId w:val="2"/>
  </w:num>
  <w:num w:numId="3">
    <w:abstractNumId w:val="35"/>
  </w:num>
  <w:num w:numId="4">
    <w:abstractNumId w:val="5"/>
  </w:num>
  <w:num w:numId="5">
    <w:abstractNumId w:val="19"/>
  </w:num>
  <w:num w:numId="6">
    <w:abstractNumId w:val="36"/>
  </w:num>
  <w:num w:numId="7">
    <w:abstractNumId w:val="3"/>
  </w:num>
  <w:num w:numId="8">
    <w:abstractNumId w:val="34"/>
  </w:num>
  <w:num w:numId="9">
    <w:abstractNumId w:val="11"/>
  </w:num>
  <w:num w:numId="10">
    <w:abstractNumId w:val="18"/>
  </w:num>
  <w:num w:numId="11">
    <w:abstractNumId w:val="8"/>
  </w:num>
  <w:num w:numId="12">
    <w:abstractNumId w:val="25"/>
  </w:num>
  <w:num w:numId="13">
    <w:abstractNumId w:val="26"/>
  </w:num>
  <w:num w:numId="14">
    <w:abstractNumId w:val="33"/>
  </w:num>
  <w:num w:numId="15">
    <w:abstractNumId w:val="13"/>
  </w:num>
  <w:num w:numId="16">
    <w:abstractNumId w:val="29"/>
  </w:num>
  <w:num w:numId="17">
    <w:abstractNumId w:val="32"/>
  </w:num>
  <w:num w:numId="18">
    <w:abstractNumId w:val="31"/>
  </w:num>
  <w:num w:numId="19">
    <w:abstractNumId w:val="21"/>
  </w:num>
  <w:num w:numId="20">
    <w:abstractNumId w:val="10"/>
  </w:num>
  <w:num w:numId="21">
    <w:abstractNumId w:val="14"/>
  </w:num>
  <w:num w:numId="22">
    <w:abstractNumId w:val="1"/>
  </w:num>
  <w:num w:numId="23">
    <w:abstractNumId w:val="22"/>
  </w:num>
  <w:num w:numId="24">
    <w:abstractNumId w:val="24"/>
  </w:num>
  <w:num w:numId="25">
    <w:abstractNumId w:val="0"/>
  </w:num>
  <w:num w:numId="26">
    <w:abstractNumId w:val="37"/>
  </w:num>
  <w:num w:numId="27">
    <w:abstractNumId w:val="12"/>
  </w:num>
  <w:num w:numId="28">
    <w:abstractNumId w:val="20"/>
  </w:num>
  <w:num w:numId="29">
    <w:abstractNumId w:val="38"/>
  </w:num>
  <w:num w:numId="30">
    <w:abstractNumId w:val="15"/>
  </w:num>
  <w:num w:numId="31">
    <w:abstractNumId w:val="28"/>
  </w:num>
  <w:num w:numId="32">
    <w:abstractNumId w:val="6"/>
  </w:num>
  <w:num w:numId="33">
    <w:abstractNumId w:val="17"/>
  </w:num>
  <w:num w:numId="34">
    <w:abstractNumId w:val="23"/>
  </w:num>
  <w:num w:numId="35">
    <w:abstractNumId w:val="4"/>
  </w:num>
  <w:num w:numId="36">
    <w:abstractNumId w:val="16"/>
  </w:num>
  <w:num w:numId="37">
    <w:abstractNumId w:val="9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47373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84199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27AA5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A69A5"/>
    <w:rsid w:val="00CB604E"/>
    <w:rsid w:val="00CC0F64"/>
    <w:rsid w:val="00CD60D3"/>
    <w:rsid w:val="00CF48D1"/>
    <w:rsid w:val="00D05AB2"/>
    <w:rsid w:val="00D53AA1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733EE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155A"/>
    <w:rsid w:val="00F71386"/>
    <w:rsid w:val="00F75F6D"/>
    <w:rsid w:val="00F77196"/>
    <w:rsid w:val="00F77856"/>
    <w:rsid w:val="00F93849"/>
    <w:rsid w:val="00FB2C0D"/>
    <w:rsid w:val="00FD380B"/>
    <w:rsid w:val="00FE128D"/>
    <w:rsid w:val="00FE3284"/>
    <w:rsid w:val="00FE6295"/>
    <w:rsid w:val="00FE667D"/>
    <w:rsid w:val="00FF2780"/>
    <w:rsid w:val="026F3A87"/>
    <w:rsid w:val="03913059"/>
    <w:rsid w:val="03E24BFB"/>
    <w:rsid w:val="04F8880B"/>
    <w:rsid w:val="06505612"/>
    <w:rsid w:val="07FB3CC5"/>
    <w:rsid w:val="0847B601"/>
    <w:rsid w:val="09567F04"/>
    <w:rsid w:val="0AB4832E"/>
    <w:rsid w:val="0AFD6407"/>
    <w:rsid w:val="0BBAB286"/>
    <w:rsid w:val="0E21D291"/>
    <w:rsid w:val="13732FC7"/>
    <w:rsid w:val="147E51FD"/>
    <w:rsid w:val="15378645"/>
    <w:rsid w:val="17EF7297"/>
    <w:rsid w:val="1CB7E3B6"/>
    <w:rsid w:val="2111228E"/>
    <w:rsid w:val="21EECD89"/>
    <w:rsid w:val="261C17C7"/>
    <w:rsid w:val="2852B3A0"/>
    <w:rsid w:val="29D094A2"/>
    <w:rsid w:val="2B41AA10"/>
    <w:rsid w:val="2B561C1E"/>
    <w:rsid w:val="2B5BBD94"/>
    <w:rsid w:val="2C02AA97"/>
    <w:rsid w:val="2EF5CF83"/>
    <w:rsid w:val="3050FF69"/>
    <w:rsid w:val="350F7B07"/>
    <w:rsid w:val="37FDA204"/>
    <w:rsid w:val="3909BA06"/>
    <w:rsid w:val="3B43B1AE"/>
    <w:rsid w:val="3D4906B9"/>
    <w:rsid w:val="3EEBD7A0"/>
    <w:rsid w:val="3F2AD8BB"/>
    <w:rsid w:val="401E5119"/>
    <w:rsid w:val="425FF334"/>
    <w:rsid w:val="44EE76C5"/>
    <w:rsid w:val="4649E6BB"/>
    <w:rsid w:val="46DC74DC"/>
    <w:rsid w:val="48246D59"/>
    <w:rsid w:val="4AE0FBAF"/>
    <w:rsid w:val="4EC8E86E"/>
    <w:rsid w:val="4F69778E"/>
    <w:rsid w:val="502F5CC5"/>
    <w:rsid w:val="51C943C3"/>
    <w:rsid w:val="52681B9A"/>
    <w:rsid w:val="56CAE68F"/>
    <w:rsid w:val="58A14A10"/>
    <w:rsid w:val="58A8150F"/>
    <w:rsid w:val="59D26B05"/>
    <w:rsid w:val="5A37DE53"/>
    <w:rsid w:val="5A9C17F7"/>
    <w:rsid w:val="5ABBD586"/>
    <w:rsid w:val="5BA026CD"/>
    <w:rsid w:val="5BAFC2D6"/>
    <w:rsid w:val="5C22CE65"/>
    <w:rsid w:val="5C9ADF9A"/>
    <w:rsid w:val="60C4DDD4"/>
    <w:rsid w:val="6106A053"/>
    <w:rsid w:val="61D4C913"/>
    <w:rsid w:val="61F3541C"/>
    <w:rsid w:val="623C35C4"/>
    <w:rsid w:val="625F0BC8"/>
    <w:rsid w:val="62A7B687"/>
    <w:rsid w:val="63C59922"/>
    <w:rsid w:val="63EADC29"/>
    <w:rsid w:val="65AF7784"/>
    <w:rsid w:val="67F19B0C"/>
    <w:rsid w:val="68F40376"/>
    <w:rsid w:val="69997993"/>
    <w:rsid w:val="6B20CD42"/>
    <w:rsid w:val="6BB91C62"/>
    <w:rsid w:val="6CF07429"/>
    <w:rsid w:val="70F302C9"/>
    <w:rsid w:val="7348B9B8"/>
    <w:rsid w:val="799F3B5F"/>
    <w:rsid w:val="7A932A5F"/>
    <w:rsid w:val="7C55B31F"/>
    <w:rsid w:val="7D51F55B"/>
    <w:rsid w:val="7F1EB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8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link w:val="Nagwek1Znak"/>
    <w:uiPriority w:val="9"/>
    <w:qFormat/>
    <w:rsid w:val="7D51F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link w:val="Nagwek2Znak"/>
    <w:uiPriority w:val="9"/>
    <w:unhideWhenUsed/>
    <w:qFormat/>
    <w:rsid w:val="7D51F55B"/>
    <w:pPr>
      <w:keepNext/>
      <w:keepLines/>
      <w:numPr>
        <w:numId w:val="6"/>
      </w:numPr>
      <w:shd w:val="clear" w:color="auto" w:fill="ECF1F8"/>
      <w:spacing w:before="40"/>
      <w:ind w:right="547"/>
      <w:outlineLvl w:val="1"/>
    </w:pPr>
    <w:rPr>
      <w:rFonts w:eastAsiaTheme="majorEastAsia"/>
      <w:b/>
      <w:bCs/>
      <w:sz w:val="20"/>
      <w:szCs w:val="20"/>
    </w:rPr>
  </w:style>
  <w:style w:type="paragraph" w:styleId="Nagwek3">
    <w:name w:val="heading 3"/>
    <w:link w:val="Nagwek3Znak"/>
    <w:uiPriority w:val="9"/>
    <w:unhideWhenUsed/>
    <w:qFormat/>
    <w:rsid w:val="7D51F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uiPriority w:val="1"/>
    <w:qFormat/>
    <w:rsid w:val="7D51F55B"/>
    <w:rPr>
      <w:b/>
      <w:bCs/>
      <w:sz w:val="20"/>
      <w:szCs w:val="20"/>
    </w:rPr>
  </w:style>
  <w:style w:type="paragraph" w:styleId="Akapitzlist">
    <w:name w:val="List Paragraph"/>
    <w:uiPriority w:val="1"/>
    <w:qFormat/>
    <w:rsid w:val="7D51F55B"/>
    <w:pPr>
      <w:ind w:left="966" w:hanging="349"/>
    </w:pPr>
  </w:style>
  <w:style w:type="paragraph" w:customStyle="1" w:styleId="TableParagraph">
    <w:name w:val="Table Paragraph"/>
    <w:uiPriority w:val="1"/>
    <w:qFormat/>
    <w:rsid w:val="7D51F55B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7D51F5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7D51F55B"/>
    <w:rPr>
      <w:rFonts w:eastAsiaTheme="majorEastAsia" w:cstheme="minorBidi"/>
      <w:b/>
      <w:bCs/>
      <w:sz w:val="20"/>
      <w:szCs w:val="20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sid w:val="7D51F55B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7D51F5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7D51F55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link w:val="Tekstpodstawowy"/>
    <w:uiPriority w:val="1"/>
    <w:rsid w:val="7D51F55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link w:val="Nagwek3"/>
    <w:uiPriority w:val="9"/>
    <w:rsid w:val="7D51F55B"/>
    <w:rPr>
      <w:rFonts w:asciiTheme="majorHAnsi" w:eastAsiaTheme="majorEastAsia" w:hAnsiTheme="majorHAnsi" w:cstheme="majorBidi"/>
      <w:color w:val="243F6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uiPriority w:val="99"/>
    <w:semiHidden/>
    <w:unhideWhenUsed/>
    <w:rsid w:val="7D51F55B"/>
    <w:pPr>
      <w:widowControl/>
      <w:spacing w:beforeAutospacing="1" w:afterAutospacing="1"/>
    </w:pPr>
    <w:rPr>
      <w:sz w:val="24"/>
      <w:szCs w:val="24"/>
    </w:rPr>
  </w:style>
  <w:style w:type="paragraph" w:customStyle="1" w:styleId="Bodytext36">
    <w:name w:val="Body text (3)6"/>
    <w:link w:val="Bodytext3"/>
    <w:uiPriority w:val="1"/>
    <w:rsid w:val="7D51F55B"/>
    <w:pPr>
      <w:shd w:val="clear" w:color="auto" w:fill="FFFFFF" w:themeFill="background1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link w:val="Bodytext36"/>
    <w:uiPriority w:val="1"/>
    <w:rsid w:val="7D51F55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link w:val="Nagwek1Znak"/>
    <w:uiPriority w:val="9"/>
    <w:qFormat/>
    <w:rsid w:val="7D51F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link w:val="Nagwek2Znak"/>
    <w:uiPriority w:val="9"/>
    <w:unhideWhenUsed/>
    <w:qFormat/>
    <w:rsid w:val="7D51F55B"/>
    <w:pPr>
      <w:keepNext/>
      <w:keepLines/>
      <w:numPr>
        <w:numId w:val="6"/>
      </w:numPr>
      <w:shd w:val="clear" w:color="auto" w:fill="ECF1F8"/>
      <w:spacing w:before="40"/>
      <w:ind w:right="547"/>
      <w:outlineLvl w:val="1"/>
    </w:pPr>
    <w:rPr>
      <w:rFonts w:eastAsiaTheme="majorEastAsia"/>
      <w:b/>
      <w:bCs/>
      <w:sz w:val="20"/>
      <w:szCs w:val="20"/>
    </w:rPr>
  </w:style>
  <w:style w:type="paragraph" w:styleId="Nagwek3">
    <w:name w:val="heading 3"/>
    <w:link w:val="Nagwek3Znak"/>
    <w:uiPriority w:val="9"/>
    <w:unhideWhenUsed/>
    <w:qFormat/>
    <w:rsid w:val="7D51F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uiPriority w:val="1"/>
    <w:qFormat/>
    <w:rsid w:val="7D51F55B"/>
    <w:rPr>
      <w:b/>
      <w:bCs/>
      <w:sz w:val="20"/>
      <w:szCs w:val="20"/>
    </w:rPr>
  </w:style>
  <w:style w:type="paragraph" w:styleId="Akapitzlist">
    <w:name w:val="List Paragraph"/>
    <w:uiPriority w:val="1"/>
    <w:qFormat/>
    <w:rsid w:val="7D51F55B"/>
    <w:pPr>
      <w:ind w:left="966" w:hanging="349"/>
    </w:pPr>
  </w:style>
  <w:style w:type="paragraph" w:customStyle="1" w:styleId="TableParagraph">
    <w:name w:val="Table Paragraph"/>
    <w:uiPriority w:val="1"/>
    <w:qFormat/>
    <w:rsid w:val="7D51F55B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7D51F5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7D51F55B"/>
    <w:rPr>
      <w:rFonts w:eastAsiaTheme="majorEastAsia" w:cstheme="minorBidi"/>
      <w:b/>
      <w:bCs/>
      <w:sz w:val="20"/>
      <w:szCs w:val="20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sid w:val="7D51F55B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7D51F5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7D51F55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link w:val="Tekstpodstawowy"/>
    <w:uiPriority w:val="1"/>
    <w:rsid w:val="7D51F55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link w:val="Nagwek3"/>
    <w:uiPriority w:val="9"/>
    <w:rsid w:val="7D51F55B"/>
    <w:rPr>
      <w:rFonts w:asciiTheme="majorHAnsi" w:eastAsiaTheme="majorEastAsia" w:hAnsiTheme="majorHAnsi" w:cstheme="majorBidi"/>
      <w:color w:val="243F6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uiPriority w:val="99"/>
    <w:semiHidden/>
    <w:unhideWhenUsed/>
    <w:rsid w:val="7D51F55B"/>
    <w:pPr>
      <w:widowControl/>
      <w:spacing w:beforeAutospacing="1" w:afterAutospacing="1"/>
    </w:pPr>
    <w:rPr>
      <w:sz w:val="24"/>
      <w:szCs w:val="24"/>
    </w:rPr>
  </w:style>
  <w:style w:type="paragraph" w:customStyle="1" w:styleId="Bodytext36">
    <w:name w:val="Body text (3)6"/>
    <w:link w:val="Bodytext3"/>
    <w:uiPriority w:val="1"/>
    <w:rsid w:val="7D51F55B"/>
    <w:pPr>
      <w:shd w:val="clear" w:color="auto" w:fill="FFFFFF" w:themeFill="background1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link w:val="Bodytext36"/>
    <w:uiPriority w:val="1"/>
    <w:rsid w:val="7D51F55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0A55-8226-495D-AA09-80EA59E0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799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2</cp:revision>
  <cp:lastPrinted>2025-10-28T07:51:00Z</cp:lastPrinted>
  <dcterms:created xsi:type="dcterms:W3CDTF">2026-06-30T11:22:00Z</dcterms:created>
  <dcterms:modified xsi:type="dcterms:W3CDTF">2026-06-30T11:22:00Z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