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24" w:rsidRDefault="00CF3724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CF3724" w:rsidRDefault="00755F74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:rsidR="00CF3724" w:rsidRDefault="00755F7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0113.1.PSP.E2.MKWUUZNIPP</w:t>
      </w:r>
    </w:p>
    <w:p w:rsidR="00CF3724" w:rsidRDefault="00755F74">
      <w:pPr>
        <w:pStyle w:val="Nagwek3"/>
        <w:spacing w:line="276" w:lineRule="auto"/>
        <w:ind w:left="425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 xml:space="preserve">Metodyka kształcenia i wychowania uczniów </w:t>
      </w:r>
      <w:r w:rsidR="00306D57">
        <w:rPr>
          <w:rFonts w:asciiTheme="minorHAnsi" w:hAnsiTheme="minorHAnsi"/>
          <w:b/>
          <w:bCs/>
          <w:color w:val="000000" w:themeColor="text1"/>
        </w:rPr>
        <w:br/>
      </w:r>
      <w:r>
        <w:rPr>
          <w:rFonts w:asciiTheme="minorHAnsi" w:hAnsiTheme="minorHAnsi"/>
          <w:b/>
          <w:bCs/>
          <w:color w:val="000000" w:themeColor="text1"/>
        </w:rPr>
        <w:t>z umiarkowaną lub znaczną niepełnosprawnością intelektualną (poziom podstawowy)</w:t>
      </w:r>
    </w:p>
    <w:p w:rsidR="00CF3724" w:rsidRPr="00306D57" w:rsidRDefault="00755F74">
      <w:pPr>
        <w:pStyle w:val="Styl1"/>
        <w:spacing w:line="276" w:lineRule="auto"/>
        <w:ind w:left="425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306D57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306D5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306D57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306D57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306D57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306D57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306D57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306D57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306D57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306D57">
        <w:rPr>
          <w:b/>
          <w:bCs/>
          <w:i w:val="0"/>
          <w:iCs/>
          <w:color w:val="000000" w:themeColor="text1"/>
          <w:lang w:val="en-US"/>
        </w:rPr>
        <w:t>: Methodology of Education and Upbringing of Students with Moderate or Severe Intellectual Disability (Basic Level)</w:t>
      </w:r>
    </w:p>
    <w:p w:rsidR="00CF3724" w:rsidRDefault="00755F74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CF3724">
        <w:trPr>
          <w:trHeight w:val="282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CF3724">
        <w:trPr>
          <w:trHeight w:val="285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CF3724">
        <w:trPr>
          <w:trHeight w:val="285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CF3724">
        <w:trPr>
          <w:trHeight w:val="285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86B88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CF3724">
        <w:trPr>
          <w:trHeight w:val="282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sz w:val="21"/>
                <w:szCs w:val="21"/>
              </w:rPr>
              <w:t>dr Paweł Garbuzik/mgr Inga Staszowska</w:t>
            </w:r>
          </w:p>
        </w:tc>
      </w:tr>
      <w:tr w:rsidR="00CF3724">
        <w:trPr>
          <w:trHeight w:val="285"/>
          <w:jc w:val="center"/>
        </w:trPr>
        <w:tc>
          <w:tcPr>
            <w:tcW w:w="4742" w:type="dxa"/>
          </w:tcPr>
          <w:p w:rsidR="00CF3724" w:rsidRPr="00186B88" w:rsidRDefault="00755F74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CF3724" w:rsidRPr="00186B88" w:rsidRDefault="00755F74" w:rsidP="001572C7">
            <w:pPr>
              <w:ind w:left="145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sz w:val="21"/>
                <w:szCs w:val="21"/>
              </w:rPr>
              <w:t>pawel.garbuzik@ujk.edu.pl/inga.staszowska@ujk.edu.pl</w:t>
            </w:r>
          </w:p>
        </w:tc>
      </w:tr>
    </w:tbl>
    <w:p w:rsidR="00CF3724" w:rsidRDefault="00755F7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CF3724">
        <w:trPr>
          <w:trHeight w:val="285"/>
          <w:jc w:val="center"/>
        </w:trPr>
        <w:tc>
          <w:tcPr>
            <w:tcW w:w="3467" w:type="dxa"/>
          </w:tcPr>
          <w:p w:rsidR="00CF3724" w:rsidRDefault="00755F7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CF3724" w:rsidRDefault="00186B88" w:rsidP="00186B8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CF3724">
        <w:trPr>
          <w:trHeight w:val="282"/>
          <w:jc w:val="center"/>
        </w:trPr>
        <w:tc>
          <w:tcPr>
            <w:tcW w:w="3467" w:type="dxa"/>
          </w:tcPr>
          <w:p w:rsidR="00CF3724" w:rsidRDefault="00755F7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CF3724" w:rsidRDefault="00755F74" w:rsidP="00186B88">
            <w:pPr>
              <w:pStyle w:val="TableParagraph"/>
              <w:spacing w:line="276" w:lineRule="auto"/>
              <w:ind w:left="144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</w:t>
            </w:r>
          </w:p>
        </w:tc>
      </w:tr>
    </w:tbl>
    <w:p w:rsidR="00CF3724" w:rsidRDefault="00755F7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CF3724">
        <w:trPr>
          <w:trHeight w:val="285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CF3724" w:rsidRPr="00186B88" w:rsidRDefault="00755F74" w:rsidP="00186B88">
            <w:pPr>
              <w:tabs>
                <w:tab w:val="left" w:pos="144"/>
              </w:tabs>
              <w:ind w:left="144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86B88">
              <w:rPr>
                <w:rFonts w:ascii="Calibri" w:hAnsi="Calibri" w:cs="Calibri"/>
                <w:sz w:val="21"/>
                <w:szCs w:val="21"/>
              </w:rPr>
              <w:t>Wykłady, ćwiczenia</w:t>
            </w:r>
          </w:p>
        </w:tc>
      </w:tr>
      <w:tr w:rsidR="00CF3724">
        <w:trPr>
          <w:trHeight w:val="282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CF3724" w:rsidRPr="00186B88" w:rsidRDefault="00755F74" w:rsidP="00B82AF1">
            <w:pPr>
              <w:pStyle w:val="Bodytext37"/>
              <w:shd w:val="clear" w:color="auto" w:fill="auto"/>
              <w:tabs>
                <w:tab w:val="left" w:pos="144"/>
              </w:tabs>
              <w:spacing w:before="0" w:line="240" w:lineRule="auto"/>
              <w:ind w:left="144" w:firstLine="0"/>
              <w:jc w:val="left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186B88">
              <w:rPr>
                <w:rFonts w:ascii="Calibri" w:hAnsi="Calibri" w:cs="Calibri"/>
                <w:bCs/>
              </w:rPr>
              <w:t xml:space="preserve">Zajęcia w pomieszczeniach dydaktycznych </w:t>
            </w:r>
            <w:r w:rsidR="00B82AF1">
              <w:rPr>
                <w:rFonts w:ascii="Calibri" w:hAnsi="Calibri" w:cs="Calibri"/>
                <w:bCs/>
              </w:rPr>
              <w:t>UJK</w:t>
            </w:r>
          </w:p>
        </w:tc>
      </w:tr>
      <w:tr w:rsidR="00CF3724">
        <w:trPr>
          <w:trHeight w:val="285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CF3724" w:rsidRPr="00B82AF1" w:rsidRDefault="00B82AF1" w:rsidP="00B82AF1">
            <w:pPr>
              <w:spacing w:line="276" w:lineRule="auto"/>
              <w:ind w:left="144"/>
              <w:rPr>
                <w:rFonts w:ascii="Calibri" w:eastAsia="Arial Unicode MS" w:hAnsi="Calibri" w:cs="Calibri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E</w:t>
            </w:r>
            <w:r w:rsidR="00755F74" w:rsidRPr="00186B88">
              <w:rPr>
                <w:rFonts w:ascii="Calibri" w:eastAsia="Arial Unicode MS" w:hAnsi="Calibri" w:cs="Calibri"/>
                <w:sz w:val="21"/>
                <w:szCs w:val="21"/>
              </w:rPr>
              <w:t>gzamin</w:t>
            </w:r>
            <w:r>
              <w:rPr>
                <w:rFonts w:ascii="Calibri" w:eastAsia="Arial Unicode MS" w:hAnsi="Calibri" w:cs="Calibri"/>
                <w:sz w:val="21"/>
                <w:szCs w:val="21"/>
              </w:rPr>
              <w:t xml:space="preserve">, </w:t>
            </w:r>
            <w:r w:rsidRPr="00B82AF1">
              <w:rPr>
                <w:rFonts w:ascii="Calibri" w:eastAsia="Arial Unicode MS" w:hAnsi="Calibri" w:cs="Calibri"/>
                <w:sz w:val="21"/>
                <w:szCs w:val="21"/>
              </w:rPr>
              <w:t>zaliczenie z oceną</w:t>
            </w:r>
          </w:p>
        </w:tc>
      </w:tr>
      <w:tr w:rsidR="00CF3724">
        <w:trPr>
          <w:trHeight w:val="282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CF3724" w:rsidRPr="00186B88" w:rsidRDefault="00755F74" w:rsidP="00186B88">
            <w:pPr>
              <w:spacing w:line="276" w:lineRule="auto"/>
              <w:ind w:left="144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186B88">
              <w:rPr>
                <w:rFonts w:ascii="Calibri" w:eastAsia="Calibri" w:hAnsi="Calibri" w:cs="Calibri"/>
                <w:bCs/>
                <w:sz w:val="21"/>
                <w:szCs w:val="21"/>
              </w:rPr>
              <w:t xml:space="preserve">Wykład, prezentacja multimedialna, dyskusja dydaktyczna, debata oksfordzka, film, praca własna, praca z tekstem, metoda problemowa, metoda działań praktycznych </w:t>
            </w:r>
          </w:p>
        </w:tc>
      </w:tr>
      <w:tr w:rsidR="00CF3724">
        <w:trPr>
          <w:trHeight w:val="285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CF3724" w:rsidRPr="00306D57" w:rsidRDefault="00755F74" w:rsidP="00306D57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</w:pPr>
            <w:proofErr w:type="spellStart"/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>Cytowska</w:t>
            </w:r>
            <w:proofErr w:type="spellEnd"/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 xml:space="preserve">, B., Drzazga, A., Jagoszewska, I., Plichta, P., </w:t>
            </w:r>
            <w:proofErr w:type="spellStart"/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>Szczupał</w:t>
            </w:r>
            <w:proofErr w:type="spellEnd"/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 xml:space="preserve">, </w:t>
            </w:r>
            <w:r w:rsidR="00ED0FB6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br/>
            </w:r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 xml:space="preserve">B. (2018). </w:t>
            </w:r>
            <w:r w:rsidRPr="00306D57">
              <w:rPr>
                <w:rFonts w:ascii="Calibri" w:eastAsia="Arial Unicode MS" w:hAnsi="Calibri" w:cs="Calibri"/>
                <w:bCs/>
                <w:iCs/>
                <w:color w:val="000000"/>
                <w:sz w:val="21"/>
                <w:szCs w:val="21"/>
              </w:rPr>
              <w:t xml:space="preserve">Specjalne potrzeby edukacyjne uczniów z niepełnosprawnościami. Charakterystyka, specyfika edukacji </w:t>
            </w:r>
            <w:r w:rsidR="00ED0FB6">
              <w:rPr>
                <w:rFonts w:ascii="Calibri" w:eastAsia="Arial Unicode MS" w:hAnsi="Calibri" w:cs="Calibri"/>
                <w:bCs/>
                <w:iCs/>
                <w:color w:val="000000"/>
                <w:sz w:val="21"/>
                <w:szCs w:val="21"/>
              </w:rPr>
              <w:br/>
            </w:r>
            <w:bookmarkStart w:id="1" w:name="_GoBack"/>
            <w:bookmarkEnd w:id="1"/>
            <w:r w:rsidRPr="00306D57">
              <w:rPr>
                <w:rFonts w:ascii="Calibri" w:eastAsia="Arial Unicode MS" w:hAnsi="Calibri" w:cs="Calibri"/>
                <w:bCs/>
                <w:iCs/>
                <w:color w:val="000000"/>
                <w:sz w:val="21"/>
                <w:szCs w:val="21"/>
              </w:rPr>
              <w:t xml:space="preserve">i wsparcie. </w:t>
            </w:r>
            <w:r w:rsidRPr="00306D57"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  <w:t>Oficyna Wydawnicza Impuls.</w:t>
            </w:r>
          </w:p>
          <w:p w:rsidR="00CF3724" w:rsidRPr="00306D57" w:rsidRDefault="00755F74" w:rsidP="00306D57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306D57">
              <w:rPr>
                <w:rFonts w:ascii="Calibri" w:hAnsi="Calibri" w:cs="Calibri"/>
                <w:bCs/>
                <w:sz w:val="21"/>
                <w:szCs w:val="21"/>
              </w:rPr>
              <w:t xml:space="preserve">Dyrda, J., Liwo, H., Materny, K. (2020). </w:t>
            </w:r>
            <w:r w:rsidRPr="00306D57">
              <w:rPr>
                <w:rFonts w:ascii="Calibri" w:hAnsi="Calibri" w:cs="Calibri"/>
                <w:bCs/>
                <w:iCs/>
                <w:sz w:val="21"/>
                <w:szCs w:val="21"/>
              </w:rPr>
              <w:t>Uczeń ze specj</w:t>
            </w:r>
            <w:r w:rsidR="00ED0FB6">
              <w:rPr>
                <w:rFonts w:ascii="Calibri" w:hAnsi="Calibri" w:cs="Calibri"/>
                <w:bCs/>
                <w:iCs/>
                <w:sz w:val="21"/>
                <w:szCs w:val="21"/>
              </w:rPr>
              <w:t>al</w:t>
            </w:r>
            <w:r w:rsidRPr="00306D57">
              <w:rPr>
                <w:rFonts w:ascii="Calibri" w:hAnsi="Calibri" w:cs="Calibri"/>
                <w:bCs/>
                <w:iCs/>
                <w:sz w:val="21"/>
                <w:szCs w:val="21"/>
              </w:rPr>
              <w:t>nymi potrzebami edukacyjnymi w refleksji i działaniu nauczyciela. Wybrane zagadnienia.</w:t>
            </w:r>
            <w:r w:rsidRPr="00306D57">
              <w:rPr>
                <w:rFonts w:ascii="Calibri" w:hAnsi="Calibri" w:cs="Calibri"/>
                <w:bCs/>
                <w:sz w:val="21"/>
                <w:szCs w:val="21"/>
              </w:rPr>
              <w:t xml:space="preserve"> Wydawnictwo Adam Marszałek.</w:t>
            </w:r>
          </w:p>
          <w:p w:rsidR="00CF3724" w:rsidRPr="00306D57" w:rsidRDefault="00755F74" w:rsidP="00306D57">
            <w:pPr>
              <w:pStyle w:val="Akapitzlist"/>
              <w:numPr>
                <w:ilvl w:val="0"/>
                <w:numId w:val="9"/>
              </w:numPr>
              <w:spacing w:line="276" w:lineRule="auto"/>
              <w:ind w:left="425" w:hanging="284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Kielin, J. (2016). Krok po kroku. Nauczanie i terapia dzieci </w:t>
            </w:r>
            <w:r w:rsidR="00ED0FB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br/>
            </w: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z umiarkowaną, znaczną i głęboką niepełnosprawnością intelektualną.</w:t>
            </w:r>
          </w:p>
          <w:p w:rsidR="00186B88" w:rsidRPr="00306D57" w:rsidRDefault="00755F74" w:rsidP="00306D57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</w:pP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Plichta, P. (2018). </w:t>
            </w:r>
            <w:r w:rsidRPr="00306D57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Socjalizacja i wychowanie dzieci i młodzieży </w:t>
            </w:r>
            <w:r w:rsidR="00ED0FB6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br/>
            </w:r>
            <w:r w:rsidRPr="00306D57">
              <w:rPr>
                <w:rFonts w:ascii="Calibri" w:hAnsi="Calibri" w:cs="Calibri"/>
                <w:bCs/>
                <w:iCs/>
                <w:color w:val="000000"/>
                <w:sz w:val="21"/>
                <w:szCs w:val="21"/>
              </w:rPr>
              <w:t xml:space="preserve">z niepełnosprawnością intelektualną w erze cyfrowej. </w:t>
            </w: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Wydawnictwo Adam Marszałek.</w:t>
            </w:r>
            <w:r w:rsidR="00186B88" w:rsidRPr="00306D57"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  <w:t xml:space="preserve"> </w:t>
            </w:r>
          </w:p>
          <w:p w:rsidR="00CF3724" w:rsidRPr="00306D57" w:rsidRDefault="00186B88" w:rsidP="00306D57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</w:pPr>
            <w:r w:rsidRPr="00306D57"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  <w:t>Rozporządzenie Ministra Edukacji Naro</w:t>
            </w:r>
            <w:r w:rsidR="00ED0FB6"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  <w:t xml:space="preserve">dowej z dnia 14 lutego 2017 r. </w:t>
            </w:r>
            <w:r w:rsidRPr="00306D57"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  <w:t xml:space="preserve">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</w:t>
            </w:r>
            <w:r w:rsidRPr="00306D57">
              <w:rPr>
                <w:rFonts w:ascii="Calibri" w:hAnsi="Calibri" w:cs="Calibri"/>
                <w:bCs/>
                <w:color w:val="000000"/>
                <w:kern w:val="32"/>
                <w:sz w:val="21"/>
                <w:szCs w:val="21"/>
              </w:rPr>
              <w:lastRenderedPageBreak/>
              <w:t>ogólnego dla szkoły policealnej (</w:t>
            </w:r>
            <w:r w:rsidRPr="00306D57">
              <w:rPr>
                <w:rFonts w:ascii="Calibri" w:hAnsi="Calibri"/>
                <w:bCs/>
                <w:kern w:val="36"/>
                <w:sz w:val="21"/>
                <w:szCs w:val="21"/>
              </w:rPr>
              <w:t xml:space="preserve">Dz.U.2025.1043 </w:t>
            </w:r>
            <w:proofErr w:type="spellStart"/>
            <w:r w:rsidRPr="00306D57">
              <w:rPr>
                <w:rFonts w:ascii="Calibri" w:hAnsi="Calibri"/>
                <w:bCs/>
                <w:kern w:val="36"/>
                <w:sz w:val="21"/>
                <w:szCs w:val="21"/>
              </w:rPr>
              <w:t>t.j</w:t>
            </w:r>
            <w:proofErr w:type="spellEnd"/>
            <w:r w:rsidRPr="00306D57">
              <w:rPr>
                <w:rFonts w:ascii="Calibri" w:hAnsi="Calibri"/>
                <w:bCs/>
                <w:kern w:val="36"/>
                <w:sz w:val="21"/>
                <w:szCs w:val="21"/>
              </w:rPr>
              <w:t>.</w:t>
            </w:r>
            <w:r w:rsidRPr="00306D57">
              <w:rPr>
                <w:rFonts w:ascii="Calibri" w:hAnsi="Calibri" w:cs="Calibri"/>
                <w:bCs/>
                <w:kern w:val="36"/>
                <w:sz w:val="21"/>
                <w:szCs w:val="21"/>
              </w:rPr>
              <w:t>).</w:t>
            </w:r>
          </w:p>
        </w:tc>
      </w:tr>
      <w:tr w:rsidR="00CF3724">
        <w:trPr>
          <w:trHeight w:val="285"/>
          <w:jc w:val="center"/>
        </w:trPr>
        <w:tc>
          <w:tcPr>
            <w:tcW w:w="3466" w:type="dxa"/>
          </w:tcPr>
          <w:p w:rsidR="00CF3724" w:rsidRDefault="00755F7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:rsidR="00CF3724" w:rsidRPr="00306D57" w:rsidRDefault="00755F74" w:rsidP="00306D57">
            <w:pPr>
              <w:pStyle w:val="Akapitzlist"/>
              <w:keepNext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eastAsia="Arial Unicode MS" w:hAnsi="Calibri" w:cs="Calibri"/>
                <w:bCs/>
                <w:color w:val="000000"/>
                <w:sz w:val="21"/>
                <w:szCs w:val="21"/>
              </w:rPr>
            </w:pPr>
            <w:r w:rsidRPr="00306D57">
              <w:rPr>
                <w:rFonts w:ascii="Calibri" w:eastAsia="SimSun" w:hAnsi="Calibri" w:cs="Calibri"/>
                <w:bCs/>
                <w:sz w:val="21"/>
                <w:szCs w:val="21"/>
              </w:rPr>
              <w:t xml:space="preserve">Bełza, M. (2015). Systemy edukacji osób umiarkowanie i znacznie oraz głęboko niepełnosprawnych intelektualnie (na przykładzie rozwiązań w Anglii, Republice Czeskiej i Polsce). </w:t>
            </w:r>
          </w:p>
          <w:p w:rsidR="00186B88" w:rsidRPr="00306D57" w:rsidRDefault="00ED0FB6" w:rsidP="00306D5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 w:hanging="284"/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7" w:history="1"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186B88" w:rsidRPr="00306D5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8" w:history="1"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186B88" w:rsidRPr="00306D5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Karty pracy dla uczniów z niepełnosprawnością intelektualną. Jesień, zima, wiosna, lato. Wydawnictwo Harmonia.</w:t>
            </w:r>
          </w:p>
          <w:p w:rsidR="00186B88" w:rsidRPr="00306D57" w:rsidRDefault="00ED0FB6" w:rsidP="00306D5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 w:hanging="284"/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</w:pPr>
            <w:hyperlink r:id="rId9" w:history="1"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Borkowska-</w:t>
              </w:r>
              <w:proofErr w:type="spellStart"/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Kociemba</w:t>
              </w:r>
              <w:proofErr w:type="spellEnd"/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, A.</w:t>
              </w:r>
            </w:hyperlink>
            <w:r w:rsidR="00186B88" w:rsidRPr="00306D5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>, </w:t>
            </w:r>
            <w:hyperlink r:id="rId10" w:history="1">
              <w:r w:rsidR="00186B88" w:rsidRPr="00306D57">
                <w:rPr>
                  <w:rStyle w:val="Hipercze"/>
                  <w:rFonts w:ascii="Calibri" w:eastAsia="sans-serif" w:hAnsi="Calibri" w:cs="Calibri"/>
                  <w:bCs/>
                  <w:color w:val="242424"/>
                  <w:sz w:val="21"/>
                  <w:szCs w:val="21"/>
                  <w:u w:val="none"/>
                  <w:shd w:val="clear" w:color="auto" w:fill="FFFFFF"/>
                </w:rPr>
                <w:t>Krukowska, M.</w:t>
              </w:r>
            </w:hyperlink>
            <w:r w:rsidR="00186B88" w:rsidRPr="00306D57">
              <w:rPr>
                <w:rFonts w:ascii="Calibri" w:eastAsia="sans-serif" w:hAnsi="Calibri" w:cs="Calibri"/>
                <w:bCs/>
                <w:color w:val="242424"/>
                <w:sz w:val="21"/>
                <w:szCs w:val="21"/>
                <w:shd w:val="clear" w:color="auto" w:fill="FFFFFF"/>
              </w:rPr>
              <w:t xml:space="preserve"> (2023). </w:t>
            </w:r>
            <w:r w:rsidR="00186B88" w:rsidRPr="00306D57"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Poznaję </w:t>
            </w:r>
            <w:r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br/>
            </w:r>
            <w:r w:rsidR="00186B88" w:rsidRPr="00306D57">
              <w:rPr>
                <w:rFonts w:ascii="Calibri" w:eastAsia="sans-serif" w:hAnsi="Calibri"/>
                <w:bCs/>
                <w:iCs/>
                <w:color w:val="242424"/>
                <w:sz w:val="21"/>
                <w:szCs w:val="21"/>
                <w:shd w:val="clear" w:color="auto" w:fill="FFFFFF"/>
              </w:rPr>
              <w:t xml:space="preserve">i rozumiem świat Podręcznik dla uczniów z niepełnosprawnością intelektualną dla przedszkoli i zespołów rewalidacyjno-wychowawczych. </w:t>
            </w:r>
            <w:r w:rsidR="00186B88" w:rsidRPr="00306D57">
              <w:rPr>
                <w:rFonts w:ascii="Calibri" w:eastAsia="sans-serif" w:hAnsi="Calibri"/>
                <w:bCs/>
                <w:color w:val="242424"/>
                <w:sz w:val="21"/>
                <w:szCs w:val="21"/>
                <w:shd w:val="clear" w:color="auto" w:fill="FFFFFF"/>
              </w:rPr>
              <w:t>Wydawnictwo Harmonia</w:t>
            </w:r>
            <w:r w:rsidR="001572C7" w:rsidRPr="00306D57">
              <w:rPr>
                <w:rFonts w:ascii="Calibri" w:eastAsia="sans-serif" w:hAnsi="Calibri"/>
                <w:bCs/>
                <w:color w:val="242424"/>
                <w:sz w:val="21"/>
                <w:szCs w:val="21"/>
                <w:shd w:val="clear" w:color="auto" w:fill="FFFFFF"/>
              </w:rPr>
              <w:t>.</w:t>
            </w:r>
          </w:p>
          <w:p w:rsidR="00CF3724" w:rsidRPr="00306D57" w:rsidRDefault="00755F74" w:rsidP="00306D5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 w:hanging="284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r w:rsidRPr="00306D57">
              <w:rPr>
                <w:rFonts w:ascii="Calibri" w:eastAsia="SimSun" w:hAnsi="Calibri" w:cs="Calibri"/>
                <w:bCs/>
                <w:iCs/>
                <w:sz w:val="21"/>
                <w:szCs w:val="21"/>
              </w:rPr>
              <w:t xml:space="preserve">Kształcenie w szkołach specjalnych. Informacja o wynikach kontroli. </w:t>
            </w:r>
            <w:r w:rsidRPr="00306D57">
              <w:rPr>
                <w:rFonts w:ascii="Calibri" w:eastAsia="SimSun" w:hAnsi="Calibri" w:cs="Calibri"/>
                <w:bCs/>
                <w:sz w:val="21"/>
                <w:szCs w:val="21"/>
              </w:rPr>
              <w:t>(2020). Najwyższa Izba Kontroli, Departament Nauki, Oświaty i Dziedzictwa Narodowego.</w:t>
            </w:r>
          </w:p>
          <w:p w:rsidR="00CF3724" w:rsidRPr="00306D57" w:rsidRDefault="00755F74" w:rsidP="00306D57">
            <w:pPr>
              <w:pStyle w:val="Akapitzlist"/>
              <w:numPr>
                <w:ilvl w:val="0"/>
                <w:numId w:val="10"/>
              </w:numPr>
              <w:spacing w:line="276" w:lineRule="auto"/>
              <w:ind w:left="425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Podręczniki, materiały edukacyjne i materiały ćwiczeniowe </w:t>
            </w:r>
            <w:r w:rsidR="00ED0FB6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br/>
            </w:r>
            <w:r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dla uczniów z niepełnosprawnościami znajdujące się na stronie Ministerstwa Edukacji Narodowej: https://www.gov.pl/web/edukacja/podreczniki-materialy-edukacyjne-i-materialy-cwiczeniowe-dla-uczniow-z-niepelnosprawnosciami</w:t>
            </w:r>
            <w:r w:rsidR="001572C7" w:rsidRPr="00306D57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.</w:t>
            </w:r>
          </w:p>
        </w:tc>
      </w:tr>
    </w:tbl>
    <w:p w:rsidR="00CF3724" w:rsidRDefault="00755F74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:rsidR="00CF3724" w:rsidRDefault="00755F74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:rsidR="00CF3724" w:rsidRDefault="00755F74" w:rsidP="00186B88">
      <w:pPr>
        <w:pStyle w:val="TableParagraph"/>
        <w:spacing w:line="276" w:lineRule="auto"/>
        <w:ind w:left="709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Wykłady</w:t>
      </w:r>
    </w:p>
    <w:p w:rsidR="00CF3724" w:rsidRDefault="00755F74" w:rsidP="00186B88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Wyposażenie studentów w wiedzę, w obszarze działań teoretycznych w zakresie metodyki kształcenia i wychowania uczniów z umiarkowaną i znaczną niepełnosprawnością intelektualną.</w:t>
      </w:r>
    </w:p>
    <w:p w:rsidR="00CF3724" w:rsidRDefault="00755F74" w:rsidP="00186B88">
      <w:pPr>
        <w:pStyle w:val="TableParagraph"/>
        <w:spacing w:line="276" w:lineRule="auto"/>
        <w:ind w:left="709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Ćwiczenia</w:t>
      </w:r>
    </w:p>
    <w:p w:rsidR="00CF3724" w:rsidRPr="00186B88" w:rsidRDefault="00755F74" w:rsidP="00186B88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Wyposażenie studentów w wiedzę w zakresie metodyki kształcenia i wychowania uczniów </w:t>
      </w:r>
      <w:r w:rsidR="00186B88">
        <w:rPr>
          <w:rFonts w:asciiTheme="minorHAnsi" w:hAnsiTheme="minorHAnsi"/>
          <w:bCs/>
          <w:iCs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z umiarkowaną i znaczną niepełnosprawnością intelektualną.</w:t>
      </w:r>
    </w:p>
    <w:p w:rsidR="00186B88" w:rsidRDefault="00186B88" w:rsidP="00186B88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CF3724" w:rsidRDefault="00306D57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CF3724" w:rsidRDefault="00755F7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Specyfika funkcjonowania szkół specjalnych dla dzieci z niepełnosprawnością umiarkowaną </w:t>
      </w:r>
      <w:r w:rsidR="00186B88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 znaczną.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Podstawy prawne edukacji uczniów z niepełnosprawnością umiarkowaną i znaczną.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Zasady  pracy edukacyjnej z uczniem z niepełnosprawnością w stopniu znacznym </w:t>
      </w:r>
      <w:r w:rsidR="00186B88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 umiarkowanym.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Metodyka wychowania i kształcenia uczniów  z umiarkowaną i znaczną niepełnosprawnością intelektualną w różnych typach placówek systemu oświaty.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Metody nauczania uczniów z niepełnosprawnością znaczną i umiarkowaną w szkole ogólnodostępnej.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Organizowanie przestrzeni dla edukacji, terapii i rewalidacji. 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Wielospecjalistyczna ocena poziomu funkcjonowania ucznia i opracowywanie oraz modyfikowanie indywidualnego programu edukacyjno-terapeutycznego.</w:t>
      </w:r>
    </w:p>
    <w:p w:rsidR="00CF3724" w:rsidRDefault="00755F74" w:rsidP="00186B88">
      <w:pPr>
        <w:pStyle w:val="TableParagraph"/>
        <w:numPr>
          <w:ilvl w:val="0"/>
          <w:numId w:val="7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Sposoby radzenia sobie uczniów w sytuacjach edukacyjnych i społecznych.</w:t>
      </w:r>
    </w:p>
    <w:p w:rsidR="00CF3724" w:rsidRDefault="00CF3724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78194C" w:rsidRDefault="0078194C">
      <w:pPr>
        <w:pStyle w:val="TableParagraph"/>
        <w:spacing w:line="276" w:lineRule="auto"/>
        <w:ind w:left="709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F3724" w:rsidRDefault="00755F74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Zadania nauczycieli szkoły specjalnej oraz ogólnodostępnej w zakresie nauczania i wychowania uczniów z niepełnosprawnością intelektualną znaczną i umiarkowaną na I etapie edukacyjnym.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Cele procesu edukacji uczniów z niepełnosprawnością intelektualną w stopniu umiarkowanym </w:t>
      </w:r>
      <w:r w:rsidR="00186B88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i znacznym.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Wielospecjalistyczna ocena poziomu funkcjonowania ucznia i opracowywanie oraz modyfikowanie indywidualnego programu edukacyjno-terapeutycznego.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Indywidualizacja procesu kształcenia.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Zasady dostosowania metod, form i metod nauczania do potrzeb ucznia. 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Metody pracy stosowane w kształceniu specjalnym.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Techniki nauki czytania i pisania.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Ocenianie - znaczenie i zasady opracowania oceny opisowej.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Współpraca ze specjalistami w realizacji zadań edukacyjnych i rewalidacyjnych.</w:t>
      </w:r>
    </w:p>
    <w:p w:rsidR="00CF3724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Proces rewalidacji i formy pomocy specjalistycznej.</w:t>
      </w:r>
    </w:p>
    <w:p w:rsidR="00CF3724" w:rsidRPr="00186B88" w:rsidRDefault="00755F74" w:rsidP="00186B88">
      <w:pPr>
        <w:pStyle w:val="TableParagraph"/>
        <w:numPr>
          <w:ilvl w:val="0"/>
          <w:numId w:val="8"/>
        </w:numPr>
        <w:spacing w:line="276" w:lineRule="auto"/>
        <w:ind w:left="113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Zasady dokumentowania postępów ucznia.</w:t>
      </w:r>
    </w:p>
    <w:p w:rsidR="00186B88" w:rsidRDefault="00186B88" w:rsidP="00186B88">
      <w:pPr>
        <w:pStyle w:val="TableParagraph"/>
        <w:spacing w:line="276" w:lineRule="auto"/>
        <w:ind w:left="1134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CF3724" w:rsidRDefault="00755F74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CF3724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CF3724" w:rsidRDefault="00755F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:rsidR="00CF3724" w:rsidRDefault="00755F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CF3724" w:rsidRDefault="00755F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CF3724" w:rsidRDefault="00755F7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CF3724" w:rsidRDefault="00755F7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CF372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F3724" w:rsidRPr="00A734D7" w:rsidRDefault="00755F74">
            <w:pPr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W0</w:t>
            </w:r>
            <w:r w:rsid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1</w:t>
            </w:r>
          </w:p>
          <w:p w:rsidR="00A734D7" w:rsidRPr="00A734D7" w:rsidRDefault="00A734D7" w:rsidP="00A734D7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E.2I.W3.</w:t>
            </w:r>
          </w:p>
          <w:p w:rsidR="00A734D7" w:rsidRPr="00186B88" w:rsidRDefault="00A734D7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CF3724" w:rsidRPr="00A734D7" w:rsidRDefault="00306D57" w:rsidP="0079330A">
            <w:pPr>
              <w:spacing w:line="276" w:lineRule="auto"/>
              <w:ind w:left="140" w:right="14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A734D7">
              <w:rPr>
                <w:rFonts w:asciiTheme="minorHAnsi" w:hAnsiTheme="minorHAnsi" w:cstheme="minorHAnsi"/>
                <w:sz w:val="21"/>
                <w:szCs w:val="21"/>
              </w:rPr>
              <w:t>na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i rozumie</w:t>
            </w:r>
            <w:r w:rsid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metodykę wychowania i kształcenia uczniów z umiarkowaną </w:t>
            </w:r>
            <w:r w:rsidR="00ED0FB6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i znaczną niepełnosprawnością intelektualną w różnych typach placówek systemu oświaty, na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różnych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etapach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edukacyjnych;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podstawę</w:t>
            </w:r>
            <w:r w:rsidR="00A734D7" w:rsidRPr="00A734D7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programową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kształcenia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ogólnego</w:t>
            </w:r>
            <w:r w:rsidR="00A734D7"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dla uczniów z niepełnosprawnością intelektualną </w:t>
            </w:r>
            <w:r w:rsidR="00A734D7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w stopniu umiarkowanym lub znacznym w szkołach podstawowych oraz kształcenia ogólnego dla szkoły specjalnej przysposabiającej do pracy; wielospecjalistyczną ocenę poziomu funkcjonowania ucznia </w:t>
            </w:r>
            <w:r w:rsidR="00ED0FB6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i opracowywanie oraz modyfikowanie indywidualnego programu edukacyjno-terapeutycznego; specjalistyczne metody rozwijania kompetencji osobistych, komunikacyjnych i społecznych; zasady organizowania przestrzeni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szkolnej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oraz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optymalnego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stanowiska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pracy;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rolę</w:t>
            </w:r>
            <w:r w:rsidR="00A734D7" w:rsidRPr="00A734D7">
              <w:rPr>
                <w:rFonts w:asciiTheme="minorHAnsi" w:hAnsiTheme="minorHAnsi" w:cstheme="minorHAnsi"/>
                <w:spacing w:val="80"/>
                <w:w w:val="15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Theme="minorHAnsi" w:hAnsiTheme="minorHAnsi" w:cstheme="minorHAnsi"/>
                <w:sz w:val="21"/>
                <w:szCs w:val="21"/>
              </w:rPr>
              <w:t>współpracy z rodziną, nauczycielami i specjalistami;</w:t>
            </w:r>
            <w:r w:rsidR="0079330A">
              <w:t xml:space="preserve"> </w:t>
            </w:r>
            <w:r w:rsidR="0079330A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79330A" w:rsidRPr="0079330A">
              <w:rPr>
                <w:rFonts w:asciiTheme="minorHAnsi" w:hAnsiTheme="minorHAnsi" w:cstheme="minorHAnsi"/>
                <w:sz w:val="21"/>
                <w:szCs w:val="21"/>
              </w:rPr>
              <w:t xml:space="preserve">odstawę programową kształcenia ogólnego dla uczniów z niepełnosprawnością intelektualną w stopniu umiarkowanym lub znacznym w szkołach podstawowych oraz kształcenia ogólnego dla szkoły specjalnej przysposabiającej do pracy.  </w:t>
            </w:r>
          </w:p>
        </w:tc>
        <w:tc>
          <w:tcPr>
            <w:tcW w:w="1773" w:type="dxa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color w:val="000000"/>
                <w:sz w:val="21"/>
                <w:szCs w:val="21"/>
              </w:rPr>
              <w:t>PSPEC_W12</w:t>
            </w:r>
          </w:p>
        </w:tc>
      </w:tr>
    </w:tbl>
    <w:p w:rsidR="00CF3724" w:rsidRDefault="00755F7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CF3724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CF3724" w:rsidRPr="00A734D7" w:rsidRDefault="00755F74" w:rsidP="00186B88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U01</w:t>
            </w:r>
          </w:p>
          <w:p w:rsidR="00A734D7" w:rsidRPr="00A734D7" w:rsidRDefault="00A734D7" w:rsidP="00A734D7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E.2I.U3.</w:t>
            </w:r>
          </w:p>
          <w:p w:rsidR="00A734D7" w:rsidRPr="00186B88" w:rsidRDefault="00A734D7" w:rsidP="00186B88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CF3724" w:rsidRPr="00A734D7" w:rsidRDefault="00306D57" w:rsidP="0079330A">
            <w:pPr>
              <w:pStyle w:val="Tekstpodstawowy"/>
              <w:spacing w:line="276" w:lineRule="auto"/>
              <w:ind w:left="170" w:right="437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P</w:t>
            </w:r>
            <w:r w:rsid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 xml:space="preserve">otrafi </w:t>
            </w:r>
            <w:r w:rsidR="0079330A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d</w:t>
            </w:r>
            <w:r w:rsidR="0079330A" w:rsidRPr="0079330A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ostosować proces kształcenia i wychowania do indywidualnych specjalnych potrzeb uczniów z umiarkowaną  i znaczną  ni</w:t>
            </w:r>
            <w:r w:rsidR="0079330A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 xml:space="preserve">epełnosprawnością intelektualną,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analizować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metodykę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8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wychowania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b w:val="0"/>
                <w:bCs w:val="0"/>
                <w:spacing w:val="-8"/>
                <w:sz w:val="21"/>
                <w:szCs w:val="21"/>
              </w:rPr>
              <w:br/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9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kształcenia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uczniów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1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11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umiarkowaną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11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i</w:t>
            </w:r>
            <w:r w:rsidR="00A734D7" w:rsidRPr="00A734D7">
              <w:rPr>
                <w:rFonts w:ascii="Calibri" w:hAnsi="Calibri" w:cs="Calibri"/>
                <w:b w:val="0"/>
                <w:bCs w:val="0"/>
                <w:spacing w:val="-7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znaczną niepełnosprawnością intelektualną w różnych typach placówek systemu oświaty, na różnych etapach edukacyjnych; realizować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 xml:space="preserve">podstawę programową kształcenia ogólnego dla uczniów z niepełnosprawnością intelektualną w stopniu umiarkowanym lub znacznym w szkołach podstawowych oraz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lastRenderedPageBreak/>
              <w:t>kształcenia ogólnego dla szkoły specjalnej przysposabiającej do pracy; dokonywać wielospecjalistycznej oceny poziomu funkcjonowania ucznia i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-2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opracowywać oraz modyfikować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8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indywidualne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8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programy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8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edukacyjno-terapeutyczne;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8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analizować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80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i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-1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 xml:space="preserve">stosować specjalistyczne metody rozwijania kompetencji osobistych, komunikacyjnych </w:t>
            </w:r>
            <w:r w:rsidR="00ED0FB6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br/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i społecznych; organizować przestrzeń szkolną oraz optymalne stanowisko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4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pracy;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4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współpracować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4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z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4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rodzinami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5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uczniów,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pacing w:val="54"/>
                <w:sz w:val="21"/>
                <w:szCs w:val="21"/>
              </w:rPr>
              <w:t xml:space="preserve"> </w:t>
            </w:r>
            <w:r w:rsidR="00A734D7" w:rsidRP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nauczycielami i specjalistami</w:t>
            </w:r>
            <w:r w:rsidR="00A734D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F3724" w:rsidRPr="00186B88" w:rsidRDefault="00755F74" w:rsidP="00186B88">
            <w:pPr>
              <w:spacing w:line="276" w:lineRule="auto"/>
              <w:jc w:val="center"/>
              <w:rPr>
                <w:rFonts w:ascii="Calibri" w:eastAsia="Arial Unicode MS" w:hAnsi="Calibri" w:cs="Calibri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lastRenderedPageBreak/>
              <w:t>PSPEC_U10</w:t>
            </w:r>
          </w:p>
          <w:p w:rsidR="00CF3724" w:rsidRPr="00186B88" w:rsidRDefault="00CF3724" w:rsidP="00186B88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9330A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79330A" w:rsidRPr="00A734D7" w:rsidRDefault="0079330A" w:rsidP="00186B88">
            <w:pPr>
              <w:spacing w:line="276" w:lineRule="auto"/>
              <w:jc w:val="center"/>
              <w:rPr>
                <w:rFonts w:asciiTheme="minorHAnsi" w:eastAsia="Arial Unicode MS" w:hAnsiTheme="minorHAnsi" w:cstheme="minorHAnsi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</w:rPr>
              <w:lastRenderedPageBreak/>
              <w:t>U02</w:t>
            </w:r>
          </w:p>
        </w:tc>
        <w:tc>
          <w:tcPr>
            <w:tcW w:w="6821" w:type="dxa"/>
          </w:tcPr>
          <w:p w:rsidR="0079330A" w:rsidRDefault="0079330A" w:rsidP="00A734D7">
            <w:pPr>
              <w:pStyle w:val="Tekstpodstawowy"/>
              <w:spacing w:line="276" w:lineRule="auto"/>
              <w:ind w:left="170" w:right="437"/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</w:pPr>
            <w:r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Potrafi p</w:t>
            </w:r>
            <w:r w:rsidRPr="0079330A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 xml:space="preserve">rowadzić  zajęcia dydaktyczne i wychowawcze zgodnie </w:t>
            </w:r>
            <w:r w:rsidR="00ED0FB6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br/>
            </w:r>
            <w:r w:rsidRPr="0079330A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z metodyką kształcenia uczniów z niepełnosprawnością intelektualną  znaczną i umiarkowaną</w:t>
            </w:r>
            <w:r w:rsidR="00306D57">
              <w:rPr>
                <w:rFonts w:ascii="Calibri" w:hAnsi="Calibri" w:cs="Calibri"/>
                <w:b w:val="0"/>
                <w:bCs w:val="0"/>
                <w:color w:val="000009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79330A" w:rsidRDefault="0079330A" w:rsidP="0079330A">
            <w:pPr>
              <w:spacing w:line="276" w:lineRule="auto"/>
              <w:ind w:left="-57" w:right="-57"/>
              <w:jc w:val="center"/>
              <w:textAlignment w:val="baseline"/>
              <w:rPr>
                <w:rFonts w:ascii="Calibri" w:eastAsia="TimesNewRoman" w:hAnsi="Calibri" w:cs="Calibri"/>
                <w:sz w:val="21"/>
                <w:szCs w:val="21"/>
              </w:rPr>
            </w:pPr>
            <w:r>
              <w:rPr>
                <w:rFonts w:ascii="Calibri" w:eastAsia="TimesNewRoman" w:hAnsi="Calibri" w:cs="Calibri"/>
                <w:sz w:val="21"/>
                <w:szCs w:val="21"/>
              </w:rPr>
              <w:t>PSPEC_U11</w:t>
            </w:r>
          </w:p>
          <w:p w:rsidR="0079330A" w:rsidRPr="00186B88" w:rsidRDefault="0079330A" w:rsidP="00186B88">
            <w:pPr>
              <w:spacing w:line="276" w:lineRule="auto"/>
              <w:jc w:val="center"/>
              <w:rPr>
                <w:rFonts w:ascii="Calibri" w:eastAsia="Arial Unicode MS" w:hAnsi="Calibri" w:cs="Calibri"/>
                <w:sz w:val="21"/>
                <w:szCs w:val="21"/>
              </w:rPr>
            </w:pPr>
          </w:p>
        </w:tc>
      </w:tr>
    </w:tbl>
    <w:p w:rsidR="00CF3724" w:rsidRDefault="00755F74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CF3724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CF3724" w:rsidRDefault="00755F74" w:rsidP="00186B88">
            <w:pPr>
              <w:ind w:right="-7"/>
              <w:jc w:val="center"/>
              <w:rPr>
                <w:rFonts w:ascii="Calibri" w:eastAsia="Arial Unicode MS" w:hAnsi="Calibri" w:cs="Calibri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K01</w:t>
            </w:r>
          </w:p>
          <w:p w:rsidR="00A734D7" w:rsidRPr="00A734D7" w:rsidRDefault="00A734D7" w:rsidP="00A734D7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E.2I.K1.</w:t>
            </w:r>
          </w:p>
          <w:p w:rsidR="00A734D7" w:rsidRPr="00A734D7" w:rsidRDefault="00A734D7" w:rsidP="00A734D7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E.2I.K2.</w:t>
            </w:r>
          </w:p>
          <w:p w:rsidR="00A734D7" w:rsidRPr="00A734D7" w:rsidRDefault="00A734D7" w:rsidP="00A734D7">
            <w:pPr>
              <w:jc w:val="center"/>
              <w:textAlignment w:val="baseline"/>
              <w:rPr>
                <w:rFonts w:asciiTheme="minorHAnsi" w:eastAsia="SimSun" w:hAnsiTheme="minorHAnsi" w:cstheme="minorHAnsi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E.2I.K3.</w:t>
            </w:r>
          </w:p>
          <w:p w:rsidR="00A734D7" w:rsidRPr="00186B88" w:rsidRDefault="00A734D7" w:rsidP="00A734D7">
            <w:pPr>
              <w:ind w:right="-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A734D7">
              <w:rPr>
                <w:rFonts w:asciiTheme="minorHAnsi" w:eastAsia="SimSun" w:hAnsiTheme="minorHAnsi" w:cstheme="minorHAnsi"/>
                <w:sz w:val="21"/>
                <w:szCs w:val="21"/>
              </w:rPr>
              <w:t>E.2I.K4.</w:t>
            </w:r>
          </w:p>
        </w:tc>
        <w:tc>
          <w:tcPr>
            <w:tcW w:w="6830" w:type="dxa"/>
          </w:tcPr>
          <w:p w:rsidR="00A734D7" w:rsidRPr="00A734D7" w:rsidRDefault="00A734D7" w:rsidP="00A734D7">
            <w:pPr>
              <w:ind w:left="140" w:right="284"/>
              <w:rPr>
                <w:rFonts w:asciiTheme="minorHAnsi" w:hAnsiTheme="minorHAnsi" w:cstheme="minorHAnsi"/>
                <w:spacing w:val="-2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Jest gotów do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okazywania</w:t>
            </w:r>
            <w:r w:rsidRPr="00A734D7">
              <w:rPr>
                <w:rFonts w:asciiTheme="minorHAnsi" w:hAnsiTheme="minorHAnsi" w:cstheme="minorHAnsi"/>
                <w:spacing w:val="-3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empatii dzieciom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uczniom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potrzebującym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wsparcia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pomocy;</w:t>
            </w:r>
            <w:r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profesjonalnego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rozwiązywania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konfliktów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w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klasie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szkolnej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>i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grupie wychowawczej;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samodzielnego</w:t>
            </w:r>
            <w:r w:rsidRPr="00A734D7">
              <w:rPr>
                <w:rFonts w:asciiTheme="minorHAnsi" w:hAnsiTheme="minorHAnsi" w:cstheme="minorHAnsi"/>
                <w:spacing w:val="-4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pogłębiania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wiedzy</w:t>
            </w:r>
            <w:r w:rsidRPr="00A734D7">
              <w:rPr>
                <w:rFonts w:asciiTheme="minorHAnsi" w:hAnsiTheme="minorHAnsi" w:cstheme="minorHAnsi"/>
                <w:spacing w:val="-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pedagogicznej;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współpracy</w:t>
            </w:r>
            <w:r w:rsidRPr="00A734D7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Pr="00A734D7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nauczycielami</w:t>
            </w:r>
            <w:r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specjalistami</w:t>
            </w:r>
            <w:r w:rsidRPr="00A734D7">
              <w:rPr>
                <w:rFonts w:asciiTheme="minorHAnsi" w:hAnsiTheme="minorHAnsi" w:cstheme="minorHAnsi"/>
                <w:spacing w:val="-10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w</w:t>
            </w:r>
            <w:r w:rsidRPr="00A734D7">
              <w:rPr>
                <w:rFonts w:asciiTheme="minorHAnsi" w:hAnsiTheme="minorHAnsi" w:cstheme="minorHAnsi"/>
                <w:spacing w:val="-12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celu</w:t>
            </w:r>
            <w:r w:rsidRPr="00A734D7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doskonalenia</w:t>
            </w:r>
            <w:r w:rsidRPr="00A734D7">
              <w:rPr>
                <w:rFonts w:asciiTheme="minorHAnsi" w:hAnsiTheme="minorHAnsi" w:cstheme="minorHAnsi"/>
                <w:spacing w:val="-11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z w:val="21"/>
                <w:szCs w:val="21"/>
              </w:rPr>
              <w:t>swojego</w:t>
            </w:r>
            <w:r w:rsidRPr="00A734D7">
              <w:rPr>
                <w:rFonts w:asciiTheme="minorHAnsi" w:hAnsiTheme="minorHAnsi" w:cstheme="minorHAnsi"/>
                <w:spacing w:val="-9"/>
                <w:sz w:val="21"/>
                <w:szCs w:val="21"/>
              </w:rPr>
              <w:t xml:space="preserve"> </w:t>
            </w:r>
            <w:r w:rsidRPr="00A734D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warsztatu pracy</w:t>
            </w:r>
            <w:r w:rsidR="0079330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 xml:space="preserve">, </w:t>
            </w:r>
            <w:r w:rsidR="0079330A" w:rsidRPr="0079330A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pracy w zespole realizując w nim różne role i zadania związane z  nauczaniem i wychowaniem</w:t>
            </w:r>
            <w:r w:rsidR="00306D57">
              <w:rPr>
                <w:rFonts w:asciiTheme="minorHAnsi" w:hAnsiTheme="minorHAnsi" w:cstheme="minorHAnsi"/>
                <w:spacing w:val="-2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CF3724" w:rsidRPr="00186B88" w:rsidRDefault="00755F74" w:rsidP="00186B88">
            <w:pPr>
              <w:ind w:right="-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PSPEC_K07</w:t>
            </w:r>
          </w:p>
        </w:tc>
      </w:tr>
    </w:tbl>
    <w:p w:rsidR="00186B88" w:rsidRDefault="00186B88" w:rsidP="00186B88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:rsidR="00CF3724" w:rsidRDefault="00755F74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3724" w:rsidRDefault="00755F74" w:rsidP="00186B88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10665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798"/>
        <w:gridCol w:w="1800"/>
        <w:gridCol w:w="1800"/>
        <w:gridCol w:w="1800"/>
        <w:gridCol w:w="1643"/>
      </w:tblGrid>
      <w:tr w:rsidR="00ED0FB6" w:rsidTr="00ED0FB6">
        <w:trPr>
          <w:trHeight w:val="972"/>
          <w:jc w:val="center"/>
        </w:trPr>
        <w:tc>
          <w:tcPr>
            <w:tcW w:w="1824" w:type="dxa"/>
            <w:shd w:val="clear" w:color="auto" w:fill="ECF1F8"/>
            <w:vAlign w:val="center"/>
          </w:tcPr>
          <w:p w:rsidR="00ED0FB6" w:rsidRDefault="00ED0FB6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798" w:type="dxa"/>
            <w:vAlign w:val="center"/>
          </w:tcPr>
          <w:p w:rsidR="00ED0FB6" w:rsidRPr="00ED0FB6" w:rsidRDefault="00ED0F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inny (jaki?)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ED0FB6" w:rsidRPr="00ED0FB6" w:rsidRDefault="00ED0F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800" w:type="dxa"/>
            <w:vAlign w:val="center"/>
          </w:tcPr>
          <w:p w:rsidR="00ED0FB6" w:rsidRPr="00ED0FB6" w:rsidRDefault="00ED0F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ED0FB6" w:rsidRPr="00ED0FB6" w:rsidRDefault="00ED0F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ED0FB6" w:rsidRPr="00ED0FB6" w:rsidRDefault="00ED0FB6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pStyle w:val="TableParagraph"/>
              <w:tabs>
                <w:tab w:val="left" w:pos="1357"/>
              </w:tabs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ED0FB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(scenariusz)</w:t>
            </w:r>
          </w:p>
        </w:tc>
      </w:tr>
    </w:tbl>
    <w:p w:rsidR="00CF3724" w:rsidRDefault="00755F74" w:rsidP="00186B88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10686" w:type="dxa"/>
        <w:jc w:val="center"/>
        <w:tblLook w:val="04A0" w:firstRow="1" w:lastRow="0" w:firstColumn="1" w:lastColumn="0" w:noHBand="0" w:noVBand="1"/>
      </w:tblPr>
      <w:tblGrid>
        <w:gridCol w:w="1760"/>
        <w:gridCol w:w="601"/>
        <w:gridCol w:w="594"/>
        <w:gridCol w:w="599"/>
        <w:gridCol w:w="602"/>
        <w:gridCol w:w="592"/>
        <w:gridCol w:w="598"/>
        <w:gridCol w:w="601"/>
        <w:gridCol w:w="593"/>
        <w:gridCol w:w="598"/>
        <w:gridCol w:w="603"/>
        <w:gridCol w:w="597"/>
        <w:gridCol w:w="599"/>
        <w:gridCol w:w="583"/>
        <w:gridCol w:w="583"/>
        <w:gridCol w:w="583"/>
      </w:tblGrid>
      <w:tr w:rsidR="00ED0FB6" w:rsidTr="00ED0FB6">
        <w:trPr>
          <w:trHeight w:val="577"/>
          <w:jc w:val="center"/>
        </w:trPr>
        <w:tc>
          <w:tcPr>
            <w:tcW w:w="1760" w:type="dxa"/>
            <w:tcBorders>
              <w:tl2br w:val="single" w:sz="4" w:space="0" w:color="auto"/>
            </w:tcBorders>
          </w:tcPr>
          <w:p w:rsidR="00ED0FB6" w:rsidRDefault="00ED0FB6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ED0FB6" w:rsidRDefault="00ED0FB6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01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4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9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02" w:type="dxa"/>
            <w:shd w:val="clear" w:color="auto" w:fill="F2F2F2" w:themeFill="background1" w:themeFillShade="F2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8" w:type="dxa"/>
            <w:shd w:val="clear" w:color="auto" w:fill="F2F2F2" w:themeFill="background1" w:themeFillShade="F2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01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593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598" w:type="dxa"/>
          </w:tcPr>
          <w:p w:rsidR="00ED0FB6" w:rsidRPr="00ED0FB6" w:rsidRDefault="00ED0FB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603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W</w:t>
            </w:r>
          </w:p>
        </w:tc>
        <w:tc>
          <w:tcPr>
            <w:tcW w:w="597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C</w:t>
            </w:r>
          </w:p>
        </w:tc>
        <w:tc>
          <w:tcPr>
            <w:tcW w:w="599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...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W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C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B4366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…</w:t>
            </w:r>
          </w:p>
        </w:tc>
      </w:tr>
      <w:tr w:rsidR="00ED0FB6" w:rsidTr="00ED0FB6">
        <w:trPr>
          <w:trHeight w:val="245"/>
          <w:jc w:val="center"/>
        </w:trPr>
        <w:tc>
          <w:tcPr>
            <w:tcW w:w="1760" w:type="dxa"/>
            <w:shd w:val="clear" w:color="auto" w:fill="ECF1F8"/>
          </w:tcPr>
          <w:p w:rsidR="00ED0FB6" w:rsidRPr="00A734D7" w:rsidRDefault="00ED0FB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W01</w:t>
            </w:r>
          </w:p>
        </w:tc>
        <w:tc>
          <w:tcPr>
            <w:tcW w:w="601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4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1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3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98" w:type="dxa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0FB6" w:rsidTr="00ED0FB6">
        <w:trPr>
          <w:trHeight w:val="50"/>
          <w:jc w:val="center"/>
        </w:trPr>
        <w:tc>
          <w:tcPr>
            <w:tcW w:w="1760" w:type="dxa"/>
            <w:shd w:val="clear" w:color="auto" w:fill="ECF1F8"/>
          </w:tcPr>
          <w:p w:rsidR="00ED0FB6" w:rsidRPr="00A734D7" w:rsidRDefault="00ED0FB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U01</w:t>
            </w:r>
          </w:p>
        </w:tc>
        <w:tc>
          <w:tcPr>
            <w:tcW w:w="601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4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1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3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8" w:type="dxa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99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D0FB6" w:rsidTr="00ED0FB6">
        <w:trPr>
          <w:trHeight w:val="254"/>
          <w:jc w:val="center"/>
        </w:trPr>
        <w:tc>
          <w:tcPr>
            <w:tcW w:w="1760" w:type="dxa"/>
            <w:shd w:val="clear" w:color="auto" w:fill="ECF1F8"/>
          </w:tcPr>
          <w:p w:rsidR="00ED0FB6" w:rsidRPr="00A734D7" w:rsidRDefault="00ED0FB6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A734D7">
              <w:rPr>
                <w:rFonts w:asciiTheme="minorHAnsi" w:eastAsia="Arial Unicode MS" w:hAnsiTheme="minorHAnsi" w:cstheme="minorHAnsi"/>
                <w:sz w:val="21"/>
                <w:szCs w:val="21"/>
              </w:rPr>
              <w:t>K01</w:t>
            </w:r>
          </w:p>
        </w:tc>
        <w:tc>
          <w:tcPr>
            <w:tcW w:w="601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4" w:type="dxa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2" w:type="dxa"/>
            <w:shd w:val="clear" w:color="auto" w:fill="F2F2F2" w:themeFill="background1" w:themeFillShade="F2"/>
          </w:tcPr>
          <w:p w:rsidR="00ED0FB6" w:rsidRPr="00ED0FB6" w:rsidRDefault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2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</w:rPr>
              <w:t>+</w:t>
            </w:r>
          </w:p>
        </w:tc>
        <w:tc>
          <w:tcPr>
            <w:tcW w:w="598" w:type="dxa"/>
            <w:shd w:val="clear" w:color="auto" w:fill="F2F2F2" w:themeFill="background1" w:themeFillShade="F2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1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593" w:type="dxa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D0FB6">
              <w:rPr>
                <w:rFonts w:asciiTheme="minorHAnsi" w:eastAsia="Arial Unicode MS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98" w:type="dxa"/>
            <w:vAlign w:val="center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0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97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D0FB6">
              <w:rPr>
                <w:rFonts w:asciiTheme="minorHAnsi" w:hAnsiTheme="minorHAnsi" w:cstheme="minorHAnsi"/>
                <w:sz w:val="21"/>
                <w:szCs w:val="21"/>
              </w:rPr>
              <w:t>+</w:t>
            </w:r>
          </w:p>
        </w:tc>
        <w:tc>
          <w:tcPr>
            <w:tcW w:w="599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:rsidR="00ED0FB6" w:rsidRPr="00ED0FB6" w:rsidRDefault="00ED0FB6" w:rsidP="00ED0FB6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:rsidR="00CF3724" w:rsidRDefault="00755F74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:rsidR="00CF3724" w:rsidRDefault="00755F74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CF3724" w:rsidRDefault="00755F7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F3724" w:rsidRDefault="00755F7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CF3724">
        <w:trPr>
          <w:jc w:val="center"/>
        </w:trPr>
        <w:tc>
          <w:tcPr>
            <w:tcW w:w="961" w:type="dxa"/>
          </w:tcPr>
          <w:p w:rsidR="00CF3724" w:rsidRDefault="00755F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CF3724" w:rsidRDefault="00755F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F3724">
        <w:trPr>
          <w:jc w:val="center"/>
        </w:trPr>
        <w:tc>
          <w:tcPr>
            <w:tcW w:w="961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CF3724" w:rsidRPr="00186B88" w:rsidRDefault="00755F74" w:rsidP="00755F74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od 5</w:t>
            </w:r>
            <w:r>
              <w:rPr>
                <w:rFonts w:ascii="Calibri" w:eastAsia="Arial Unicode MS" w:hAnsi="Calibri" w:cs="Calibri"/>
                <w:sz w:val="21"/>
                <w:szCs w:val="21"/>
              </w:rPr>
              <w:t>1</w:t>
            </w: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%</w:t>
            </w:r>
            <w:r w:rsidR="003C22AA">
              <w:rPr>
                <w:rFonts w:ascii="Calibri" w:eastAsia="Arial Unicode MS" w:hAnsi="Calibri" w:cs="Calibri"/>
                <w:sz w:val="21"/>
                <w:szCs w:val="21"/>
              </w:rPr>
              <w:t xml:space="preserve"> do 60%</w:t>
            </w: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 xml:space="preserve"> z egzaminu</w:t>
            </w:r>
          </w:p>
        </w:tc>
      </w:tr>
      <w:tr w:rsidR="00CF3724">
        <w:trPr>
          <w:jc w:val="center"/>
        </w:trPr>
        <w:tc>
          <w:tcPr>
            <w:tcW w:w="961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CF3724" w:rsidRPr="00186B88" w:rsidRDefault="00755F74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od 61% z</w:t>
            </w:r>
            <w:r w:rsidR="003C22AA">
              <w:rPr>
                <w:rFonts w:ascii="Calibri" w:eastAsia="Arial Unicode MS" w:hAnsi="Calibri" w:cs="Calibri"/>
                <w:sz w:val="21"/>
                <w:szCs w:val="21"/>
              </w:rPr>
              <w:t xml:space="preserve"> do 70%</w:t>
            </w: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 xml:space="preserve"> egzaminu</w:t>
            </w:r>
          </w:p>
        </w:tc>
      </w:tr>
      <w:tr w:rsidR="00CF3724">
        <w:trPr>
          <w:jc w:val="center"/>
        </w:trPr>
        <w:tc>
          <w:tcPr>
            <w:tcW w:w="961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CF3724" w:rsidRPr="00186B88" w:rsidRDefault="00755F74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 xml:space="preserve">od 71% </w:t>
            </w:r>
            <w:r w:rsidR="003C22AA">
              <w:rPr>
                <w:rFonts w:ascii="Calibri" w:eastAsia="Arial Unicode MS" w:hAnsi="Calibri" w:cs="Calibri"/>
                <w:sz w:val="21"/>
                <w:szCs w:val="21"/>
              </w:rPr>
              <w:t>do 80%</w:t>
            </w: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z egzaminu</w:t>
            </w:r>
          </w:p>
        </w:tc>
      </w:tr>
      <w:tr w:rsidR="00CF3724">
        <w:trPr>
          <w:jc w:val="center"/>
        </w:trPr>
        <w:tc>
          <w:tcPr>
            <w:tcW w:w="961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CF3724" w:rsidRPr="00186B88" w:rsidRDefault="00755F74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 xml:space="preserve">od 81% </w:t>
            </w:r>
            <w:r w:rsidR="003C22AA">
              <w:rPr>
                <w:rFonts w:ascii="Calibri" w:eastAsia="Arial Unicode MS" w:hAnsi="Calibri" w:cs="Calibri"/>
                <w:sz w:val="21"/>
                <w:szCs w:val="21"/>
              </w:rPr>
              <w:t xml:space="preserve">do 90% </w:t>
            </w: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z egzaminu</w:t>
            </w:r>
          </w:p>
        </w:tc>
      </w:tr>
      <w:tr w:rsidR="00CF3724">
        <w:trPr>
          <w:jc w:val="center"/>
        </w:trPr>
        <w:tc>
          <w:tcPr>
            <w:tcW w:w="961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CF3724" w:rsidRPr="00186B88" w:rsidRDefault="003C22A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sz w:val="21"/>
                <w:szCs w:val="21"/>
              </w:rPr>
              <w:t xml:space="preserve">Od </w:t>
            </w:r>
            <w:r w:rsidR="00755F74" w:rsidRPr="00186B88">
              <w:rPr>
                <w:rFonts w:ascii="Calibri" w:eastAsia="Arial Unicode MS" w:hAnsi="Calibri" w:cs="Calibri"/>
                <w:sz w:val="21"/>
                <w:szCs w:val="21"/>
              </w:rPr>
              <w:t xml:space="preserve">91% </w:t>
            </w:r>
            <w:r>
              <w:rPr>
                <w:rFonts w:ascii="Calibri" w:eastAsia="Arial Unicode MS" w:hAnsi="Calibri" w:cs="Calibri"/>
                <w:sz w:val="21"/>
                <w:szCs w:val="21"/>
              </w:rPr>
              <w:t xml:space="preserve">do 100% </w:t>
            </w:r>
            <w:r w:rsidR="00755F74" w:rsidRPr="00186B88">
              <w:rPr>
                <w:rFonts w:ascii="Calibri" w:eastAsia="Arial Unicode MS" w:hAnsi="Calibri" w:cs="Calibri"/>
                <w:sz w:val="21"/>
                <w:szCs w:val="21"/>
              </w:rPr>
              <w:t>z egzaminu</w:t>
            </w:r>
          </w:p>
        </w:tc>
      </w:tr>
    </w:tbl>
    <w:p w:rsidR="00CF3724" w:rsidRDefault="00755F74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CF3724" w:rsidRDefault="00755F74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CF3724">
        <w:trPr>
          <w:jc w:val="center"/>
        </w:trPr>
        <w:tc>
          <w:tcPr>
            <w:tcW w:w="953" w:type="dxa"/>
          </w:tcPr>
          <w:p w:rsidR="00CF3724" w:rsidRDefault="00755F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CF3724" w:rsidRDefault="00755F74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CF3724">
        <w:trPr>
          <w:jc w:val="center"/>
        </w:trPr>
        <w:tc>
          <w:tcPr>
            <w:tcW w:w="953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3,0</w:t>
            </w:r>
          </w:p>
        </w:tc>
        <w:tc>
          <w:tcPr>
            <w:tcW w:w="8870" w:type="dxa"/>
          </w:tcPr>
          <w:p w:rsidR="00CF3724" w:rsidRPr="00306D57" w:rsidRDefault="00755F74" w:rsidP="003C22AA">
            <w:pPr>
              <w:ind w:right="11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Od 51% </w:t>
            </w:r>
            <w:r w:rsidR="003C22AA"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do 60% za zadania stawiane studentowi </w:t>
            </w:r>
          </w:p>
        </w:tc>
      </w:tr>
      <w:tr w:rsidR="00CF3724">
        <w:trPr>
          <w:jc w:val="center"/>
        </w:trPr>
        <w:tc>
          <w:tcPr>
            <w:tcW w:w="953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CF3724" w:rsidRPr="00306D57" w:rsidRDefault="003C22A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Od 61% do 70%</w:t>
            </w:r>
            <w:r w:rsidR="00755F74"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 </w:t>
            </w: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za zadania stawiane studentowi</w:t>
            </w:r>
          </w:p>
        </w:tc>
      </w:tr>
      <w:tr w:rsidR="00CF3724">
        <w:trPr>
          <w:jc w:val="center"/>
        </w:trPr>
        <w:tc>
          <w:tcPr>
            <w:tcW w:w="953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CF3724" w:rsidRPr="00306D57" w:rsidRDefault="003C22A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Od 71% do 80%</w:t>
            </w:r>
            <w:r w:rsidR="00755F74"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 </w:t>
            </w: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za zadania stawiane studentowi</w:t>
            </w:r>
          </w:p>
        </w:tc>
      </w:tr>
      <w:tr w:rsidR="00CF3724">
        <w:trPr>
          <w:jc w:val="center"/>
        </w:trPr>
        <w:tc>
          <w:tcPr>
            <w:tcW w:w="953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CF3724" w:rsidRPr="00306D57" w:rsidRDefault="003C22A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Od 81% do 90%</w:t>
            </w:r>
            <w:r w:rsidR="00755F74"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 </w:t>
            </w: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za zadania stawiane studentowi</w:t>
            </w:r>
          </w:p>
        </w:tc>
      </w:tr>
      <w:tr w:rsidR="00CF3724">
        <w:trPr>
          <w:jc w:val="center"/>
        </w:trPr>
        <w:tc>
          <w:tcPr>
            <w:tcW w:w="953" w:type="dxa"/>
          </w:tcPr>
          <w:p w:rsidR="00CF3724" w:rsidRPr="00186B88" w:rsidRDefault="00755F74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CF3724" w:rsidRPr="00306D57" w:rsidRDefault="003C22A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Od 91% do 100%</w:t>
            </w:r>
            <w:r w:rsidR="00755F74" w:rsidRPr="00306D57">
              <w:rPr>
                <w:rFonts w:ascii="Calibri" w:eastAsia="Arial Unicode MS" w:hAnsi="Calibri" w:cs="Calibri"/>
                <w:sz w:val="21"/>
                <w:szCs w:val="21"/>
              </w:rPr>
              <w:t xml:space="preserve">  </w:t>
            </w:r>
            <w:r w:rsidRPr="00306D57">
              <w:rPr>
                <w:rFonts w:ascii="Calibri" w:eastAsia="Arial Unicode MS" w:hAnsi="Calibri" w:cs="Calibri"/>
                <w:sz w:val="21"/>
                <w:szCs w:val="21"/>
              </w:rPr>
              <w:t>za zadania stawiane studentowi</w:t>
            </w:r>
          </w:p>
        </w:tc>
      </w:tr>
    </w:tbl>
    <w:p w:rsidR="00CF3724" w:rsidRDefault="00755F74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CF3724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724" w:rsidRDefault="00755F74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CF3724" w:rsidRDefault="00755F7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CF3724" w:rsidRDefault="00755F74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CF3724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b/>
                <w:sz w:val="21"/>
                <w:szCs w:val="21"/>
              </w:rPr>
              <w:t>4</w:t>
            </w: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b/>
                <w:sz w:val="21"/>
                <w:szCs w:val="21"/>
              </w:rPr>
              <w:t>3</w:t>
            </w: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0</w:t>
            </w:r>
          </w:p>
        </w:tc>
      </w:tr>
      <w:tr w:rsidR="00CF3724">
        <w:trPr>
          <w:trHeight w:val="285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10</w:t>
            </w:r>
          </w:p>
        </w:tc>
      </w:tr>
      <w:tr w:rsidR="00CF3724">
        <w:trPr>
          <w:trHeight w:val="282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CF3724" w:rsidRPr="00186B88" w:rsidRDefault="00755F74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="Calibri" w:eastAsia="Arial Unicode MS" w:hAnsi="Calibri" w:cs="Calibri"/>
                <w:sz w:val="21"/>
                <w:szCs w:val="21"/>
              </w:rPr>
              <w:t>20</w:t>
            </w:r>
          </w:p>
        </w:tc>
      </w:tr>
      <w:tr w:rsidR="00CF372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40</w:t>
            </w:r>
          </w:p>
        </w:tc>
      </w:tr>
      <w:tr w:rsidR="00CF3724">
        <w:trPr>
          <w:trHeight w:val="282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sz w:val="21"/>
                <w:szCs w:val="21"/>
              </w:rPr>
              <w:t>15</w:t>
            </w:r>
          </w:p>
        </w:tc>
      </w:tr>
      <w:tr w:rsidR="00CF3724">
        <w:trPr>
          <w:trHeight w:val="285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CF3724">
        <w:trPr>
          <w:trHeight w:val="282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egzaminu</w:t>
            </w:r>
          </w:p>
        </w:tc>
        <w:tc>
          <w:tcPr>
            <w:tcW w:w="2172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sz w:val="21"/>
                <w:szCs w:val="21"/>
              </w:rPr>
              <w:t>15</w:t>
            </w:r>
          </w:p>
        </w:tc>
      </w:tr>
      <w:tr w:rsidR="00CF3724">
        <w:trPr>
          <w:trHeight w:val="285"/>
          <w:jc w:val="center"/>
        </w:trPr>
        <w:tc>
          <w:tcPr>
            <w:tcW w:w="5499" w:type="dxa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(przygotowanie scenariusza)</w:t>
            </w:r>
          </w:p>
        </w:tc>
        <w:tc>
          <w:tcPr>
            <w:tcW w:w="2172" w:type="dxa"/>
            <w:vAlign w:val="center"/>
          </w:tcPr>
          <w:p w:rsidR="00CF3724" w:rsidRPr="00186B88" w:rsidRDefault="008E07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CF3724" w:rsidRPr="00186B88" w:rsidRDefault="008E07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CF3724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75</w:t>
            </w:r>
          </w:p>
        </w:tc>
      </w:tr>
      <w:tr w:rsidR="00CF3724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CF3724" w:rsidRPr="00186B88" w:rsidRDefault="00755F7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86B8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CF3724" w:rsidRPr="00186B88" w:rsidRDefault="008E07CE">
            <w:pPr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Arial Unicode MS" w:hAnsi="Calibri" w:cs="Calibri"/>
                <w:b/>
                <w:sz w:val="21"/>
                <w:szCs w:val="21"/>
              </w:rPr>
              <w:t>3</w:t>
            </w:r>
          </w:p>
        </w:tc>
      </w:tr>
    </w:tbl>
    <w:p w:rsidR="00CF3724" w:rsidRPr="00186B88" w:rsidRDefault="00755F74" w:rsidP="001572C7">
      <w:pPr>
        <w:spacing w:before="480" w:after="360" w:line="276" w:lineRule="auto"/>
        <w:ind w:left="28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86B8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7022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</w:t>
      </w:r>
      <w:r w:rsidR="00186B88" w:rsidRPr="0017022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7022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</w:t>
      </w:r>
      <w:r w:rsidR="001572C7" w:rsidRPr="0017022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170228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akademickim)</w:t>
      </w:r>
    </w:p>
    <w:p w:rsidR="00CF3724" w:rsidRDefault="00755F7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CF3724" w:rsidSect="00481958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TimesNewRoman">
    <w:altName w:val="MS Gothic"/>
    <w:charset w:val="80"/>
    <w:family w:val="auto"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9CB"/>
    <w:multiLevelType w:val="hybridMultilevel"/>
    <w:tmpl w:val="E60E441C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3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E4A48"/>
    <w:multiLevelType w:val="hybridMultilevel"/>
    <w:tmpl w:val="F168E8CA"/>
    <w:lvl w:ilvl="0" w:tplc="0415000F">
      <w:start w:val="1"/>
      <w:numFmt w:val="decimal"/>
      <w:lvlText w:val="%1."/>
      <w:lvlJc w:val="left"/>
      <w:pPr>
        <w:ind w:left="864" w:hanging="360"/>
      </w:p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572C7"/>
    <w:rsid w:val="00160810"/>
    <w:rsid w:val="00170228"/>
    <w:rsid w:val="00186B88"/>
    <w:rsid w:val="001D18A7"/>
    <w:rsid w:val="001D511D"/>
    <w:rsid w:val="001E0ADE"/>
    <w:rsid w:val="001E7B5A"/>
    <w:rsid w:val="00204C4C"/>
    <w:rsid w:val="002401BA"/>
    <w:rsid w:val="0027397F"/>
    <w:rsid w:val="00306D57"/>
    <w:rsid w:val="00341AC4"/>
    <w:rsid w:val="0034602B"/>
    <w:rsid w:val="003622B2"/>
    <w:rsid w:val="00363F81"/>
    <w:rsid w:val="003A5ADA"/>
    <w:rsid w:val="003B55C2"/>
    <w:rsid w:val="003B6F34"/>
    <w:rsid w:val="003C22AA"/>
    <w:rsid w:val="003C7FA0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1958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03AC2"/>
    <w:rsid w:val="00621E17"/>
    <w:rsid w:val="00625795"/>
    <w:rsid w:val="00635E40"/>
    <w:rsid w:val="00654EA0"/>
    <w:rsid w:val="00662979"/>
    <w:rsid w:val="0067260F"/>
    <w:rsid w:val="006A05C5"/>
    <w:rsid w:val="006A0C6B"/>
    <w:rsid w:val="006C5000"/>
    <w:rsid w:val="006D764F"/>
    <w:rsid w:val="006E60C3"/>
    <w:rsid w:val="006F029C"/>
    <w:rsid w:val="00725D47"/>
    <w:rsid w:val="00725F8A"/>
    <w:rsid w:val="00745543"/>
    <w:rsid w:val="00755F74"/>
    <w:rsid w:val="00775AF1"/>
    <w:rsid w:val="0078194C"/>
    <w:rsid w:val="0078420E"/>
    <w:rsid w:val="0079330A"/>
    <w:rsid w:val="007B605E"/>
    <w:rsid w:val="007C3DBD"/>
    <w:rsid w:val="00834C51"/>
    <w:rsid w:val="00862E0A"/>
    <w:rsid w:val="00896E3C"/>
    <w:rsid w:val="008B336A"/>
    <w:rsid w:val="008E07CE"/>
    <w:rsid w:val="00906C25"/>
    <w:rsid w:val="009109EC"/>
    <w:rsid w:val="00913ECD"/>
    <w:rsid w:val="00934CF9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734D7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2AF1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D76D8"/>
    <w:rsid w:val="00CF3724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0FB6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DE87F23"/>
    <w:rsid w:val="2D0B0FF8"/>
    <w:rsid w:val="40693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95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1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958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19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481958"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19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19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19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819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48195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rsid w:val="0048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819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rsid w:val="00481958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481958"/>
  </w:style>
  <w:style w:type="character" w:customStyle="1" w:styleId="Nagwek1Znak">
    <w:name w:val="Nagłówek 1 Znak"/>
    <w:basedOn w:val="Domylnaczcionkaakapitu"/>
    <w:link w:val="Nagwek1"/>
    <w:uiPriority w:val="9"/>
    <w:qFormat/>
    <w:rsid w:val="0048195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81958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195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8195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8195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81958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81958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sid w:val="00481958"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rsid w:val="00481958"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ik.com/szukaj/produkt?author=krukowska+ma%C5%82gorzat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mpik.com/szukaj/produkt?author=borowska-kociemba+agnieszk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empik.com/szukaj/produkt?author=krukowska+ma%C5%82gorza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mpik.com/szukaj/produkt?author=borowska-kociemba+agnie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89EBA-26F7-4E7C-98AC-6EDB8164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1533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10</cp:revision>
  <cp:lastPrinted>2025-10-28T07:51:00Z</cp:lastPrinted>
  <dcterms:created xsi:type="dcterms:W3CDTF">2026-06-03T11:29:00Z</dcterms:created>
  <dcterms:modified xsi:type="dcterms:W3CDTF">2026-06-30T09:07:00Z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B1C135FCF84D49F6A899C4787576B384_13</vt:lpwstr>
  </property>
</Properties>
</file>