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9" w:rsidRPr="00B70C9D" w:rsidRDefault="008B4CE9" w:rsidP="008B4CE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8B4CE9" w:rsidRPr="00B70C9D" w:rsidRDefault="008B4CE9" w:rsidP="008B4CE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257"/>
        <w:gridCol w:w="6647"/>
      </w:tblGrid>
      <w:tr w:rsidR="008B4CE9" w:rsidRPr="00B70C9D" w:rsidTr="00C908B5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CE9" w:rsidRPr="00B70C9D" w:rsidRDefault="00BD0961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0923.3PS1.F10MPSR</w:t>
            </w:r>
          </w:p>
        </w:tc>
      </w:tr>
      <w:tr w:rsidR="008B4CE9" w:rsidRPr="00B70C9D" w:rsidTr="00C908B5">
        <w:trPr>
          <w:trHeight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5F0AF5" w:rsidP="00C908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pracy socjalnej  z rodziną</w:t>
            </w:r>
          </w:p>
          <w:p w:rsidR="008B4CE9" w:rsidRPr="00B70C9D" w:rsidRDefault="005F0AF5" w:rsidP="00C908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Methods of social work with family</w:t>
            </w:r>
          </w:p>
        </w:tc>
      </w:tr>
      <w:tr w:rsidR="008B4CE9" w:rsidRPr="00B70C9D" w:rsidTr="00C908B5">
        <w:trPr>
          <w:trHeight w:val="28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5710"/>
      </w:tblGrid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F172C0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Porąbaniec</w:t>
            </w:r>
          </w:p>
        </w:tc>
      </w:tr>
      <w:tr w:rsidR="008B4CE9" w:rsidRPr="00B70C9D" w:rsidTr="00C908B5">
        <w:trPr>
          <w:trHeight w:val="28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A10123" w:rsidP="004A38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F172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algorzata.porabaniec@ujk.edu.pl</w:t>
            </w: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8"/>
        <w:gridCol w:w="5688"/>
      </w:tblGrid>
      <w:tr w:rsidR="008B4CE9" w:rsidRPr="00B70C9D" w:rsidTr="00C908B5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C908B5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8B4CE9" w:rsidRPr="00B70C9D" w:rsidTr="00C908B5">
        <w:trPr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C908B5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</w:t>
            </w: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8B4CE9" w:rsidRPr="00B70C9D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5F0AF5" w:rsidP="004A38E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8B4CE9" w:rsidRPr="00B70C9D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5F0AF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70C9D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8B4CE9" w:rsidRPr="00B70C9D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</w:t>
            </w:r>
            <w:r w:rsidR="005F0AF5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8B4CE9" w:rsidRPr="00B70C9D" w:rsidTr="004A38E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5" w:rsidRPr="00B70C9D" w:rsidRDefault="005F0AF5" w:rsidP="005F0A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 xml:space="preserve">Wykłady: wykład problemowy, wykład z prezentacją multimedialną, prezentacja i analiza przypadków. </w:t>
            </w:r>
          </w:p>
          <w:p w:rsidR="008B4CE9" w:rsidRPr="00B70C9D" w:rsidRDefault="005F0AF5" w:rsidP="005F0AF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>Ćwiczenia: analiza i interpretacja tekstów źródłowych, praca w grupach, analiza przypadków, dyskusja kierowana</w:t>
            </w:r>
          </w:p>
        </w:tc>
      </w:tr>
      <w:tr w:rsidR="008B4CE9" w:rsidRPr="00B70C9D" w:rsidTr="004A38E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9D" w:rsidRPr="00B70C9D" w:rsidRDefault="00751F7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Dysfunkcje rodziny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Anna Kotlarska-Michalska, Poznań 2011, sygn. 38920. </w:t>
            </w:r>
            <w:r w:rsidR="00262A23" w:rsidRPr="00B70C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Krajewska B.,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Instytucje wsparcia dziecka i rodziny: zagadnienia podstawowe, Kraków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79D" w:rsidRPr="00B70C9D" w:rsidRDefault="005D060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Dunajska A., Dunajska D., Klein B., </w:t>
            </w:r>
            <w:r w:rsidRPr="00B70C9D">
              <w:rPr>
                <w:rStyle w:val="Pogrubieni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Asystentura w pomocy społecznej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 poradnik dla pracowników socjalnych, Warszawa, 2011</w:t>
            </w:r>
            <w:r w:rsidR="004D279D" w:rsidRPr="00B70C9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4D279D" w:rsidRPr="00B70C9D" w:rsidRDefault="00262A23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De Jong P., Kim Berg I., Rozmowy o rozwiązaniach. Podręcznik, Kraków 2007.</w:t>
            </w:r>
          </w:p>
          <w:p w:rsidR="004D279D" w:rsidRPr="00B70C9D" w:rsidRDefault="00262A23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Pedagogika społeczna wobec problemów współczesnej rodziny: Polska pedagogika społeczna na początku XXI wieku (red.) Małgorzata Ciczkowska-Giedziun, Ewa Kantowicz, Toruń  2010.</w:t>
            </w:r>
          </w:p>
          <w:p w:rsidR="00210E8D" w:rsidRPr="00B70C9D" w:rsidRDefault="00210E8D" w:rsidP="0073772D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Miś L., Z teoretycznych i metodologicznych zagadnień wideotreningu </w:t>
            </w:r>
            <w:r w:rsidR="004D279D" w:rsidRPr="00B70C9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omunikacji, Kraków 2001.</w:t>
            </w:r>
          </w:p>
        </w:tc>
      </w:tr>
      <w:tr w:rsidR="008B4CE9" w:rsidRPr="00B70C9D" w:rsidTr="004A38E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46" w:rsidRPr="00B70C9D" w:rsidRDefault="005D060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chospołeczne aspekty życia rodzinnego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1F7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Teresa Rostowska, Aleksandra Peplińska, Warszawa 2010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D46" w:rsidRPr="00B70C9D" w:rsidRDefault="00751F7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Rodzice i dzieci w różnych systemach rodzinnych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Iwon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Janick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, Kraków 2010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D46" w:rsidRPr="00B70C9D" w:rsidRDefault="00751F7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Rodzina jako wartość w rozwoju człowieka 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. Barbara Harwas-Napierała, Poznań 2009</w:t>
            </w:r>
            <w:r w:rsidR="005D060D" w:rsidRPr="00B70C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D46" w:rsidRPr="00B70C9D" w:rsidRDefault="00262A23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Zalety i wady życia w rodzinie i poza rodziną ( red) Anna Kotlarska-Michalska,</w:t>
            </w:r>
            <w:r w:rsidR="00EE2D46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Poznań 2010. </w:t>
            </w:r>
          </w:p>
          <w:p w:rsidR="00EE2D46" w:rsidRPr="00B70C9D" w:rsidRDefault="00210E8D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Mostwin D., Przestrzeń życiowa rodziny. Ekologiczny model terapii rodziny w stanie kryzysu, Warszawa 1992.</w:t>
            </w:r>
          </w:p>
          <w:p w:rsidR="00B9399A" w:rsidRPr="00B70C9D" w:rsidRDefault="00B9399A" w:rsidP="0073772D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de Barbaro, B., Cechnicki, A. Możesz pomóc. Poradnik dla rodzin</w:t>
            </w:r>
            <w:r w:rsidR="0073772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pacjentów chorych na schizofrenię i zaburzenia schizotypowe, Kraków 2005.</w:t>
            </w: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5324E" w:rsidRPr="00B70C9D" w:rsidRDefault="00B5324E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8B4CE9" w:rsidRPr="00B70C9D" w:rsidTr="004A38E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:rsidR="00262A23" w:rsidRPr="00B70C9D" w:rsidRDefault="00262A23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CB5518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210E8D" w:rsidRPr="00B70C9D" w:rsidRDefault="008B4CE9" w:rsidP="00455C5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70C9D">
              <w:rPr>
                <w:b/>
                <w:sz w:val="20"/>
                <w:szCs w:val="20"/>
              </w:rPr>
              <w:t xml:space="preserve">C1. </w:t>
            </w:r>
            <w:r w:rsidR="00210E8D" w:rsidRPr="00B70C9D">
              <w:rPr>
                <w:sz w:val="20"/>
                <w:szCs w:val="20"/>
              </w:rPr>
              <w:t xml:space="preserve">Zapoznanie studentów z  teoretycznymi podstawami pracy z rodziną jako systemem (psychoanaliza, behawioryzm, teoria systemowa). </w:t>
            </w:r>
          </w:p>
          <w:p w:rsidR="00455C57" w:rsidRPr="00B70C9D" w:rsidRDefault="00210E8D" w:rsidP="004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Zaznajomienie z m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 w:rsidR="00455C57" w:rsidRPr="00B70C9D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praktyki interpersonalnej w pracy z rodziną.</w:t>
            </w:r>
          </w:p>
          <w:p w:rsidR="00455C57" w:rsidRPr="00B70C9D" w:rsidRDefault="00455C57" w:rsidP="0021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C3.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na temat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form pomocy i wsparcia 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rodzinom w pracy opiekuńczo-wychowawczej i socjalnej. </w:t>
            </w:r>
          </w:p>
          <w:p w:rsidR="00CB5518" w:rsidRPr="00B70C9D" w:rsidRDefault="00455C57" w:rsidP="00455C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C4. </w:t>
            </w:r>
            <w:r w:rsidR="00CB5518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pojęciami kryzysu i jego rodzajów. </w:t>
            </w:r>
          </w:p>
          <w:p w:rsidR="00455C57" w:rsidRPr="00B70C9D" w:rsidRDefault="00CB5518" w:rsidP="00455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C5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10E8D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455C57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Zaprezentowanie i omówienie</w:t>
            </w:r>
            <w:r w:rsidR="00455C57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55C57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głównych kierunków, nurtów w terapii rodzin oraz związanych z nimi kontrowersji.</w:t>
            </w:r>
          </w:p>
          <w:p w:rsidR="00455C57" w:rsidRPr="00B70C9D" w:rsidRDefault="00455C57" w:rsidP="00455C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C6.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Zaznajomienie studentów z wybranymi rodzajami terapii rodzin oraz ich zasadami (np. terapia krótkoterminowa skoncentrowana na rozwiązaniach, terapia ekologiczna z zastosowaniem mapy przestrzeni życiowej, </w:t>
            </w:r>
            <w:r w:rsidR="00CB5518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dialog motywujący).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B5518" w:rsidRPr="00B70C9D" w:rsidRDefault="00CB5518" w:rsidP="00210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i przygotowanie studentów do pracy z  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różnymi typami wspomaganych, np.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rodzinami wieloproblemowymi, rodzinami w kryzysie.</w:t>
            </w:r>
          </w:p>
          <w:p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Dostarczenie zróżnicowanych narzędzi oraz określonych metod i technik na rzecz pomocy i wsparcia rodzin.</w:t>
            </w:r>
          </w:p>
          <w:p w:rsidR="00CB5518" w:rsidRPr="00B70C9D" w:rsidRDefault="00CB5518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.Wskazanie na elementy procedury dotyczącej udzielania pomocy poprzez metodykę pracy socjalnej z rodzinami doświadczającymi różnorodnych trudności</w:t>
            </w:r>
            <w:r w:rsidR="006D655D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przygotowanie studentów do praktycznego stosowania tej procedury.</w:t>
            </w:r>
          </w:p>
          <w:p w:rsidR="00CB5518" w:rsidRPr="00B70C9D" w:rsidRDefault="00CB5518" w:rsidP="00CB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C4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D655D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Dostarczenie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główny</w:t>
            </w:r>
            <w:r w:rsidR="006D655D" w:rsidRPr="00B70C9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strategi</w:t>
            </w:r>
            <w:r w:rsidR="006D655D" w:rsidRPr="00B70C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i form interwencji w sytuacjach problemowych i kryzysowych w rodzinie.</w:t>
            </w:r>
          </w:p>
          <w:p w:rsidR="006D655D" w:rsidRPr="00B70C9D" w:rsidRDefault="006D655D" w:rsidP="00CB55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C5.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Przygotowanie studentów do wykorzystywania różnych metod i technik wprowadzania zmian w sytuacji rodziny – pra</w:t>
            </w:r>
            <w:r w:rsidR="00745A7B" w:rsidRPr="00B70C9D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z całym systemem, podsystemami, z indywidualnymi osobami, z systemami zewnętrznymi.</w:t>
            </w:r>
          </w:p>
          <w:p w:rsidR="00CB5518" w:rsidRPr="00B70C9D" w:rsidRDefault="006D655D" w:rsidP="00CB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>C6.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 Zdobycie umiejętności planowania interwencji w system rodzinny (plany pomocy).</w:t>
            </w:r>
          </w:p>
          <w:p w:rsidR="00210E8D" w:rsidRDefault="006D655D" w:rsidP="00210E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C7.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>Przygotowanie studentów</w:t>
            </w:r>
            <w:r w:rsidRPr="00B70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do wykorzystywania </w:t>
            </w:r>
            <w:r w:rsidR="00745A7B"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różnych metod pracy z rodzinami w potrzebie, stanowiącymi warsztat pracy </w:t>
            </w:r>
            <w:r w:rsidR="00745A7B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pracownika socjalnego,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pedagoga społecznego,</w:t>
            </w:r>
            <w:r w:rsidR="00745A7B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asystenta rodziny,</w:t>
            </w:r>
            <w:r w:rsidR="00745A7B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0E8D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 ds. pracy z rodziną</w:t>
            </w:r>
            <w:r w:rsidR="00745A7B"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10123" w:rsidRPr="00B70C9D" w:rsidRDefault="00A10123" w:rsidP="00210E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1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Umiejętność praktycznego  wdrożenia planu wsparcia dzieci z rodzin dysfunkcyjnych uczęszczających do placówek specjalistycznych</w:t>
            </w:r>
          </w:p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4CE9" w:rsidRPr="00B70C9D" w:rsidTr="004F305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:rsidR="00BD0961" w:rsidRPr="00B70C9D" w:rsidRDefault="00745A7B" w:rsidP="00BD0961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Wykłady: </w:t>
            </w:r>
          </w:p>
          <w:p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w potrzebie: główne strategie i formy interwencji w pracy opiekuńczo-wychowawczej i socjalnej.</w:t>
            </w:r>
          </w:p>
          <w:p w:rsidR="00BD0961" w:rsidRPr="00B70C9D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Terapie rodziny: główne kierunki, nurty i kontrowersje.</w:t>
            </w:r>
          </w:p>
          <w:p w:rsidR="00745A7B" w:rsidRPr="00A10123" w:rsidRDefault="00745A7B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w kryzysie: kryzys i jego rodzaje; terapia krótkoterminowa skoncentrowana na rozwiązaniach, terapia ekologiczna z zastosowaniem mapy przestrzeni życiowej, dialog motywujący.</w:t>
            </w:r>
          </w:p>
          <w:p w:rsidR="00A10123" w:rsidRPr="00A10123" w:rsidRDefault="00A10123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Rodzina w kryzysie po pandemii Covid-19</w:t>
            </w:r>
          </w:p>
          <w:p w:rsidR="00A10123" w:rsidRPr="00B70C9D" w:rsidRDefault="00A10123" w:rsidP="00BD096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Zorganizowanie imprezy okolicznościowej w specjalistycznej placówce wsparcia dla dzieci z rodzin dotkniętych kryzysem</w:t>
            </w:r>
          </w:p>
          <w:p w:rsidR="00BD0961" w:rsidRPr="00B70C9D" w:rsidRDefault="00745A7B" w:rsidP="007E1788">
            <w:p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a przemoc: metody pracy z rodziną, sprawcami i ofiarami przemocy.</w:t>
            </w:r>
          </w:p>
          <w:p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a krzywdzenie emocjonalne: metody interwencji, terapia behawioralna i behawioralno-poznawcza.</w:t>
            </w:r>
          </w:p>
          <w:p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Rodzina z </w:t>
            </w:r>
            <w:r w:rsidR="00A10123">
              <w:rPr>
                <w:rFonts w:ascii="Times New Roman" w:eastAsia="Times New Roman" w:hAnsi="Times New Roman" w:cs="Times New Roman"/>
                <w:sz w:val="20"/>
                <w:szCs w:val="20"/>
              </w:rPr>
              <w:t>problemem alkoholowym – plan pomocy</w:t>
            </w:r>
          </w:p>
          <w:p w:rsidR="00BD0961" w:rsidRPr="00B70C9D" w:rsidRDefault="00745A7B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po urazie (traumie): rodzina wobec śmierci i żałoby, rodzina a choroba, rodzina a zaburzenia psychiczne.</w:t>
            </w:r>
          </w:p>
          <w:p w:rsidR="00BD0961" w:rsidRPr="00B70C9D" w:rsidRDefault="00B9399A" w:rsidP="007E1788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Rodzina wobec różnorodnych problemów, np. niepłodność, kwestie orientacji seksualnej w rodzinie, nowe uzależnienia, samobójstwa, wykorzystywanie seksualne, pedofilia itp.</w:t>
            </w:r>
          </w:p>
          <w:p w:rsidR="004F3053" w:rsidRPr="00A10123" w:rsidRDefault="00B9399A" w:rsidP="00A10123">
            <w:pPr>
              <w:pStyle w:val="Akapitzlist"/>
              <w:numPr>
                <w:ilvl w:val="0"/>
                <w:numId w:val="7"/>
              </w:numPr>
              <w:spacing w:after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Plan pomocy rodzinie wieloproblemowej – praca w zespole multidyscyplinarnym</w:t>
            </w: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B4CE9" w:rsidRPr="00B70C9D" w:rsidRDefault="008B4CE9" w:rsidP="008B4CE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8B4CE9" w:rsidRPr="00B70C9D" w:rsidTr="004A38E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E9" w:rsidRPr="00B70C9D" w:rsidRDefault="008B4CE9" w:rsidP="004A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B4CE9" w:rsidRPr="00B70C9D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B4CE9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6E0E79" w:rsidP="006E0E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podstawowe teorie dotyczące </w:t>
            </w:r>
            <w:r w:rsidRPr="00B70C9D">
              <w:rPr>
                <w:rFonts w:ascii="Times New Roman" w:hAnsi="Times New Roman" w:cs="Times New Roman"/>
                <w:sz w:val="20"/>
                <w:szCs w:val="20"/>
              </w:rPr>
              <w:t xml:space="preserve">pracy socjalnej z rodziną jako systemem; zna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kierunki, nurty w terapii rodzin oraz główne strategie i formy interwencji w pracy opiekuńczo-wychowawczej i socjalnej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Pr="00B70C9D" w:rsidRDefault="00F632AC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PS1P_W02</w:t>
            </w:r>
          </w:p>
          <w:p w:rsidR="008B4CE9" w:rsidRPr="00B70C9D" w:rsidRDefault="008B4CE9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B4CE9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F632AC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</w:t>
            </w:r>
            <w:r w:rsidR="00361E6E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specyfikę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rodzin doświadczających różnorodnych problemów i kryzysów jako podmiotów oddziaływań socjalno-wychowawczych, opiekuńczych i pomocowych oraz posiada wiedzę o metodach diagnozowania ich potencjału, potrzeb i zagrożeń.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361E6E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PS1P_W11</w:t>
            </w:r>
          </w:p>
        </w:tc>
      </w:tr>
      <w:tr w:rsidR="008B4CE9" w:rsidRPr="00B70C9D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1E6E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podstawową wiedzę teoretyczną z zakresu pracy socjalnej oraz powiązanych z nią dyscyplin w celu opisywania, analizowania i interpretowania problemów społecznych, wychowawczych, opiekuńczych, kulturalnych i pomocowych pojawiających się w toku pracy z  rodzinami doświadczającymi różnorodnych problemów a także motywów i wzorów ich zachowań.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PS1P_U02</w:t>
            </w:r>
          </w:p>
        </w:tc>
      </w:tr>
      <w:tr w:rsidR="00361E6E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planować i organizować pracę indywidualną i zespołową, podjąć działania diagnostyczne, profilaktyczne, terapeutyczne i edukacyjne odpowiadające potrzebom i  trudnościom indywidualnych osób w rodzinie, jak również rodziny jako systemu  – właściwe dla pracy socjalnej i nauk z nią współdziałających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PS1P_U13</w:t>
            </w:r>
          </w:p>
        </w:tc>
      </w:tr>
      <w:tr w:rsidR="00361E6E" w:rsidRPr="00B70C9D" w:rsidTr="004A38E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1E6E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uznawania znaczenia wiedzy z zakresu nauk społecznych i innych do utrzymania i rozwoju prawidłowych więzi w środowisku lokalnym, w którym przebywają rodziny doświadczające problemów, trudności oraz kryzysów oraz wykorzystywania zdobytej wiedzy do projektowania działań zawodowych w polu pracy socjalnej na rzecz 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tej właśnie grupy wspomaganych, a w razie konieczności zasięgania opinii ekspertów w rozwiązywaniu problemów,  z którymi sam nie potrafi sobie poradzić (praca w zespole multidyscyplinarnym, supewizja)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PS1P_K02</w:t>
            </w:r>
          </w:p>
        </w:tc>
      </w:tr>
      <w:tr w:rsidR="00361E6E" w:rsidRPr="00B70C9D" w:rsidTr="004A38E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361E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prawidłowego posługiwania się systemami normatywnymi w celu rozwiązywania zadań z zakresu pracy socjalnej i pomocy społecznej (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rozstrzygania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dylematów etycznych pojawiającymi się w toku pracy z rodzinami wieloproblemowymi, doświadczającymi przemocy, </w:t>
            </w:r>
            <w:r w:rsidR="0048186F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kryzysów psychicznych, z zaburzoną komunikacją itp.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przestrzegania zasad etyki zawodowej i dbałości o dorobek i tradycje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E" w:rsidRPr="00B70C9D" w:rsidRDefault="00361E6E" w:rsidP="007377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PS1P_K06</w:t>
            </w:r>
          </w:p>
        </w:tc>
      </w:tr>
    </w:tbl>
    <w:p w:rsidR="008B4CE9" w:rsidRPr="00B70C9D" w:rsidRDefault="008B4CE9" w:rsidP="008B4CE9">
      <w:pPr>
        <w:rPr>
          <w:color w:val="auto"/>
          <w:sz w:val="20"/>
          <w:szCs w:val="20"/>
        </w:rPr>
      </w:pPr>
    </w:p>
    <w:p w:rsidR="008B4CE9" w:rsidRPr="00B70C9D" w:rsidRDefault="008B4CE9" w:rsidP="008B4CE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07"/>
        <w:gridCol w:w="29"/>
        <w:gridCol w:w="522"/>
        <w:gridCol w:w="379"/>
        <w:gridCol w:w="379"/>
      </w:tblGrid>
      <w:tr w:rsidR="008B4CE9" w:rsidRPr="00B70C9D" w:rsidTr="00980DEF">
        <w:trPr>
          <w:trHeight w:val="284"/>
        </w:trPr>
        <w:tc>
          <w:tcPr>
            <w:tcW w:w="7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B4CE9" w:rsidRPr="00B70C9D" w:rsidTr="00980DE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B70C9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A1012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="00A101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praktyczny w placówce specjalistycznej</w:t>
            </w: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70C9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AA30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(jakie?) przygotowanie planu pracy z rodziną*</w:t>
            </w: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AA30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80DEF" w:rsidRPr="00B70C9D" w:rsidTr="00980D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DEF" w:rsidRPr="00B70C9D" w:rsidRDefault="00980DEF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70C9D">
        <w:rPr>
          <w:b/>
          <w:sz w:val="20"/>
          <w:szCs w:val="20"/>
        </w:rPr>
        <w:t>*niepotrzebne usunąć</w:t>
      </w:r>
    </w:p>
    <w:p w:rsidR="008B4CE9" w:rsidRPr="00B70C9D" w:rsidRDefault="008B4CE9" w:rsidP="008B4CE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8B4CE9" w:rsidRPr="00B70C9D" w:rsidTr="004F30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8B4CE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B4CE9" w:rsidRPr="00B70C9D" w:rsidTr="004F305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F3053" w:rsidRPr="00B70C9D" w:rsidTr="004F30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53" w:rsidRPr="00B70C9D" w:rsidRDefault="004F3053" w:rsidP="004A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51% do 60% maksymalnej liczby punktów</w:t>
            </w:r>
          </w:p>
        </w:tc>
      </w:tr>
      <w:tr w:rsidR="004F3053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61% do 70% maksymalnej liczby punktów</w:t>
            </w:r>
          </w:p>
        </w:tc>
      </w:tr>
      <w:tr w:rsidR="004F3053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3" w:rsidRPr="00B70C9D" w:rsidRDefault="004F3053" w:rsidP="004F30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egzaminu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71% do 80% maksymalnej liczby punktów</w:t>
            </w:r>
          </w:p>
        </w:tc>
      </w:tr>
      <w:tr w:rsidR="004F3053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3" w:rsidRPr="00B70C9D" w:rsidRDefault="004F3053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81% do 90% maksymalnej liczby punktów</w:t>
            </w:r>
          </w:p>
        </w:tc>
      </w:tr>
      <w:tr w:rsidR="004F3053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3" w:rsidRPr="00B70C9D" w:rsidRDefault="004F3053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53" w:rsidRPr="00B70C9D" w:rsidRDefault="004F3053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 weryfikującego efekty 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osiągnięcie w sumie rezultatu na poziomie od 91% do 100% maksymalnej liczby punktów</w:t>
            </w:r>
          </w:p>
        </w:tc>
      </w:tr>
      <w:tr w:rsidR="00E51CB6" w:rsidRPr="00B70C9D" w:rsidTr="004F305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CB6" w:rsidRPr="00B70C9D" w:rsidRDefault="00E51CB6" w:rsidP="004A38E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B6" w:rsidRPr="00B70C9D" w:rsidRDefault="00E51CB6" w:rsidP="00AA30C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dostatecznym, udział w dyskusjach i referowaniu przygotowanych do ćwiczeń materiałów, praca w grupie, przygotowanie planu pracy socjalnej z rodziną, weryfikującego efekty i osiągnięcie w sumie rezultatu na poziomie od 51% do  60% maksymalnej liczby punktów</w:t>
            </w:r>
          </w:p>
        </w:tc>
      </w:tr>
      <w:tr w:rsidR="00E51CB6" w:rsidRPr="00B70C9D" w:rsidTr="004F3053">
        <w:trPr>
          <w:trHeight w:val="35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dostatecznym, udział w dyskusjach i referowaniu przygotowanych do ćwiczeń materiałów,  praca w grupie, , przygotowanie planu pracy socjalnej z rodziną, weryfikującego efekty i osiągnięcie w sumie rezultatu na poziomie od 61% do 70% maksymalnej liczby punktów</w:t>
            </w:r>
          </w:p>
        </w:tc>
      </w:tr>
      <w:tr w:rsidR="00E51CB6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dobrym, udział w dyskusjach i referowaniu przygotowanych do ćwiczeń materiałów, praca w grupie, przygotowanie planu pracy socjalnej z rodziną, weryfikującego efekty i osiągnięcie w sumie rezultatu na poziomie od 71% do 80% maksymalnej liczby punktów</w:t>
            </w:r>
          </w:p>
        </w:tc>
      </w:tr>
      <w:tr w:rsidR="00E51CB6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dobrym, udział w dyskusjach i referowaniu przygotowanych do ćwiczeń materiałów, praca w grupie, przygotowanie planu pracy socjalnej z rodziną, weryfikującego efekty i osiągnięcie w sumie rezultatu na poziomie od 81% do 90% maksymalnej liczby punktów</w:t>
            </w:r>
          </w:p>
        </w:tc>
      </w:tr>
      <w:tr w:rsidR="00E51CB6" w:rsidRPr="00B70C9D" w:rsidTr="004F305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6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B6" w:rsidRPr="00B70C9D" w:rsidRDefault="00E51CB6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bardzo dobrym, udział w dyskusjach i referowaniu przygotowanych do ćwiczeń materiałów, praca w grupie, przygotowanie planu pracy socjalnej z rodziną, weryfikującego efekty i osiągnięcie w sumie rezultatu na poziomie od 91% do 100% maksymalnej liczby punktów</w:t>
            </w:r>
          </w:p>
        </w:tc>
      </w:tr>
    </w:tbl>
    <w:p w:rsidR="008B4CE9" w:rsidRPr="00B70C9D" w:rsidRDefault="008B4CE9" w:rsidP="008B4CE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B4CE9" w:rsidRPr="00B70C9D" w:rsidRDefault="008B4CE9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70C9D" w:rsidRPr="00B70C9D" w:rsidRDefault="00B70C9D" w:rsidP="008B4CE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B4CE9" w:rsidRPr="00B70C9D" w:rsidRDefault="008B4CE9" w:rsidP="008B4CE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70C9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:rsidR="008B4CE9" w:rsidRPr="00B70C9D" w:rsidRDefault="008B4CE9" w:rsidP="008B4CE9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2351"/>
      </w:tblGrid>
      <w:tr w:rsidR="008B4CE9" w:rsidRPr="00B70C9D" w:rsidTr="004A38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B4CE9" w:rsidRPr="00B70C9D" w:rsidRDefault="008B4CE9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4CE9" w:rsidRPr="00B70C9D" w:rsidRDefault="007E1788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B5324E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B5324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7E1788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B5324E"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0D5B55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E51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</w:t>
            </w:r>
            <w:r w:rsidR="00E51CB6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B5324E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8B4CE9" w:rsidP="000D5B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</w:t>
            </w:r>
            <w:r w:rsidR="000D5B55"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 pracy socjalnej z rodziną</w:t>
            </w: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9" w:rsidRPr="00B70C9D" w:rsidRDefault="000D5B55" w:rsidP="004A38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8B4CE9" w:rsidRPr="00B70C9D" w:rsidTr="004A38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8B4CE9" w:rsidP="004A3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CE9" w:rsidRPr="00B70C9D" w:rsidRDefault="00E51CB6" w:rsidP="004A38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0C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B70C9D">
        <w:rPr>
          <w:b/>
          <w:sz w:val="20"/>
          <w:szCs w:val="20"/>
        </w:rPr>
        <w:t>*niepotrzebne usunąć</w:t>
      </w:r>
    </w:p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B70C9D">
        <w:rPr>
          <w:b/>
          <w:sz w:val="20"/>
          <w:szCs w:val="20"/>
        </w:rPr>
        <w:t>Przyjmuję do realizacji</w:t>
      </w:r>
      <w:r w:rsidRPr="00B70C9D">
        <w:rPr>
          <w:sz w:val="20"/>
          <w:szCs w:val="20"/>
        </w:rPr>
        <w:t xml:space="preserve">    (data i czytelne  podpisy osób prowadzących przedmiot w danym roku akademickim)</w:t>
      </w:r>
    </w:p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8B4CE9" w:rsidRPr="00B70C9D" w:rsidRDefault="008B4CE9" w:rsidP="008B4CE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C045C1" w:rsidRPr="00B70C9D" w:rsidRDefault="008B4CE9" w:rsidP="008B4CE9">
      <w:pPr>
        <w:rPr>
          <w:sz w:val="20"/>
          <w:szCs w:val="20"/>
        </w:rPr>
      </w:pPr>
      <w:r w:rsidRPr="00B70C9D">
        <w:rPr>
          <w:sz w:val="20"/>
          <w:szCs w:val="20"/>
        </w:rPr>
        <w:tab/>
      </w:r>
      <w:r w:rsidRPr="00B70C9D">
        <w:rPr>
          <w:sz w:val="20"/>
          <w:szCs w:val="20"/>
        </w:rPr>
        <w:tab/>
      </w:r>
      <w:r w:rsidRPr="00B70C9D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C045C1" w:rsidRPr="00B70C9D" w:rsidSect="00B70C9D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312F4E"/>
    <w:multiLevelType w:val="multilevel"/>
    <w:tmpl w:val="EBC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A5453"/>
    <w:multiLevelType w:val="hybridMultilevel"/>
    <w:tmpl w:val="635E6EA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F586708"/>
    <w:multiLevelType w:val="hybridMultilevel"/>
    <w:tmpl w:val="E78C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FDD"/>
    <w:multiLevelType w:val="hybridMultilevel"/>
    <w:tmpl w:val="0A8A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78E"/>
    <w:multiLevelType w:val="multilevel"/>
    <w:tmpl w:val="011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3000A72"/>
    <w:multiLevelType w:val="hybridMultilevel"/>
    <w:tmpl w:val="CDF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CE9"/>
    <w:rsid w:val="000D5B55"/>
    <w:rsid w:val="001071C4"/>
    <w:rsid w:val="002025BE"/>
    <w:rsid w:val="00210E8D"/>
    <w:rsid w:val="00262A23"/>
    <w:rsid w:val="00361E6E"/>
    <w:rsid w:val="00455C57"/>
    <w:rsid w:val="00471387"/>
    <w:rsid w:val="0048186F"/>
    <w:rsid w:val="004D279D"/>
    <w:rsid w:val="004F3053"/>
    <w:rsid w:val="00586872"/>
    <w:rsid w:val="005D060D"/>
    <w:rsid w:val="005F0AF5"/>
    <w:rsid w:val="006D655D"/>
    <w:rsid w:val="006E0E79"/>
    <w:rsid w:val="0073772D"/>
    <w:rsid w:val="00745A7B"/>
    <w:rsid w:val="00751F7D"/>
    <w:rsid w:val="007E1788"/>
    <w:rsid w:val="008B4CE9"/>
    <w:rsid w:val="00980DEF"/>
    <w:rsid w:val="00A10123"/>
    <w:rsid w:val="00B5324E"/>
    <w:rsid w:val="00B70C9D"/>
    <w:rsid w:val="00B9399A"/>
    <w:rsid w:val="00BD0961"/>
    <w:rsid w:val="00C045C1"/>
    <w:rsid w:val="00C908B5"/>
    <w:rsid w:val="00CB5518"/>
    <w:rsid w:val="00DB0BA9"/>
    <w:rsid w:val="00E51CB6"/>
    <w:rsid w:val="00ED580A"/>
    <w:rsid w:val="00EE2D46"/>
    <w:rsid w:val="00F172C0"/>
    <w:rsid w:val="00F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8B4C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B4CE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B4CE9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713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0BA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0A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5B6-33A7-4753-BB85-0D1B521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szach@interia.pl</cp:lastModifiedBy>
  <cp:revision>4</cp:revision>
  <dcterms:created xsi:type="dcterms:W3CDTF">2023-03-19T08:08:00Z</dcterms:created>
  <dcterms:modified xsi:type="dcterms:W3CDTF">2023-03-19T08:18:00Z</dcterms:modified>
</cp:coreProperties>
</file>