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6FD5" w14:textId="77777777" w:rsidR="00360C47" w:rsidRPr="00017633" w:rsidRDefault="00EF2554">
      <w:pPr>
        <w:jc w:val="center"/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KARTA PRZEDMIOTU</w:t>
      </w:r>
    </w:p>
    <w:p w14:paraId="1EBFE3B2" w14:textId="77777777" w:rsidR="00360C47" w:rsidRPr="00017633" w:rsidRDefault="00360C47">
      <w:pPr>
        <w:jc w:val="center"/>
        <w:rPr>
          <w:b/>
          <w:sz w:val="20"/>
          <w:szCs w:val="20"/>
        </w:rPr>
      </w:pPr>
    </w:p>
    <w:tbl>
      <w:tblPr>
        <w:tblW w:w="9757" w:type="dxa"/>
        <w:tblInd w:w="-113" w:type="dxa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360C47" w:rsidRPr="00017633" w14:paraId="1109D68F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E8AC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80F37C" w14:textId="77777777" w:rsidR="00360C47" w:rsidRPr="00017633" w:rsidRDefault="00CE44B3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0923.3.PS1.F15.PSSPS</w:t>
            </w:r>
          </w:p>
        </w:tc>
      </w:tr>
      <w:tr w:rsidR="00360C47" w:rsidRPr="00017633" w14:paraId="043AC1AB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8DED3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Nazwa przedmiotu w języku</w:t>
            </w:r>
            <w:r w:rsidRPr="000176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92B4E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2354" w14:textId="77777777" w:rsidR="00360C47" w:rsidRPr="00017633" w:rsidRDefault="00EF2554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Pracownik socjalny w systemie pomocy społecznej</w:t>
            </w:r>
          </w:p>
          <w:p w14:paraId="5D00D6BC" w14:textId="4E0A6433" w:rsidR="00360C47" w:rsidRPr="00017633" w:rsidRDefault="00EF2554" w:rsidP="006210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17633">
              <w:rPr>
                <w:b/>
                <w:sz w:val="20"/>
                <w:szCs w:val="20"/>
                <w:lang w:val="en-US"/>
              </w:rPr>
              <w:t>Social worker in the social assistance system</w:t>
            </w:r>
          </w:p>
        </w:tc>
      </w:tr>
      <w:tr w:rsidR="00360C47" w:rsidRPr="00017633" w14:paraId="3C5CC119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468A7" w14:textId="77777777" w:rsidR="00360C47" w:rsidRPr="00017633" w:rsidRDefault="00360C4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FBCF6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1198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</w:tr>
    </w:tbl>
    <w:p w14:paraId="4D689D7E" w14:textId="77777777" w:rsidR="00360C47" w:rsidRPr="00017633" w:rsidRDefault="00360C47">
      <w:pPr>
        <w:rPr>
          <w:b/>
          <w:sz w:val="20"/>
          <w:szCs w:val="20"/>
        </w:rPr>
      </w:pPr>
    </w:p>
    <w:p w14:paraId="416EDA91" w14:textId="77777777" w:rsidR="00360C47" w:rsidRPr="00017633" w:rsidRDefault="00EF2554">
      <w:pPr>
        <w:numPr>
          <w:ilvl w:val="0"/>
          <w:numId w:val="1"/>
        </w:numPr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USYTUOWANIE PRZEDMIOTU W SYSTEMIE STUDIÓW</w:t>
      </w:r>
    </w:p>
    <w:tbl>
      <w:tblPr>
        <w:tblW w:w="9757" w:type="dxa"/>
        <w:tblInd w:w="-113" w:type="dxa"/>
        <w:tblLook w:val="0000" w:firstRow="0" w:lastRow="0" w:firstColumn="0" w:lastColumn="0" w:noHBand="0" w:noVBand="0"/>
      </w:tblPr>
      <w:tblGrid>
        <w:gridCol w:w="4361"/>
        <w:gridCol w:w="5396"/>
      </w:tblGrid>
      <w:tr w:rsidR="00360C47" w:rsidRPr="00017633" w14:paraId="56B0861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3C6D0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071B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Praca socjalna</w:t>
            </w:r>
          </w:p>
        </w:tc>
      </w:tr>
      <w:tr w:rsidR="00360C47" w:rsidRPr="00017633" w14:paraId="1DFB22B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47D10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B9D0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Stacjonarne</w:t>
            </w:r>
          </w:p>
        </w:tc>
      </w:tr>
      <w:tr w:rsidR="00360C47" w:rsidRPr="00017633" w14:paraId="1667D78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FFBF5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BD4B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Pierwszego stopnia - licencjackie</w:t>
            </w:r>
          </w:p>
        </w:tc>
      </w:tr>
      <w:tr w:rsidR="00360C47" w:rsidRPr="00017633" w14:paraId="36B53B7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49530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13ED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Praktyczny</w:t>
            </w:r>
          </w:p>
        </w:tc>
      </w:tr>
      <w:tr w:rsidR="00360C47" w:rsidRPr="00017633" w14:paraId="77D39ABC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84D27" w14:textId="77777777" w:rsidR="00360C47" w:rsidRPr="00017633" w:rsidRDefault="00EF2554">
            <w:pPr>
              <w:ind w:left="340" w:hanging="340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BF16" w14:textId="792CF778" w:rsidR="00360C47" w:rsidRPr="00017633" w:rsidRDefault="00022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Karolina Klimczyk - Miśtla</w:t>
            </w:r>
          </w:p>
        </w:tc>
      </w:tr>
      <w:tr w:rsidR="00360C47" w:rsidRPr="00017633" w14:paraId="2492E3E0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4264C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D8CC" w14:textId="025634C4" w:rsidR="00360C47" w:rsidRPr="00017633" w:rsidRDefault="00022CD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karolina.klimczyk-mistal</w:t>
            </w:r>
            <w:r w:rsidR="00EF2554" w:rsidRPr="00017633">
              <w:rPr>
                <w:color w:val="auto"/>
                <w:sz w:val="20"/>
                <w:szCs w:val="20"/>
              </w:rPr>
              <w:t>@ujk.edu.pl</w:t>
            </w:r>
          </w:p>
        </w:tc>
      </w:tr>
    </w:tbl>
    <w:p w14:paraId="323CD314" w14:textId="77777777" w:rsidR="00360C47" w:rsidRPr="00017633" w:rsidRDefault="00360C47">
      <w:pPr>
        <w:rPr>
          <w:b/>
          <w:sz w:val="20"/>
          <w:szCs w:val="20"/>
        </w:rPr>
      </w:pPr>
    </w:p>
    <w:p w14:paraId="627A83C6" w14:textId="77777777" w:rsidR="00360C47" w:rsidRPr="00017633" w:rsidRDefault="00EF2554">
      <w:pPr>
        <w:numPr>
          <w:ilvl w:val="0"/>
          <w:numId w:val="1"/>
        </w:numPr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OGÓLNA CHARAKTERYSTYKA PRZEDMIOTU</w:t>
      </w:r>
    </w:p>
    <w:tbl>
      <w:tblPr>
        <w:tblW w:w="9757" w:type="dxa"/>
        <w:tblInd w:w="-113" w:type="dxa"/>
        <w:tblLook w:val="0000" w:firstRow="0" w:lastRow="0" w:firstColumn="0" w:lastColumn="0" w:noHBand="0" w:noVBand="0"/>
      </w:tblPr>
      <w:tblGrid>
        <w:gridCol w:w="4361"/>
        <w:gridCol w:w="5396"/>
      </w:tblGrid>
      <w:tr w:rsidR="00360C47" w:rsidRPr="00017633" w14:paraId="72832E0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E3726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55B7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polski</w:t>
            </w:r>
          </w:p>
        </w:tc>
      </w:tr>
      <w:tr w:rsidR="00360C47" w:rsidRPr="00017633" w14:paraId="72DF427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FAD3" w14:textId="77777777" w:rsidR="00360C47" w:rsidRPr="00017633" w:rsidRDefault="00EF2554">
            <w:pPr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306B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Zaliczenie przedmiotu: Wprowadzenie do pomocy społecznej</w:t>
            </w:r>
          </w:p>
        </w:tc>
      </w:tr>
    </w:tbl>
    <w:p w14:paraId="7A051DD9" w14:textId="77777777" w:rsidR="00360C47" w:rsidRPr="00017633" w:rsidRDefault="00360C47">
      <w:pPr>
        <w:rPr>
          <w:b/>
          <w:sz w:val="20"/>
          <w:szCs w:val="20"/>
        </w:rPr>
      </w:pPr>
    </w:p>
    <w:p w14:paraId="31571993" w14:textId="77777777" w:rsidR="00360C47" w:rsidRPr="00017633" w:rsidRDefault="00EF2554">
      <w:pPr>
        <w:numPr>
          <w:ilvl w:val="0"/>
          <w:numId w:val="1"/>
        </w:numPr>
        <w:rPr>
          <w:sz w:val="20"/>
          <w:szCs w:val="20"/>
        </w:rPr>
      </w:pPr>
      <w:r w:rsidRPr="00017633">
        <w:rPr>
          <w:sz w:val="20"/>
          <w:szCs w:val="20"/>
        </w:rPr>
        <w:t>SZCZEGÓŁOWA CHARAKTERYSTYKA PRZEDMIOTU</w:t>
      </w:r>
    </w:p>
    <w:tbl>
      <w:tblPr>
        <w:tblW w:w="9757" w:type="dxa"/>
        <w:tblInd w:w="-113" w:type="dxa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360C47" w:rsidRPr="00017633" w14:paraId="377132E5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CED19" w14:textId="77777777" w:rsidR="00360C47" w:rsidRPr="00017633" w:rsidRDefault="00EF2554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C9F9" w14:textId="77777777" w:rsidR="00360C47" w:rsidRPr="00017633" w:rsidRDefault="00EF2554">
            <w:pPr>
              <w:tabs>
                <w:tab w:val="left" w:pos="0"/>
              </w:tabs>
              <w:rPr>
                <w:color w:val="auto"/>
                <w:sz w:val="20"/>
                <w:szCs w:val="20"/>
              </w:rPr>
            </w:pPr>
            <w:r w:rsidRPr="00017633">
              <w:rPr>
                <w:color w:val="auto"/>
                <w:sz w:val="20"/>
                <w:szCs w:val="20"/>
              </w:rPr>
              <w:t>Wykład, ćwiczenia</w:t>
            </w:r>
          </w:p>
        </w:tc>
      </w:tr>
      <w:tr w:rsidR="00360C47" w:rsidRPr="00017633" w14:paraId="024991D2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A4214" w14:textId="77777777" w:rsidR="00360C47" w:rsidRPr="00017633" w:rsidRDefault="00EF2554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A64C" w14:textId="77777777" w:rsidR="00360C47" w:rsidRPr="00017633" w:rsidRDefault="00EF2554">
            <w:pPr>
              <w:pStyle w:val="Bodytext31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  <w:lang w:val="pl" w:eastAsia="pl-PL"/>
              </w:rPr>
            </w:pPr>
            <w:r w:rsidRPr="00017633">
              <w:rPr>
                <w:color w:val="auto"/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360C47" w:rsidRPr="00017633" w14:paraId="42AE851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BE175" w14:textId="77777777" w:rsidR="00360C47" w:rsidRPr="00017633" w:rsidRDefault="00EF2554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19E0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Prezentacja multimedialna</w:t>
            </w:r>
          </w:p>
        </w:tc>
      </w:tr>
      <w:tr w:rsidR="00360C47" w:rsidRPr="00017633" w14:paraId="0F7611DC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4673F" w14:textId="77777777" w:rsidR="00360C47" w:rsidRPr="00017633" w:rsidRDefault="00EF2554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5F3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Podająco – problemowe, wykład,  ćwiczenia, dyskusja, film</w:t>
            </w:r>
          </w:p>
        </w:tc>
      </w:tr>
      <w:tr w:rsidR="00360C47" w:rsidRPr="00017633" w14:paraId="5EDF826E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7CB96" w14:textId="77777777" w:rsidR="00360C47" w:rsidRPr="00017633" w:rsidRDefault="00EF2554">
            <w:pPr>
              <w:numPr>
                <w:ilvl w:val="1"/>
                <w:numId w:val="1"/>
              </w:numPr>
              <w:ind w:left="426" w:hanging="426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A08D7" w14:textId="77777777" w:rsidR="00360C47" w:rsidRPr="00017633" w:rsidRDefault="00EF2554">
            <w:pPr>
              <w:ind w:left="426" w:hanging="392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07A8" w14:textId="77777777" w:rsidR="00C22949" w:rsidRPr="00017633" w:rsidRDefault="00EF2554" w:rsidP="008F0714">
            <w:pPr>
              <w:pStyle w:val="Akapitzlist"/>
              <w:numPr>
                <w:ilvl w:val="0"/>
                <w:numId w:val="7"/>
              </w:numPr>
              <w:ind w:left="360"/>
              <w:rPr>
                <w:color w:val="auto"/>
                <w:sz w:val="20"/>
                <w:szCs w:val="20"/>
              </w:rPr>
            </w:pPr>
            <w:r w:rsidRPr="00017633">
              <w:rPr>
                <w:color w:val="auto"/>
                <w:sz w:val="20"/>
                <w:szCs w:val="20"/>
              </w:rPr>
              <w:t>Brągiel J., Badora S. (red.), Formy opieki, wychowania i wsparcia w zreformowanym systemie pomocy społecznej, wyd. Uniwersytetu Opolskiego, Opole  2005.</w:t>
            </w:r>
          </w:p>
          <w:p w14:paraId="254C92EC" w14:textId="77777777" w:rsidR="00C22949" w:rsidRPr="00017633" w:rsidRDefault="00EF2554" w:rsidP="008F0714">
            <w:pPr>
              <w:pStyle w:val="Akapitzlist"/>
              <w:numPr>
                <w:ilvl w:val="0"/>
                <w:numId w:val="7"/>
              </w:numPr>
              <w:ind w:left="360"/>
              <w:rPr>
                <w:color w:val="auto"/>
                <w:sz w:val="20"/>
                <w:szCs w:val="20"/>
              </w:rPr>
            </w:pPr>
            <w:r w:rsidRPr="00017633">
              <w:rPr>
                <w:color w:val="auto"/>
                <w:sz w:val="20"/>
                <w:szCs w:val="20"/>
              </w:rPr>
              <w:t>Smykowska D., Instytucje wsparcia społecznego, wyd. Wyższej Szkoły Informatyki, Łódź 2007.</w:t>
            </w:r>
          </w:p>
          <w:p w14:paraId="05AD27E0" w14:textId="77777777" w:rsidR="00360C47" w:rsidRPr="00017633" w:rsidRDefault="00EF2554" w:rsidP="008F0714">
            <w:pPr>
              <w:pStyle w:val="Akapitzlist"/>
              <w:numPr>
                <w:ilvl w:val="0"/>
                <w:numId w:val="7"/>
              </w:numPr>
              <w:ind w:left="360"/>
              <w:rPr>
                <w:color w:val="auto"/>
                <w:sz w:val="20"/>
                <w:szCs w:val="20"/>
              </w:rPr>
            </w:pPr>
            <w:r w:rsidRPr="00017633">
              <w:rPr>
                <w:color w:val="auto"/>
                <w:sz w:val="20"/>
                <w:szCs w:val="20"/>
              </w:rPr>
              <w:t>Stojecka-Zuber R., Róg A. (red.), System opieki i pomocy założenia a rzeczywistość, wyd. PWSZ, Tarnobrzeg 2009</w:t>
            </w:r>
          </w:p>
        </w:tc>
      </w:tr>
      <w:tr w:rsidR="00360C47" w:rsidRPr="00017633" w14:paraId="0AE23AD8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BAFCB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3E5EC" w14:textId="77777777" w:rsidR="00360C47" w:rsidRPr="00017633" w:rsidRDefault="00EF2554">
            <w:pPr>
              <w:ind w:left="426" w:hanging="392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6D25" w14:textId="77777777" w:rsidR="00C22949" w:rsidRPr="00017633" w:rsidRDefault="00EF2554" w:rsidP="008F0714">
            <w:pPr>
              <w:pStyle w:val="Akapitzlist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Racław-Markowska M., Legat S. (red.), Opieka zastępcza nad dzieckiem i młodzieżą – od form instytucjonalnych do rodzinnych, wyd. Instytutu Spraw Publicznych, Warszawa 2004.</w:t>
            </w:r>
          </w:p>
          <w:p w14:paraId="3ECFF930" w14:textId="77777777" w:rsidR="00C22949" w:rsidRPr="00017633" w:rsidRDefault="00EF2554" w:rsidP="008F0714">
            <w:pPr>
              <w:pStyle w:val="Akapitzlist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Wołk Z. (red.), Instytucje w służbie ludziom, wyd. Uniwersytetu  Zielonogórskiego, Zielona Góra 2003.</w:t>
            </w:r>
          </w:p>
          <w:p w14:paraId="4B976A9F" w14:textId="77777777" w:rsidR="00360C47" w:rsidRPr="00017633" w:rsidRDefault="00EF2554" w:rsidP="008F0714">
            <w:pPr>
              <w:pStyle w:val="Akapitzlist"/>
              <w:numPr>
                <w:ilvl w:val="0"/>
                <w:numId w:val="8"/>
              </w:numPr>
              <w:ind w:left="360"/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Wódz K., Czekaj K., Niesporek A., Ludzie starzy w społeczności lokalnej. Zintegrowany system pomocy społecznej dla osób starszych (w;) Krzyszkowski J., Majer R. (red.), Problemy społeczne, pomoc społeczna, praca socjalna. Wymiar polski i europejski, wyd. AV Centrum, Częstochowa  2004.</w:t>
            </w:r>
          </w:p>
        </w:tc>
      </w:tr>
    </w:tbl>
    <w:p w14:paraId="23F82538" w14:textId="77777777" w:rsidR="00360C47" w:rsidRPr="00017633" w:rsidRDefault="00360C47">
      <w:pPr>
        <w:rPr>
          <w:b/>
          <w:sz w:val="20"/>
          <w:szCs w:val="20"/>
        </w:rPr>
      </w:pPr>
    </w:p>
    <w:p w14:paraId="01B8AA64" w14:textId="77777777" w:rsidR="00360C47" w:rsidRPr="00017633" w:rsidRDefault="00EF2554">
      <w:pPr>
        <w:numPr>
          <w:ilvl w:val="0"/>
          <w:numId w:val="1"/>
        </w:numPr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CELE, TREŚCI I EFEKTY UCZENIA SIĘ</w:t>
      </w:r>
    </w:p>
    <w:tbl>
      <w:tblPr>
        <w:tblW w:w="9791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360C47" w:rsidRPr="00017633" w14:paraId="73695D40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D7806" w14:textId="77777777" w:rsidR="00360C47" w:rsidRPr="00017633" w:rsidRDefault="00EF2554">
            <w:pPr>
              <w:numPr>
                <w:ilvl w:val="1"/>
                <w:numId w:val="1"/>
              </w:numPr>
              <w:ind w:left="498" w:hanging="426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Cele przedmiotu (z uwzględnieniem formy zajęć)</w:t>
            </w:r>
          </w:p>
          <w:p w14:paraId="16A252C7" w14:textId="77777777" w:rsidR="00360C47" w:rsidRPr="00017633" w:rsidRDefault="00EF2554">
            <w:pPr>
              <w:ind w:left="498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Wyk</w:t>
            </w:r>
            <w:r w:rsidRPr="00017633">
              <w:rPr>
                <w:sz w:val="20"/>
                <w:szCs w:val="20"/>
              </w:rPr>
              <w:t>łady:</w:t>
            </w:r>
          </w:p>
          <w:p w14:paraId="6C4E698B" w14:textId="77777777" w:rsidR="00360C47" w:rsidRPr="00017633" w:rsidRDefault="00EF2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C1 - Przyswojenie wiedzy przez słuchaczy w zakresie terminologii przedmiotu. </w:t>
            </w:r>
          </w:p>
          <w:p w14:paraId="1733DDC1" w14:textId="77777777" w:rsidR="00360C47" w:rsidRPr="00017633" w:rsidRDefault="00EF2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C2 - Nabycie przez studentów umiejętności rozpoznawania problemów dotykających rodziny oraz osoby korzystające z systemu pomocy społecznej</w:t>
            </w:r>
          </w:p>
          <w:p w14:paraId="3BCEEA17" w14:textId="77777777" w:rsidR="00360C47" w:rsidRPr="00017633" w:rsidRDefault="00EF2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C3  - Nabycie przez studentów wiedzy o różnych rodzajach struktur społecznych i instytucjach życia społecznego oraz zachodzących  między nimi relacjach.</w:t>
            </w:r>
          </w:p>
          <w:p w14:paraId="0BF737F2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C4- Przyswojenie przez słuchaczy wiedzy o celach, wartościach i zasadach prowadzenia pracy socjalnej </w:t>
            </w:r>
          </w:p>
          <w:p w14:paraId="2629EC3F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C-5- Przyswojenie przez słuchaczy wiedzy dotyczącej standardów pracy socjalnej na rzecz rodzin i osób korzystających z systemu pomocy społecznej</w:t>
            </w:r>
          </w:p>
          <w:p w14:paraId="3159029B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Ćwiczenia:</w:t>
            </w:r>
          </w:p>
          <w:p w14:paraId="3EC5C65B" w14:textId="77777777" w:rsidR="00360C47" w:rsidRPr="00017633" w:rsidRDefault="00EF2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C-1- Nabycie przez studentów umiejętności sposobów motywowania osób i rodzin do podejmowania aktywności zawodowej </w:t>
            </w:r>
          </w:p>
          <w:p w14:paraId="445766ED" w14:textId="77777777" w:rsidR="00360C47" w:rsidRPr="00017633" w:rsidRDefault="00EF2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C-2- Nabycie przez studentów umiejętności komunikowania się i postępowania z klientami pomocy społecznej</w:t>
            </w:r>
          </w:p>
          <w:p w14:paraId="68147214" w14:textId="77777777" w:rsidR="00360C47" w:rsidRPr="00017633" w:rsidRDefault="00EF2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C-3- Nabycie przez studentów umiejętności podejmowania działań </w:t>
            </w:r>
            <w:r w:rsidR="006E6248" w:rsidRPr="00017633">
              <w:rPr>
                <w:sz w:val="20"/>
                <w:szCs w:val="20"/>
              </w:rPr>
              <w:t>interwencyjnych w rodzinach obję</w:t>
            </w:r>
            <w:r w:rsidRPr="00017633">
              <w:rPr>
                <w:sz w:val="20"/>
                <w:szCs w:val="20"/>
              </w:rPr>
              <w:t>tych systemem pomocy społecznej</w:t>
            </w:r>
          </w:p>
        </w:tc>
      </w:tr>
      <w:tr w:rsidR="00360C47" w:rsidRPr="00017633" w14:paraId="459D0B60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6759" w14:textId="77777777" w:rsidR="00360C47" w:rsidRPr="00017633" w:rsidRDefault="00EF2554">
            <w:pPr>
              <w:numPr>
                <w:ilvl w:val="1"/>
                <w:numId w:val="1"/>
              </w:numPr>
              <w:ind w:left="498" w:hanging="426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Treści programowe (z uwzględnieniem formy zajęć)</w:t>
            </w:r>
          </w:p>
          <w:p w14:paraId="182887FE" w14:textId="77777777" w:rsidR="00A65F85" w:rsidRPr="00017633" w:rsidRDefault="00EF2554" w:rsidP="00A65F85">
            <w:pPr>
              <w:ind w:left="498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Wykłady:</w:t>
            </w:r>
          </w:p>
          <w:p w14:paraId="65F5D9C3" w14:textId="77777777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Zapoznanie się z kartą przedmiotu i warunkami zaliczenia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23AFFA6A" w14:textId="77777777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lastRenderedPageBreak/>
              <w:t>Podstawowe pojęcia obowiązujące w terminologii przedmiotu: pracownik socjalny, praca socjalna, as</w:t>
            </w:r>
            <w:r w:rsidR="00A65F85" w:rsidRPr="00017633">
              <w:rPr>
                <w:sz w:val="20"/>
                <w:szCs w:val="20"/>
              </w:rPr>
              <w:t>ystent rodziny, pomoc społeczna.</w:t>
            </w:r>
          </w:p>
          <w:p w14:paraId="4D9E8A26" w14:textId="77777777" w:rsidR="00017633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Rola i zadania pracownika socjalnego w </w:t>
            </w:r>
            <w:r w:rsidR="00A65F85" w:rsidRPr="00017633">
              <w:rPr>
                <w:sz w:val="20"/>
                <w:szCs w:val="20"/>
              </w:rPr>
              <w:t>Pols</w:t>
            </w:r>
            <w:r w:rsidR="00017633" w:rsidRPr="00017633">
              <w:rPr>
                <w:sz w:val="20"/>
                <w:szCs w:val="20"/>
              </w:rPr>
              <w:t>ce.</w:t>
            </w:r>
          </w:p>
          <w:p w14:paraId="31266F8D" w14:textId="3E0E8203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Rola i zadania pracownika socjalnego w Skandynawii</w:t>
            </w:r>
          </w:p>
          <w:p w14:paraId="2A925329" w14:textId="5626C492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Rola i zadania pracownika socjalnego w USA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4A8D04B1" w14:textId="77777777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Rola i zadania p</w:t>
            </w:r>
            <w:r w:rsidR="00A65F85" w:rsidRPr="00017633">
              <w:rPr>
                <w:sz w:val="20"/>
                <w:szCs w:val="20"/>
              </w:rPr>
              <w:t>racownika socjalnego w Niemczec</w:t>
            </w:r>
            <w:r w:rsidR="006E6248" w:rsidRPr="00017633">
              <w:rPr>
                <w:sz w:val="20"/>
                <w:szCs w:val="20"/>
              </w:rPr>
              <w:t>h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6F7A8FB3" w14:textId="57B6B095" w:rsidR="00A65F85" w:rsidRPr="00022CD6" w:rsidRDefault="00EF2554" w:rsidP="00022CD6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Rola i zadania</w:t>
            </w:r>
            <w:r w:rsidR="00A65F85" w:rsidRPr="00017633">
              <w:rPr>
                <w:sz w:val="20"/>
                <w:szCs w:val="20"/>
              </w:rPr>
              <w:t xml:space="preserve"> pracownika socjalnego w Anglii.</w:t>
            </w:r>
          </w:p>
          <w:p w14:paraId="4BE7AEDA" w14:textId="77777777" w:rsidR="00A65F85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Stres i wypalenie</w:t>
            </w:r>
            <w:r w:rsidR="00A65F85" w:rsidRPr="00017633">
              <w:rPr>
                <w:sz w:val="20"/>
                <w:szCs w:val="20"/>
              </w:rPr>
              <w:t xml:space="preserve"> zawodowe pracowników socjalnych.</w:t>
            </w:r>
          </w:p>
          <w:p w14:paraId="122BBF88" w14:textId="77777777" w:rsidR="00360C47" w:rsidRPr="00017633" w:rsidRDefault="00EF2554" w:rsidP="00A65F8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Strategie i sposoby radzenia sobie z trudnościami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335F922F" w14:textId="77777777" w:rsidR="00A65F85" w:rsidRPr="00017633" w:rsidRDefault="00A65F85">
            <w:pPr>
              <w:spacing w:line="276" w:lineRule="auto"/>
              <w:ind w:left="357"/>
              <w:rPr>
                <w:b/>
                <w:sz w:val="20"/>
                <w:szCs w:val="20"/>
              </w:rPr>
            </w:pPr>
          </w:p>
          <w:p w14:paraId="7477DD61" w14:textId="77777777" w:rsidR="00A65F85" w:rsidRPr="00017633" w:rsidRDefault="00EF2554" w:rsidP="00A65F85">
            <w:pPr>
              <w:spacing w:line="276" w:lineRule="auto"/>
              <w:ind w:left="357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Ćwiczenia</w:t>
            </w:r>
            <w:r w:rsidRPr="00017633">
              <w:rPr>
                <w:sz w:val="20"/>
                <w:szCs w:val="20"/>
              </w:rPr>
              <w:t>:</w:t>
            </w:r>
          </w:p>
          <w:p w14:paraId="3574B6F1" w14:textId="77777777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Role zawodowe pracowników socjalnych w teorii i praktyce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599B1A2F" w14:textId="77777777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Kwalifikacje zawodowe pracownika socjalnego </w:t>
            </w:r>
          </w:p>
          <w:p w14:paraId="2E4866B9" w14:textId="77777777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Dylematy i trudności związane z pełnionymi rolami zawodowymi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2A99A565" w14:textId="77777777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Nowe zawo</w:t>
            </w:r>
            <w:r w:rsidR="00A65F85" w:rsidRPr="00017633">
              <w:rPr>
                <w:sz w:val="20"/>
                <w:szCs w:val="20"/>
              </w:rPr>
              <w:t>dy w obszarze pomocy społecznej: asystent osoby niepełnosprawnej; o</w:t>
            </w:r>
            <w:r w:rsidRPr="00017633">
              <w:rPr>
                <w:sz w:val="20"/>
                <w:szCs w:val="20"/>
              </w:rPr>
              <w:t>piekunka środowiskowa</w:t>
            </w:r>
            <w:r w:rsidR="00A65F85" w:rsidRPr="00017633">
              <w:rPr>
                <w:sz w:val="20"/>
                <w:szCs w:val="20"/>
              </w:rPr>
              <w:t>;</w:t>
            </w:r>
            <w:r w:rsidRPr="00017633">
              <w:rPr>
                <w:sz w:val="20"/>
                <w:szCs w:val="20"/>
              </w:rPr>
              <w:t xml:space="preserve"> </w:t>
            </w:r>
            <w:r w:rsidR="00A65F85" w:rsidRPr="00017633">
              <w:rPr>
                <w:sz w:val="20"/>
                <w:szCs w:val="20"/>
              </w:rPr>
              <w:t>o</w:t>
            </w:r>
            <w:r w:rsidRPr="00017633">
              <w:rPr>
                <w:sz w:val="20"/>
                <w:szCs w:val="20"/>
              </w:rPr>
              <w:t>piekun w domu pomocy społecznej</w:t>
            </w:r>
            <w:r w:rsidR="00A65F85" w:rsidRPr="00017633">
              <w:rPr>
                <w:sz w:val="20"/>
                <w:szCs w:val="20"/>
              </w:rPr>
              <w:t xml:space="preserve">. </w:t>
            </w:r>
          </w:p>
          <w:p w14:paraId="636AD387" w14:textId="77777777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Stereotypy doty</w:t>
            </w:r>
            <w:r w:rsidR="00A65F85" w:rsidRPr="00017633">
              <w:rPr>
                <w:sz w:val="20"/>
                <w:szCs w:val="20"/>
              </w:rPr>
              <w:t xml:space="preserve">czące udzielania pomocy. </w:t>
            </w:r>
          </w:p>
          <w:p w14:paraId="1441D8F5" w14:textId="77777777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Specyfika usług doradczych i socjalnych</w:t>
            </w:r>
            <w:r w:rsidR="00A65F85" w:rsidRPr="00017633">
              <w:rPr>
                <w:sz w:val="20"/>
                <w:szCs w:val="20"/>
              </w:rPr>
              <w:t>.</w:t>
            </w:r>
            <w:r w:rsidRPr="00017633">
              <w:rPr>
                <w:sz w:val="20"/>
                <w:szCs w:val="20"/>
              </w:rPr>
              <w:t xml:space="preserve"> </w:t>
            </w:r>
          </w:p>
          <w:p w14:paraId="3D2CEC98" w14:textId="64191B4F" w:rsidR="00A65F85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Praca socjalna a pomoc</w:t>
            </w:r>
            <w:r w:rsidR="00A65F85" w:rsidRPr="00017633">
              <w:rPr>
                <w:sz w:val="20"/>
                <w:szCs w:val="20"/>
              </w:rPr>
              <w:t xml:space="preserve"> społeczna – wzajemne powiązania.</w:t>
            </w:r>
          </w:p>
          <w:p w14:paraId="7F7D68E5" w14:textId="77777777" w:rsidR="00360C47" w:rsidRPr="00017633" w:rsidRDefault="00EF2554" w:rsidP="00A65F85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Kodeks etyczny pracownika socjalnego</w:t>
            </w:r>
            <w:r w:rsidR="00A65F85" w:rsidRPr="00017633">
              <w:rPr>
                <w:sz w:val="20"/>
                <w:szCs w:val="20"/>
              </w:rPr>
              <w:t>.</w:t>
            </w:r>
          </w:p>
          <w:p w14:paraId="092E05B1" w14:textId="77777777" w:rsidR="00360C47" w:rsidRPr="00017633" w:rsidRDefault="00360C47">
            <w:pPr>
              <w:ind w:hanging="498"/>
              <w:rPr>
                <w:b/>
                <w:sz w:val="20"/>
                <w:szCs w:val="20"/>
              </w:rPr>
            </w:pPr>
          </w:p>
        </w:tc>
      </w:tr>
    </w:tbl>
    <w:p w14:paraId="34CA44EE" w14:textId="77777777" w:rsidR="00360C47" w:rsidRPr="00017633" w:rsidRDefault="00360C47">
      <w:pPr>
        <w:rPr>
          <w:b/>
          <w:sz w:val="20"/>
          <w:szCs w:val="20"/>
        </w:rPr>
      </w:pPr>
    </w:p>
    <w:p w14:paraId="4EC33D3F" w14:textId="77777777" w:rsidR="00360C47" w:rsidRPr="00017633" w:rsidRDefault="00360C47">
      <w:pPr>
        <w:rPr>
          <w:b/>
          <w:sz w:val="20"/>
          <w:szCs w:val="20"/>
        </w:rPr>
      </w:pPr>
    </w:p>
    <w:p w14:paraId="33116B1C" w14:textId="77777777" w:rsidR="00360C47" w:rsidRPr="00017633" w:rsidRDefault="00EF2554">
      <w:pPr>
        <w:numPr>
          <w:ilvl w:val="1"/>
          <w:numId w:val="1"/>
        </w:numPr>
        <w:ind w:left="426" w:hanging="426"/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Przedmiotowe efekty uczenia się</w:t>
      </w:r>
    </w:p>
    <w:tbl>
      <w:tblPr>
        <w:tblW w:w="9791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39"/>
      </w:tblGrid>
      <w:tr w:rsidR="00360C47" w:rsidRPr="00017633" w14:paraId="63DE23A5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6F3C6EB" w14:textId="77777777" w:rsidR="00360C47" w:rsidRPr="00017633" w:rsidRDefault="00EF255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2E01E" w14:textId="77777777" w:rsidR="00360C47" w:rsidRPr="00017633" w:rsidRDefault="00EF2554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A1F5" w14:textId="77777777" w:rsidR="00360C47" w:rsidRPr="00017633" w:rsidRDefault="00EF2554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360C47" w:rsidRPr="00017633" w14:paraId="159841A7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6381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w zakresie </w:t>
            </w:r>
            <w:r w:rsidRPr="00017633">
              <w:rPr>
                <w:b/>
                <w:sz w:val="20"/>
                <w:szCs w:val="20"/>
              </w:rPr>
              <w:t>WIEDZY:</w:t>
            </w:r>
          </w:p>
        </w:tc>
      </w:tr>
      <w:tr w:rsidR="00360C47" w:rsidRPr="00017633" w14:paraId="11904F5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B6BD4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4546B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Zna podstawowe teorie dotyczące procesu pomocy, wsparcia, integracji, akty</w:t>
            </w:r>
            <w:r w:rsidR="00C558F8" w:rsidRPr="00017633">
              <w:rPr>
                <w:sz w:val="20"/>
                <w:szCs w:val="20"/>
              </w:rPr>
              <w:t>wi</w:t>
            </w:r>
            <w:r w:rsidRPr="00017633">
              <w:rPr>
                <w:sz w:val="20"/>
                <w:szCs w:val="20"/>
              </w:rPr>
              <w:t>zacji, wykluczenia oraz różnorodne uwarunkowania tych procesów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73BF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PS1P_W02</w:t>
            </w:r>
          </w:p>
        </w:tc>
      </w:tr>
      <w:tr w:rsidR="00360C47" w:rsidRPr="00017633" w14:paraId="289A7816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5EFB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w zakresie </w:t>
            </w:r>
            <w:r w:rsidRPr="00017633">
              <w:rPr>
                <w:b/>
                <w:sz w:val="20"/>
                <w:szCs w:val="20"/>
              </w:rPr>
              <w:t>UMIEJĘTNOŚCI:</w:t>
            </w:r>
          </w:p>
        </w:tc>
      </w:tr>
      <w:tr w:rsidR="00360C47" w:rsidRPr="00017633" w14:paraId="6BBD29AE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DA09C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7587D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Potrafi wykorzystać podstawową wiedzę teoretyczną z zakresu pracy socjalnej oraz powiązanych z nią dyscyplin w celu opisywania, analizowania i interpretowania problemów społecznych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88C1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PS1P_U02</w:t>
            </w:r>
          </w:p>
        </w:tc>
      </w:tr>
      <w:tr w:rsidR="00360C47" w:rsidRPr="00017633" w14:paraId="403A74C2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4E2AF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931C3" w14:textId="2EC8D9A8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Potrafi wykorzystać zdobytą wiedzę z </w:t>
            </w:r>
            <w:r w:rsidR="00E3402D">
              <w:rPr>
                <w:sz w:val="20"/>
                <w:szCs w:val="20"/>
              </w:rPr>
              <w:t>zakresu funkcjonowania pracownika socjalnego w różnych systemach, na polu pracy socjalnej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C5AE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PS1P_U06</w:t>
            </w:r>
          </w:p>
        </w:tc>
      </w:tr>
      <w:tr w:rsidR="00360C47" w:rsidRPr="00017633" w14:paraId="45B4B3AB" w14:textId="77777777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14:paraId="3061CAA4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left w:val="single" w:sz="4" w:space="0" w:color="000000"/>
              <w:bottom w:val="single" w:sz="4" w:space="0" w:color="000000"/>
            </w:tcBorders>
          </w:tcPr>
          <w:p w14:paraId="32A7D45D" w14:textId="5E350FD6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Potrafi </w:t>
            </w:r>
            <w:r w:rsidR="00E3402D">
              <w:rPr>
                <w:sz w:val="20"/>
                <w:szCs w:val="20"/>
              </w:rPr>
              <w:t>pracować w zespole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C501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PS1P_U13</w:t>
            </w:r>
          </w:p>
        </w:tc>
      </w:tr>
      <w:tr w:rsidR="00360C47" w:rsidRPr="00017633" w14:paraId="60231847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8E26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w zakresie </w:t>
            </w:r>
            <w:r w:rsidRPr="00017633">
              <w:rPr>
                <w:b/>
                <w:sz w:val="20"/>
                <w:szCs w:val="20"/>
              </w:rPr>
              <w:t>KOMPETENCJI SPOŁECZNYCH:</w:t>
            </w:r>
          </w:p>
        </w:tc>
      </w:tr>
      <w:tr w:rsidR="00360C47" w:rsidRPr="00017633" w14:paraId="02230049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738C8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A1418" w14:textId="1712C83E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Jest gotowy do przyjęcia  krytycznej oceny posiadanej wiedzy i odbieranych treści oraz ciągłego dokształcania się oraz wyznaczania kierunków własnego rozwoju i kształcenia</w:t>
            </w:r>
            <w:r w:rsidR="00E3402D">
              <w:rPr>
                <w:sz w:val="20"/>
                <w:szCs w:val="20"/>
              </w:rPr>
              <w:t xml:space="preserve"> na polu pracy socjalnej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A27B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PS1P_K01</w:t>
            </w:r>
          </w:p>
        </w:tc>
      </w:tr>
      <w:tr w:rsidR="00360C47" w:rsidRPr="00017633" w14:paraId="53F968E9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E9B75" w14:textId="77777777" w:rsidR="00360C47" w:rsidRPr="00017633" w:rsidRDefault="00EF255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E8E0D" w14:textId="77777777" w:rsidR="00360C47" w:rsidRPr="00017633" w:rsidRDefault="00EF2554">
            <w:pPr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Jest gotów do odpowiedniego pełnienia ról zawodowych, uczestniczenia w życiu społeczno-kulturalnym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828F" w14:textId="77777777" w:rsidR="00360C47" w:rsidRPr="00017633" w:rsidRDefault="00EF2554" w:rsidP="008F0714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PS1P_K08</w:t>
            </w:r>
          </w:p>
        </w:tc>
      </w:tr>
    </w:tbl>
    <w:p w14:paraId="223A9EFE" w14:textId="77777777" w:rsidR="00360C47" w:rsidRPr="00017633" w:rsidRDefault="00360C47">
      <w:pPr>
        <w:rPr>
          <w:color w:val="FF0000"/>
          <w:sz w:val="20"/>
          <w:szCs w:val="20"/>
        </w:rPr>
      </w:pPr>
    </w:p>
    <w:p w14:paraId="3DF242C7" w14:textId="77777777" w:rsidR="00360C47" w:rsidRPr="00017633" w:rsidRDefault="00360C47">
      <w:pPr>
        <w:rPr>
          <w:color w:val="FF0000"/>
          <w:sz w:val="20"/>
          <w:szCs w:val="20"/>
        </w:rPr>
      </w:pPr>
    </w:p>
    <w:tbl>
      <w:tblPr>
        <w:tblW w:w="10081" w:type="dxa"/>
        <w:tblInd w:w="-113" w:type="dxa"/>
        <w:tblLook w:val="0000" w:firstRow="0" w:lastRow="0" w:firstColumn="0" w:lastColumn="0" w:noHBand="0" w:noVBand="0"/>
      </w:tblPr>
      <w:tblGrid>
        <w:gridCol w:w="1518"/>
        <w:gridCol w:w="494"/>
        <w:gridCol w:w="494"/>
        <w:gridCol w:w="494"/>
        <w:gridCol w:w="597"/>
        <w:gridCol w:w="580"/>
        <w:gridCol w:w="584"/>
        <w:gridCol w:w="592"/>
        <w:gridCol w:w="576"/>
        <w:gridCol w:w="581"/>
        <w:gridCol w:w="592"/>
        <w:gridCol w:w="576"/>
        <w:gridCol w:w="581"/>
        <w:gridCol w:w="624"/>
        <w:gridCol w:w="599"/>
        <w:gridCol w:w="599"/>
      </w:tblGrid>
      <w:tr w:rsidR="00E3402D" w:rsidRPr="00017633" w14:paraId="4FE09CBB" w14:textId="77777777" w:rsidTr="00B420FF">
        <w:trPr>
          <w:trHeight w:val="284"/>
        </w:trPr>
        <w:tc>
          <w:tcPr>
            <w:tcW w:w="100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1BAD" w14:textId="22553819" w:rsidR="00E3402D" w:rsidRPr="00017633" w:rsidRDefault="00E3402D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E3402D" w:rsidRPr="00017633" w14:paraId="2FFA4805" w14:textId="77777777" w:rsidTr="00BD372C">
        <w:trPr>
          <w:trHeight w:val="284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98673" w14:textId="77777777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Efekty przedmiotowe</w:t>
            </w:r>
          </w:p>
          <w:p w14:paraId="77D7E5C8" w14:textId="77777777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(symbol)</w:t>
            </w:r>
          </w:p>
        </w:tc>
        <w:tc>
          <w:tcPr>
            <w:tcW w:w="85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1B2D" w14:textId="0A93073E" w:rsidR="00E3402D" w:rsidRPr="00017633" w:rsidRDefault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Sposób weryfikacji (+/-)</w:t>
            </w:r>
          </w:p>
        </w:tc>
      </w:tr>
      <w:tr w:rsidR="00E3402D" w:rsidRPr="00017633" w14:paraId="2955DBAE" w14:textId="77777777" w:rsidTr="00E3402D">
        <w:trPr>
          <w:trHeight w:val="284"/>
        </w:trPr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9A3E9" w14:textId="77777777" w:rsidR="00E3402D" w:rsidRPr="00017633" w:rsidRDefault="00E3402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69D5B9" w14:textId="1C604412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Kolokwium</w:t>
            </w:r>
          </w:p>
        </w:tc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A01EF0C" w14:textId="48C6D1C2" w:rsidR="00E3402D" w:rsidRPr="00017633" w:rsidRDefault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Aktywność               </w:t>
            </w:r>
            <w:r w:rsidRPr="00017633">
              <w:rPr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73C6B30" w14:textId="77777777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Praca własna*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3E8E362" w14:textId="50FA46C4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Praca  w grupie*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68035D" w14:textId="77777777" w:rsidR="00E3402D" w:rsidRPr="00017633" w:rsidRDefault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Inne </w:t>
            </w:r>
            <w:r w:rsidRPr="00017633">
              <w:rPr>
                <w:sz w:val="20"/>
                <w:szCs w:val="20"/>
              </w:rPr>
              <w:t>prezentacja multimedialna</w:t>
            </w:r>
          </w:p>
        </w:tc>
      </w:tr>
      <w:tr w:rsidR="00E3402D" w:rsidRPr="00017633" w14:paraId="500B4175" w14:textId="77777777" w:rsidTr="00E3402D">
        <w:trPr>
          <w:trHeight w:val="284"/>
        </w:trPr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97455" w14:textId="77777777" w:rsidR="00E3402D" w:rsidRPr="00017633" w:rsidRDefault="00E3402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C1FB8" w14:textId="1DE465F5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1761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vAlign w:val="center"/>
          </w:tcPr>
          <w:p w14:paraId="7A50BDB6" w14:textId="0D38D04F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174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068AF159" w14:textId="77777777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174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vAlign w:val="center"/>
          </w:tcPr>
          <w:p w14:paraId="1B598B1F" w14:textId="77777777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1822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3AE90C" w14:textId="77777777" w:rsidR="00E3402D" w:rsidRPr="00017633" w:rsidRDefault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Forma zajęć</w:t>
            </w:r>
          </w:p>
        </w:tc>
      </w:tr>
      <w:tr w:rsidR="00E3402D" w:rsidRPr="00017633" w14:paraId="3F72DD8B" w14:textId="77777777" w:rsidTr="004D4AA4">
        <w:trPr>
          <w:trHeight w:val="284"/>
        </w:trPr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B0603" w14:textId="77777777" w:rsidR="00E3402D" w:rsidRPr="00017633" w:rsidRDefault="00E3402D" w:rsidP="00E3402D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7572D" w14:textId="2E9A4EEB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83BBA" w14:textId="70D264CF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A5EF1E" w14:textId="5272586D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...</w:t>
            </w:r>
          </w:p>
        </w:tc>
        <w:tc>
          <w:tcPr>
            <w:tcW w:w="597" w:type="dxa"/>
            <w:tcBorders>
              <w:top w:val="dashSmallGap" w:sz="8" w:space="0" w:color="000000"/>
              <w:left w:val="single" w:sz="4" w:space="0" w:color="auto"/>
              <w:bottom w:val="single" w:sz="12" w:space="0" w:color="auto"/>
            </w:tcBorders>
            <w:vAlign w:val="center"/>
          </w:tcPr>
          <w:p w14:paraId="1F827922" w14:textId="1B79B874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auto"/>
            </w:tcBorders>
            <w:vAlign w:val="center"/>
          </w:tcPr>
          <w:p w14:paraId="6B6DD13C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</w:t>
            </w:r>
          </w:p>
        </w:tc>
        <w:tc>
          <w:tcPr>
            <w:tcW w:w="584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vAlign w:val="center"/>
          </w:tcPr>
          <w:p w14:paraId="6F00DA5D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...</w:t>
            </w:r>
          </w:p>
        </w:tc>
        <w:tc>
          <w:tcPr>
            <w:tcW w:w="592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EC60D76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</w:t>
            </w:r>
          </w:p>
        </w:tc>
        <w:tc>
          <w:tcPr>
            <w:tcW w:w="576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EFF1C17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</w:t>
            </w:r>
          </w:p>
        </w:tc>
        <w:tc>
          <w:tcPr>
            <w:tcW w:w="581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BE58F58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...</w:t>
            </w:r>
          </w:p>
        </w:tc>
        <w:tc>
          <w:tcPr>
            <w:tcW w:w="592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0B91FE0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</w:t>
            </w:r>
          </w:p>
        </w:tc>
        <w:tc>
          <w:tcPr>
            <w:tcW w:w="576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vAlign w:val="center"/>
          </w:tcPr>
          <w:p w14:paraId="4908A66C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</w:t>
            </w:r>
          </w:p>
        </w:tc>
        <w:tc>
          <w:tcPr>
            <w:tcW w:w="581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vAlign w:val="center"/>
          </w:tcPr>
          <w:p w14:paraId="6BE5531A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...</w:t>
            </w:r>
          </w:p>
        </w:tc>
        <w:tc>
          <w:tcPr>
            <w:tcW w:w="624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7B1EC6D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</w:t>
            </w:r>
          </w:p>
        </w:tc>
        <w:tc>
          <w:tcPr>
            <w:tcW w:w="59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FC805A9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C</w:t>
            </w:r>
          </w:p>
        </w:tc>
        <w:tc>
          <w:tcPr>
            <w:tcW w:w="59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8E0C19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...</w:t>
            </w:r>
          </w:p>
        </w:tc>
      </w:tr>
      <w:tr w:rsidR="00E3402D" w:rsidRPr="00017633" w14:paraId="1A216310" w14:textId="77777777" w:rsidTr="00FC3601">
        <w:trPr>
          <w:trHeight w:val="284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A9FBC2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W01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6BCB" w14:textId="0DFF42C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FA3" w14:textId="7FD71990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09BD" w14:textId="0408A945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82C0848" w14:textId="604BAB94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8" w:space="0" w:color="000000"/>
              <w:bottom w:val="single" w:sz="4" w:space="0" w:color="000000"/>
            </w:tcBorders>
            <w:vAlign w:val="center"/>
          </w:tcPr>
          <w:p w14:paraId="4C46A4F2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4D32BC3E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6C78AE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5E831B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D858C2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1DBE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79EED794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5AD149B7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05E28D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D0F25F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EEF45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02D" w:rsidRPr="00017633" w14:paraId="3776EC07" w14:textId="77777777" w:rsidTr="00FC3601">
        <w:trPr>
          <w:trHeight w:val="284"/>
        </w:trPr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7441C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134C" w14:textId="14B18CF6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275" w14:textId="79FCB414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213" w14:textId="0D46924C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84CB55F" w14:textId="52023045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left w:val="dashSmallGap" w:sz="8" w:space="0" w:color="000000"/>
              <w:bottom w:val="single" w:sz="4" w:space="0" w:color="000000"/>
            </w:tcBorders>
            <w:vAlign w:val="center"/>
          </w:tcPr>
          <w:p w14:paraId="71D6D720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left w:val="dashSmallGap" w:sz="8" w:space="0" w:color="000000"/>
              <w:bottom w:val="single" w:sz="4" w:space="0" w:color="000000"/>
            </w:tcBorders>
            <w:vAlign w:val="center"/>
          </w:tcPr>
          <w:p w14:paraId="5A07C9C1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D3D6F0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E9AFA0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03391B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B2B28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ashSmallGap" w:sz="8" w:space="0" w:color="000000"/>
              <w:bottom w:val="single" w:sz="4" w:space="0" w:color="000000"/>
            </w:tcBorders>
            <w:vAlign w:val="center"/>
          </w:tcPr>
          <w:p w14:paraId="64789AB8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left w:val="dashSmallGap" w:sz="8" w:space="0" w:color="000000"/>
              <w:bottom w:val="single" w:sz="4" w:space="0" w:color="000000"/>
            </w:tcBorders>
            <w:vAlign w:val="center"/>
          </w:tcPr>
          <w:p w14:paraId="01D47A56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65E186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89B8F0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887ED7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02D" w:rsidRPr="00017633" w14:paraId="5C2A3803" w14:textId="77777777" w:rsidTr="00FC3601">
        <w:trPr>
          <w:trHeight w:val="284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98DED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2D2E" w14:textId="7A796379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1501" w14:textId="6E954C63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FC3" w14:textId="7929825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8D69E94" w14:textId="3902A94C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0C8E79A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50DE7029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81A2F9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55E847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BC99A6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F60F0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7E16C16F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4A07AF0B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D30C3E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8978CB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EBEE85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02D" w:rsidRPr="00017633" w14:paraId="5D3F6C57" w14:textId="77777777" w:rsidTr="00FC3601">
        <w:trPr>
          <w:trHeight w:val="284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3A0CE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AD3" w14:textId="1DEA1C4F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FC4A" w14:textId="70A06C2C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8C1" w14:textId="54617954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82CF73F" w14:textId="3625A778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301601C1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574E2918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8B71B5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960D7D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903B11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6E008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673D591D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37908EF1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C8927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A87E36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FE84F5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02D" w:rsidRPr="00017633" w14:paraId="49C9E6EE" w14:textId="77777777" w:rsidTr="00FC3601">
        <w:trPr>
          <w:trHeight w:val="284"/>
        </w:trPr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C2E6E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BF32" w14:textId="394CC636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D588" w14:textId="5562B7B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AEC4" w14:textId="5EB5CF4E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AFE1038" w14:textId="5D967EC8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left w:val="dashSmallGap" w:sz="8" w:space="0" w:color="000000"/>
              <w:bottom w:val="single" w:sz="4" w:space="0" w:color="000000"/>
            </w:tcBorders>
            <w:vAlign w:val="center"/>
          </w:tcPr>
          <w:p w14:paraId="2FC12184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left w:val="dashSmallGap" w:sz="8" w:space="0" w:color="000000"/>
              <w:bottom w:val="single" w:sz="4" w:space="0" w:color="000000"/>
            </w:tcBorders>
            <w:vAlign w:val="center"/>
          </w:tcPr>
          <w:p w14:paraId="1F2F9175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EBFA6F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F378B9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6B298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25BF9E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ashSmallGap" w:sz="8" w:space="0" w:color="000000"/>
              <w:bottom w:val="single" w:sz="4" w:space="0" w:color="000000"/>
            </w:tcBorders>
            <w:vAlign w:val="center"/>
          </w:tcPr>
          <w:p w14:paraId="4534EF7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left w:val="dashSmallGap" w:sz="8" w:space="0" w:color="000000"/>
              <w:bottom w:val="single" w:sz="4" w:space="0" w:color="000000"/>
            </w:tcBorders>
            <w:vAlign w:val="center"/>
          </w:tcPr>
          <w:p w14:paraId="1AD42EC8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13741D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5A64F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E0F954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02D" w:rsidRPr="00017633" w14:paraId="71303B05" w14:textId="77777777" w:rsidTr="00FC3601">
        <w:trPr>
          <w:trHeight w:val="284"/>
        </w:trPr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D0303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K01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600C" w14:textId="515CD258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A4D9" w14:textId="472EB854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DBD" w14:textId="5A25B548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5598007" w14:textId="718AB6D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left w:val="dashSmallGap" w:sz="8" w:space="0" w:color="000000"/>
              <w:bottom w:val="single" w:sz="4" w:space="0" w:color="000000"/>
            </w:tcBorders>
            <w:vAlign w:val="center"/>
          </w:tcPr>
          <w:p w14:paraId="159162A3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left w:val="dashSmallGap" w:sz="8" w:space="0" w:color="000000"/>
              <w:bottom w:val="single" w:sz="4" w:space="0" w:color="000000"/>
            </w:tcBorders>
            <w:vAlign w:val="center"/>
          </w:tcPr>
          <w:p w14:paraId="0581D5BE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F19B49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DF2161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104242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AA468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ashSmallGap" w:sz="8" w:space="0" w:color="000000"/>
              <w:bottom w:val="single" w:sz="4" w:space="0" w:color="000000"/>
            </w:tcBorders>
            <w:vAlign w:val="center"/>
          </w:tcPr>
          <w:p w14:paraId="29122018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left w:val="dashSmallGap" w:sz="8" w:space="0" w:color="000000"/>
              <w:bottom w:val="single" w:sz="4" w:space="0" w:color="000000"/>
            </w:tcBorders>
            <w:vAlign w:val="center"/>
          </w:tcPr>
          <w:p w14:paraId="37660B5E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CED609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F5FCA5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EA3CED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402D" w:rsidRPr="00017633" w14:paraId="08E783CC" w14:textId="77777777" w:rsidTr="00FC3601">
        <w:trPr>
          <w:trHeight w:val="284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51072" w14:textId="77777777" w:rsidR="00E3402D" w:rsidRPr="00017633" w:rsidRDefault="00E3402D" w:rsidP="00E3402D">
            <w:pPr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K02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2743" w14:textId="70FE53CE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0849" w14:textId="666247FA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317" w14:textId="5BCC543A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464D953" w14:textId="71953D6E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5BF24547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7858A602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E5862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59321B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E413D9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A1DBC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15B38E17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vAlign w:val="center"/>
          </w:tcPr>
          <w:p w14:paraId="245EC533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BFFBE2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A2EFC71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97781A" w14:textId="77777777" w:rsidR="00E3402D" w:rsidRPr="00017633" w:rsidRDefault="00E3402D" w:rsidP="00E340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B7D073" w14:textId="77777777" w:rsidR="00360C47" w:rsidRPr="00017633" w:rsidRDefault="00EF2554">
      <w:pPr>
        <w:pStyle w:val="Bodytext31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*niepotrzebne usunąć</w:t>
      </w:r>
    </w:p>
    <w:p w14:paraId="0AC48D1E" w14:textId="77777777" w:rsidR="00360C47" w:rsidRPr="00017633" w:rsidRDefault="00360C47">
      <w:pPr>
        <w:rPr>
          <w:b/>
          <w:sz w:val="20"/>
          <w:szCs w:val="20"/>
          <w:lang w:val="pl-PL"/>
        </w:rPr>
      </w:pPr>
    </w:p>
    <w:p w14:paraId="31667A5C" w14:textId="77777777" w:rsidR="00360C47" w:rsidRPr="00017633" w:rsidRDefault="00360C47">
      <w:pPr>
        <w:rPr>
          <w:sz w:val="20"/>
          <w:szCs w:val="20"/>
        </w:rPr>
      </w:pPr>
    </w:p>
    <w:tbl>
      <w:tblPr>
        <w:tblW w:w="9781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720"/>
        <w:gridCol w:w="8270"/>
      </w:tblGrid>
      <w:tr w:rsidR="00360C47" w:rsidRPr="00017633" w14:paraId="60277561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9AF" w14:textId="77777777" w:rsidR="00360C47" w:rsidRPr="00017633" w:rsidRDefault="00EF2554">
            <w:pPr>
              <w:numPr>
                <w:ilvl w:val="1"/>
                <w:numId w:val="3"/>
              </w:numPr>
              <w:ind w:left="426" w:hanging="426"/>
              <w:rPr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360C47" w:rsidRPr="00017633" w14:paraId="2727A3AA" w14:textId="77777777">
        <w:trPr>
          <w:trHeight w:val="28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FD07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D9DE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Ocena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222B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Kryterium oceny</w:t>
            </w:r>
          </w:p>
        </w:tc>
      </w:tr>
      <w:tr w:rsidR="00360C47" w:rsidRPr="00017633" w14:paraId="65F0AD2D" w14:textId="77777777">
        <w:trPr>
          <w:cantSplit/>
          <w:trHeight w:val="255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BE74A5" w14:textId="77777777" w:rsidR="00360C47" w:rsidRPr="00017633" w:rsidRDefault="00EF2554">
            <w:pPr>
              <w:spacing w:line="276" w:lineRule="auto"/>
              <w:ind w:left="-57" w:right="-57"/>
              <w:jc w:val="center"/>
              <w:rPr>
                <w:b/>
                <w:spacing w:val="-5"/>
                <w:sz w:val="20"/>
                <w:szCs w:val="20"/>
              </w:rPr>
            </w:pPr>
            <w:r w:rsidRPr="00017633">
              <w:rPr>
                <w:b/>
                <w:spacing w:val="-5"/>
                <w:sz w:val="20"/>
                <w:szCs w:val="20"/>
              </w:rPr>
              <w:t>wykład (W)*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A725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220A" w14:textId="67E1FDDE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Zaliczenie kolokwium weryfikującego wiedzę i osiągnięcie w sumie rezultatu na poziomie od 51%  do 60 % maksymalnej liczby punktów</w:t>
            </w:r>
          </w:p>
        </w:tc>
      </w:tr>
      <w:tr w:rsidR="00360C47" w:rsidRPr="00017633" w14:paraId="08E5D87E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857E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0D10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F3EE" w14:textId="6169C925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Aktywny na poziomie więcej niż dostatecznym</w:t>
            </w:r>
            <w:r w:rsidR="00E3402D">
              <w:rPr>
                <w:sz w:val="20"/>
                <w:szCs w:val="20"/>
              </w:rPr>
              <w:t xml:space="preserve">, </w:t>
            </w:r>
            <w:r w:rsidRPr="00017633">
              <w:rPr>
                <w:sz w:val="20"/>
                <w:szCs w:val="20"/>
              </w:rPr>
              <w:t>zaliczenie kolokwium weryfikującego wiedzę i osiągnięcie w sumie rezultatu na poziomie od 61%  do 70 % maksymalnej liczby punktów</w:t>
            </w:r>
          </w:p>
        </w:tc>
      </w:tr>
      <w:tr w:rsidR="00360C47" w:rsidRPr="00017633" w14:paraId="2F723474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03E1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D216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7FDD" w14:textId="325676DF" w:rsidR="00360C47" w:rsidRPr="00017633" w:rsidRDefault="00EF2554" w:rsidP="008F071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Aktywny na poziomie dobrym, zaliczenie kolokwium weryfikującego wiedzę i osiągnięcie w sumie rezultatu na poziomie od 71%  do 80 % maksymalnej liczby punktów</w:t>
            </w:r>
          </w:p>
        </w:tc>
      </w:tr>
      <w:tr w:rsidR="00360C47" w:rsidRPr="00017633" w14:paraId="7D0EFEBE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00A9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27EA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11A7" w14:textId="3A1B081A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Aktywny na poziomie więcej niż dobrym, zaliczenie kolokwium weryfikującego wiedzę i osiągnięcie  w sumie rezultatu na poziomie od 81%  do 90 % maksymalnej liczby punktów</w:t>
            </w:r>
          </w:p>
        </w:tc>
      </w:tr>
      <w:tr w:rsidR="00360C47" w:rsidRPr="00017633" w14:paraId="3DCE5208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BF60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A58E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3711" w14:textId="3A12A50A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Aktywny na poziomie bardzo dobrym, zaliczenie kolokwium weryfikującego wiedzę i osiągnięcie  w sumie rezultatu na poziomie od 91%  do 100 % maksymalnej liczby punktów</w:t>
            </w:r>
          </w:p>
        </w:tc>
      </w:tr>
      <w:tr w:rsidR="00360C47" w:rsidRPr="00017633" w14:paraId="73B1DD29" w14:textId="77777777">
        <w:trPr>
          <w:cantSplit/>
          <w:trHeight w:val="255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2DC1FE" w14:textId="77777777" w:rsidR="00360C47" w:rsidRPr="00017633" w:rsidRDefault="00EF2554">
            <w:pPr>
              <w:spacing w:line="276" w:lineRule="auto"/>
              <w:ind w:left="-57" w:right="-57"/>
              <w:jc w:val="center"/>
              <w:rPr>
                <w:b/>
                <w:spacing w:val="-5"/>
                <w:sz w:val="20"/>
                <w:szCs w:val="20"/>
              </w:rPr>
            </w:pPr>
            <w:r w:rsidRPr="00017633">
              <w:rPr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F2E3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9820" w14:textId="2E40A8BD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Zaliczenie kolokwium weryfikującego efekty</w:t>
            </w:r>
            <w:r w:rsidR="00E3402D">
              <w:rPr>
                <w:sz w:val="20"/>
                <w:szCs w:val="20"/>
              </w:rPr>
              <w:t xml:space="preserve"> oraz przygotowanie prezentacji multimedialnej</w:t>
            </w:r>
            <w:r w:rsidRPr="00017633">
              <w:rPr>
                <w:sz w:val="20"/>
                <w:szCs w:val="20"/>
              </w:rPr>
              <w:t xml:space="preserve"> na poziomie od 51%  do 60 % maksymalnej liczby punktów</w:t>
            </w:r>
          </w:p>
        </w:tc>
      </w:tr>
      <w:tr w:rsidR="00360C47" w:rsidRPr="00017633" w14:paraId="790E7427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706C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A2E5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05DB" w14:textId="5D1634E4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Aktywny na poziomie więcej niż dostatecznym, udział w dyskusjach i referowaniu przygotowanych do ćwiczeń materiałów,  </w:t>
            </w:r>
            <w:r w:rsidR="00E3402D">
              <w:rPr>
                <w:sz w:val="20"/>
                <w:szCs w:val="20"/>
              </w:rPr>
              <w:t>z</w:t>
            </w:r>
            <w:r w:rsidR="00E3402D" w:rsidRPr="00017633">
              <w:rPr>
                <w:sz w:val="20"/>
                <w:szCs w:val="20"/>
              </w:rPr>
              <w:t>aliczenie kolokwium weryfikującego efekty</w:t>
            </w:r>
            <w:r w:rsidR="00E3402D">
              <w:rPr>
                <w:sz w:val="20"/>
                <w:szCs w:val="20"/>
              </w:rPr>
              <w:t xml:space="preserve"> oraz przygotowanie prezentacji multimedialnej</w:t>
            </w:r>
            <w:r w:rsidR="00E3402D" w:rsidRPr="00017633">
              <w:rPr>
                <w:sz w:val="20"/>
                <w:szCs w:val="20"/>
              </w:rPr>
              <w:t xml:space="preserve"> na poziomie </w:t>
            </w:r>
            <w:r w:rsidRPr="00017633">
              <w:rPr>
                <w:sz w:val="20"/>
                <w:szCs w:val="20"/>
              </w:rPr>
              <w:t>od 61%  do 70 % maksymalnej liczby punktów</w:t>
            </w:r>
          </w:p>
        </w:tc>
      </w:tr>
      <w:tr w:rsidR="00360C47" w:rsidRPr="00017633" w14:paraId="3FD85D88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F4F4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06FC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E349" w14:textId="0CC4209F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Aktywny na poziomie dobrym, udział w dyskusjach i referowaniu przygotowanych do ćwiczeń materiałów,  </w:t>
            </w:r>
            <w:r w:rsidR="00E3402D">
              <w:rPr>
                <w:sz w:val="20"/>
                <w:szCs w:val="20"/>
              </w:rPr>
              <w:t>z</w:t>
            </w:r>
            <w:r w:rsidR="00E3402D" w:rsidRPr="00017633">
              <w:rPr>
                <w:sz w:val="20"/>
                <w:szCs w:val="20"/>
              </w:rPr>
              <w:t>aliczenie kolokwium weryfikującego efekty</w:t>
            </w:r>
            <w:r w:rsidR="00E3402D">
              <w:rPr>
                <w:sz w:val="20"/>
                <w:szCs w:val="20"/>
              </w:rPr>
              <w:t xml:space="preserve"> oraz przygotowanie prezentacji multimedialnej</w:t>
            </w:r>
            <w:r w:rsidR="00E3402D" w:rsidRPr="00017633">
              <w:rPr>
                <w:sz w:val="20"/>
                <w:szCs w:val="20"/>
              </w:rPr>
              <w:t xml:space="preserve"> na poziomie </w:t>
            </w:r>
            <w:r w:rsidRPr="00017633">
              <w:rPr>
                <w:sz w:val="20"/>
                <w:szCs w:val="20"/>
              </w:rPr>
              <w:t>od 71%  do 80 % maksymalnej liczby punktów</w:t>
            </w:r>
          </w:p>
        </w:tc>
      </w:tr>
      <w:tr w:rsidR="00360C47" w:rsidRPr="00017633" w14:paraId="77EA018C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0777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5100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2EA4" w14:textId="15D3F765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Aktywny na poziomie więcej niż dobrym, udział w dyskusjach i referowaniu przygotowanych do ćwiczeń materiałów,  </w:t>
            </w:r>
            <w:r w:rsidR="00E3402D">
              <w:rPr>
                <w:sz w:val="20"/>
                <w:szCs w:val="20"/>
              </w:rPr>
              <w:t>z</w:t>
            </w:r>
            <w:r w:rsidR="00E3402D" w:rsidRPr="00017633">
              <w:rPr>
                <w:sz w:val="20"/>
                <w:szCs w:val="20"/>
              </w:rPr>
              <w:t>aliczenie kolokwium weryfikującego efekty</w:t>
            </w:r>
            <w:r w:rsidR="00E3402D">
              <w:rPr>
                <w:sz w:val="20"/>
                <w:szCs w:val="20"/>
              </w:rPr>
              <w:t xml:space="preserve"> oraz przygotowanie prezentacji multimedialnej</w:t>
            </w:r>
            <w:r w:rsidR="00E3402D" w:rsidRPr="00017633">
              <w:rPr>
                <w:sz w:val="20"/>
                <w:szCs w:val="20"/>
              </w:rPr>
              <w:t xml:space="preserve"> na poziomie </w:t>
            </w:r>
            <w:r w:rsidRPr="00017633">
              <w:rPr>
                <w:sz w:val="20"/>
                <w:szCs w:val="20"/>
              </w:rPr>
              <w:t>od 81%  do 90 % maksymalnej liczby punktów</w:t>
            </w:r>
          </w:p>
        </w:tc>
      </w:tr>
      <w:tr w:rsidR="00360C47" w:rsidRPr="00017633" w14:paraId="0E2BD70D" w14:textId="77777777">
        <w:trPr>
          <w:trHeight w:val="255"/>
        </w:trPr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4BFF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6475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A8C7" w14:textId="00938699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Aktywny na poziomie bardzo dobrym, udział w dyskusjach i referowaniu przygotowanych do ćwiczeń materiałów,  </w:t>
            </w:r>
            <w:r w:rsidR="00E3402D">
              <w:rPr>
                <w:sz w:val="20"/>
                <w:szCs w:val="20"/>
              </w:rPr>
              <w:t>z</w:t>
            </w:r>
            <w:r w:rsidR="00E3402D" w:rsidRPr="00017633">
              <w:rPr>
                <w:sz w:val="20"/>
                <w:szCs w:val="20"/>
              </w:rPr>
              <w:t>aliczenie kolokwium weryfikującego efekty</w:t>
            </w:r>
            <w:r w:rsidR="00E3402D">
              <w:rPr>
                <w:sz w:val="20"/>
                <w:szCs w:val="20"/>
              </w:rPr>
              <w:t xml:space="preserve"> oraz przygotowanie prezentacji multimedialnej</w:t>
            </w:r>
            <w:r w:rsidR="00E3402D" w:rsidRPr="00017633">
              <w:rPr>
                <w:sz w:val="20"/>
                <w:szCs w:val="20"/>
              </w:rPr>
              <w:t xml:space="preserve"> na poziomie </w:t>
            </w:r>
            <w:r w:rsidRPr="00017633">
              <w:rPr>
                <w:sz w:val="20"/>
                <w:szCs w:val="20"/>
              </w:rPr>
              <w:t>od 91%  do 100 % maksymalnej liczby punktów</w:t>
            </w:r>
          </w:p>
        </w:tc>
      </w:tr>
    </w:tbl>
    <w:p w14:paraId="42E5D1D5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05AFB67E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40F8B8A5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20D0669D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75FD5240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12494A74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20B9F885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197FB885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53D6949E" w14:textId="77777777" w:rsidR="008F0714" w:rsidRPr="00017633" w:rsidRDefault="008F0714" w:rsidP="008F0714">
      <w:pPr>
        <w:ind w:left="720"/>
        <w:rPr>
          <w:b/>
          <w:sz w:val="20"/>
          <w:szCs w:val="20"/>
        </w:rPr>
      </w:pPr>
    </w:p>
    <w:p w14:paraId="6A10441E" w14:textId="77777777" w:rsidR="00360C47" w:rsidRPr="00017633" w:rsidRDefault="00EF2554">
      <w:pPr>
        <w:numPr>
          <w:ilvl w:val="0"/>
          <w:numId w:val="3"/>
        </w:numPr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BILANS PUNKTÓW ECTS – NAKŁAD PRACY STUDENTA</w:t>
      </w:r>
    </w:p>
    <w:tbl>
      <w:tblPr>
        <w:tblW w:w="9180" w:type="dxa"/>
        <w:tblInd w:w="-108" w:type="dxa"/>
        <w:tblLook w:val="0000" w:firstRow="0" w:lastRow="0" w:firstColumn="0" w:lastColumn="0" w:noHBand="0" w:noVBand="0"/>
      </w:tblPr>
      <w:tblGrid>
        <w:gridCol w:w="6829"/>
        <w:gridCol w:w="2351"/>
      </w:tblGrid>
      <w:tr w:rsidR="00360C47" w:rsidRPr="00017633" w14:paraId="493B9887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211F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5D29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Obciążenie studenta</w:t>
            </w:r>
          </w:p>
        </w:tc>
      </w:tr>
      <w:tr w:rsidR="00360C47" w:rsidRPr="00017633" w14:paraId="1D2D00B8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5A73" w14:textId="77777777" w:rsidR="00360C47" w:rsidRPr="00017633" w:rsidRDefault="00360C47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945E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Studia</w:t>
            </w:r>
          </w:p>
          <w:p w14:paraId="4A89A287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stacjonarne</w:t>
            </w:r>
          </w:p>
        </w:tc>
      </w:tr>
      <w:tr w:rsidR="00360C47" w:rsidRPr="00017633" w14:paraId="0FE7064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8146FE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8D684D" w14:textId="77777777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20</w:t>
            </w:r>
          </w:p>
        </w:tc>
      </w:tr>
      <w:tr w:rsidR="00360C47" w:rsidRPr="00017633" w14:paraId="2802A11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7D07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Udział w wykładach*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47F6" w14:textId="77777777" w:rsidR="00360C47" w:rsidRPr="00017633" w:rsidRDefault="00EF25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10</w:t>
            </w:r>
          </w:p>
        </w:tc>
      </w:tr>
      <w:tr w:rsidR="00360C47" w:rsidRPr="00017633" w14:paraId="1EB9AC1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47B9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Udział w ćwiczeniach,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3450" w14:textId="77777777" w:rsidR="00360C47" w:rsidRPr="00017633" w:rsidRDefault="00EF25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 xml:space="preserve">10 </w:t>
            </w:r>
          </w:p>
        </w:tc>
      </w:tr>
      <w:tr w:rsidR="00360C47" w:rsidRPr="00017633" w14:paraId="5DF49956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43A0C95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2017BBC" w14:textId="1477AB05" w:rsidR="00360C47" w:rsidRPr="00017633" w:rsidRDefault="00EF255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1</w:t>
            </w:r>
            <w:r w:rsidR="001446AA">
              <w:rPr>
                <w:b/>
                <w:sz w:val="20"/>
                <w:szCs w:val="20"/>
              </w:rPr>
              <w:t>5</w:t>
            </w:r>
          </w:p>
        </w:tc>
      </w:tr>
      <w:tr w:rsidR="00360C47" w:rsidRPr="00017633" w14:paraId="01B8E21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615F" w14:textId="77777777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Przygotowanie do wykładu*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26EB" w14:textId="400AF819" w:rsidR="00360C47" w:rsidRPr="00017633" w:rsidRDefault="001446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60C47" w:rsidRPr="00017633" w14:paraId="4C01C65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2760" w14:textId="781EADD4" w:rsidR="00360C47" w:rsidRPr="00017633" w:rsidRDefault="00EF2554">
            <w:pPr>
              <w:spacing w:line="276" w:lineRule="auto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Przygotowanie do ćwiczeń*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641F" w14:textId="77777777" w:rsidR="00360C47" w:rsidRPr="00017633" w:rsidRDefault="00EF25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7633">
              <w:rPr>
                <w:sz w:val="20"/>
                <w:szCs w:val="20"/>
              </w:rPr>
              <w:t>10</w:t>
            </w:r>
          </w:p>
        </w:tc>
      </w:tr>
      <w:tr w:rsidR="00360C47" w:rsidRPr="00017633" w14:paraId="2E1BA25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39C1CD0" w14:textId="77777777" w:rsidR="00360C47" w:rsidRPr="00017633" w:rsidRDefault="00EF2554">
            <w:pPr>
              <w:spacing w:line="276" w:lineRule="auto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70A3839" w14:textId="61F4B172" w:rsidR="00360C47" w:rsidRPr="00017633" w:rsidRDefault="001446A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360C47" w:rsidRPr="00017633" w14:paraId="5D13A37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52F05CB" w14:textId="77777777" w:rsidR="00360C47" w:rsidRPr="00017633" w:rsidRDefault="00EF2554">
            <w:pPr>
              <w:spacing w:line="276" w:lineRule="auto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7FE2D11" w14:textId="7879DF0A" w:rsidR="00360C47" w:rsidRPr="00017633" w:rsidRDefault="00EF2554">
            <w:pPr>
              <w:spacing w:line="276" w:lineRule="auto"/>
              <w:rPr>
                <w:b/>
                <w:sz w:val="20"/>
                <w:szCs w:val="20"/>
              </w:rPr>
            </w:pPr>
            <w:r w:rsidRPr="00017633">
              <w:rPr>
                <w:b/>
                <w:sz w:val="20"/>
                <w:szCs w:val="20"/>
              </w:rPr>
              <w:t xml:space="preserve">                </w:t>
            </w:r>
            <w:r w:rsidR="001446AA">
              <w:rPr>
                <w:b/>
                <w:sz w:val="20"/>
                <w:szCs w:val="20"/>
              </w:rPr>
              <w:t xml:space="preserve">  </w:t>
            </w:r>
            <w:r w:rsidRPr="00017633">
              <w:rPr>
                <w:b/>
                <w:sz w:val="20"/>
                <w:szCs w:val="20"/>
              </w:rPr>
              <w:t xml:space="preserve">  1</w:t>
            </w:r>
          </w:p>
        </w:tc>
      </w:tr>
    </w:tbl>
    <w:p w14:paraId="5571FDB7" w14:textId="77777777" w:rsidR="00360C47" w:rsidRPr="00017633" w:rsidRDefault="00EF2554">
      <w:pPr>
        <w:pStyle w:val="Bodytext31"/>
        <w:tabs>
          <w:tab w:val="left" w:pos="655"/>
        </w:tabs>
        <w:spacing w:before="60"/>
        <w:ind w:right="23" w:firstLine="0"/>
        <w:rPr>
          <w:b/>
          <w:sz w:val="20"/>
          <w:szCs w:val="20"/>
        </w:rPr>
      </w:pPr>
      <w:r w:rsidRPr="00017633">
        <w:rPr>
          <w:b/>
          <w:sz w:val="20"/>
          <w:szCs w:val="20"/>
        </w:rPr>
        <w:t>*niepotrzebne usunąć</w:t>
      </w:r>
    </w:p>
    <w:p w14:paraId="111F4341" w14:textId="77777777" w:rsidR="00360C47" w:rsidRPr="00017633" w:rsidRDefault="00EF2554">
      <w:pPr>
        <w:pStyle w:val="Bodytext31"/>
        <w:tabs>
          <w:tab w:val="left" w:pos="655"/>
        </w:tabs>
        <w:spacing w:before="0"/>
        <w:ind w:right="20" w:firstLine="0"/>
        <w:rPr>
          <w:sz w:val="20"/>
          <w:szCs w:val="20"/>
        </w:rPr>
      </w:pPr>
      <w:r w:rsidRPr="00017633">
        <w:rPr>
          <w:b/>
          <w:sz w:val="20"/>
          <w:szCs w:val="20"/>
        </w:rPr>
        <w:t>Przyjmuję do realizacji</w:t>
      </w:r>
      <w:r w:rsidRPr="00017633">
        <w:rPr>
          <w:sz w:val="20"/>
          <w:szCs w:val="20"/>
        </w:rPr>
        <w:t xml:space="preserve">    (data i czytelne  podpisy osób prowadzących przedmiot w danym roku akademickim)</w:t>
      </w:r>
    </w:p>
    <w:p w14:paraId="7763CC0F" w14:textId="77777777" w:rsidR="00360C47" w:rsidRPr="00017633" w:rsidRDefault="00360C47">
      <w:pPr>
        <w:pStyle w:val="Bodytext31"/>
        <w:tabs>
          <w:tab w:val="left" w:pos="655"/>
        </w:tabs>
        <w:spacing w:before="0"/>
        <w:ind w:right="20" w:firstLine="0"/>
        <w:rPr>
          <w:sz w:val="20"/>
          <w:szCs w:val="20"/>
        </w:rPr>
      </w:pPr>
    </w:p>
    <w:p w14:paraId="4A98452C" w14:textId="77777777" w:rsidR="00360C47" w:rsidRPr="00017633" w:rsidRDefault="00360C47">
      <w:pPr>
        <w:pStyle w:val="Bodytext31"/>
        <w:tabs>
          <w:tab w:val="left" w:pos="655"/>
        </w:tabs>
        <w:spacing w:before="0"/>
        <w:ind w:right="20" w:firstLine="0"/>
        <w:rPr>
          <w:sz w:val="20"/>
          <w:szCs w:val="20"/>
        </w:rPr>
      </w:pPr>
    </w:p>
    <w:p w14:paraId="4EA28E36" w14:textId="77777777" w:rsidR="00360C47" w:rsidRPr="00017633" w:rsidRDefault="00EF2554">
      <w:pPr>
        <w:pStyle w:val="Bodytext31"/>
        <w:tabs>
          <w:tab w:val="left" w:pos="567"/>
        </w:tabs>
        <w:spacing w:before="0"/>
        <w:ind w:right="20" w:firstLine="0"/>
        <w:rPr>
          <w:sz w:val="20"/>
          <w:szCs w:val="20"/>
        </w:rPr>
      </w:pPr>
      <w:r w:rsidRPr="00017633">
        <w:rPr>
          <w:sz w:val="20"/>
          <w:szCs w:val="20"/>
        </w:rPr>
        <w:tab/>
      </w:r>
      <w:r w:rsidRPr="00017633">
        <w:rPr>
          <w:sz w:val="20"/>
          <w:szCs w:val="20"/>
        </w:rPr>
        <w:tab/>
      </w:r>
      <w:r w:rsidRPr="00017633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4D3696AB" w14:textId="77777777" w:rsidR="00360C47" w:rsidRPr="00017633" w:rsidRDefault="00360C47">
      <w:pPr>
        <w:pStyle w:val="Bodytext31"/>
        <w:tabs>
          <w:tab w:val="left" w:pos="567"/>
        </w:tabs>
        <w:spacing w:before="0"/>
        <w:ind w:right="20" w:firstLine="0"/>
        <w:rPr>
          <w:sz w:val="20"/>
          <w:szCs w:val="20"/>
        </w:rPr>
      </w:pPr>
    </w:p>
    <w:p w14:paraId="423EEAEC" w14:textId="77777777" w:rsidR="00360C47" w:rsidRPr="00017633" w:rsidRDefault="00360C47">
      <w:pPr>
        <w:pStyle w:val="Bodytext31"/>
        <w:tabs>
          <w:tab w:val="left" w:pos="567"/>
        </w:tabs>
        <w:spacing w:before="0"/>
        <w:ind w:right="20" w:firstLine="0"/>
        <w:rPr>
          <w:sz w:val="20"/>
          <w:szCs w:val="20"/>
        </w:rPr>
      </w:pPr>
    </w:p>
    <w:p w14:paraId="02C7408C" w14:textId="77777777" w:rsidR="00360C47" w:rsidRPr="00017633" w:rsidRDefault="00360C47">
      <w:pPr>
        <w:rPr>
          <w:sz w:val="20"/>
          <w:szCs w:val="20"/>
        </w:rPr>
      </w:pPr>
    </w:p>
    <w:sectPr w:rsidR="00360C47" w:rsidRPr="00017633">
      <w:pgSz w:w="11906" w:h="16838"/>
      <w:pgMar w:top="510" w:right="510" w:bottom="510" w:left="1418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E7"/>
    <w:multiLevelType w:val="hybridMultilevel"/>
    <w:tmpl w:val="AB76677E"/>
    <w:lvl w:ilvl="0" w:tplc="AD38B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7F71"/>
    <w:multiLevelType w:val="hybridMultilevel"/>
    <w:tmpl w:val="BD18D1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5E06AE3"/>
    <w:multiLevelType w:val="multilevel"/>
    <w:tmpl w:val="B0A891A8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" w15:restartNumberingAfterBreak="0">
    <w:nsid w:val="2A22039E"/>
    <w:multiLevelType w:val="multilevel"/>
    <w:tmpl w:val="F55C51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398F6430"/>
    <w:multiLevelType w:val="multilevel"/>
    <w:tmpl w:val="86B68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A7A0975"/>
    <w:multiLevelType w:val="hybridMultilevel"/>
    <w:tmpl w:val="18DE7A24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8695643"/>
    <w:multiLevelType w:val="hybridMultilevel"/>
    <w:tmpl w:val="1A4E9BC8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99C4EA3"/>
    <w:multiLevelType w:val="multilevel"/>
    <w:tmpl w:val="3F587B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i w:val="0"/>
        <w:iCs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Times New Roman" w:hAnsi="Times New Roman" w:cs="Times New Roman"/>
        <w:b/>
        <w:color w:val="000000"/>
        <w:sz w:val="20"/>
        <w:szCs w:val="20"/>
      </w:rPr>
    </w:lvl>
  </w:abstractNum>
  <w:num w:numId="1" w16cid:durableId="281503244">
    <w:abstractNumId w:val="7"/>
  </w:num>
  <w:num w:numId="2" w16cid:durableId="2004969745">
    <w:abstractNumId w:val="3"/>
  </w:num>
  <w:num w:numId="3" w16cid:durableId="1221790271">
    <w:abstractNumId w:val="2"/>
  </w:num>
  <w:num w:numId="4" w16cid:durableId="901672978">
    <w:abstractNumId w:val="4"/>
  </w:num>
  <w:num w:numId="5" w16cid:durableId="478159711">
    <w:abstractNumId w:val="5"/>
  </w:num>
  <w:num w:numId="6" w16cid:durableId="1913345337">
    <w:abstractNumId w:val="6"/>
  </w:num>
  <w:num w:numId="7" w16cid:durableId="530533478">
    <w:abstractNumId w:val="1"/>
  </w:num>
  <w:num w:numId="8" w16cid:durableId="105967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47"/>
    <w:rsid w:val="00017633"/>
    <w:rsid w:val="00022CD6"/>
    <w:rsid w:val="00137C19"/>
    <w:rsid w:val="001446AA"/>
    <w:rsid w:val="00213F4D"/>
    <w:rsid w:val="00360C47"/>
    <w:rsid w:val="003B5ED9"/>
    <w:rsid w:val="00564DF7"/>
    <w:rsid w:val="00621009"/>
    <w:rsid w:val="006E6248"/>
    <w:rsid w:val="008F0714"/>
    <w:rsid w:val="00907F31"/>
    <w:rsid w:val="00A65F85"/>
    <w:rsid w:val="00C22949"/>
    <w:rsid w:val="00C558F8"/>
    <w:rsid w:val="00CD5FED"/>
    <w:rsid w:val="00CE44B3"/>
    <w:rsid w:val="00E3402D"/>
    <w:rsid w:val="00E60667"/>
    <w:rsid w:val="00EF2554"/>
    <w:rsid w:val="00F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C01F"/>
  <w15:docId w15:val="{7495C364-A4F9-40E2-BC38-126382C0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napToGrid w:val="0"/>
    </w:pPr>
    <w:rPr>
      <w:rFonts w:ascii="Times New Roman" w:eastAsia="Arial Unicode MS" w:hAnsi="Times New Roman" w:cs="Times New Roman"/>
      <w:color w:val="000000"/>
      <w:sz w:val="18"/>
      <w:szCs w:val="18"/>
      <w:lang w:val="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WW8Num11z1">
    <w:name w:val="WW8Num11z1"/>
    <w:qFormat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color w:val="00000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color w:val="000000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color w:val="00000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color w:val="000000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czeinternetowe">
    <w:name w:val="Łącze internetowe"/>
    <w:rPr>
      <w:color w:val="0066CC"/>
      <w:u w:val="single"/>
    </w:rPr>
  </w:style>
  <w:style w:type="character" w:customStyle="1" w:styleId="Bodytext4">
    <w:name w:val="Body text (4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qFormat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qFormat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0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sz w:val="2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Bodytext41">
    <w:name w:val="Body text (4)"/>
    <w:basedOn w:val="Normalny"/>
    <w:qFormat/>
    <w:pPr>
      <w:shd w:val="clear" w:color="auto" w:fill="FFFFFF"/>
      <w:spacing w:line="226" w:lineRule="exact"/>
    </w:pPr>
    <w:rPr>
      <w:rFonts w:eastAsia="Times New Roman"/>
      <w:sz w:val="19"/>
      <w:szCs w:val="19"/>
      <w:lang w:val="pl-PL"/>
    </w:rPr>
  </w:style>
  <w:style w:type="paragraph" w:customStyle="1" w:styleId="Bodytext20">
    <w:name w:val="Body text (2)"/>
    <w:basedOn w:val="Normalny"/>
    <w:qFormat/>
    <w:pPr>
      <w:shd w:val="clear" w:color="auto" w:fill="FFFFFF"/>
      <w:spacing w:line="326" w:lineRule="exact"/>
      <w:ind w:hanging="200"/>
      <w:jc w:val="right"/>
    </w:pPr>
    <w:rPr>
      <w:rFonts w:eastAsia="Times New Roman"/>
      <w:sz w:val="19"/>
      <w:szCs w:val="19"/>
      <w:lang w:val="pl-PL"/>
    </w:rPr>
  </w:style>
  <w:style w:type="paragraph" w:customStyle="1" w:styleId="Tekstpodstawowy9">
    <w:name w:val="Tekst podstawowy9"/>
    <w:basedOn w:val="Normalny"/>
    <w:qFormat/>
    <w:pPr>
      <w:shd w:val="clear" w:color="auto" w:fill="FFFFFF"/>
      <w:spacing w:after="360"/>
      <w:ind w:hanging="300"/>
      <w:jc w:val="right"/>
    </w:pPr>
    <w:rPr>
      <w:rFonts w:eastAsia="Times New Roman"/>
      <w:sz w:val="19"/>
      <w:szCs w:val="19"/>
      <w:lang w:val="pl-PL"/>
    </w:rPr>
  </w:style>
  <w:style w:type="paragraph" w:customStyle="1" w:styleId="Heading21">
    <w:name w:val="Heading #2"/>
    <w:basedOn w:val="Normalny"/>
    <w:qFormat/>
    <w:pPr>
      <w:shd w:val="clear" w:color="auto" w:fill="FFFFFF"/>
      <w:spacing w:before="360" w:after="120"/>
      <w:ind w:hanging="360"/>
      <w:jc w:val="both"/>
      <w:outlineLvl w:val="1"/>
    </w:pPr>
    <w:rPr>
      <w:rFonts w:eastAsia="Times New Roman"/>
      <w:sz w:val="21"/>
      <w:szCs w:val="21"/>
      <w:lang w:val="pl-PL"/>
    </w:rPr>
  </w:style>
  <w:style w:type="paragraph" w:customStyle="1" w:styleId="Bodytext31">
    <w:name w:val="Body text (3)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rFonts w:eastAsia="Times New Roman"/>
      <w:sz w:val="21"/>
      <w:szCs w:val="21"/>
      <w:lang w:val="pl-PL"/>
    </w:rPr>
  </w:style>
  <w:style w:type="paragraph" w:customStyle="1" w:styleId="Heading10">
    <w:name w:val="Heading #1"/>
    <w:basedOn w:val="Normalny"/>
    <w:qFormat/>
    <w:pPr>
      <w:shd w:val="clear" w:color="auto" w:fill="FFFFFF"/>
      <w:spacing w:before="1260" w:after="300"/>
      <w:outlineLvl w:val="0"/>
    </w:pPr>
    <w:rPr>
      <w:rFonts w:eastAsia="Times New Roman"/>
      <w:sz w:val="22"/>
      <w:szCs w:val="22"/>
      <w:lang w:val="pl-PL"/>
    </w:rPr>
  </w:style>
  <w:style w:type="paragraph" w:customStyle="1" w:styleId="Heading220">
    <w:name w:val="Heading #2 (2)"/>
    <w:basedOn w:val="Normalny"/>
    <w:qFormat/>
    <w:pPr>
      <w:shd w:val="clear" w:color="auto" w:fill="FFFFFF"/>
      <w:spacing w:line="317" w:lineRule="exact"/>
      <w:jc w:val="both"/>
      <w:outlineLvl w:val="1"/>
    </w:pPr>
    <w:rPr>
      <w:rFonts w:eastAsia="Times New Roman"/>
      <w:sz w:val="21"/>
      <w:szCs w:val="21"/>
      <w:lang w:val="pl-PL"/>
    </w:rPr>
  </w:style>
  <w:style w:type="paragraph" w:styleId="Podtytu">
    <w:name w:val="Subtitle"/>
    <w:basedOn w:val="Normalny"/>
    <w:next w:val="Normalny"/>
    <w:qFormat/>
    <w:pPr>
      <w:spacing w:after="60"/>
      <w:jc w:val="center"/>
      <w:outlineLvl w:val="1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Calibri"/>
      <w:lang w:val="pl-PL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pl-PL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paragraph" w:styleId="Akapitzlist">
    <w:name w:val="List Paragraph"/>
    <w:basedOn w:val="Normalny"/>
    <w:uiPriority w:val="34"/>
    <w:qFormat/>
    <w:rsid w:val="00A65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dc:description/>
  <cp:lastModifiedBy>Jolanta Kołodziej-Sobczyk</cp:lastModifiedBy>
  <cp:revision>4</cp:revision>
  <cp:lastPrinted>2018-11-26T09:08:00Z</cp:lastPrinted>
  <dcterms:created xsi:type="dcterms:W3CDTF">2026-03-25T10:52:00Z</dcterms:created>
  <dcterms:modified xsi:type="dcterms:W3CDTF">2026-03-26T11:24:00Z</dcterms:modified>
  <dc:language>pl-PL</dc:language>
</cp:coreProperties>
</file>