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56AB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0B556AC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53C" w:rsidRPr="006E039D" w14:paraId="60B556AF" w14:textId="77777777" w:rsidTr="001F1A2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AD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6AE" w14:textId="14FA9B59" w:rsidR="00EE053C" w:rsidRPr="006E039D" w:rsidRDefault="009C13A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r w:rsidR="00376381" w:rsidRPr="003763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0923.3.PS1.F.OLSS</w:t>
            </w:r>
          </w:p>
        </w:tc>
      </w:tr>
      <w:tr w:rsidR="00EE053C" w:rsidRPr="00BB0BD1" w14:paraId="60B556B4" w14:textId="77777777" w:rsidTr="001F1A2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E6D4F" w14:textId="6CF6DCE7" w:rsidR="00330348" w:rsidRDefault="00CF4AC4" w:rsidP="00142AA3">
            <w:pPr>
              <w:jc w:val="center"/>
            </w:pPr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Organizowanie lokalnego środowiska społecznego</w:t>
            </w:r>
          </w:p>
          <w:p w14:paraId="43D87D4D" w14:textId="64FFB9F9" w:rsidR="00EE053C" w:rsidRPr="00142AA3" w:rsidRDefault="00330348" w:rsidP="00142A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Organizing</w:t>
            </w:r>
            <w:proofErr w:type="spellEnd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the </w:t>
            </w:r>
            <w:proofErr w:type="spellStart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local</w:t>
            </w:r>
            <w:proofErr w:type="spellEnd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social</w:t>
            </w:r>
            <w:proofErr w:type="spellEnd"/>
            <w:r w:rsidRPr="00142AA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environment</w:t>
            </w:r>
          </w:p>
          <w:p w14:paraId="60B556B3" w14:textId="0F21D6C0" w:rsidR="00330348" w:rsidRPr="00142AA3" w:rsidRDefault="00330348" w:rsidP="00D6035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53C" w:rsidRPr="005828F1" w14:paraId="60B556B8" w14:textId="77777777" w:rsidTr="001F1A2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5" w14:textId="77777777" w:rsidR="00EE053C" w:rsidRPr="00142AA3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6B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BA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BD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B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C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EE053C" w:rsidRPr="005828F1" w14:paraId="60B556C0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E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F" w14:textId="5CCB0E00" w:rsidR="00EE053C" w:rsidRPr="005828F1" w:rsidRDefault="00854124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6C3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1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2" w14:textId="50D8E136" w:rsidR="00EE053C" w:rsidRPr="005828F1" w:rsidRDefault="0033034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licencjat</w:t>
            </w:r>
          </w:p>
        </w:tc>
      </w:tr>
      <w:tr w:rsidR="00EE053C" w:rsidRPr="005828F1" w14:paraId="60B556C6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5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E053C" w:rsidRPr="005828F1" w14:paraId="60B556C9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7" w14:textId="77777777" w:rsidR="00EE053C" w:rsidRPr="005828F1" w:rsidRDefault="00EE053C" w:rsidP="001F1A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Gromska</w:t>
            </w:r>
            <w:proofErr w:type="spellEnd"/>
          </w:p>
        </w:tc>
      </w:tr>
      <w:tr w:rsidR="00EE053C" w:rsidRPr="005828F1" w14:paraId="60B556CC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B" w14:textId="2CCC1AF7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nuna.ana@o2.pl</w:t>
            </w:r>
          </w:p>
        </w:tc>
      </w:tr>
    </w:tbl>
    <w:p w14:paraId="60B556CD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CE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D1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0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E053C" w:rsidRPr="005828F1" w14:paraId="60B556D4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2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3" w14:textId="75F5ACE6" w:rsidR="00EE053C" w:rsidRPr="003A3B69" w:rsidRDefault="00142AA3" w:rsidP="001F1A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2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0B556D5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D6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53C" w:rsidRPr="005828F1" w14:paraId="60B556D9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7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8" w14:textId="77777777" w:rsidR="00EE053C" w:rsidRPr="005828F1" w:rsidRDefault="00EE053C" w:rsidP="001F1A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53C" w:rsidRPr="005828F1" w14:paraId="60B556DC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B" w14:textId="77777777" w:rsidR="00EE053C" w:rsidRPr="005828F1" w:rsidRDefault="00EE053C" w:rsidP="001F1A2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5828F1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EE053C" w:rsidRPr="005828F1" w14:paraId="60B556DF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D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53C" w:rsidRPr="005828F1" w14:paraId="60B556E3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0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2" w14:textId="22C060F8" w:rsidR="00EE053C" w:rsidRPr="005828F1" w:rsidRDefault="00BB5DB8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28F1">
              <w:rPr>
                <w:sz w:val="20"/>
                <w:szCs w:val="20"/>
              </w:rPr>
              <w:t>Ćwiczenia: analiza i interpretacja tekstów źródłowych, praca w grupach, analiza przypadków, dyskusja kierowana</w:t>
            </w:r>
            <w:r w:rsidR="000326EB">
              <w:rPr>
                <w:sz w:val="20"/>
                <w:szCs w:val="20"/>
              </w:rPr>
              <w:t xml:space="preserve">, </w:t>
            </w:r>
            <w:r w:rsidR="00456FE7">
              <w:rPr>
                <w:sz w:val="20"/>
                <w:szCs w:val="20"/>
              </w:rPr>
              <w:t>opracowanie scenariusza inicjatywy lokalnej i jej realizacja w społeczności lokalnej</w:t>
            </w:r>
          </w:p>
        </w:tc>
      </w:tr>
      <w:tr w:rsidR="00EE053C" w:rsidRPr="005828F1" w14:paraId="60B556EF" w14:textId="77777777" w:rsidTr="001F1A2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4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5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7E82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Aktywni mieszkańcy. Inicjatywy sąsiedzkie w praktyce, P. </w:t>
            </w:r>
            <w:proofErr w:type="spellStart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>Henzler</w:t>
            </w:r>
            <w:proofErr w:type="spellEnd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 (red.), Stowarzyszenie CAL, Warszawa 2006.</w:t>
            </w:r>
          </w:p>
          <w:p w14:paraId="57EC0D47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>Bąbska</w:t>
            </w:r>
            <w:proofErr w:type="spellEnd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 B., Rymsza M., „ABC organizowania społeczności lokalnej”, cz. II Organizowanie społeczności lokalnej – metodyka pracy środowiskowej , CAL http://www.osl.org.pl/wp-content/uploads/2014/09/Tryptyk-02_calosc-lekka.pdf</w:t>
            </w:r>
          </w:p>
          <w:p w14:paraId="15C644A5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Kaźmierczak T., </w:t>
            </w:r>
            <w:proofErr w:type="spellStart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>Bąbska</w:t>
            </w:r>
            <w:proofErr w:type="spellEnd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 B., Jordan P., Dudkiewicz M., Mendel M., Popłońska-Kowalska M., „ABC organizowania społeczności lokalnej”, cz. I – Organizator społeczności lokalnej – refleksyjny praktyk. CAL </w:t>
            </w:r>
          </w:p>
          <w:p w14:paraId="72443E56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Mendel M., Animacja współpracy środowiskowej, [w:] Animacja współpracy środowiskowej, Toruń 2004 </w:t>
            </w:r>
          </w:p>
          <w:p w14:paraId="3F1865A0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>Theiss</w:t>
            </w:r>
            <w:proofErr w:type="spellEnd"/>
            <w:r w:rsidRPr="00456FE7">
              <w:rPr>
                <w:rFonts w:ascii="Times New Roman" w:hAnsi="Times New Roman" w:cs="Times New Roman"/>
                <w:sz w:val="20"/>
                <w:szCs w:val="20"/>
              </w:rPr>
              <w:t xml:space="preserve"> W., Skrzypczak B. red.), Edukacja i animacja społeczna w środowisku lokalnym, Stowarzyszenie CAL, Warszawa 2006. </w:t>
            </w:r>
          </w:p>
          <w:p w14:paraId="25FF72AF" w14:textId="77777777" w:rsidR="00456FE7" w:rsidRPr="00456FE7" w:rsidRDefault="00456FE7" w:rsidP="00456F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6FE7">
              <w:rPr>
                <w:rFonts w:ascii="Times New Roman" w:hAnsi="Times New Roman" w:cs="Times New Roman"/>
                <w:sz w:val="20"/>
                <w:szCs w:val="20"/>
              </w:rPr>
              <w:t>Wódz K., Kowalczyk B. (2014). Organizowanie społeczności. Modele i strategie działania. Warszawa 2014.</w:t>
            </w:r>
          </w:p>
          <w:p w14:paraId="60B556EE" w14:textId="5F15872D" w:rsidR="00EE053C" w:rsidRPr="005828F1" w:rsidRDefault="00EE053C" w:rsidP="003903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6F7" w14:textId="77777777" w:rsidTr="00B43782">
        <w:trPr>
          <w:trHeight w:val="225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F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1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699" w14:textId="77777777" w:rsidR="00B43782" w:rsidRPr="00B43782" w:rsidRDefault="00B43782" w:rsidP="00B4378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Dudkiewicz, B. </w:t>
            </w:r>
            <w:proofErr w:type="spellStart"/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Bąbska</w:t>
            </w:r>
            <w:proofErr w:type="spellEnd"/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A. Skowrońska, „ABC organizowania społeczności lokalnej”, cz. III – Organizowanie społeczności lokalnej – usługa społeczna, CAL</w:t>
            </w:r>
          </w:p>
          <w:p w14:paraId="54A52A99" w14:textId="77777777" w:rsidR="00B43782" w:rsidRPr="00B43782" w:rsidRDefault="00B43782" w:rsidP="00B4378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2AA3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 xml:space="preserve">Gerrits F., Vlaar P., Profil </w:t>
            </w:r>
            <w:proofErr w:type="spellStart"/>
            <w:r w:rsidRPr="00142AA3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>kompetencji</w:t>
            </w:r>
            <w:proofErr w:type="spellEnd"/>
            <w:r w:rsidRPr="00142AA3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 xml:space="preserve">. </w:t>
            </w:r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Organizator społeczności lokalnych. Wyd. Centrum Wspierania aktywności lokalnej CAL, Warszawa 2011</w:t>
            </w:r>
          </w:p>
          <w:p w14:paraId="5F600034" w14:textId="77777777" w:rsidR="00B43782" w:rsidRPr="00B43782" w:rsidRDefault="00B43782" w:rsidP="00B4378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Lukasek-Sompolska</w:t>
            </w:r>
            <w:proofErr w:type="spellEnd"/>
            <w:r w:rsidRPr="00B43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P., Organizowanie społeczności lokalnej jako metoda ograniczająca wykluczenie społeczne analiza na przykładzie aktywizacji śląskiej społeczności lokalnej, [w:] Profilaktyka społeczna i resocjalizacja 2016</w:t>
            </w:r>
          </w:p>
          <w:p w14:paraId="60B556F6" w14:textId="223CC739" w:rsidR="00EE053C" w:rsidRPr="005828F1" w:rsidRDefault="00EE053C" w:rsidP="00B43782">
            <w:pPr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B556F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F9" w14:textId="77777777" w:rsidR="00EE053C" w:rsidRPr="005828F1" w:rsidRDefault="00EE053C" w:rsidP="00827212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53C" w:rsidRPr="005828F1" w14:paraId="60B55703" w14:textId="77777777" w:rsidTr="001F1A2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56FA" w14:textId="77777777" w:rsidR="00EE053C" w:rsidRPr="005828F1" w:rsidRDefault="00EE053C" w:rsidP="0082721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60B556F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412018"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336C25D2" w14:textId="407C7358" w:rsidR="00B43782" w:rsidRPr="00B43782" w:rsidRDefault="00B43782" w:rsidP="00B437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C1. </w:t>
            </w: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Zwiększenie wiedzy o społecznościach lokalnych</w:t>
            </w:r>
          </w:p>
          <w:p w14:paraId="56F3AA53" w14:textId="77777777" w:rsidR="00B43782" w:rsidRPr="00B43782" w:rsidRDefault="00B43782" w:rsidP="00B437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 Zwiększenie wiedzy o tym czym jest metoda organizowania społeczności lokalnych</w:t>
            </w:r>
          </w:p>
          <w:p w14:paraId="5CDA2577" w14:textId="1F583519" w:rsidR="00B43782" w:rsidRPr="00B43782" w:rsidRDefault="00B43782" w:rsidP="00B437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 Zwiększenie umiejętności wykorzystania metody organizowania społeczności lokalnych w pracy animatora</w:t>
            </w:r>
          </w:p>
          <w:p w14:paraId="60B55702" w14:textId="37DC34FA" w:rsidR="00EE053C" w:rsidRPr="005828F1" w:rsidRDefault="00B43782" w:rsidP="00B4378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społeczności lokalnych</w:t>
            </w:r>
          </w:p>
        </w:tc>
      </w:tr>
      <w:tr w:rsidR="00EE053C" w:rsidRPr="005828F1" w14:paraId="60B55717" w14:textId="77777777" w:rsidTr="001F1A2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04" w14:textId="77777777" w:rsidR="00EE053C" w:rsidRPr="00B43782" w:rsidRDefault="00EE053C" w:rsidP="00EF348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Treści programowe (z uwzględnieniem formy zajęć)</w:t>
            </w:r>
          </w:p>
          <w:p w14:paraId="3C77CEB6" w14:textId="77777777" w:rsidR="00EF3488" w:rsidRPr="00B43782" w:rsidRDefault="00390321" w:rsidP="00412018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="00412018"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  <w:p w14:paraId="60B5570D" w14:textId="1917ADEB" w:rsidR="00412018" w:rsidRPr="00B43782" w:rsidRDefault="00412018" w:rsidP="0041201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EE053C" w:rsidRPr="00B43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</w:t>
            </w:r>
            <w:r w:rsidRPr="00B43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a:</w:t>
            </w:r>
          </w:p>
          <w:p w14:paraId="549141D8" w14:textId="6FC8AD0E" w:rsidR="00E57899" w:rsidRPr="00B43782" w:rsidRDefault="00E57899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Zapoznanie z kartą przedmiotu i warunkami zaliczenia </w:t>
            </w:r>
          </w:p>
          <w:p w14:paraId="11B3872B" w14:textId="6C6E9489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Analiza pojęć: społeczność, społeczność lokalna, wspólnota, społeczność terytorialna i kategorialna, kapitał ludzki kapitał społeczny, potencjał rozwojowy społeczności</w:t>
            </w:r>
          </w:p>
          <w:p w14:paraId="2F554A8C" w14:textId="5F88225D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Mechanizmy i procesy życia społecznego na poziomie lokalnym</w:t>
            </w:r>
          </w:p>
          <w:p w14:paraId="7619B319" w14:textId="4861907B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Środowiskowa praca socjalna i animacja społeczna a organizowanie społeczności lokalnej</w:t>
            </w:r>
          </w:p>
          <w:p w14:paraId="52F8C8E8" w14:textId="4E885DE0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Modelowe strategie praktyki środowiskowej: </w:t>
            </w:r>
          </w:p>
          <w:p w14:paraId="2D404BD1" w14:textId="77777777" w:rsidR="00B43782" w:rsidRPr="00B43782" w:rsidRDefault="00B43782" w:rsidP="00B43782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model ABCD - budowanie potencjału społeczności w oparciu o zasoby,</w:t>
            </w:r>
          </w:p>
          <w:p w14:paraId="16A95B1C" w14:textId="77777777" w:rsidR="00B43782" w:rsidRPr="00B43782" w:rsidRDefault="00B43782" w:rsidP="00B43782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model organizowania społeczności lokalnej/środowiskowej pracy socjalnej (model OSL),</w:t>
            </w:r>
          </w:p>
          <w:p w14:paraId="7A18EDE7" w14:textId="17267850" w:rsidR="00B43782" w:rsidRPr="00B43782" w:rsidRDefault="00B43782" w:rsidP="00B43782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prowadzenie procesu zmian w społeczności w oparciu o strategie mobilizowania ludzi i instytucji z wykorzystaniem narzędzi osiowych - praca ze społecznością terytorialną i społecznościami (grupami) kategorialnymi) i narzędzi wspierających - partnerstwo lokalne, grupy, wolontariat, kampanie społeczne i wydarzenia oraz rzecznictwo i informacja obywatelska),</w:t>
            </w:r>
          </w:p>
          <w:p w14:paraId="296BA19E" w14:textId="09C8F5A7" w:rsidR="00B43782" w:rsidRPr="00B43782" w:rsidRDefault="00B43782" w:rsidP="00B43782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podejścia </w:t>
            </w:r>
            <w:proofErr w:type="spellStart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empowerment</w:t>
            </w:r>
            <w:proofErr w:type="spellEnd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w odniesieniu do pracy socjalnej ze społecznością lokalną (wzmacnianie i upodmiotowienie społeczności)</w:t>
            </w:r>
          </w:p>
          <w:p w14:paraId="3500D52E" w14:textId="58B1F0DF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Proces organizowania społeczności lokalnej i jego zasady: od pomocy do samopomocy, od pracy dla do pracy z ludźmi i przez ludzi, od bierności do partycypacji, od perspektywy klienta do perspektywy partnera</w:t>
            </w:r>
          </w:p>
          <w:p w14:paraId="7BFF1E7F" w14:textId="3CD0018A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Organizowanie społeczności lokalnej w pracy ze społecznościami – sposoby wykorzystania metody</w:t>
            </w:r>
          </w:p>
          <w:p w14:paraId="0541F7B5" w14:textId="0785DDD3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Projektowanie działań społecznych z użyciem metody organizowania społeczności lokalnych</w:t>
            </w:r>
          </w:p>
          <w:p w14:paraId="4EC8A11C" w14:textId="7C584BC6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Tworzenie mapy zasobów i potrzeb lokalnych </w:t>
            </w:r>
          </w:p>
          <w:p w14:paraId="01D99E85" w14:textId="4912A085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Diagnoza głównych problemów i potrzeb mieszkańców</w:t>
            </w:r>
          </w:p>
          <w:p w14:paraId="14A304A6" w14:textId="1797D2FF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Proces pracy ze społecznością: </w:t>
            </w:r>
          </w:p>
          <w:p w14:paraId="4CF60DDA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praca z grupami w społeczności lokalnej (inicjowanie i wspieranie w działaniu), </w:t>
            </w:r>
          </w:p>
          <w:p w14:paraId="167E41DC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inicjowanie spotkań obywatelskich, tworzenie grup obywatelskich, </w:t>
            </w:r>
          </w:p>
          <w:p w14:paraId="04B14A5A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grupy samopomocowe – ich tworzenie, zasady funkcjonowania, </w:t>
            </w:r>
          </w:p>
          <w:p w14:paraId="207DFF5E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inicjowanie grup edukacyjnych,</w:t>
            </w:r>
          </w:p>
          <w:p w14:paraId="1CBA741F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wyszukiwanie liderów społecznych, wspieranie liderów w działaniu i wzmacnianie ich pozycji w społeczności,</w:t>
            </w:r>
          </w:p>
          <w:p w14:paraId="38057ADD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podejmowanie inicjatyw edukacyjnych służących zdobywaniu przez mieszkańców potrzebnych kompetencji społecznych,</w:t>
            </w:r>
          </w:p>
          <w:p w14:paraId="45475391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działania sąsiedzkie (centra społecznościowe, domy sąsiedzkie, miejsca aktywności mieszkańców, wydarzenia sąsiedzie, usługi i samopomoc sąsiedzka, promowanie dobrego sąsiedztwa),</w:t>
            </w:r>
          </w:p>
          <w:p w14:paraId="5C5DAF00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kręgi wsparcia dla osób z niepełnosprawnościami,  </w:t>
            </w:r>
          </w:p>
          <w:p w14:paraId="110F7E3A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usługi </w:t>
            </w:r>
            <w:proofErr w:type="spellStart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wzajemnościowe</w:t>
            </w:r>
            <w:proofErr w:type="spellEnd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</w:p>
          <w:p w14:paraId="1A6A27C7" w14:textId="77777777" w:rsidR="00B43782" w:rsidRPr="00B43782" w:rsidRDefault="00B43782" w:rsidP="00C510EF">
            <w:pPr>
              <w:pStyle w:val="Akapitzlist"/>
              <w:ind w:left="36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inne formy działań w społeczności  (ogrody społeczne, </w:t>
            </w:r>
            <w:proofErr w:type="spellStart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community</w:t>
            </w:r>
            <w:proofErr w:type="spellEnd"/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art. Itp.) </w:t>
            </w:r>
          </w:p>
          <w:p w14:paraId="7584B350" w14:textId="4DCACD8A" w:rsidR="00B43782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Praca socjalna ze społecznością lokalną: studia przypadków </w:t>
            </w:r>
          </w:p>
          <w:p w14:paraId="60B55716" w14:textId="423AA7E5" w:rsidR="00EE053C" w:rsidRPr="00B43782" w:rsidRDefault="00B43782" w:rsidP="00B4378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7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Jak zorganizować wydarzenie lokalne i projekt animacyjny?</w:t>
            </w:r>
          </w:p>
        </w:tc>
      </w:tr>
    </w:tbl>
    <w:p w14:paraId="60B5571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A" w14:textId="77777777" w:rsidR="00EE053C" w:rsidRPr="005828F1" w:rsidRDefault="00EE053C" w:rsidP="00827212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B5571B" w14:textId="77777777" w:rsidR="00EE053C" w:rsidRPr="005828F1" w:rsidRDefault="00EE053C" w:rsidP="00EE053C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53C" w:rsidRPr="005828F1" w14:paraId="60B5571F" w14:textId="77777777" w:rsidTr="001F1A2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1C" w14:textId="77777777" w:rsidR="00EE053C" w:rsidRPr="005828F1" w:rsidRDefault="00EE053C" w:rsidP="001F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1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1E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53C" w:rsidRPr="005828F1" w14:paraId="60B55721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E053C" w:rsidRPr="005828F1" w14:paraId="60B55726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3" w14:textId="463E733F" w:rsidR="00EE053C" w:rsidRPr="005828F1" w:rsidRDefault="00217009" w:rsidP="00110E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charakter, miejsce i znaczenie pracy socjalnej jako dziedziny działalności społecznej, rozumie relacje między strukturami i systemami społecznymi, zna terminologię używaną w pracy socjalnej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realizowane z wykorzystaniem metody organizowania środowiska lokalnego</w:t>
            </w:r>
            <w:r w:rsidR="00110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oraz rozumie jej zastosowanie w praktyce; posiada wiedzę o normach i regułach organizujących </w:t>
            </w:r>
            <w:r w:rsidR="00110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środowisko społeczne oraz poszczególne jego elementy: społeczności terytorialne i kategorialne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4" w14:textId="1D22ADB5" w:rsidR="0056395E" w:rsidRPr="005828F1" w:rsidRDefault="0056395E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D8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 w:rsid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60B5572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351F" w:rsidRPr="005828F1" w14:paraId="70EECCB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2B" w14:textId="75E5CF7D" w:rsidR="00E4351F" w:rsidRPr="005828F1" w:rsidRDefault="00E4351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7C8" w14:textId="4B2AA80F" w:rsidR="00217009" w:rsidRPr="00217009" w:rsidRDefault="00217009" w:rsidP="002170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charakter, miejsce i znaczenie struktur i funkcji systemu pomocy społecznej oraz znaczenie </w:t>
            </w:r>
            <w:r w:rsidR="00110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OSL</w:t>
            </w: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obejmujące terminologię, teorię i metodykę pracy socjalnej oraz zasady projektowania; </w:t>
            </w:r>
          </w:p>
          <w:p w14:paraId="6145A7A5" w14:textId="53ED3C2A" w:rsidR="00E4351F" w:rsidRDefault="00217009" w:rsidP="00110E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wiedzę o celach, podstawach prawnych i ekonomicznych organizacji i funkcjonowaniu różnych instytucji</w:t>
            </w:r>
            <w:r w:rsidR="00110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/podmiotów</w:t>
            </w: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10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środowiska lokalnego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ich roli w planowaniu procesu pracy ze społecznością</w:t>
            </w: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462" w14:textId="150D5C4E" w:rsidR="003462C7" w:rsidRPr="005828F1" w:rsidRDefault="003462C7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 w:rsid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14:paraId="483D40E1" w14:textId="77777777" w:rsidR="00E4351F" w:rsidRPr="005828F1" w:rsidRDefault="00E4351F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2C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B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E053C" w:rsidRPr="005828F1" w14:paraId="60B5573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E" w14:textId="6A2AFDD5" w:rsidR="00EE053C" w:rsidRPr="005828F1" w:rsidRDefault="00217009" w:rsidP="00A01A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pracować w zespole pełniąc różne role; ma elementarne umiejętności organizacyjne pozwalające na realizację celów związanych z projektowaniem, podejmowaniem i realizowaniem działań profesjonalnych z zakresu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socjalnej i animacyjnej w lokalnym środowisku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F" w14:textId="4E718F79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0A4F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 w:rsid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="00EE053C" w:rsidRPr="005828F1" w14:paraId="60B55736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E053C" w:rsidRPr="005828F1" w14:paraId="60B5573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8" w14:textId="045066B1" w:rsidR="00EE053C" w:rsidRPr="005828F1" w:rsidRDefault="00A01ADA" w:rsidP="00A01A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217009" w:rsidRPr="002170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 gotów do wypełniania zobowiązań społecznych, współorganizowania działalności na rzecz środowiska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9" w14:textId="029CEADC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6B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60B5573F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740" w14:textId="77777777" w:rsidR="00EE053C" w:rsidRPr="005828F1" w:rsidRDefault="00EE053C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0B55741" w14:textId="77777777" w:rsidR="00383A96" w:rsidRPr="005828F1" w:rsidRDefault="00383A96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497"/>
        <w:gridCol w:w="401"/>
        <w:gridCol w:w="308"/>
        <w:gridCol w:w="850"/>
        <w:gridCol w:w="426"/>
        <w:gridCol w:w="377"/>
        <w:gridCol w:w="2316"/>
      </w:tblGrid>
      <w:tr w:rsidR="00EE053C" w:rsidRPr="005828F1" w14:paraId="60B55743" w14:textId="77777777" w:rsidTr="00AD76C8">
        <w:trPr>
          <w:trHeight w:val="284"/>
        </w:trPr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42" w14:textId="77777777" w:rsidR="00EE053C" w:rsidRPr="005828F1" w:rsidRDefault="00EE053C" w:rsidP="00EE053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EE053C" w:rsidRPr="005828F1" w14:paraId="60B55747" w14:textId="77777777" w:rsidTr="00AD76C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5744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0B55745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4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D76C8" w:rsidRPr="005828F1" w14:paraId="60B5574E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48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4B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828F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4C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4D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AD76C8" w:rsidRPr="005828F1" w14:paraId="60B55755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4F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5575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5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5575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D76C8" w:rsidRPr="005828F1" w14:paraId="60B55766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56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B5575D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5E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5F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6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6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6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B5576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6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6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AD76C8" w:rsidRPr="005828F1" w14:paraId="60B55777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6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6E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6F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7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7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7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7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88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7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7F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8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8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8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8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99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89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9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9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9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9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9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BB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AB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B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B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B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B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B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9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A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7CE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7CF" w14:textId="77777777" w:rsidR="00EE053C" w:rsidRPr="005828F1" w:rsidRDefault="00EE053C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E053C" w:rsidRPr="005828F1" w14:paraId="60B557D1" w14:textId="77777777" w:rsidTr="005A61F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D0" w14:textId="77777777" w:rsidR="00EE053C" w:rsidRPr="005828F1" w:rsidRDefault="00EE053C" w:rsidP="00EE053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E053C" w:rsidRPr="005828F1" w14:paraId="60B557D5" w14:textId="77777777" w:rsidTr="005A61F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D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D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7D4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E053C" w:rsidRPr="005828F1" w14:paraId="60B557ED" w14:textId="77777777" w:rsidTr="005A61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EA" w14:textId="77777777" w:rsidR="00EE053C" w:rsidRPr="005828F1" w:rsidRDefault="0007120D" w:rsidP="001F1A2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</w:t>
            </w:r>
            <w:r w:rsidR="00EE053C"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EB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EC" w14:textId="59983C27" w:rsidR="00EE053C" w:rsidRPr="005828F1" w:rsidRDefault="008A7FE6" w:rsidP="005A61FA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scenariusza inicjatywy lokalnej i jego realizacja w społeczności lokalnej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dostatecznym,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w grupie, 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weryfikując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efekty i osiągnięcie w sumie rezultatu na poziomie od 51% do  60% maksymalnej liczby punktów</w:t>
            </w:r>
          </w:p>
        </w:tc>
      </w:tr>
      <w:tr w:rsidR="00EE053C" w:rsidRPr="005828F1" w14:paraId="60B557F1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E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EF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0" w14:textId="27CDF790" w:rsidR="00EE053C" w:rsidRPr="005828F1" w:rsidRDefault="008A7FE6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scenariusza inicjatywy lokalnej i jego realizacja w społeczności lokalnej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ktywny na poziomie więcej niż dostatecznym, udział w dyskusjach i referowaniu przygotowanych do ćwiczeń materiałów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w grupie,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weryfikujące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efekty i osiągnięcie w sumie rezultatu na poziomie od 61% do 70% maksymalnej liczby punktów</w:t>
            </w:r>
          </w:p>
        </w:tc>
      </w:tr>
      <w:tr w:rsidR="00EE053C" w:rsidRPr="005828F1" w14:paraId="60B557F5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F2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4" w14:textId="2976ABCF" w:rsidR="00EE053C" w:rsidRPr="005828F1" w:rsidRDefault="008A7FE6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scenariusza inicjatywy lokalnej i jego realizacja w społeczności lokalnej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 efekty i osiągnięcie w sumie rezultatu na poziomie od 71% do 80% maksymalnej liczby punktów</w:t>
            </w:r>
          </w:p>
        </w:tc>
      </w:tr>
      <w:tr w:rsidR="00EE053C" w:rsidRPr="005828F1" w14:paraId="60B557F9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F6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8" w14:textId="3CCE53F1" w:rsidR="00EE053C" w:rsidRPr="005828F1" w:rsidRDefault="008A7FE6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scenariusza inicjatywy lokalnej i jego realizacja w społeczności lokalnej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więcej niż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 efekty i osiągnięcie w sumie rezultatu na poziomie od 81% do 90% maksymalnej liczby punktów</w:t>
            </w:r>
          </w:p>
        </w:tc>
      </w:tr>
      <w:tr w:rsidR="00EE053C" w:rsidRPr="005828F1" w14:paraId="60B557FD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B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C" w14:textId="3FF52711" w:rsidR="00EE053C" w:rsidRPr="005828F1" w:rsidRDefault="008A7FE6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A01A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scenariusza inicjatywy lokalnej i jego realizacja w społeczności lokalnej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bardzo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 efekty i osiągnięcie w sumie rezultatu na poziomie od 91% do 100% maksymalnej liczby punktów</w:t>
            </w:r>
          </w:p>
        </w:tc>
      </w:tr>
    </w:tbl>
    <w:p w14:paraId="60B557FE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7FF" w14:textId="77777777" w:rsidR="00617090" w:rsidRPr="005828F1" w:rsidRDefault="00617090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00" w14:textId="77777777" w:rsidR="00617090" w:rsidRPr="005828F1" w:rsidRDefault="00617090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01" w14:textId="77777777" w:rsidR="00617090" w:rsidRPr="005828F1" w:rsidRDefault="00617090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0F" w14:textId="77777777" w:rsidR="00EE053C" w:rsidRPr="005828F1" w:rsidRDefault="00EE053C" w:rsidP="00EE05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B55810" w14:textId="77777777" w:rsidR="00EE053C" w:rsidRPr="005828F1" w:rsidRDefault="00EE053C" w:rsidP="00EE053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0B55811" w14:textId="77777777" w:rsidR="00EE053C" w:rsidRPr="005828F1" w:rsidRDefault="00EE053C" w:rsidP="00EE053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351"/>
      </w:tblGrid>
      <w:tr w:rsidR="00EE053C" w:rsidRPr="005828F1" w14:paraId="60B55814" w14:textId="77777777" w:rsidTr="001F1A2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53C" w:rsidRPr="005828F1" w14:paraId="60B55818" w14:textId="77777777" w:rsidTr="001F1A2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0B5581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81B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9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A" w14:textId="03DEAA3B" w:rsidR="00EE053C" w:rsidRPr="005828F1" w:rsidRDefault="00A01ADA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EE053C" w:rsidRPr="005828F1" w14:paraId="60B55821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F" w14:textId="77777777" w:rsidR="00EE053C" w:rsidRPr="005828F1" w:rsidRDefault="0056395E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0" w14:textId="242EFA5C" w:rsidR="00EE053C" w:rsidRPr="005828F1" w:rsidRDefault="00121EEE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716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E053C" w:rsidRPr="005828F1" w14:paraId="60B55824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2" w14:textId="73569D2D" w:rsidR="00EE053C" w:rsidRPr="005828F1" w:rsidRDefault="008A7FE6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Prezentacja</w:t>
            </w:r>
            <w:r w:rsidR="00F81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716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scenariusza </w:t>
            </w:r>
            <w:r w:rsidR="002B2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inicjatywy lokalnej oraz jego realizacja w środowisku lokalnym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3" w14:textId="6E61F292" w:rsidR="00EE053C" w:rsidRPr="005828F1" w:rsidRDefault="002B270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EE053C" w:rsidRPr="005828F1" w14:paraId="60B5582A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9" w14:textId="61CA0A6B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53C" w:rsidRPr="005828F1" w14:paraId="60B55830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E" w14:textId="77777777" w:rsidR="00EE053C" w:rsidRPr="005828F1" w:rsidRDefault="00DD5C43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F" w14:textId="1EFE9F63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833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31" w14:textId="5AC45A09" w:rsidR="00EE053C" w:rsidRPr="005828F1" w:rsidRDefault="00DD5C43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</w:t>
            </w:r>
            <w:r w:rsidR="002B2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scenariusza inicjatywy lokalnej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32" w14:textId="29355DC0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83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5" w14:textId="7F5A5ED8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53C" w:rsidRPr="005828F1" w14:paraId="60B5583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7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8" w14:textId="0EEF60A6" w:rsidR="00EE053C" w:rsidRPr="005828F1" w:rsidRDefault="00271612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0B5583A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83B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C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b/>
          <w:sz w:val="20"/>
          <w:szCs w:val="20"/>
        </w:rPr>
        <w:t>Przyjmuję do realizacji</w:t>
      </w:r>
      <w:r w:rsidRPr="005828F1">
        <w:rPr>
          <w:sz w:val="20"/>
          <w:szCs w:val="20"/>
        </w:rPr>
        <w:t xml:space="preserve">    (data i czytelne  podpisy osób prowadzących przedmiot w danym roku akademickim)</w:t>
      </w:r>
    </w:p>
    <w:p w14:paraId="60B5583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E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41" w14:textId="1CC5C0C8" w:rsidR="005828F1" w:rsidRPr="005828F1" w:rsidRDefault="00EE053C" w:rsidP="00D0669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</w:t>
      </w:r>
    </w:p>
    <w:sectPr w:rsidR="005828F1" w:rsidRPr="005828F1" w:rsidSect="00EE053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CF77D2"/>
    <w:multiLevelType w:val="hybridMultilevel"/>
    <w:tmpl w:val="96FC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18B"/>
    <w:multiLevelType w:val="hybridMultilevel"/>
    <w:tmpl w:val="B114C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55D61"/>
    <w:multiLevelType w:val="hybridMultilevel"/>
    <w:tmpl w:val="5CBACC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9B556A"/>
    <w:multiLevelType w:val="hybridMultilevel"/>
    <w:tmpl w:val="27D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47F"/>
    <w:multiLevelType w:val="hybridMultilevel"/>
    <w:tmpl w:val="FB20B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60092"/>
    <w:multiLevelType w:val="hybridMultilevel"/>
    <w:tmpl w:val="C936CD24"/>
    <w:lvl w:ilvl="0" w:tplc="61D6B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D90"/>
    <w:multiLevelType w:val="hybridMultilevel"/>
    <w:tmpl w:val="25C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595C"/>
    <w:multiLevelType w:val="hybridMultilevel"/>
    <w:tmpl w:val="B3FA1F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A5B5075"/>
    <w:multiLevelType w:val="hybridMultilevel"/>
    <w:tmpl w:val="53F43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590140">
    <w:abstractNumId w:val="0"/>
  </w:num>
  <w:num w:numId="2" w16cid:durableId="515387851">
    <w:abstractNumId w:val="5"/>
  </w:num>
  <w:num w:numId="3" w16cid:durableId="987131550">
    <w:abstractNumId w:val="4"/>
  </w:num>
  <w:num w:numId="4" w16cid:durableId="820535198">
    <w:abstractNumId w:val="7"/>
  </w:num>
  <w:num w:numId="5" w16cid:durableId="477308231">
    <w:abstractNumId w:val="11"/>
  </w:num>
  <w:num w:numId="6" w16cid:durableId="1303075316">
    <w:abstractNumId w:val="10"/>
  </w:num>
  <w:num w:numId="7" w16cid:durableId="161702555">
    <w:abstractNumId w:val="8"/>
  </w:num>
  <w:num w:numId="8" w16cid:durableId="1572545238">
    <w:abstractNumId w:val="6"/>
  </w:num>
  <w:num w:numId="9" w16cid:durableId="590510788">
    <w:abstractNumId w:val="9"/>
  </w:num>
  <w:num w:numId="10" w16cid:durableId="404257143">
    <w:abstractNumId w:val="3"/>
  </w:num>
  <w:num w:numId="11" w16cid:durableId="216624360">
    <w:abstractNumId w:val="1"/>
  </w:num>
  <w:num w:numId="12" w16cid:durableId="61127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C"/>
    <w:rsid w:val="0002034A"/>
    <w:rsid w:val="000326EB"/>
    <w:rsid w:val="0007120D"/>
    <w:rsid w:val="000A00B4"/>
    <w:rsid w:val="000A4F17"/>
    <w:rsid w:val="000C45A2"/>
    <w:rsid w:val="00110EC3"/>
    <w:rsid w:val="00112EBA"/>
    <w:rsid w:val="00121EEE"/>
    <w:rsid w:val="00140A46"/>
    <w:rsid w:val="00142AA3"/>
    <w:rsid w:val="0017167A"/>
    <w:rsid w:val="00217009"/>
    <w:rsid w:val="00271612"/>
    <w:rsid w:val="002A524E"/>
    <w:rsid w:val="002B2700"/>
    <w:rsid w:val="00330348"/>
    <w:rsid w:val="00345C27"/>
    <w:rsid w:val="003462C7"/>
    <w:rsid w:val="00376381"/>
    <w:rsid w:val="00383A96"/>
    <w:rsid w:val="00390321"/>
    <w:rsid w:val="003A3B69"/>
    <w:rsid w:val="003C13BE"/>
    <w:rsid w:val="003F18CB"/>
    <w:rsid w:val="003F666D"/>
    <w:rsid w:val="00412018"/>
    <w:rsid w:val="00456FE7"/>
    <w:rsid w:val="00530230"/>
    <w:rsid w:val="0056395E"/>
    <w:rsid w:val="005828F1"/>
    <w:rsid w:val="005A61FA"/>
    <w:rsid w:val="005B42E3"/>
    <w:rsid w:val="005B6903"/>
    <w:rsid w:val="005D426C"/>
    <w:rsid w:val="00611DE4"/>
    <w:rsid w:val="00617090"/>
    <w:rsid w:val="006544FF"/>
    <w:rsid w:val="0069288F"/>
    <w:rsid w:val="006B402A"/>
    <w:rsid w:val="006E039D"/>
    <w:rsid w:val="006E5010"/>
    <w:rsid w:val="006F4043"/>
    <w:rsid w:val="00711875"/>
    <w:rsid w:val="007B70C2"/>
    <w:rsid w:val="00827212"/>
    <w:rsid w:val="00854124"/>
    <w:rsid w:val="008836FC"/>
    <w:rsid w:val="008A7FE6"/>
    <w:rsid w:val="008D10F2"/>
    <w:rsid w:val="00905DD8"/>
    <w:rsid w:val="0096210A"/>
    <w:rsid w:val="009C13AF"/>
    <w:rsid w:val="00A01ADA"/>
    <w:rsid w:val="00A54D7E"/>
    <w:rsid w:val="00A74C12"/>
    <w:rsid w:val="00AD07B4"/>
    <w:rsid w:val="00AD76C8"/>
    <w:rsid w:val="00B43782"/>
    <w:rsid w:val="00B63B82"/>
    <w:rsid w:val="00B67BC7"/>
    <w:rsid w:val="00B962F0"/>
    <w:rsid w:val="00BB0BD1"/>
    <w:rsid w:val="00BB5DB8"/>
    <w:rsid w:val="00BC7157"/>
    <w:rsid w:val="00C510EF"/>
    <w:rsid w:val="00C92363"/>
    <w:rsid w:val="00CD20DB"/>
    <w:rsid w:val="00CF4AC4"/>
    <w:rsid w:val="00D06697"/>
    <w:rsid w:val="00D539BE"/>
    <w:rsid w:val="00D5674E"/>
    <w:rsid w:val="00D6035C"/>
    <w:rsid w:val="00D859C3"/>
    <w:rsid w:val="00DD5C43"/>
    <w:rsid w:val="00DF101F"/>
    <w:rsid w:val="00E4351F"/>
    <w:rsid w:val="00E57899"/>
    <w:rsid w:val="00ED1939"/>
    <w:rsid w:val="00EE053C"/>
    <w:rsid w:val="00EF3488"/>
    <w:rsid w:val="00F135DE"/>
    <w:rsid w:val="00F818B9"/>
    <w:rsid w:val="00F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6AB"/>
  <w15:docId w15:val="{DFED24CF-7FB7-4714-999E-1914C9A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E0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053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5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12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26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4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Praszek</cp:lastModifiedBy>
  <cp:revision>5</cp:revision>
  <dcterms:created xsi:type="dcterms:W3CDTF">2025-03-24T20:39:00Z</dcterms:created>
  <dcterms:modified xsi:type="dcterms:W3CDTF">2025-03-28T23:33:00Z</dcterms:modified>
</cp:coreProperties>
</file>