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9850" w14:textId="77777777" w:rsidR="00ED2300" w:rsidRDefault="00000000">
      <w:pPr>
        <w:spacing w:after="0"/>
        <w:ind w:left="10" w:right="354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517A127F" w14:textId="77777777" w:rsidR="00ED2300" w:rsidRDefault="00000000">
      <w:pPr>
        <w:spacing w:after="0"/>
        <w:ind w:left="49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1276"/>
        <w:gridCol w:w="6519"/>
      </w:tblGrid>
      <w:tr w:rsidR="00ED2300" w14:paraId="7781CBFF" w14:textId="77777777">
        <w:trPr>
          <w:trHeight w:val="29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7F62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37A5FF" w14:textId="77777777" w:rsidR="00ED2300" w:rsidRDefault="00ED2300"/>
        </w:tc>
        <w:tc>
          <w:tcPr>
            <w:tcW w:w="6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E807D9" w14:textId="77777777" w:rsidR="00ED2300" w:rsidRDefault="00000000">
            <w:pPr>
              <w:ind w:left="14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0923.3.PS2.B/C20.MEPPS </w:t>
            </w:r>
          </w:p>
        </w:tc>
      </w:tr>
      <w:tr w:rsidR="00ED2300" w14:paraId="3DA7F5C7" w14:textId="77777777">
        <w:trPr>
          <w:trHeight w:val="294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F05E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345E" w14:textId="77777777" w:rsidR="00ED2300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DB68" w14:textId="77777777" w:rsidR="00ED2300" w:rsidRDefault="00000000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Międzynarodowe i europejskie podmioty polityki społecznej International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European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policy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institutions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</w:p>
        </w:tc>
      </w:tr>
      <w:tr w:rsidR="00ED2300" w14:paraId="0B2CC1D7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BAB1" w14:textId="77777777" w:rsidR="00ED2300" w:rsidRDefault="00ED230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0B9F" w14:textId="77777777" w:rsidR="00ED2300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74DB" w14:textId="77777777" w:rsidR="00ED2300" w:rsidRDefault="00ED2300"/>
        </w:tc>
      </w:tr>
    </w:tbl>
    <w:p w14:paraId="4F150522" w14:textId="77777777" w:rsidR="00ED230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472D3BF" w14:textId="77777777" w:rsidR="00ED2300" w:rsidRDefault="00000000">
      <w:pPr>
        <w:spacing w:after="0"/>
        <w:ind w:left="10" w:right="3543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ED2300" w14:paraId="4B307050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43E4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6542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ED2300" w14:paraId="08EBF1BE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9703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21CA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ED2300" w14:paraId="1B84E9DC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1B5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4E20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Drugiego stopnia – magisterskie </w:t>
            </w:r>
          </w:p>
        </w:tc>
      </w:tr>
      <w:tr w:rsidR="00ED2300" w14:paraId="14427D47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544B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A400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ED2300" w14:paraId="64E6E291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C823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BB29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dr Jacek Szkurłat </w:t>
            </w:r>
          </w:p>
        </w:tc>
      </w:tr>
      <w:tr w:rsidR="00ED2300" w14:paraId="0EF41210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CA3E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5FC6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>jacek.szkurlat@ujk.edu.pl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</w:tbl>
    <w:p w14:paraId="4465AF34" w14:textId="77777777" w:rsidR="00ED2300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BFF2AFF" w14:textId="77777777" w:rsidR="00ED2300" w:rsidRDefault="00000000">
      <w:pPr>
        <w:pStyle w:val="Nagwek1"/>
        <w:ind w:left="370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87"/>
      </w:tblGrid>
      <w:tr w:rsidR="00ED2300" w14:paraId="782727C7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2897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0C49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Polski  </w:t>
            </w:r>
          </w:p>
        </w:tc>
      </w:tr>
      <w:tr w:rsidR="00ED2300" w14:paraId="7169AF1E" w14:textId="77777777">
        <w:trPr>
          <w:trHeight w:val="29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06A4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731B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Brak  </w:t>
            </w:r>
          </w:p>
        </w:tc>
      </w:tr>
    </w:tbl>
    <w:p w14:paraId="7E7009B5" w14:textId="77777777" w:rsidR="00ED2300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B314FAE" w14:textId="77777777" w:rsidR="00ED2300" w:rsidRDefault="00000000">
      <w:pPr>
        <w:spacing w:after="0"/>
        <w:ind w:right="334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3" w:type="dxa"/>
          <w:right w:w="97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814"/>
        <w:gridCol w:w="5641"/>
      </w:tblGrid>
      <w:tr w:rsidR="00ED2300" w14:paraId="3C900CB1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817B" w14:textId="77777777" w:rsidR="00ED2300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1928" w14:textId="77777777" w:rsidR="00ED23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Wykład, ćwiczenia </w:t>
            </w:r>
          </w:p>
        </w:tc>
      </w:tr>
      <w:tr w:rsidR="00ED2300" w14:paraId="609D751A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B132" w14:textId="77777777" w:rsidR="00ED2300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D5A2" w14:textId="77777777" w:rsidR="00ED23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 </w:t>
            </w:r>
          </w:p>
        </w:tc>
      </w:tr>
      <w:tr w:rsidR="00ED2300" w14:paraId="4D6169FE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4AB4" w14:textId="77777777" w:rsidR="00ED2300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037" w14:textId="77777777" w:rsidR="00ED2300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Egzamin, Zaliczenie z oceną </w:t>
            </w:r>
          </w:p>
        </w:tc>
      </w:tr>
      <w:tr w:rsidR="00ED2300" w14:paraId="4DBE1667" w14:textId="77777777">
        <w:trPr>
          <w:trHeight w:val="239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1136" w14:textId="77777777" w:rsidR="00ED2300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1997" w14:textId="77777777" w:rsidR="00ED2300" w:rsidRDefault="00000000">
            <w:pPr>
              <w:spacing w:after="53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 </w:t>
            </w:r>
          </w:p>
          <w:p w14:paraId="3BEB6895" w14:textId="77777777" w:rsidR="00ED2300" w:rsidRDefault="00000000">
            <w:pPr>
              <w:spacing w:line="315" w:lineRule="auto"/>
              <w:ind w:left="106" w:right="3479"/>
            </w:pPr>
            <w:r>
              <w:rPr>
                <w:rFonts w:ascii="Times New Roman" w:eastAsia="Times New Roman" w:hAnsi="Times New Roman" w:cs="Times New Roman"/>
                <w:sz w:val="20"/>
              </w:rPr>
              <w:t>wykład informacyjny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WI)  wykład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problemowy (WP) wykład konwersatoryjny (WK) </w:t>
            </w:r>
          </w:p>
          <w:p w14:paraId="5117F4D8" w14:textId="77777777" w:rsidR="00ED2300" w:rsidRDefault="00000000">
            <w:pPr>
              <w:spacing w:after="15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film (FL) </w:t>
            </w:r>
          </w:p>
          <w:p w14:paraId="1F18DEB5" w14:textId="77777777" w:rsidR="00ED2300" w:rsidRDefault="00000000">
            <w:pPr>
              <w:spacing w:after="55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824903C" w14:textId="77777777" w:rsidR="00ED2300" w:rsidRDefault="00000000">
            <w:pPr>
              <w:ind w:left="106" w:right="3191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  </w:t>
            </w:r>
            <w:r>
              <w:rPr>
                <w:rFonts w:ascii="Times New Roman" w:eastAsia="Times New Roman" w:hAnsi="Times New Roman" w:cs="Times New Roman"/>
                <w:sz w:val="20"/>
              </w:rPr>
              <w:t>dyskusja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wielokrotna (grupowa) (DG) dyskusja – burza mózgów (BM) </w:t>
            </w:r>
          </w:p>
        </w:tc>
      </w:tr>
      <w:tr w:rsidR="00ED2300" w14:paraId="0730876C" w14:textId="77777777">
        <w:trPr>
          <w:trHeight w:val="4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E47A3" w14:textId="77777777" w:rsidR="00ED2300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71BEE000" w14:textId="77777777" w:rsidR="00ED2300" w:rsidRDefault="00000000">
            <w:pPr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44B26" w14:textId="77777777" w:rsidR="00ED2300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E3C10E" w14:textId="77777777" w:rsidR="00ED2300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71FE2B" w14:textId="77777777" w:rsidR="00ED2300" w:rsidRDefault="00000000">
            <w:pPr>
              <w:ind w:left="12" w:hanging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Auleytner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J., Polityka społeczna w Polsce i na świecie, Warszawa 2012. </w:t>
            </w:r>
          </w:p>
        </w:tc>
      </w:tr>
      <w:tr w:rsidR="00ED2300" w14:paraId="0D1B8B8C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7FEDE" w14:textId="77777777" w:rsidR="00ED2300" w:rsidRDefault="00ED230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9732C" w14:textId="77777777" w:rsidR="00ED2300" w:rsidRDefault="00ED2300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1447D0" w14:textId="77777777" w:rsidR="00ED2300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3AE8A" w14:textId="77777777" w:rsidR="00ED2300" w:rsidRDefault="00000000">
            <w:pPr>
              <w:ind w:left="12" w:hanging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Benoît-Rohmer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Klebes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H., Prawo Rady Europy. W stronę ogólnoeuropejskiej przestrzeni prawnej, Warszawa 2006. </w:t>
            </w:r>
          </w:p>
        </w:tc>
      </w:tr>
      <w:tr w:rsidR="00ED2300" w14:paraId="62F5CC7D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5422A" w14:textId="77777777" w:rsidR="00ED2300" w:rsidRDefault="00ED230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829F6" w14:textId="77777777" w:rsidR="00ED2300" w:rsidRDefault="00ED2300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EA100" w14:textId="77777777" w:rsidR="00ED2300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3366A7" w14:textId="77777777" w:rsidR="00ED2300" w:rsidRDefault="00000000">
            <w:pPr>
              <w:ind w:left="12" w:hanging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Latoszek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Proczek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M., Organizacje międzynarodowe we współczesnym świecie, Warszawa 2006. </w:t>
            </w:r>
          </w:p>
        </w:tc>
      </w:tr>
      <w:tr w:rsidR="00ED2300" w14:paraId="4F3293D5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B2BD9E" w14:textId="77777777" w:rsidR="00ED2300" w:rsidRDefault="00ED230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10096" w14:textId="77777777" w:rsidR="00ED2300" w:rsidRDefault="00ED2300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203815" w14:textId="77777777" w:rsidR="00ED2300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14634E" w14:textId="77777777" w:rsidR="00ED2300" w:rsidRDefault="00000000">
            <w:pPr>
              <w:ind w:left="12" w:hanging="12"/>
            </w:pPr>
            <w:r>
              <w:rPr>
                <w:rFonts w:ascii="Times New Roman" w:eastAsia="Times New Roman" w:hAnsi="Times New Roman" w:cs="Times New Roman"/>
                <w:sz w:val="20"/>
              </w:rPr>
              <w:t>Wojtaszczyk K. A., Jakubowski W. (red.), Europeistyka. Podręcznik akademicki, t.1. i t. 2, Warszawa 2012.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ED2300" w14:paraId="6B07AB5E" w14:textId="77777777">
        <w:trPr>
          <w:trHeight w:val="461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E2CD1" w14:textId="77777777" w:rsidR="00ED2300" w:rsidRDefault="00ED2300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30FB" w14:textId="77777777" w:rsidR="00ED2300" w:rsidRDefault="00ED2300"/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65EBF8" w14:textId="77777777" w:rsidR="00ED2300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A5A52" w14:textId="77777777" w:rsidR="00ED2300" w:rsidRDefault="00000000">
            <w:pPr>
              <w:ind w:left="12" w:hanging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Golinowska S., Modele polityki społecznej w Polsce i Europie na początku XXI wieku, Warszawa 2018. </w:t>
            </w:r>
          </w:p>
        </w:tc>
      </w:tr>
      <w:tr w:rsidR="00ED2300" w14:paraId="4389CF0D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61C1A" w14:textId="77777777" w:rsidR="00ED2300" w:rsidRDefault="00ED2300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0E67D" w14:textId="77777777" w:rsidR="00ED2300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872977" w14:textId="77777777" w:rsidR="00ED2300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4EB531" w14:textId="77777777" w:rsidR="00ED2300" w:rsidRDefault="0000000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Księżopolski M., Wspólnie czy osobno? Rozważania o polityce społecznej, Warszawa 2013. </w:t>
            </w:r>
          </w:p>
        </w:tc>
      </w:tr>
      <w:tr w:rsidR="00ED2300" w14:paraId="6497D15F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8ECAF" w14:textId="77777777" w:rsidR="00ED2300" w:rsidRDefault="00ED230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CB50A" w14:textId="77777777" w:rsidR="00ED2300" w:rsidRDefault="00ED2300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BA14B3" w14:textId="77777777" w:rsidR="00ED2300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B90F96" w14:textId="77777777" w:rsidR="00ED2300" w:rsidRDefault="0000000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Lissowski O. Europejski model społeczny, Warszawa 2015.  </w:t>
            </w:r>
          </w:p>
        </w:tc>
      </w:tr>
      <w:tr w:rsidR="00ED2300" w14:paraId="6A94AFE6" w14:textId="77777777">
        <w:trPr>
          <w:trHeight w:val="460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80839" w14:textId="77777777" w:rsidR="00ED2300" w:rsidRDefault="00ED230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03CF5" w14:textId="77777777" w:rsidR="00ED2300" w:rsidRDefault="00ED2300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DF836E" w14:textId="77777777" w:rsidR="00ED2300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C1F9B0" w14:textId="77777777" w:rsidR="00ED2300" w:rsidRDefault="0000000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Polityka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społeczna,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(red.)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Firlit-Fesnak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J. Męcina, Warszawa 2018. </w:t>
            </w:r>
          </w:p>
        </w:tc>
      </w:tr>
      <w:tr w:rsidR="00ED2300" w14:paraId="499BD2D5" w14:textId="77777777">
        <w:trPr>
          <w:trHeight w:val="23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CF806" w14:textId="77777777" w:rsidR="00ED2300" w:rsidRDefault="00ED2300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3E67C" w14:textId="77777777" w:rsidR="00ED2300" w:rsidRDefault="00ED2300"/>
        </w:tc>
        <w:tc>
          <w:tcPr>
            <w:tcW w:w="81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1DD088" w14:textId="77777777" w:rsidR="00ED2300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D5AEB3" w14:textId="77777777" w:rsidR="00ED2300" w:rsidRDefault="00000000">
            <w:pPr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Spicker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P., Polityka społeczna – praktyka, Warszawa 2014. </w:t>
            </w:r>
          </w:p>
        </w:tc>
      </w:tr>
      <w:tr w:rsidR="00ED2300" w14:paraId="76F68070" w14:textId="77777777">
        <w:trPr>
          <w:trHeight w:val="231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0BFE" w14:textId="77777777" w:rsidR="00ED2300" w:rsidRDefault="00ED2300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0E94" w14:textId="77777777" w:rsidR="00ED2300" w:rsidRDefault="00ED2300"/>
        </w:tc>
        <w:tc>
          <w:tcPr>
            <w:tcW w:w="8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A50E9F" w14:textId="77777777" w:rsidR="00ED2300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EAEDA" w14:textId="77777777" w:rsidR="00ED2300" w:rsidRDefault="00000000">
            <w:pPr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Spicker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P., Polityka społeczna – teoria, Warszawa 2014. </w:t>
            </w:r>
          </w:p>
        </w:tc>
      </w:tr>
    </w:tbl>
    <w:p w14:paraId="69AA3F13" w14:textId="77777777" w:rsidR="00ED2300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342A0FB" w14:textId="77777777" w:rsidR="00ED2300" w:rsidRDefault="00000000">
      <w:pPr>
        <w:pStyle w:val="Nagwek1"/>
        <w:ind w:left="370" w:right="0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3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ED2300" w14:paraId="2C2EAEEA" w14:textId="77777777">
        <w:trPr>
          <w:trHeight w:val="185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984B" w14:textId="77777777" w:rsidR="00ED2300" w:rsidRDefault="00000000">
            <w:pPr>
              <w:spacing w:after="23"/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</w:t>
            </w:r>
          </w:p>
          <w:p w14:paraId="59AD70A7" w14:textId="77777777" w:rsidR="00ED2300" w:rsidRDefault="00000000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 i ćwiczenia  </w:t>
            </w:r>
          </w:p>
          <w:p w14:paraId="6DC796CC" w14:textId="77777777" w:rsidR="00ED2300" w:rsidRDefault="00000000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C-1-WW, WC (wiedza)– Zapoznanie studentów ze współczesnymi problemami polityki społecznej w Europie i na świecie, rozumianej jako dyscyplina naukowa i celowa działalność. </w:t>
            </w:r>
          </w:p>
          <w:p w14:paraId="1CF1120A" w14:textId="77777777" w:rsidR="00ED2300" w:rsidRDefault="00000000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C-2-UW, UC (umiejętności) – kształtowanie umiejętności zastosowania dobrych praktycznych rozwiązań z zakresu polityki społecznej </w:t>
            </w:r>
          </w:p>
          <w:p w14:paraId="674DBBE8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C-3-KW, KC (kompetencje społeczne) – Wdrożenie do prospołecznego sposobu myślenia i pojmowania kwestii socjalnych, do dostrzegania mechanizmów determinujących rozwój społeczno-gospodarczy. </w:t>
            </w:r>
          </w:p>
        </w:tc>
      </w:tr>
      <w:tr w:rsidR="00ED2300" w14:paraId="4A513D82" w14:textId="77777777">
        <w:trPr>
          <w:trHeight w:val="115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159C" w14:textId="77777777" w:rsidR="00ED2300" w:rsidRDefault="00000000">
            <w:pPr>
              <w:spacing w:after="1" w:line="281" w:lineRule="auto"/>
              <w:ind w:right="3879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Wykład:   </w:t>
            </w:r>
          </w:p>
          <w:p w14:paraId="0FBEC9E8" w14:textId="77777777" w:rsidR="00ED2300" w:rsidRDefault="00000000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Rada Europy i Organizacja Narodów Zjednoczonych jako podmioty polityki społecznej. </w:t>
            </w:r>
          </w:p>
          <w:p w14:paraId="255480A8" w14:textId="77777777" w:rsidR="00ED2300" w:rsidRDefault="00000000">
            <w:pPr>
              <w:numPr>
                <w:ilvl w:val="0"/>
                <w:numId w:val="1"/>
              </w:numPr>
              <w:spacing w:after="21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Ustawodawstwo socjalne Rady Europy i Unii Europejskiej. </w:t>
            </w:r>
          </w:p>
          <w:p w14:paraId="35D8696D" w14:textId="06E5970B" w:rsidR="00ED2300" w:rsidRDefault="00000000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Główne problemy społeczne współczesnej polityki społecznej </w:t>
            </w:r>
            <w:r w:rsidR="005C74E4">
              <w:rPr>
                <w:rFonts w:ascii="Times New Roman" w:eastAsia="Times New Roman" w:hAnsi="Times New Roman" w:cs="Times New Roman"/>
                <w:sz w:val="20"/>
              </w:rPr>
              <w:t>(w tym wyzwania zielonej i cyfrowej transformacji).</w:t>
            </w:r>
          </w:p>
        </w:tc>
      </w:tr>
      <w:tr w:rsidR="00ED2300" w14:paraId="65B75131" w14:textId="77777777">
        <w:trPr>
          <w:trHeight w:val="216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85EF" w14:textId="77777777" w:rsidR="00ED2300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1A6BF645" w14:textId="77777777" w:rsidR="00ED2300" w:rsidRDefault="00000000">
            <w:pPr>
              <w:numPr>
                <w:ilvl w:val="0"/>
                <w:numId w:val="2"/>
              </w:numPr>
              <w:spacing w:after="21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wymaganiami w związku z zaliczeniem przedmiotu.  </w:t>
            </w:r>
          </w:p>
          <w:p w14:paraId="3AD383BE" w14:textId="77777777" w:rsidR="00ED2300" w:rsidRDefault="00000000">
            <w:pPr>
              <w:numPr>
                <w:ilvl w:val="0"/>
                <w:numId w:val="2"/>
              </w:numPr>
              <w:spacing w:after="4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Polityka społeczna w wybranych państwach Europy i świata: </w:t>
            </w:r>
          </w:p>
          <w:p w14:paraId="5F71DF39" w14:textId="77777777" w:rsidR="00ED2300" w:rsidRDefault="00000000">
            <w:pPr>
              <w:numPr>
                <w:ilvl w:val="1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USA </w:t>
            </w:r>
          </w:p>
          <w:p w14:paraId="2E8D6753" w14:textId="77777777" w:rsidR="00ED2300" w:rsidRDefault="00000000">
            <w:pPr>
              <w:numPr>
                <w:ilvl w:val="1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Kanada  </w:t>
            </w:r>
          </w:p>
          <w:p w14:paraId="01C197EC" w14:textId="77777777" w:rsidR="00ED2300" w:rsidRDefault="00000000">
            <w:pPr>
              <w:numPr>
                <w:ilvl w:val="1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Chiny, Singapur, Japonia </w:t>
            </w:r>
          </w:p>
          <w:p w14:paraId="7AEDF81F" w14:textId="77777777" w:rsidR="00ED2300" w:rsidRDefault="00000000">
            <w:pPr>
              <w:numPr>
                <w:ilvl w:val="1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Rosja  </w:t>
            </w:r>
          </w:p>
          <w:p w14:paraId="1654B0BB" w14:textId="77777777" w:rsidR="00ED2300" w:rsidRDefault="00000000">
            <w:pPr>
              <w:numPr>
                <w:ilvl w:val="1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Skandynawia </w:t>
            </w:r>
          </w:p>
          <w:p w14:paraId="4A0CBCE4" w14:textId="77777777" w:rsidR="00ED2300" w:rsidRDefault="00000000">
            <w:pPr>
              <w:numPr>
                <w:ilvl w:val="1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Niemcy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4B2A0E3" w14:textId="77777777" w:rsidR="00ED230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3D30760" w14:textId="77777777" w:rsidR="00ED230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1CE985D" w14:textId="77777777" w:rsidR="00ED2300" w:rsidRDefault="00000000">
      <w:pPr>
        <w:pStyle w:val="Nagwek2"/>
        <w:ind w:left="-5" w:right="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Przedmiotowe efekty uczenia się </w:t>
      </w:r>
    </w:p>
    <w:tbl>
      <w:tblPr>
        <w:tblStyle w:val="TableGrid"/>
        <w:tblW w:w="9782" w:type="dxa"/>
        <w:tblInd w:w="-142" w:type="dxa"/>
        <w:tblCellMar>
          <w:top w:w="15" w:type="dxa"/>
          <w:left w:w="70" w:type="dxa"/>
          <w:right w:w="24" w:type="dxa"/>
        </w:tblCellMar>
        <w:tblLook w:val="04A0" w:firstRow="1" w:lastRow="0" w:firstColumn="1" w:lastColumn="0" w:noHBand="0" w:noVBand="1"/>
      </w:tblPr>
      <w:tblGrid>
        <w:gridCol w:w="794"/>
        <w:gridCol w:w="7361"/>
        <w:gridCol w:w="1627"/>
      </w:tblGrid>
      <w:tr w:rsidR="00ED2300" w14:paraId="3621D780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DAE4" w14:textId="77777777" w:rsidR="00ED2300" w:rsidRDefault="00000000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C3F45E" wp14:editId="46827C89">
                      <wp:extent cx="140027" cy="359283"/>
                      <wp:effectExtent l="0" t="0" r="0" b="0"/>
                      <wp:docPr id="14975" name="Group 14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567" name="Rectangle 567"/>
                              <wps:cNvSpPr/>
                              <wps:spPr>
                                <a:xfrm rot="-5399999">
                                  <a:off x="-103043" y="70004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A6F73B" w14:textId="77777777" w:rsidR="00ED230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72088" y="-5051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A0CE67" w14:textId="77777777" w:rsidR="00ED230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19819C" w14:textId="77777777" w:rsidR="00ED230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3F45E" id="Group 14975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">
                      <v:rect id="Rectangle 567" o:spid="_x0000_s1027" style="position:absolute;left:-103043;top:70004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Qb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6i+H/TDgCMr0CAAD//wMAUEsBAi0AFAAGAAgAAAAhANvh9svuAAAAhQEAABMAAAAAAAAA&#10;AAAAAAAAAAAAAFtDb250ZW50X1R5cGVzXS54bWxQSwECLQAUAAYACAAAACEAWvQsW78AAAAVAQAA&#10;CwAAAAAAAAAAAAAAAAAfAQAAX3JlbHMvLnJlbHNQSwECLQAUAAYACAAAACEAcQN0G8YAAADcAAAA&#10;DwAAAAAAAAAAAAAAAAAHAgAAZHJzL2Rvd25yZXYueG1sUEsFBgAAAAADAAMAtwAAAPoCAAAAAA==&#10;" filled="f" stroked="f">
                        <v:textbox inset="0,0,0,0">
                          <w:txbxContent>
                            <w:p w14:paraId="2BA6F73B" w14:textId="77777777" w:rsidR="00ED230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568" o:spid="_x0000_s1028" style="position:absolute;left:72088;top:-50519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14:paraId="7AA0CE67" w14:textId="77777777" w:rsidR="00ED230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9" o:spid="_x0000_s1029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14:paraId="6119819C" w14:textId="77777777" w:rsidR="00ED230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0BA8" w14:textId="77777777" w:rsidR="00ED2300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1A07" w14:textId="77777777" w:rsidR="00ED2300" w:rsidRDefault="00000000">
            <w:pPr>
              <w:spacing w:after="2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09CC4AE6" w14:textId="77777777" w:rsidR="00ED2300" w:rsidRDefault="00000000">
            <w:pPr>
              <w:spacing w:after="16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7D62108C" w14:textId="77777777" w:rsidR="00ED2300" w:rsidRDefault="0000000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ED2300" w14:paraId="24367E38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52117" w14:textId="77777777" w:rsidR="00ED2300" w:rsidRDefault="00ED2300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E35629" w14:textId="77777777" w:rsidR="00ED2300" w:rsidRDefault="00000000">
            <w:pPr>
              <w:ind w:left="78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D1E76" w14:textId="77777777" w:rsidR="00ED2300" w:rsidRDefault="00ED2300"/>
        </w:tc>
      </w:tr>
      <w:tr w:rsidR="00ED2300" w14:paraId="23164942" w14:textId="77777777">
        <w:trPr>
          <w:trHeight w:val="46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ECCE" w14:textId="77777777" w:rsidR="00ED2300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919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Charakteryzuje międzynarodowe i europejskie podmioty polityki społecznej oraz objaśnia główne problemy polityki społecznej w Europie i na świecie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7AE3" w14:textId="77777777" w:rsidR="00ED2300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PS2P_W09 </w:t>
            </w:r>
          </w:p>
        </w:tc>
      </w:tr>
      <w:tr w:rsidR="00ED2300" w14:paraId="52D94641" w14:textId="77777777">
        <w:trPr>
          <w:trHeight w:val="29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26F2" w14:textId="77777777" w:rsidR="00ED2300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CDB5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Opisuje organizację polityki społecznej w wybranych krajach Europy i świata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70A6" w14:textId="77777777" w:rsidR="00ED2300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PS2P_W13 </w:t>
            </w:r>
          </w:p>
        </w:tc>
      </w:tr>
      <w:tr w:rsidR="00ED2300" w14:paraId="25BB9FF9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8FD0F" w14:textId="77777777" w:rsidR="00ED2300" w:rsidRDefault="00ED2300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C1134B" w14:textId="77777777" w:rsidR="00ED2300" w:rsidRDefault="00000000">
            <w:pPr>
              <w:ind w:left="7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0E2559" w14:textId="77777777" w:rsidR="00ED2300" w:rsidRDefault="00ED2300"/>
        </w:tc>
      </w:tr>
      <w:tr w:rsidR="00ED2300" w14:paraId="5DCE21B7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E8BA" w14:textId="77777777" w:rsidR="00ED2300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F62C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Projektuje rozwiązania problemów społecznych z zastosowaniem dobrych praktycznych rozwiązań z zakresu polityki społecznej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BE37" w14:textId="77777777" w:rsidR="00ED2300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PS2P_U02 </w:t>
            </w:r>
          </w:p>
        </w:tc>
      </w:tr>
      <w:tr w:rsidR="00ED2300" w14:paraId="4F85E455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04C3C" w14:textId="77777777" w:rsidR="00ED2300" w:rsidRDefault="00ED2300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A98312" w14:textId="77777777" w:rsidR="00ED2300" w:rsidRDefault="00000000">
            <w:pPr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62B3F" w14:textId="77777777" w:rsidR="00ED2300" w:rsidRDefault="00ED2300"/>
        </w:tc>
      </w:tr>
      <w:tr w:rsidR="00ED2300" w14:paraId="14B562FC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5F8D" w14:textId="77777777" w:rsidR="00ED2300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99CA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Jest zdolny do realizacji indywidualnych i zespołowych działań profesjonalnych w obszarze polityki społecznej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8DA2" w14:textId="77777777" w:rsidR="00ED2300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PS2P_K04 </w:t>
            </w:r>
          </w:p>
        </w:tc>
      </w:tr>
    </w:tbl>
    <w:p w14:paraId="0DA31D04" w14:textId="77777777" w:rsidR="00ED2300" w:rsidRDefault="00000000">
      <w:pPr>
        <w:spacing w:after="3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59CD029" w14:textId="77777777" w:rsidR="00ED230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039" w:type="dxa"/>
        <w:tblInd w:w="-108" w:type="dxa"/>
        <w:tblCellMar>
          <w:top w:w="41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1973"/>
        <w:gridCol w:w="783"/>
        <w:gridCol w:w="786"/>
        <w:gridCol w:w="784"/>
        <w:gridCol w:w="787"/>
        <w:gridCol w:w="787"/>
        <w:gridCol w:w="785"/>
        <w:gridCol w:w="784"/>
        <w:gridCol w:w="785"/>
        <w:gridCol w:w="785"/>
      </w:tblGrid>
      <w:tr w:rsidR="00ED2300" w14:paraId="5F4D6129" w14:textId="77777777">
        <w:trPr>
          <w:trHeight w:val="295"/>
        </w:trPr>
        <w:tc>
          <w:tcPr>
            <w:tcW w:w="90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8718" w14:textId="77777777" w:rsidR="00ED2300" w:rsidRDefault="00000000">
            <w:pPr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</w:t>
            </w:r>
          </w:p>
        </w:tc>
      </w:tr>
      <w:tr w:rsidR="00ED2300" w14:paraId="2D5D8099" w14:textId="77777777">
        <w:trPr>
          <w:trHeight w:val="295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39A3" w14:textId="77777777" w:rsidR="00ED2300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15D0F098" w14:textId="77777777" w:rsidR="00ED2300" w:rsidRDefault="0000000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AA8C" w14:textId="77777777" w:rsidR="00ED2300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Sposób weryfikacji </w:t>
            </w:r>
            <w:r>
              <w:rPr>
                <w:rFonts w:ascii="Arial" w:eastAsia="Arial" w:hAnsi="Arial" w:cs="Arial"/>
                <w:b/>
                <w:sz w:val="20"/>
              </w:rPr>
              <w:t>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D2300" w14:paraId="670BA719" w14:textId="7777777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1B28D9" w14:textId="77777777" w:rsidR="00ED2300" w:rsidRDefault="00ED2300"/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FB00AB" w14:textId="77777777" w:rsidR="00ED2300" w:rsidRDefault="00000000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Egzamin pisemny (test)* 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55996F" w14:textId="77777777" w:rsidR="00ED230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           na zajęciach* 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F2F2F2"/>
              <w:right w:val="single" w:sz="4" w:space="0" w:color="000000"/>
            </w:tcBorders>
            <w:shd w:val="clear" w:color="auto" w:fill="F2F2F2"/>
            <w:vAlign w:val="center"/>
          </w:tcPr>
          <w:p w14:paraId="25EBEDB9" w14:textId="77777777" w:rsidR="00ED2300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Inne – odpowiedź ustna* </w:t>
            </w:r>
          </w:p>
        </w:tc>
      </w:tr>
      <w:tr w:rsidR="00ED2300" w14:paraId="274DCC5E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66291" w14:textId="77777777" w:rsidR="00ED2300" w:rsidRDefault="00ED2300"/>
        </w:tc>
        <w:tc>
          <w:tcPr>
            <w:tcW w:w="235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D03184" w14:textId="77777777" w:rsidR="00ED2300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23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4A73" w14:textId="77777777" w:rsidR="00ED2300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54" w:type="dxa"/>
            <w:gridSpan w:val="3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D1224" w14:textId="77777777" w:rsidR="00ED2300" w:rsidRDefault="0000000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D2300" w14:paraId="7FB64DA1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EB17" w14:textId="77777777" w:rsidR="00ED2300" w:rsidRDefault="00ED2300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E38D35B" w14:textId="77777777" w:rsidR="00ED2300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5112998" w14:textId="77777777" w:rsidR="00ED2300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E757679" w14:textId="77777777" w:rsidR="00ED2300" w:rsidRDefault="0000000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4EDA06" w14:textId="77777777" w:rsidR="00ED2300" w:rsidRDefault="0000000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864" w14:textId="77777777" w:rsidR="00ED2300" w:rsidRDefault="0000000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9067B8" w14:textId="77777777" w:rsidR="00ED2300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5E7CD31" w14:textId="77777777" w:rsidR="00ED2300" w:rsidRDefault="0000000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8B7B859" w14:textId="77777777" w:rsidR="00ED2300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B282F95" w14:textId="77777777" w:rsidR="00ED2300" w:rsidRDefault="0000000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ED2300" w14:paraId="0625DA5E" w14:textId="77777777">
        <w:trPr>
          <w:trHeight w:val="31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05EA" w14:textId="77777777" w:rsidR="00ED2300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7688F30" w14:textId="77777777" w:rsidR="00ED2300" w:rsidRDefault="0000000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14A1296" w14:textId="77777777" w:rsidR="00ED2300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1B7B86A" w14:textId="77777777" w:rsidR="00ED2300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2AB5FD" w14:textId="77777777" w:rsidR="00ED2300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9491EF" w14:textId="77777777" w:rsidR="00ED2300" w:rsidRDefault="0000000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AF74AA" w14:textId="77777777" w:rsidR="00ED2300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51B5462" w14:textId="77777777" w:rsidR="00ED2300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480F709" w14:textId="77777777" w:rsidR="00ED2300" w:rsidRDefault="0000000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2920065" w14:textId="77777777" w:rsidR="00ED2300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D2300" w14:paraId="3AC59218" w14:textId="77777777">
        <w:trPr>
          <w:trHeight w:val="30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A0C" w14:textId="77777777" w:rsidR="00ED2300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239D83" w14:textId="77777777" w:rsidR="00ED2300" w:rsidRDefault="0000000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5E8DDF" w14:textId="77777777" w:rsidR="00ED2300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757157" w14:textId="77777777" w:rsidR="00ED2300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DB78" w14:textId="77777777" w:rsidR="00ED2300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3B4B" w14:textId="77777777" w:rsidR="00ED2300" w:rsidRDefault="00000000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AEFE" w14:textId="77777777" w:rsidR="00ED2300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64520" w14:textId="77777777" w:rsidR="00ED2300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06CA65" w14:textId="77777777" w:rsidR="00ED2300" w:rsidRDefault="0000000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8F6293" w14:textId="77777777" w:rsidR="00ED2300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D2300" w14:paraId="5AD9CF48" w14:textId="77777777">
        <w:trPr>
          <w:trHeight w:val="295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83C0" w14:textId="77777777" w:rsidR="00ED2300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053F34" w14:textId="77777777" w:rsidR="00ED2300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56A1A8" w14:textId="77777777" w:rsidR="00ED2300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8475DC" w14:textId="77777777" w:rsidR="00ED2300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BDF" w14:textId="77777777" w:rsidR="00ED2300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6068" w14:textId="77777777" w:rsidR="00ED2300" w:rsidRDefault="0000000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710B" w14:textId="77777777" w:rsidR="00ED2300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755ED4" w14:textId="77777777" w:rsidR="00ED2300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C3CED1" w14:textId="77777777" w:rsidR="00ED2300" w:rsidRDefault="0000000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22609" w14:textId="77777777" w:rsidR="00ED2300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D2300" w14:paraId="60ECB45C" w14:textId="77777777">
        <w:trPr>
          <w:trHeight w:val="292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D6D8" w14:textId="77777777" w:rsidR="00ED2300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CC0692" w14:textId="77777777" w:rsidR="00ED2300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4CA4F" w14:textId="77777777" w:rsidR="00ED2300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72062D" w14:textId="77777777" w:rsidR="00ED2300" w:rsidRDefault="0000000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BF24" w14:textId="77777777" w:rsidR="00ED2300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BD44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B6D7" w14:textId="77777777" w:rsidR="00ED2300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802779" w14:textId="77777777" w:rsidR="00ED2300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775732" w14:textId="77777777" w:rsidR="00ED2300" w:rsidRDefault="0000000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591E4F" w14:textId="77777777" w:rsidR="00ED2300" w:rsidRDefault="00000000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73D00A55" w14:textId="77777777" w:rsidR="00ED2300" w:rsidRDefault="00000000">
      <w:pPr>
        <w:pStyle w:val="Nagwek1"/>
        <w:ind w:left="-5" w:right="0"/>
      </w:pPr>
      <w:r>
        <w:t xml:space="preserve">*niepotrzebne usunąć </w:t>
      </w:r>
    </w:p>
    <w:p w14:paraId="0F2941B6" w14:textId="77777777" w:rsidR="00ED2300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5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ED2300" w14:paraId="465E7018" w14:textId="77777777">
        <w:trPr>
          <w:trHeight w:val="293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AD12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ED2300" w14:paraId="36A767A8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196B" w14:textId="77777777" w:rsidR="00ED230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E966" w14:textId="77777777" w:rsidR="00ED2300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CB7D" w14:textId="77777777" w:rsidR="00ED2300" w:rsidRDefault="0000000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ED2300" w14:paraId="6E8FBB97" w14:textId="77777777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6B6D" w14:textId="77777777" w:rsidR="00ED2300" w:rsidRDefault="00000000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F06B10" wp14:editId="20480FBE">
                      <wp:extent cx="140066" cy="670561"/>
                      <wp:effectExtent l="0" t="0" r="0" b="0"/>
                      <wp:docPr id="15698" name="Group 15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561"/>
                                <a:chOff x="0" y="0"/>
                                <a:chExt cx="140066" cy="670561"/>
                              </a:xfrm>
                            </wpg:grpSpPr>
                            <wps:wsp>
                              <wps:cNvPr id="1824" name="Rectangle 1824"/>
                              <wps:cNvSpPr/>
                              <wps:spPr>
                                <a:xfrm rot="-5399999">
                                  <a:off x="-321832" y="171362"/>
                                  <a:ext cx="848070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25405A" w14:textId="77777777" w:rsidR="00ED230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5" name="Rectangle 1825"/>
                              <wps:cNvSpPr/>
                              <wps:spPr>
                                <a:xfrm rot="-5399999">
                                  <a:off x="72087" y="-82523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1E4124" w14:textId="77777777" w:rsidR="00ED230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06B10" id="Group 15698" o:spid="_x0000_s1030" style="width:11.05pt;height:52.8pt;mso-position-horizontal-relative:char;mso-position-vertical-relative:line" coordsize="1400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">
                      <v:rect id="Rectangle 1824" o:spid="_x0000_s1031" style="position:absolute;left:-3218;top:1713;width:848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" filled="f" stroked="f">
                        <v:textbox inset="0,0,0,0">
                          <w:txbxContent>
                            <w:p w14:paraId="2C25405A" w14:textId="77777777" w:rsidR="00ED230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1825" o:spid="_x0000_s1032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" filled="f" stroked="f">
                        <v:textbox inset="0,0,0,0">
                          <w:txbxContent>
                            <w:p w14:paraId="451E4124" w14:textId="77777777" w:rsidR="00ED230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14CD" w14:textId="77777777" w:rsidR="00ED2300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055D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50% punktów z egzaminu pisemnego (testu) </w:t>
            </w:r>
          </w:p>
        </w:tc>
      </w:tr>
      <w:tr w:rsidR="00ED2300" w14:paraId="0FC6E977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C84E5" w14:textId="77777777" w:rsidR="00ED2300" w:rsidRDefault="00ED230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148B" w14:textId="77777777" w:rsidR="00ED2300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D9AF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61% punktów z egzaminu pisemnego (testu) </w:t>
            </w:r>
          </w:p>
        </w:tc>
      </w:tr>
      <w:tr w:rsidR="00ED2300" w14:paraId="18467A68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73A5E" w14:textId="77777777" w:rsidR="00ED2300" w:rsidRDefault="00ED230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1493" w14:textId="77777777" w:rsidR="00ED2300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F882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71% punktów z egzaminu pisemnego (testu) </w:t>
            </w:r>
          </w:p>
        </w:tc>
      </w:tr>
      <w:tr w:rsidR="00ED2300" w14:paraId="262AF043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29FD3" w14:textId="77777777" w:rsidR="00ED2300" w:rsidRDefault="00ED230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5CC2" w14:textId="77777777" w:rsidR="00ED2300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6906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81% punktów z egzaminu pisemnego (testu) </w:t>
            </w:r>
          </w:p>
        </w:tc>
      </w:tr>
      <w:tr w:rsidR="00ED2300" w14:paraId="08DC7C22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F17" w14:textId="77777777" w:rsidR="00ED2300" w:rsidRDefault="00ED230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1A67" w14:textId="77777777" w:rsidR="00ED2300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9B1E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91% punktów z egzaminu pisemnego (testu)  </w:t>
            </w:r>
          </w:p>
        </w:tc>
      </w:tr>
      <w:tr w:rsidR="00ED2300" w14:paraId="206CAA3F" w14:textId="77777777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DA9A" w14:textId="77777777" w:rsidR="00ED2300" w:rsidRDefault="00000000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90B814" wp14:editId="55F298C0">
                      <wp:extent cx="140066" cy="781431"/>
                      <wp:effectExtent l="0" t="0" r="0" b="0"/>
                      <wp:docPr id="15776" name="Group 15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431"/>
                                <a:chOff x="0" y="0"/>
                                <a:chExt cx="140066" cy="781431"/>
                              </a:xfrm>
                            </wpg:grpSpPr>
                            <wps:wsp>
                              <wps:cNvPr id="1903" name="Rectangle 1903"/>
                              <wps:cNvSpPr/>
                              <wps:spPr>
                                <a:xfrm rot="-5399999">
                                  <a:off x="-399052" y="205014"/>
                                  <a:ext cx="100250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04B512" w14:textId="77777777" w:rsidR="00ED230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4" name="Rectangle 1904"/>
                              <wps:cNvSpPr/>
                              <wps:spPr>
                                <a:xfrm rot="-5399999">
                                  <a:off x="72088" y="-82523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1653DC" w14:textId="77777777" w:rsidR="00ED230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0B814" id="Group 15776" o:spid="_x0000_s1033" style="width:11.05pt;height:61.55pt;mso-position-horizontal-relative:char;mso-position-vertical-relative:line" coordsize="1400,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">
                      <v:rect id="Rectangle 1903" o:spid="_x0000_s1034" style="position:absolute;left:-3990;top:2050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" filled="f" stroked="f">
                        <v:textbox inset="0,0,0,0">
                          <w:txbxContent>
                            <w:p w14:paraId="4004B512" w14:textId="77777777" w:rsidR="00ED230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1904" o:spid="_x0000_s1035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b8HxAAAAN0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RTSD2zfhBJleAQAA//8DAFBLAQItABQABgAIAAAAIQDb4fbL7gAAAIUBAAATAAAAAAAAAAAA&#10;AAAAAAAAAABbQ29udGVudF9UeXBlc10ueG1sUEsBAi0AFAAGAAgAAAAhAFr0LFu/AAAAFQEAAAsA&#10;AAAAAAAAAAAAAAAAHwEAAF9yZWxzLy5yZWxzUEsBAi0AFAAGAAgAAAAhAKhBvwfEAAAA3QAAAA8A&#10;AAAAAAAAAAAAAAAABwIAAGRycy9kb3ducmV2LnhtbFBLBQYAAAAAAwADALcAAAD4AgAAAAA=&#10;" filled="f" stroked="f">
                        <v:textbox inset="0,0,0,0">
                          <w:txbxContent>
                            <w:p w14:paraId="041653DC" w14:textId="77777777" w:rsidR="00ED230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0CE7" w14:textId="77777777" w:rsidR="00ED2300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D449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50% punktów z odpowiedzi ustnej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ED2300" w14:paraId="3D4B486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BEF6F" w14:textId="77777777" w:rsidR="00ED2300" w:rsidRDefault="00ED230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36D0" w14:textId="77777777" w:rsidR="00ED2300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99F6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61% punktów z odpowiedzi ustnej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D2300" w14:paraId="3D8BF139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24C586" w14:textId="77777777" w:rsidR="00ED2300" w:rsidRDefault="00ED230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6B0F" w14:textId="77777777" w:rsidR="00ED2300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264A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71% punktów z odpowiedzi ustnej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D2300" w14:paraId="1B8AC9A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1F9CA" w14:textId="77777777" w:rsidR="00ED2300" w:rsidRDefault="00ED230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8B4F" w14:textId="77777777" w:rsidR="00ED2300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0FC5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81% punktów z odpowiedzi ustnej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D2300" w14:paraId="30CF7F6F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6096" w14:textId="77777777" w:rsidR="00ED2300" w:rsidRDefault="00ED2300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2353" w14:textId="77777777" w:rsidR="00ED2300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FE9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91% punktów z odpowiedzi ustnej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3588B3C" w14:textId="77777777" w:rsidR="00ED2300" w:rsidRDefault="00000000">
      <w:pPr>
        <w:spacing w:after="154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a  </w:t>
      </w:r>
      <w:r>
        <w:rPr>
          <w:rFonts w:ascii="Times New Roman" w:eastAsia="Times New Roman" w:hAnsi="Times New Roman" w:cs="Times New Roman"/>
          <w:sz w:val="20"/>
        </w:rPr>
        <w:t>Studenci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wykazujący aktywność w dyskusjach (3 razy) uzyskują dodatkowo 1 punkt doliczany do oceny z odpowiedzi ustnej  </w:t>
      </w:r>
    </w:p>
    <w:p w14:paraId="16E24255" w14:textId="77777777" w:rsidR="00ED2300" w:rsidRDefault="00000000">
      <w:pPr>
        <w:spacing w:after="15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177FF0" w14:textId="77777777" w:rsidR="00ED2300" w:rsidRDefault="00000000">
      <w:pPr>
        <w:spacing w:after="0" w:line="424" w:lineRule="auto"/>
        <w:ind w:right="9568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D93D17B" w14:textId="77777777" w:rsidR="00ED2300" w:rsidRDefault="00000000">
      <w:pPr>
        <w:pStyle w:val="Nagwek1"/>
        <w:ind w:left="-5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BILANS PUNKTÓW ECTS – NAKŁAD PRACY STUDENTA </w:t>
      </w:r>
    </w:p>
    <w:tbl>
      <w:tblPr>
        <w:tblStyle w:val="TableGrid"/>
        <w:tblW w:w="9779" w:type="dxa"/>
        <w:tblInd w:w="-107" w:type="dxa"/>
        <w:tblCellMar>
          <w:top w:w="15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6827"/>
        <w:gridCol w:w="1477"/>
        <w:gridCol w:w="1475"/>
      </w:tblGrid>
      <w:tr w:rsidR="00ED2300" w14:paraId="67CC9637" w14:textId="77777777">
        <w:trPr>
          <w:trHeight w:val="295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5DD6" w14:textId="77777777" w:rsidR="00ED2300" w:rsidRDefault="0000000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AD63" w14:textId="77777777" w:rsidR="00ED2300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ED2300" w14:paraId="1C9177EE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A15C" w14:textId="77777777" w:rsidR="00ED2300" w:rsidRDefault="00ED2300"/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170C" w14:textId="77777777" w:rsidR="00ED230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EBEB" w14:textId="77777777" w:rsidR="00ED2300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niestacjonarne </w:t>
            </w:r>
          </w:p>
        </w:tc>
      </w:tr>
      <w:tr w:rsidR="00ED2300" w14:paraId="53AD4BCA" w14:textId="77777777">
        <w:trPr>
          <w:trHeight w:val="46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2ABF9" w14:textId="77777777" w:rsidR="00ED2300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C2003" w14:textId="77777777" w:rsidR="00ED2300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27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E4E18A" w14:textId="77777777" w:rsidR="00ED2300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17 </w:t>
            </w:r>
          </w:p>
        </w:tc>
      </w:tr>
      <w:tr w:rsidR="00ED2300" w14:paraId="76565BA2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6A5C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wykładach*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2D6D" w14:textId="77777777" w:rsidR="00ED2300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9EEB" w14:textId="77777777" w:rsidR="00ED2300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ED2300" w14:paraId="6DF997C6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53E1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ćwiczeniach 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CCA9" w14:textId="77777777" w:rsidR="00ED2300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34C7" w14:textId="77777777" w:rsidR="00ED2300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ED2300" w14:paraId="3B667818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6CD6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egzaminie 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026C" w14:textId="77777777" w:rsidR="00ED2300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90F3" w14:textId="77777777" w:rsidR="00ED2300" w:rsidRDefault="0000000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ED2300" w14:paraId="1870A930" w14:textId="77777777">
        <w:trPr>
          <w:trHeight w:val="290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1A04F0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23C4B52" w14:textId="77777777" w:rsidR="00ED2300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23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E22645A" w14:textId="77777777" w:rsidR="00ED2300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33 </w:t>
            </w:r>
          </w:p>
        </w:tc>
      </w:tr>
      <w:tr w:rsidR="00ED2300" w14:paraId="5F3D82E7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5DC5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ćwiczeń i zaliczenia*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2568" w14:textId="77777777" w:rsidR="00ED2300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F4A1" w14:textId="77777777" w:rsidR="00ED2300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 </w:t>
            </w:r>
          </w:p>
        </w:tc>
      </w:tr>
      <w:tr w:rsidR="00ED2300" w14:paraId="06E2743A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BD85" w14:textId="77777777" w:rsidR="00ED2300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egzaminu*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7CD8" w14:textId="77777777" w:rsidR="00ED2300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4908" w14:textId="77777777" w:rsidR="00ED2300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ED2300" w14:paraId="7B70DC70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919104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37505EB" w14:textId="77777777" w:rsidR="00ED2300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ED2300" w14:paraId="6CAC96E9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3C5AD40" w14:textId="77777777" w:rsidR="00ED2300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942DC4" w14:textId="77777777" w:rsidR="00ED2300" w:rsidRDefault="0000000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34265943" w14:textId="77777777" w:rsidR="00ED2300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3B397B" w14:textId="77777777" w:rsidR="00ED2300" w:rsidRDefault="00000000">
      <w:pPr>
        <w:spacing w:after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18EADF" w14:textId="77777777" w:rsidR="00ED2300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data i </w:t>
      </w:r>
      <w:proofErr w:type="gramStart"/>
      <w:r>
        <w:rPr>
          <w:rFonts w:ascii="Times New Roman" w:eastAsia="Times New Roman" w:hAnsi="Times New Roman" w:cs="Times New Roman"/>
          <w:sz w:val="20"/>
        </w:rPr>
        <w:t>czytelne  podpisy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osób prowadzących przedmiot w danym roku akademickim) </w:t>
      </w:r>
    </w:p>
    <w:p w14:paraId="33F70F8E" w14:textId="77777777" w:rsidR="00ED2300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1C8A50" w14:textId="77777777" w:rsidR="00ED2300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F2E83A" w14:textId="77777777" w:rsidR="00ED2300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</w:t>
      </w:r>
    </w:p>
    <w:sectPr w:rsidR="00ED2300">
      <w:pgSz w:w="11904" w:h="16836"/>
      <w:pgMar w:top="516" w:right="868" w:bottom="53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D82"/>
    <w:multiLevelType w:val="hybridMultilevel"/>
    <w:tmpl w:val="E228AE16"/>
    <w:lvl w:ilvl="0" w:tplc="04E8988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70AE0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AB70E">
      <w:start w:val="1"/>
      <w:numFmt w:val="bullet"/>
      <w:lvlText w:val="▪"/>
      <w:lvlJc w:val="left"/>
      <w:pPr>
        <w:ind w:left="2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C48FA">
      <w:start w:val="1"/>
      <w:numFmt w:val="bullet"/>
      <w:lvlText w:val="•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2A84CE">
      <w:start w:val="1"/>
      <w:numFmt w:val="bullet"/>
      <w:lvlText w:val="o"/>
      <w:lvlJc w:val="left"/>
      <w:pPr>
        <w:ind w:left="40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0A974">
      <w:start w:val="1"/>
      <w:numFmt w:val="bullet"/>
      <w:lvlText w:val="▪"/>
      <w:lvlJc w:val="left"/>
      <w:pPr>
        <w:ind w:left="4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18EBFC">
      <w:start w:val="1"/>
      <w:numFmt w:val="bullet"/>
      <w:lvlText w:val="•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227C26">
      <w:start w:val="1"/>
      <w:numFmt w:val="bullet"/>
      <w:lvlText w:val="o"/>
      <w:lvlJc w:val="left"/>
      <w:pPr>
        <w:ind w:left="6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22447C">
      <w:start w:val="1"/>
      <w:numFmt w:val="bullet"/>
      <w:lvlText w:val="▪"/>
      <w:lvlJc w:val="left"/>
      <w:pPr>
        <w:ind w:left="6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674764"/>
    <w:multiLevelType w:val="hybridMultilevel"/>
    <w:tmpl w:val="E38C06CA"/>
    <w:lvl w:ilvl="0" w:tplc="C916E8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FA504A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12C612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FC0C20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7E7BB2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9CC15E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E3E28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9CBDD6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C8428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5543666">
    <w:abstractNumId w:val="1"/>
  </w:num>
  <w:num w:numId="2" w16cid:durableId="196557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00"/>
    <w:rsid w:val="002418E2"/>
    <w:rsid w:val="005C74E4"/>
    <w:rsid w:val="00676C7D"/>
    <w:rsid w:val="00B04278"/>
    <w:rsid w:val="00C246A7"/>
    <w:rsid w:val="00CD3394"/>
    <w:rsid w:val="00E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45EB"/>
  <w15:docId w15:val="{DE80520B-32A5-4012-BCE2-5F41DC13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3558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right="3558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4668</Characters>
  <Application>Microsoft Office Word</Application>
  <DocSecurity>0</DocSecurity>
  <Lines>303</Lines>
  <Paragraphs>189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Jacek Szkurłat</cp:lastModifiedBy>
  <cp:revision>4</cp:revision>
  <dcterms:created xsi:type="dcterms:W3CDTF">2026-04-14T17:50:00Z</dcterms:created>
  <dcterms:modified xsi:type="dcterms:W3CDTF">2026-04-14T18:06:00Z</dcterms:modified>
</cp:coreProperties>
</file>