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56AB" w14:textId="77777777" w:rsidR="00EE053C" w:rsidRPr="005828F1" w:rsidRDefault="00EE053C" w:rsidP="00EE053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60B556AC" w14:textId="77777777" w:rsidR="00EE053C" w:rsidRPr="005828F1" w:rsidRDefault="00EE053C" w:rsidP="00EE053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E053C" w:rsidRPr="006E039D" w14:paraId="60B556AF" w14:textId="77777777" w:rsidTr="001F1A2E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AD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B556AE" w14:textId="5F152822" w:rsidR="00EE053C" w:rsidRPr="006E039D" w:rsidRDefault="00D07830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7830">
              <w:rPr>
                <w:rFonts w:ascii="Times New Roman" w:hAnsi="Times New Roman" w:cs="Times New Roman"/>
                <w:sz w:val="20"/>
                <w:szCs w:val="20"/>
              </w:rPr>
              <w:t>0923.3.PS2.F4.DZIPS</w:t>
            </w:r>
          </w:p>
        </w:tc>
      </w:tr>
      <w:tr w:rsidR="00EE053C" w:rsidRPr="00A83B10" w14:paraId="60B556B4" w14:textId="77777777" w:rsidTr="001F1A2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6B0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1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D20F4" w14:textId="0B9E1107" w:rsidR="00A83B10" w:rsidRDefault="00D6035C" w:rsidP="007D35C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D35C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Integracja i aktywizacja społeczno-zawodowa cudzoziemców i </w:t>
            </w:r>
            <w:r w:rsidR="00A83B1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migrantów</w:t>
            </w:r>
          </w:p>
          <w:p w14:paraId="02BDDA32" w14:textId="34D4CA99" w:rsidR="00D6035C" w:rsidRPr="007D35CD" w:rsidRDefault="00D6035C" w:rsidP="007D35C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D35C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 społeczności lokalnej</w:t>
            </w:r>
          </w:p>
          <w:p w14:paraId="60B556B3" w14:textId="48686643" w:rsidR="00EE053C" w:rsidRPr="005828F1" w:rsidRDefault="00D6035C" w:rsidP="007D35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D603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Integration and social and professional activation of foreigners and migrants in the local community</w:t>
            </w:r>
          </w:p>
        </w:tc>
      </w:tr>
      <w:tr w:rsidR="00EE053C" w:rsidRPr="005828F1" w14:paraId="60B556B8" w14:textId="77777777" w:rsidTr="001F1A2E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6B5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6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7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0B556B9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6BA" w14:textId="77777777" w:rsidR="00EE053C" w:rsidRPr="005828F1" w:rsidRDefault="00EE053C" w:rsidP="00EE053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E053C" w:rsidRPr="005828F1" w14:paraId="60B556BD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B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C" w14:textId="77777777" w:rsidR="00EE053C" w:rsidRPr="005828F1" w:rsidRDefault="00EE053C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socjalna</w:t>
            </w:r>
          </w:p>
        </w:tc>
      </w:tr>
      <w:tr w:rsidR="00EE053C" w:rsidRPr="005828F1" w14:paraId="60B556C0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E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BF" w14:textId="259EB3B4" w:rsidR="00EE053C" w:rsidRPr="005828F1" w:rsidRDefault="00854124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</w:t>
            </w:r>
          </w:p>
        </w:tc>
      </w:tr>
      <w:tr w:rsidR="00EE053C" w:rsidRPr="005828F1" w14:paraId="60B556C3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1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2" w14:textId="1F03A649" w:rsidR="00EE053C" w:rsidRPr="005828F1" w:rsidRDefault="003A3B69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Drugiego</w:t>
            </w:r>
            <w:r w:rsidR="00EE053C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stopnia -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magisterskie</w:t>
            </w:r>
          </w:p>
        </w:tc>
      </w:tr>
      <w:tr w:rsidR="00EE053C" w:rsidRPr="005828F1" w14:paraId="60B556C6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4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5" w14:textId="77777777" w:rsidR="00EE053C" w:rsidRPr="005828F1" w:rsidRDefault="00EE053C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E053C" w:rsidRPr="005828F1" w14:paraId="60B556C9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7" w14:textId="77777777" w:rsidR="00EE053C" w:rsidRPr="005828F1" w:rsidRDefault="00EE053C" w:rsidP="001F1A2E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8" w14:textId="77777777" w:rsidR="00EE053C" w:rsidRPr="005828F1" w:rsidRDefault="00EE053C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Anna </w:t>
            </w:r>
            <w:proofErr w:type="spellStart"/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Gromska</w:t>
            </w:r>
            <w:proofErr w:type="spellEnd"/>
          </w:p>
        </w:tc>
      </w:tr>
      <w:tr w:rsidR="00EE053C" w:rsidRPr="005828F1" w14:paraId="60B556CC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A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B" w14:textId="2CCC1AF7" w:rsidR="00EE053C" w:rsidRPr="005828F1" w:rsidRDefault="003A3B69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nuna.ana@o2.pl</w:t>
            </w:r>
          </w:p>
        </w:tc>
      </w:tr>
    </w:tbl>
    <w:p w14:paraId="60B556CD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6CE" w14:textId="77777777" w:rsidR="00EE053C" w:rsidRPr="005828F1" w:rsidRDefault="00EE053C" w:rsidP="00EE053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E053C" w:rsidRPr="005828F1" w14:paraId="60B556D1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CF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0" w14:textId="77777777" w:rsidR="00EE053C" w:rsidRPr="005828F1" w:rsidRDefault="00EE053C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EE053C" w:rsidRPr="005828F1" w14:paraId="60B556D4" w14:textId="77777777" w:rsidTr="001F1A2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2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3" w14:textId="43E25BDA" w:rsidR="00EE053C" w:rsidRPr="003A3B69" w:rsidRDefault="007D35CD" w:rsidP="001F1A2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35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14:paraId="60B556D5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6D6" w14:textId="77777777" w:rsidR="00EE053C" w:rsidRPr="005828F1" w:rsidRDefault="00EE053C" w:rsidP="00EE053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EE053C" w:rsidRPr="005828F1" w14:paraId="60B556D9" w14:textId="77777777" w:rsidTr="001F1A2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7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8" w14:textId="6B384916" w:rsidR="00EE053C" w:rsidRPr="005828F1" w:rsidRDefault="00D07830" w:rsidP="001F1A2E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Wykłady, </w:t>
            </w:r>
            <w:r w:rsidR="00EE053C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EE053C" w:rsidRPr="005828F1" w14:paraId="60B556DC" w14:textId="77777777" w:rsidTr="001F1A2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A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B" w14:textId="77777777" w:rsidR="00EE053C" w:rsidRPr="005828F1" w:rsidRDefault="00EE053C" w:rsidP="001F1A2E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  <w:lang w:eastAsia="pl-PL"/>
              </w:rPr>
            </w:pPr>
            <w:r w:rsidRPr="005828F1">
              <w:rPr>
                <w:sz w:val="20"/>
                <w:szCs w:val="20"/>
                <w:lang w:eastAsia="pl-PL"/>
              </w:rPr>
              <w:t xml:space="preserve">Pomieszczenia dydaktyczne UJK </w:t>
            </w:r>
          </w:p>
        </w:tc>
      </w:tr>
      <w:tr w:rsidR="00EE053C" w:rsidRPr="005828F1" w14:paraId="60B556DF" w14:textId="77777777" w:rsidTr="001F1A2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D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DE" w14:textId="77777777" w:rsidR="00EE053C" w:rsidRPr="005828F1" w:rsidRDefault="00EE053C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EE053C" w:rsidRPr="005828F1" w14:paraId="60B556E3" w14:textId="77777777" w:rsidTr="001F1A2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E0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86C" w14:textId="4CDFD227" w:rsidR="00413A69" w:rsidRDefault="00413A69" w:rsidP="00BB5DB8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</w:t>
            </w:r>
            <w:r w:rsidR="00F61DC1">
              <w:rPr>
                <w:sz w:val="20"/>
                <w:szCs w:val="20"/>
              </w:rPr>
              <w:t xml:space="preserve">: </w:t>
            </w:r>
            <w:r w:rsidR="00120CB0" w:rsidRPr="00120CB0">
              <w:rPr>
                <w:sz w:val="20"/>
                <w:szCs w:val="20"/>
              </w:rPr>
              <w:t>wykład problemowy, wykład z prezentacją multimedialną, prezentacja i analiza przypadków</w:t>
            </w:r>
          </w:p>
          <w:p w14:paraId="60B556E2" w14:textId="169036F2" w:rsidR="00EE053C" w:rsidRPr="005828F1" w:rsidRDefault="00BB5DB8" w:rsidP="00BB5DB8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5828F1">
              <w:rPr>
                <w:sz w:val="20"/>
                <w:szCs w:val="20"/>
              </w:rPr>
              <w:t>Ćwiczenia: analiza i interpretacja tekstów źródłowych, praca w grupach, analiza przypadków, dyskusja kierowana</w:t>
            </w:r>
            <w:r w:rsidR="000326EB">
              <w:rPr>
                <w:sz w:val="20"/>
                <w:szCs w:val="20"/>
              </w:rPr>
              <w:t xml:space="preserve">, </w:t>
            </w:r>
            <w:r w:rsidR="008A7FE6">
              <w:rPr>
                <w:sz w:val="20"/>
                <w:szCs w:val="20"/>
              </w:rPr>
              <w:t>przygotowanie indywidualnej ścieżki integracji</w:t>
            </w:r>
          </w:p>
        </w:tc>
      </w:tr>
      <w:tr w:rsidR="00EE053C" w:rsidRPr="005828F1" w14:paraId="60B556EF" w14:textId="77777777" w:rsidTr="001F1A2E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E4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E5" w14:textId="77777777" w:rsidR="00EE053C" w:rsidRPr="005828F1" w:rsidRDefault="00EE053C" w:rsidP="001F1A2E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75EB1" w14:textId="77777777" w:rsidR="005D426C" w:rsidRPr="005828F1" w:rsidRDefault="005D426C" w:rsidP="005D426C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Balicki J., Imigranci i uchodźcy w Unii Europejskiej. Humanizacja polityki imigracyjnej i azylowej, Warszawa 2012.</w:t>
            </w:r>
          </w:p>
          <w:p w14:paraId="60B556E6" w14:textId="14477688" w:rsidR="00BC7157" w:rsidRPr="005D426C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D4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Głąbicka</w:t>
            </w:r>
            <w:proofErr w:type="spellEnd"/>
            <w:r w:rsidRPr="005D4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Praca socjalna z uchodźcami, emigrantami w środowisku lokalnym, Warszawa 2014.</w:t>
            </w:r>
          </w:p>
          <w:p w14:paraId="39B4426A" w14:textId="1E6984AB" w:rsidR="005D426C" w:rsidRPr="005D426C" w:rsidRDefault="005D426C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D4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Grewiński</w:t>
            </w:r>
            <w:proofErr w:type="spellEnd"/>
            <w:r w:rsidRPr="005D4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Usługi  społeczne  we  współczesnej  polityce  społecznej,    Warszawa 2021</w:t>
            </w:r>
          </w:p>
          <w:p w14:paraId="60B556E7" w14:textId="2E6A2904" w:rsidR="00BC7157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Halik T., Kosowicz A., Marek A., Imigranci w polskim społeczeństwie, Warszawa 2009.</w:t>
            </w:r>
          </w:p>
          <w:p w14:paraId="60B556E8" w14:textId="77777777" w:rsidR="00BC7157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Kochanowska M., Funkcje pracowników socjalnych w polskich ośrodkach dla uchodźców[w:] I. Czerniejewska, I. </w:t>
            </w:r>
            <w:proofErr w:type="spellStart"/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Main</w:t>
            </w:r>
            <w:proofErr w:type="spellEnd"/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(red.) Uchodźcy: teoria i praktyka, Poznań 2008.</w:t>
            </w:r>
          </w:p>
          <w:p w14:paraId="09934DF6" w14:textId="73229BF9" w:rsidR="005D426C" w:rsidRPr="005D426C" w:rsidRDefault="005D426C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Krzyszkowski J., Praca socjalna w Polsce. Stare problemy i nowe wyzwania w czasach pandemii COVID-19, wojny na Ukrainie i zmian organizacyjnych w pomocy społecznej, „Zeszyty Naukowe KUL” 2022, nr 4 (260),</w:t>
            </w:r>
          </w:p>
          <w:p w14:paraId="60B556E9" w14:textId="57CA5E5F" w:rsidR="00BC7157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Kulpa T., Status polityczno-prawny uchodźcy w Polsce, Warszawa 2006.</w:t>
            </w:r>
          </w:p>
          <w:p w14:paraId="41AAFE4C" w14:textId="57EA877E" w:rsidR="005D426C" w:rsidRPr="005D426C" w:rsidRDefault="005D426C" w:rsidP="005D426C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426C">
              <w:rPr>
                <w:rFonts w:ascii="Times New Roman" w:hAnsi="Times New Roman" w:cs="Times New Roman"/>
                <w:sz w:val="20"/>
                <w:szCs w:val="20"/>
              </w:rPr>
              <w:t xml:space="preserve">Łaska T., Praktyczny  wymiar  integracji  cudzoziemców  z  ochroną  międzynarodową.  Przykład  warszawskiego centrum pomocy rodzinie, w: Pomoc społeczna i praca socjalna w dobie dynamicznych przemian  społecznych,  </w:t>
            </w:r>
            <w:proofErr w:type="spellStart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red.E</w:t>
            </w:r>
            <w:proofErr w:type="spellEnd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Grudziewska</w:t>
            </w:r>
            <w:proofErr w:type="spellEnd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 xml:space="preserve">,  M.  Mikołajczyk,  J.  </w:t>
            </w:r>
            <w:proofErr w:type="spellStart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Zozula</w:t>
            </w:r>
            <w:proofErr w:type="spellEnd"/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,  Wydawnictwo  Akademii  Pedagogiki Specjalnej, Warszawa 2019,</w:t>
            </w:r>
          </w:p>
          <w:p w14:paraId="07365173" w14:textId="585B4D22" w:rsidR="005D426C" w:rsidRPr="005D426C" w:rsidRDefault="00BC7157" w:rsidP="005D426C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4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Mazuś M., Król kebabów i inne zderzenia polsko-obce, Warszawa 2015.</w:t>
            </w:r>
          </w:p>
          <w:p w14:paraId="7B34406A" w14:textId="2765CB55" w:rsidR="005D426C" w:rsidRPr="007D35CD" w:rsidRDefault="005D426C" w:rsidP="005D426C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Młyński J. (2023). Praca socjalna z migrantami/uchodźcami jako obszar bezpieczeństwa socjalnego wyzwaniem dla polityki społecznej. </w:t>
            </w:r>
            <w:r w:rsidRPr="005D42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Zeszyty Naukowe Katolickiego Uniwersytetu Lubelskiego Jana Pawła II</w:t>
            </w:r>
            <w:r w:rsidRPr="005D426C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5D42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66</w:t>
            </w:r>
            <w:r w:rsidRPr="005D426C">
              <w:rPr>
                <w:rFonts w:ascii="Times New Roman" w:hAnsi="Times New Roman" w:cs="Times New Roman"/>
                <w:sz w:val="20"/>
                <w:szCs w:val="20"/>
              </w:rPr>
              <w:t xml:space="preserve">(4), 137–155. </w:t>
            </w:r>
            <w:hyperlink r:id="rId5" w:history="1">
              <w:r w:rsidRPr="007D35CD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https://doi.org/10.31743/znkul.16383</w:t>
              </w:r>
            </w:hyperlink>
          </w:p>
          <w:p w14:paraId="60B556EB" w14:textId="620864A2" w:rsidR="00BC7157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Sokołowska M. (red.), Dylematy etyczne pracowników socjalnych, Warszawa 2013.</w:t>
            </w:r>
          </w:p>
          <w:p w14:paraId="60B556ED" w14:textId="46D17C14" w:rsidR="0056395E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Nowicka </w:t>
            </w:r>
            <w:r w:rsidR="005D426C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(red.), Blaski i cienie imigracji. Problemy cudzoziemców w Polsce, Warszawa 2011.</w:t>
            </w:r>
          </w:p>
          <w:p w14:paraId="60B556EE" w14:textId="77777777" w:rsidR="00EE053C" w:rsidRPr="005828F1" w:rsidRDefault="00BC7157" w:rsidP="00390321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Ząbek M. (red.), Między piekłem a rajem. Problemy adaptacji uchodźców i imigrantów w Polsce, Warszawa 2002.</w:t>
            </w:r>
          </w:p>
        </w:tc>
      </w:tr>
      <w:tr w:rsidR="00EE053C" w:rsidRPr="005828F1" w14:paraId="60B556F7" w14:textId="77777777" w:rsidTr="001F1A2E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6F0" w14:textId="77777777" w:rsidR="00EE053C" w:rsidRPr="005828F1" w:rsidRDefault="00EE053C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F1" w14:textId="77777777" w:rsidR="00EE053C" w:rsidRPr="005828F1" w:rsidRDefault="00EE053C" w:rsidP="001F1A2E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6F2" w14:textId="77777777" w:rsidR="00EE053C" w:rsidRPr="005828F1" w:rsidRDefault="00EE053C" w:rsidP="00390321">
            <w:pPr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Międzynarodowe, polskie i wspólnotowe akty prawne dotyczące polityki azylowej i imigracyjnej.</w:t>
            </w:r>
          </w:p>
          <w:p w14:paraId="60B556F3" w14:textId="77777777" w:rsidR="00EE053C" w:rsidRPr="005828F1" w:rsidRDefault="00EE053C" w:rsidP="00390321">
            <w:pPr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Mikołajczyk B., Osoby ubiegające się o status uchodźcy – ich prawa i standardy traktowania, Katowice 2004.</w:t>
            </w:r>
          </w:p>
          <w:p w14:paraId="60B556F4" w14:textId="77777777" w:rsidR="00BC7157" w:rsidRPr="005828F1" w:rsidRDefault="00BC7157" w:rsidP="00390321">
            <w:pPr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Śliż A., Szczepański  M. S. (red.), Wielokulturowość: konflikt czy koegzystencja, Warszawa 2011.</w:t>
            </w:r>
          </w:p>
          <w:p w14:paraId="60B556F5" w14:textId="77777777" w:rsidR="00BC7157" w:rsidRPr="005828F1" w:rsidRDefault="00BC7157" w:rsidP="00390321">
            <w:pPr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Jasińska-Kania A. (red.), Obszary i formy wykluczenia etnicznego w Polsce – mniejszości narodowe, imigranci, uchodźcy. Warszawa 2009.</w:t>
            </w:r>
          </w:p>
          <w:p w14:paraId="60B556F6" w14:textId="77777777" w:rsidR="00EE053C" w:rsidRPr="005828F1" w:rsidRDefault="00BC7157" w:rsidP="00390321">
            <w:pPr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Lalak</w:t>
            </w:r>
            <w:proofErr w:type="spellEnd"/>
            <w:r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 D. (red.), Migracja, uchodźctwo, wielokulturowość, Warszawa 2007.</w:t>
            </w:r>
          </w:p>
        </w:tc>
      </w:tr>
    </w:tbl>
    <w:p w14:paraId="60B556F8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6F9" w14:textId="77777777" w:rsidR="00EE053C" w:rsidRPr="005828F1" w:rsidRDefault="00EE053C" w:rsidP="00EE053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E053C" w:rsidRPr="005828F1" w14:paraId="60B55703" w14:textId="77777777" w:rsidTr="001F1A2E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556FA" w14:textId="77777777" w:rsidR="00EE053C" w:rsidRPr="005828F1" w:rsidRDefault="00EE053C" w:rsidP="00EE053C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 (z uwzględnieniem formy zajęć)</w:t>
            </w:r>
          </w:p>
          <w:p w14:paraId="446B7E9E" w14:textId="77777777" w:rsidR="000444F5" w:rsidRPr="005828F1" w:rsidRDefault="000444F5" w:rsidP="000444F5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Wykłady:</w:t>
            </w:r>
          </w:p>
          <w:p w14:paraId="6AE557E0" w14:textId="3BE2E341" w:rsidR="000444F5" w:rsidRPr="005828F1" w:rsidRDefault="000444F5" w:rsidP="00B04B7B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W1.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apoznanie studentów z ideą społeczeństwa wielokulturowego oraz diagnozą kwestii migracji w Polsce i w Europie. </w:t>
            </w:r>
          </w:p>
          <w:p w14:paraId="6F34792F" w14:textId="77777777" w:rsidR="00B04B7B" w:rsidRDefault="000444F5" w:rsidP="00B04B7B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W2.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rzybliżenie kwestii kompetencji i obszarów współpracy instytucji udzielających pomocy </w:t>
            </w:r>
            <w:r w:rsidR="00B93D2C">
              <w:rPr>
                <w:rFonts w:ascii="Times New Roman" w:hAnsi="Times New Roman" w:cs="Times New Roman"/>
                <w:sz w:val="20"/>
                <w:szCs w:val="20"/>
              </w:rPr>
              <w:t xml:space="preserve">cudzoziemcom </w:t>
            </w:r>
          </w:p>
          <w:p w14:paraId="7B691C77" w14:textId="4F9055B2" w:rsidR="000444F5" w:rsidRPr="005828F1" w:rsidRDefault="00B93D2C" w:rsidP="00B04B7B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migrantom</w:t>
            </w:r>
            <w:r w:rsidR="000444F5"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AAFC6D3" w14:textId="76F09474" w:rsidR="000444F5" w:rsidRDefault="000444F5" w:rsidP="00B04B7B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W3.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yposażenie studentów w wiedzę dotyczącą metod</w:t>
            </w:r>
            <w:r w:rsidR="00ED10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form pracy socjalnej</w:t>
            </w:r>
            <w:r w:rsidR="002D6273">
              <w:rPr>
                <w:rFonts w:ascii="Times New Roman" w:hAnsi="Times New Roman" w:cs="Times New Roman"/>
                <w:sz w:val="20"/>
                <w:szCs w:val="20"/>
              </w:rPr>
              <w:t xml:space="preserve">, integracji </w:t>
            </w:r>
            <w:r w:rsidR="0087548E">
              <w:rPr>
                <w:rFonts w:ascii="Times New Roman" w:hAnsi="Times New Roman" w:cs="Times New Roman"/>
                <w:sz w:val="20"/>
                <w:szCs w:val="20"/>
              </w:rPr>
              <w:t xml:space="preserve">i aktywizacji </w:t>
            </w:r>
            <w:proofErr w:type="spellStart"/>
            <w:r w:rsidR="0087548E">
              <w:rPr>
                <w:rFonts w:ascii="Times New Roman" w:hAnsi="Times New Roman" w:cs="Times New Roman"/>
                <w:sz w:val="20"/>
                <w:szCs w:val="20"/>
              </w:rPr>
              <w:t>społeczo</w:t>
            </w:r>
            <w:proofErr w:type="spellEnd"/>
            <w:r w:rsidR="0087548E">
              <w:rPr>
                <w:rFonts w:ascii="Times New Roman" w:hAnsi="Times New Roman" w:cs="Times New Roman"/>
                <w:sz w:val="20"/>
                <w:szCs w:val="20"/>
              </w:rPr>
              <w:t xml:space="preserve">-zawodowej 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87548E">
              <w:rPr>
                <w:rFonts w:ascii="Times New Roman" w:hAnsi="Times New Roman" w:cs="Times New Roman"/>
                <w:sz w:val="20"/>
                <w:szCs w:val="20"/>
              </w:rPr>
              <w:t xml:space="preserve">cudzoziemcami </w:t>
            </w:r>
            <w:r w:rsidRPr="005828F1">
              <w:rPr>
                <w:rFonts w:ascii="Times New Roman" w:hAnsi="Times New Roman" w:cs="Times New Roman"/>
                <w:sz w:val="20"/>
                <w:szCs w:val="20"/>
              </w:rPr>
              <w:t>i imigrantami</w:t>
            </w:r>
            <w:r w:rsidR="008D7242">
              <w:rPr>
                <w:rFonts w:ascii="Times New Roman" w:hAnsi="Times New Roman" w:cs="Times New Roman"/>
                <w:sz w:val="20"/>
                <w:szCs w:val="20"/>
              </w:rPr>
              <w:t xml:space="preserve"> w środowisku lokalnym</w:t>
            </w:r>
          </w:p>
          <w:p w14:paraId="60B556FF" w14:textId="5E9AFB83" w:rsidR="00EE053C" w:rsidRPr="005828F1" w:rsidRDefault="00EE053C" w:rsidP="00B04B7B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412018"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60B55700" w14:textId="78C2B6EA" w:rsidR="00EE053C" w:rsidRPr="005828F1" w:rsidRDefault="00EE053C" w:rsidP="00B04B7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7B76C9" w:rsidRPr="007B76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rzygotowanie studentów do pracy z  </w:t>
            </w:r>
            <w:r w:rsidR="003C13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cudzoziemcami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migrantami</w:t>
            </w:r>
            <w:r w:rsidR="008541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środowisku lokalnym</w:t>
            </w:r>
          </w:p>
          <w:p w14:paraId="60B55701" w14:textId="7DE7D529" w:rsidR="00EE053C" w:rsidRPr="005828F1" w:rsidRDefault="00EE053C" w:rsidP="00B04B7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Dostarczenie zróżnicowanych narzędzi oraz określonych metod i technik na rzecz integracji </w:t>
            </w:r>
            <w:r w:rsidR="003C13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aktywizacji społeczno-zawodowej cudzoziemców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migrantów</w:t>
            </w:r>
          </w:p>
          <w:p w14:paraId="60B55702" w14:textId="0DA171EF" w:rsidR="00EE053C" w:rsidRPr="005828F1" w:rsidRDefault="00EE053C" w:rsidP="00B04B7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.Wskazanie na elementy procedury dotyczącej udzielania pomocy poprzez metodykę pracy socjalnej </w:t>
            </w:r>
            <w:r w:rsidR="008541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oraz</w:t>
            </w:r>
            <w:r w:rsidR="00854124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integrację i aktywizację społeczn</w:t>
            </w:r>
            <w:r w:rsidR="008541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o-zawodową cudzoziemcom i migrantom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środowisku społecznym.</w:t>
            </w: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E053C" w:rsidRPr="005828F1" w14:paraId="60B55717" w14:textId="77777777" w:rsidTr="001F1A2E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04" w14:textId="77777777" w:rsidR="00EE053C" w:rsidRPr="00EF3488" w:rsidRDefault="00EE053C" w:rsidP="00EF348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 (z uwzględnieniem formy zajęć)</w:t>
            </w:r>
          </w:p>
          <w:p w14:paraId="4978AE1F" w14:textId="77777777" w:rsidR="003C343B" w:rsidRDefault="00ED3FF5" w:rsidP="003C34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C34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Wykłady: </w:t>
            </w:r>
          </w:p>
          <w:p w14:paraId="1922E74E" w14:textId="77777777" w:rsidR="003C343B" w:rsidRPr="003C343B" w:rsidRDefault="003C343B" w:rsidP="003C343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3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z kartą przedmiotu i warunkami zaliczenia.</w:t>
            </w:r>
          </w:p>
          <w:p w14:paraId="2BB55AB4" w14:textId="1BB57992" w:rsidR="003C343B" w:rsidRPr="003C343B" w:rsidRDefault="003C343B" w:rsidP="003C343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34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Podstawowe procedury prawno-administracyjne dotyczące cudzoziemców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i migrantów </w:t>
            </w:r>
            <w:r w:rsidRPr="003C34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 Polsce</w:t>
            </w:r>
            <w:r w:rsid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45FA04CF" w14:textId="1C058612" w:rsidR="003C343B" w:rsidRPr="003C343B" w:rsidRDefault="003C343B" w:rsidP="003C343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C3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funkcjonowania cudzoziemców Polsce w wybranych  obszarach życia społeczno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3C3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ekonomicznego</w:t>
            </w:r>
            <w:r w:rsidR="006706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8D12E83" w14:textId="55C48408" w:rsidR="00670660" w:rsidRPr="00670660" w:rsidRDefault="00670660" w:rsidP="003C343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06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Założenia polskiej polityki migracyjnej i przykładowe modele integracji </w:t>
            </w:r>
          </w:p>
          <w:p w14:paraId="1B49D984" w14:textId="5CC6FC7D" w:rsidR="00670660" w:rsidRDefault="00670660" w:rsidP="003C343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Zadania</w:t>
            </w:r>
            <w:r w:rsidR="003C343B"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różnych instytucji i organizacji działających na rzecz cudzoziemców i ich rol</w:t>
            </w:r>
            <w:r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</w:t>
            </w:r>
            <w:r w:rsidR="003C343B"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 kreowaniu integracji </w:t>
            </w:r>
            <w:r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i aktywizacji społeczno-zawodowej </w:t>
            </w:r>
            <w:r w:rsidR="003C343B" w:rsidRPr="006706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osób odmiennych kulturowo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C77CEB6" w14:textId="1ACB230D" w:rsidR="00EF3488" w:rsidRPr="003C343B" w:rsidRDefault="00EF3488" w:rsidP="00412018">
            <w:pPr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0B5570D" w14:textId="1917ADEB" w:rsidR="00412018" w:rsidRPr="00EF3488" w:rsidRDefault="00412018" w:rsidP="00412018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EE053C" w:rsidRPr="00EF34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</w:t>
            </w:r>
            <w:r w:rsidRPr="00EF34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a:</w:t>
            </w:r>
          </w:p>
          <w:p w14:paraId="562FF430" w14:textId="6D8AFE38" w:rsidR="00EF3488" w:rsidRPr="003C343B" w:rsidRDefault="00670660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EF3488" w:rsidRPr="003C343B">
              <w:rPr>
                <w:rFonts w:ascii="Times New Roman" w:hAnsi="Times New Roman" w:cs="Times New Roman"/>
                <w:bCs/>
                <w:sz w:val="20"/>
                <w:szCs w:val="20"/>
              </w:rPr>
              <w:t>ntegracja i aktywność społeczna cudzoziemców i migrantów w środowisku lokalnym poprzez  rozwój indywidualny oraz wzmocnienie aktywności w różnych obszarach życia społecznego.</w:t>
            </w:r>
          </w:p>
          <w:p w14:paraId="39F6B25A" w14:textId="3D998D8C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Wsparcie asystenta integracyjnego i  pracownika socjalnego - metody, techniki i narzędzia wsparcia – opracowanie indywidualnej ścieżki integracji społecznej, wspieranie w kontaktach z instytucjami i sytuacjach życia codziennego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(np. zakładanie konta bankowego, nabywanie nieruchomości, spełnianie obowiązków obywatelskich, korzystania z transportu publicznego lub uzyskania uprawnień do kierowania pojazdami, korzystanie z oferty pomocowej (m.in. socjalnej i mieszkaniowej), edukacyjnej, rozwojowej oraz rozrywkowo-kulturalnej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24E842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Specjalistyczne poradnictwo (prawne, psychologiczne i psychoterapeutyczne, związane ze zdrowiem psychiczno-fizycznym w sytuacji doświadczenia migracji, różnic kulturowych,  zmiany dotychczasowego otoczenia cudzoziemca i jego rodziny.</w:t>
            </w:r>
          </w:p>
          <w:p w14:paraId="4AEF0358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Znaczenie nauki języka polskiego, kursów i szkoleń w zakresie orientacji kulturowej oraz w innych obszarach z punktu widzenia integracji społecznej.</w:t>
            </w:r>
          </w:p>
          <w:p w14:paraId="33D049FE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 xml:space="preserve">Wsparcie integracji cudzoziemców w szkołach i współpraca w środowisku szkolnym (asystentura w trakcie zajęć szkolnych, w kontaktach opiekunów z placówką oświatową, organizacja warsztatów i szkoleń dla nauczycieli i rodziców, zarówno o tematyce dotyczącej kultury polskiej, jak i kultury państw pochodzenia cudzoziemskich uczniów, wydarzeń o charakterze integracyjnym). </w:t>
            </w:r>
          </w:p>
          <w:p w14:paraId="58B36226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Specjalistyczne działania na rzecz małoletnich cudzoziemców i ich rodzin.</w:t>
            </w:r>
          </w:p>
          <w:p w14:paraId="74C93394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bCs/>
                <w:sz w:val="20"/>
                <w:szCs w:val="20"/>
              </w:rPr>
              <w:t>Praca socjalna z migrantami/uchodźcami z perspektywy  środowiska lokalnego</w:t>
            </w:r>
          </w:p>
          <w:p w14:paraId="6BF52589" w14:textId="57320D86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Integracja na rynku pracy poprzez aktywizację zawodową i rozwój przedsiębiorczości cudzoziemców</w:t>
            </w:r>
            <w:r w:rsidR="007B76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ADE830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Profilowanie potrzeb i potencjału cudzoziemca (oczekiwania vs możliwości na rynku pracy).</w:t>
            </w:r>
          </w:p>
          <w:p w14:paraId="48B1572C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Organizowanie, pomoc w znalezieniu i finansowaniu kursów, szkoleń lub innych form kształcenia.</w:t>
            </w:r>
          </w:p>
          <w:p w14:paraId="566A15BD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 xml:space="preserve">Wsparcie w niezbędnych formalnościach związanych z uznawaniem wykształcenia i  kwalifikacji. </w:t>
            </w:r>
          </w:p>
          <w:p w14:paraId="3ED0DCEF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 xml:space="preserve">Profesjonalne doradztwo zawodowe i wsparcie w procesie aktywizacji zawodowej, a także w zakresie </w:t>
            </w:r>
            <w:r w:rsidRPr="00EF3488">
              <w:rPr>
                <w:rFonts w:ascii="Times New Roman" w:hAnsi="Times New Roman" w:cs="Times New Roman"/>
                <w:bCs/>
                <w:sz w:val="20"/>
                <w:szCs w:val="20"/>
              </w:rPr>
              <w:t>zakładania oraz prowadzenia działalności gospodarczej w Polsce.</w:t>
            </w:r>
          </w:p>
          <w:p w14:paraId="6DB89E87" w14:textId="384252A4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sz w:val="20"/>
                <w:szCs w:val="20"/>
              </w:rPr>
              <w:t>Wsparcie w procesie pośrednictwa pracy- rola i zadania publicznych służy zatrudnienia i innych instytucji rynku pracy, kontakty z pracodawcami</w:t>
            </w:r>
            <w:r w:rsidR="007B76C9">
              <w:rPr>
                <w:rFonts w:ascii="Times New Roman" w:hAnsi="Times New Roman" w:cs="Times New Roman"/>
                <w:sz w:val="20"/>
                <w:szCs w:val="20"/>
              </w:rPr>
              <w:t xml:space="preserve"> (trener pracy).</w:t>
            </w:r>
          </w:p>
          <w:p w14:paraId="5EA69BD9" w14:textId="63693C10" w:rsidR="00EF3488" w:rsidRPr="00EF3488" w:rsidRDefault="00EF3488" w:rsidP="0058500E">
            <w:pPr>
              <w:pStyle w:val="Akapitzlist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bCs/>
                <w:sz w:val="20"/>
                <w:szCs w:val="20"/>
              </w:rPr>
              <w:t>Działania podejmowane w ramach pracy socjalnej ukierunkowanej na aktywizację zawodową - realizacja kontraktu socjalnego ukierunkowanego na podjęcie zatrudnienia</w:t>
            </w:r>
            <w:r w:rsidRPr="00EF348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F34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wsparcie w uzyskaniu wszelkich możliwych uprawnień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EF34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w tym pomoc w rozwiązaniu problemów z zadłużeniem zajmowanego lokalu mieszkalnego</w:t>
            </w:r>
            <w:r w:rsidR="007B7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8B5C8F2" w14:textId="77777777" w:rsidR="00EF3488" w:rsidRPr="00EF3488" w:rsidRDefault="00EF3488" w:rsidP="003C343B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488">
              <w:rPr>
                <w:rFonts w:ascii="Times New Roman" w:hAnsi="Times New Roman" w:cs="Times New Roman"/>
                <w:bCs/>
                <w:sz w:val="20"/>
                <w:szCs w:val="20"/>
              </w:rPr>
              <w:t>Instrumenty rynku pracy skierowane do bezrobotnych cudzoziemców i migrantów: Program Aktywizacja i Integracja, kierowanie do udziału w programie prac społecznie, do udziału w Centrum Integracji Społecznej.</w:t>
            </w:r>
          </w:p>
          <w:p w14:paraId="4599313B" w14:textId="5552F672" w:rsidR="00152414" w:rsidRPr="00152414" w:rsidRDefault="00152414" w:rsidP="00152414">
            <w:pPr>
              <w:pStyle w:val="Akapitzlist"/>
              <w:numPr>
                <w:ilvl w:val="0"/>
                <w:numId w:val="12"/>
              </w:numPr>
              <w:ind w:left="498" w:hanging="7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F3488" w:rsidRPr="00152414">
              <w:rPr>
                <w:rFonts w:ascii="Times New Roman" w:hAnsi="Times New Roman" w:cs="Times New Roman"/>
                <w:bCs/>
                <w:sz w:val="20"/>
                <w:szCs w:val="20"/>
              </w:rPr>
              <w:t>Proces aktywizacji uchodźców w ramach systemu ekonomii społecznej i solidarnej</w:t>
            </w:r>
            <w:r w:rsidRPr="0015241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0B55715" w14:textId="6AC55C16" w:rsidR="00EE053C" w:rsidRPr="00152414" w:rsidRDefault="00152414" w:rsidP="00152414">
            <w:pPr>
              <w:pStyle w:val="Akapitzlist"/>
              <w:numPr>
                <w:ilvl w:val="0"/>
                <w:numId w:val="12"/>
              </w:numPr>
              <w:ind w:left="498" w:hanging="7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E053C" w:rsidRPr="00152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Dylematy etyczne w pracy socjalnej na rzecz cudzoziemców, imigrantów i uchodźców.</w:t>
            </w:r>
          </w:p>
          <w:p w14:paraId="60B55716" w14:textId="77777777" w:rsidR="00EE053C" w:rsidRPr="00EF3488" w:rsidRDefault="00EE053C" w:rsidP="001F1A2E">
            <w:pPr>
              <w:ind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0B55718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719" w14:textId="77777777" w:rsidR="00EE053C" w:rsidRPr="005828F1" w:rsidRDefault="00EE053C" w:rsidP="00EE053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B5571A" w14:textId="77777777" w:rsidR="00EE053C" w:rsidRPr="005828F1" w:rsidRDefault="00EE053C" w:rsidP="00EE053C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p w14:paraId="60B5571B" w14:textId="77777777" w:rsidR="00EE053C" w:rsidRPr="005828F1" w:rsidRDefault="00EE053C" w:rsidP="00EE053C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EE053C" w:rsidRPr="005828F1" w14:paraId="60B5571F" w14:textId="77777777" w:rsidTr="001F1A2E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B5571C" w14:textId="77777777" w:rsidR="00EE053C" w:rsidRPr="005828F1" w:rsidRDefault="00EE053C" w:rsidP="001F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71D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1E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EE053C" w:rsidRPr="005828F1" w14:paraId="60B55721" w14:textId="77777777" w:rsidTr="001F1A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0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E053C" w:rsidRPr="005828F1" w14:paraId="60B55726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2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3" w14:textId="7DD23E00" w:rsidR="00EE053C" w:rsidRPr="005828F1" w:rsidRDefault="00E4351F" w:rsidP="003F666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 uporządkowaną i pogłębioną wiedzę  na temat pracy socjalnej jako dziedziny działalności społecznej</w:t>
            </w:r>
            <w:r w:rsidR="00F31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historycznych, politycznych, ekonomicznych i społeczno-kulturowych podstaw, ukierunkowan</w:t>
            </w:r>
            <w:r w:rsidR="000E04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działania praktyczne </w:t>
            </w:r>
            <w:r w:rsidR="0056395E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odniesieniu 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cudzoziemców i </w:t>
            </w:r>
            <w:r w:rsidR="0056395E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migrantów jako grupy wspomaganych w ramach systemu pomocy społecznej.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4" w14:textId="6C3AA964" w:rsidR="0056395E" w:rsidRPr="005828F1" w:rsidRDefault="0056395E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D859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P_W02</w:t>
            </w:r>
          </w:p>
          <w:p w14:paraId="60B55725" w14:textId="77777777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351F" w:rsidRPr="005828F1" w14:paraId="70EECCB4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DA2B" w14:textId="75E5CF7D" w:rsidR="00E4351F" w:rsidRPr="005828F1" w:rsidRDefault="00E4351F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7A5" w14:textId="1EE5A755" w:rsidR="00E4351F" w:rsidRDefault="003462C7" w:rsidP="003F666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 uporządkowaną i poszerzoną wiedzę na temat </w:t>
            </w:r>
            <w:r w:rsidR="003F66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pomocowego wobec cudzoziemców i migrantów, obejmującą terminologię, teorię i metodykę pracy oraz zasady projektowania działań wspierających i pomocowych. Zna praktyczne elementy procesu pomocy, wsparcia, integracji społecznej, aktywizacji zawodowej cudzoziemców i migrantów w społeczności lokalnej oraz przeciwdziałania ich wykluczeniu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6462" w14:textId="4465069E" w:rsidR="003462C7" w:rsidRPr="005828F1" w:rsidRDefault="003462C7" w:rsidP="003462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  <w:p w14:paraId="483D40E1" w14:textId="77777777" w:rsidR="00E4351F" w:rsidRPr="005828F1" w:rsidRDefault="00E4351F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053C" w:rsidRPr="005828F1" w14:paraId="60B5572A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7" w14:textId="139C7B43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43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BFEB" w14:textId="77AAA8B9" w:rsidR="007B70C2" w:rsidRPr="00DD23C8" w:rsidRDefault="00D859C3" w:rsidP="007B70C2">
            <w:pPr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 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poszerzoną, praktyczną widzę o metodach, technikach i narzędziach integracji </w:t>
            </w:r>
            <w:r w:rsidR="007B70C2" w:rsidRPr="007B70C2">
              <w:rPr>
                <w:rFonts w:ascii="Times New Roman" w:hAnsi="Times New Roman" w:cs="Times New Roman"/>
                <w:sz w:val="20"/>
                <w:szCs w:val="20"/>
              </w:rPr>
              <w:t>i aktywizacj</w:t>
            </w:r>
            <w:r w:rsidR="007B70C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B70C2" w:rsidRPr="007B70C2">
              <w:rPr>
                <w:rFonts w:ascii="Times New Roman" w:hAnsi="Times New Roman" w:cs="Times New Roman"/>
                <w:sz w:val="20"/>
                <w:szCs w:val="20"/>
              </w:rPr>
              <w:t xml:space="preserve"> społeczno-zawodow</w:t>
            </w:r>
            <w:r w:rsidR="007B70C2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7B70C2" w:rsidRPr="007B70C2">
              <w:rPr>
                <w:rFonts w:ascii="Times New Roman" w:hAnsi="Times New Roman" w:cs="Times New Roman"/>
                <w:sz w:val="20"/>
                <w:szCs w:val="20"/>
              </w:rPr>
              <w:t xml:space="preserve"> cudzoziemców i migrantów w społeczności lokalnej</w:t>
            </w:r>
          </w:p>
          <w:p w14:paraId="60B55728" w14:textId="32913DC0" w:rsidR="00EE053C" w:rsidRPr="005828F1" w:rsidRDefault="0056395E" w:rsidP="00905D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oraz posiada wiedzę o 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zasadach, normach i procedurach stosowanych w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diagnozowani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ich potrzeb 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planowaniu wsparcia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9" w14:textId="662CE2F5" w:rsidR="00EE053C" w:rsidRPr="005828F1" w:rsidRDefault="0056395E" w:rsidP="00390321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D859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P_W1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EE053C" w:rsidRPr="005828F1" w14:paraId="60B5572C" w14:textId="77777777" w:rsidTr="001F1A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B" w14:textId="77777777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EE053C" w:rsidRPr="005828F1" w14:paraId="60B55730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D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E" w14:textId="53F14CCB" w:rsidR="00EE053C" w:rsidRPr="005828F1" w:rsidRDefault="00EE053C" w:rsidP="005B42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wszechstronnie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wykorzystywać wiedzę teoretyczną z zakresu pracy socjalnej oraz powiązanych z nią dyscyplin w celu analizowania i interpretowania problem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ów integracji i aktywizacji społeczno-zawodowej </w:t>
            </w:r>
            <w:r w:rsidR="005B42E3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pojawiających się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toku pracy z 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cudzoziemcami 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7B7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migrantami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a także motywów i wzorów </w:t>
            </w:r>
            <w:proofErr w:type="spellStart"/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zachowań</w:t>
            </w:r>
            <w:proofErr w:type="spellEnd"/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ludzi należących do różnych kręgów kulturowych.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2F" w14:textId="6962D9E1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0A4F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P_U0</w:t>
            </w:r>
            <w:r w:rsidR="000A4F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EE053C" w:rsidRPr="005828F1" w14:paraId="60B55734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1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2" w14:textId="2DD11C1D" w:rsidR="00EE053C" w:rsidRPr="005828F1" w:rsidRDefault="00EE053C" w:rsidP="006544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podjąć działania diagnostyczne, 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profilaktyczne, terapeutyczne i edukacyjne odpowiadaj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 pot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rzebom indywidualnych osób będących migrantami 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cudzoziemcami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jak również grup osób (zwłaszcza rodzin migrantów i 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cudzoziemców</w:t>
            </w:r>
            <w:r w:rsidR="005B42E3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ich otoczenia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społecznego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– właściwe dla pracy socjalnej i nauk z nią współdziałających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3" w14:textId="40BEE113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P_U</w:t>
            </w:r>
            <w:r w:rsidR="00F91C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D10F2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E053C" w:rsidRPr="005828F1" w14:paraId="60B55736" w14:textId="77777777" w:rsidTr="001F1A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5" w14:textId="77777777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E053C" w:rsidRPr="005828F1" w14:paraId="60B5573A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7" w14:textId="77777777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8" w14:textId="1D52416A" w:rsidR="00EE053C" w:rsidRPr="005828F1" w:rsidRDefault="006544FF" w:rsidP="00B67B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Jest </w:t>
            </w:r>
            <w:r w:rsidR="006F40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przygotowany do uczestnictwa w grupach, organizacjach i instytucjach realizujących działania pomocowe, socjalno-wychowawcze, opiekuńcze i kulturalne działające w obszarze aktywizacji społeczno-zawodowej i integracji cudzoziemców i migrantów w celu budowania,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utrzymania i rozwoju prawidłowych </w:t>
            </w:r>
            <w:r w:rsidR="00B67BC7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więzi w środowisku lokalnym, w którym przebywają </w:t>
            </w:r>
            <w:r w:rsidR="00112E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migranci</w:t>
            </w:r>
            <w:r w:rsidR="00B67BC7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cudzoziemcy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9" w14:textId="029CEADC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112E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P_K0</w:t>
            </w:r>
            <w:r w:rsidR="006B40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6B402A" w:rsidRPr="005828F1" w14:paraId="4992044C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977" w14:textId="041F892C" w:rsidR="006B402A" w:rsidRPr="005828F1" w:rsidRDefault="006B402A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502" w14:textId="4A52EF74" w:rsidR="006B402A" w:rsidRPr="005828F1" w:rsidRDefault="006B402A" w:rsidP="00B67B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Odpowiedzialnie przygotowuje się do swojej pracy, projektuje i wykonuje działania służące integracji i aktywizacji społeczno-zawodowej 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migrantów 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cudzoziemców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ich otoczenia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społecznego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AFB" w14:textId="42008BBB" w:rsidR="006B402A" w:rsidRPr="005828F1" w:rsidRDefault="006B402A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P_K0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EE053C" w:rsidRPr="005828F1" w14:paraId="60B5573E" w14:textId="77777777" w:rsidTr="001F1A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B" w14:textId="180960A9" w:rsidR="00EE053C" w:rsidRPr="005828F1" w:rsidRDefault="00EE053C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6B40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C" w14:textId="31E723E2" w:rsidR="00EE053C" w:rsidRPr="005828F1" w:rsidRDefault="00112EBA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Dostrzega i formułuje problemy moralne i etyczne związane z własną i cudzą pracą 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pojawiając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się w toku pracy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cudzoziemcami i </w:t>
            </w:r>
            <w:r w:rsidR="006544FF"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migrantami,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poszukuje optymalnych rozwiązań dylematów etycznych, postępuje zgodnie z zasadami etycznymi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73D" w14:textId="72B43F51" w:rsidR="00EE053C" w:rsidRPr="005828F1" w:rsidRDefault="00EE053C" w:rsidP="003903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</w:t>
            </w:r>
            <w:r w:rsidR="00112E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P_K0</w:t>
            </w:r>
            <w:r w:rsidR="00112E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</w:tbl>
    <w:p w14:paraId="60B5573F" w14:textId="77777777" w:rsidR="00EE053C" w:rsidRPr="005828F1" w:rsidRDefault="00EE053C" w:rsidP="00EE053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7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244"/>
        <w:gridCol w:w="514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6B0589" w:rsidRPr="005828F1" w14:paraId="6CE7EF79" w14:textId="77777777" w:rsidTr="003F1718">
        <w:trPr>
          <w:trHeight w:val="284"/>
        </w:trPr>
        <w:tc>
          <w:tcPr>
            <w:tcW w:w="75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99B" w14:textId="77777777" w:rsidR="006B0589" w:rsidRPr="005828F1" w:rsidRDefault="006B0589" w:rsidP="003F1718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B0589" w:rsidRPr="005828F1" w14:paraId="50F594AE" w14:textId="77777777" w:rsidTr="003F1718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AF1F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805D2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85C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6B0589" w:rsidRPr="005828F1" w14:paraId="358387A1" w14:textId="77777777" w:rsidTr="00323540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5C74D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BCAFD" w14:textId="77777777" w:rsidR="006B0589" w:rsidRPr="005828F1" w:rsidRDefault="006B0589" w:rsidP="003F171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3702A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6EC4F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5828F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65BC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7C598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6B0589" w:rsidRPr="005828F1" w14:paraId="55B3C56A" w14:textId="77777777" w:rsidTr="00323540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7016F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FEBFE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53D8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4E5ABB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F8B51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547FCA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</w:tr>
      <w:tr w:rsidR="006B0589" w:rsidRPr="005828F1" w14:paraId="4C375550" w14:textId="77777777" w:rsidTr="00323540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694B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A3950C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DC460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7801D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EB79E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AFB8C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5096C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4B59DD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74645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A62C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EB5756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2542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E4760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490B40D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8117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2EBA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</w:tr>
      <w:tr w:rsidR="006B0589" w:rsidRPr="005828F1" w14:paraId="5AF622D6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AA6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2681D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5107E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FD9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736D2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2FCB2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90C04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2C3C7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FD7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D23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EF31C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4D3C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CDC7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B1DDD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B9C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2A2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1D2EA525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519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7D221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925E5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1FF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45AB6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CC9CF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AEFC8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19F15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EC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927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36E4E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F973A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D6847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A3B46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71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723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4097D3D9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33D" w14:textId="5907B973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031C9B" w14:textId="18624839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6D512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461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C1DDE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6A4A5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3F07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1D93F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F04" w14:textId="161BB7E1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801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75F06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958726" w14:textId="4069DD86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6E98D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965D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A442" w14:textId="38642CA8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2AD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797FDC78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302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7DBBA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94E90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B3C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A780A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FFAE4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DE6B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19875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4A8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F80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47E59D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0782D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F1C6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01954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9F6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F70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230C2AE6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22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3F944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295D6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6BE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68DED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9375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0DEE8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83D78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476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41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E47C9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C95D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CD23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F9468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360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D48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3149CD39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6ED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669A7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40FD8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21A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55BB1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F70B2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431E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AA8CF5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756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1D66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E6A201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E1D2F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65FB1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5F244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BAF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45C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4DAE4B33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85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DC9A2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11CCD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25D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16D676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2E395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5BB67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73117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410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1BC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0BD14D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9444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E02D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6F7C72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0C3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11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B0589" w:rsidRPr="005828F1" w14:paraId="7BE9923E" w14:textId="77777777" w:rsidTr="0032354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A42" w14:textId="1271E004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33FEC5" w14:textId="35ABAD14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C18868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EA8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231FD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897850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D95C8B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C03C47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C55" w14:textId="7611EDBD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18D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CDB2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1F8311" w14:textId="28DA5B28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F3E33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61809E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EA22" w14:textId="5BE7CBCC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C31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287B9B2" w14:textId="77777777" w:rsidR="006B0589" w:rsidRPr="005828F1" w:rsidRDefault="006B0589" w:rsidP="006B0589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sz w:val="20"/>
          <w:szCs w:val="20"/>
        </w:rPr>
      </w:pPr>
      <w:r w:rsidRPr="005828F1">
        <w:rPr>
          <w:b/>
          <w:sz w:val="20"/>
          <w:szCs w:val="20"/>
        </w:rPr>
        <w:t>*niepotrzebne usunąć</w:t>
      </w:r>
    </w:p>
    <w:p w14:paraId="39EC7938" w14:textId="77777777" w:rsidR="006B0589" w:rsidRPr="005828F1" w:rsidRDefault="006B0589" w:rsidP="006B0589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6B0589" w:rsidRPr="005828F1" w14:paraId="6ECBD195" w14:textId="77777777" w:rsidTr="003F171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2B2A" w14:textId="77777777" w:rsidR="006B0589" w:rsidRPr="005828F1" w:rsidRDefault="006B0589" w:rsidP="003F1718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Kryteria oceny stopnia osiągnięcia efektów uczenia się</w:t>
            </w:r>
          </w:p>
        </w:tc>
      </w:tr>
      <w:tr w:rsidR="006B0589" w:rsidRPr="005828F1" w14:paraId="7DD9B84E" w14:textId="77777777" w:rsidTr="003F171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2D7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6DFA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BC54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6B0589" w:rsidRPr="005828F1" w14:paraId="54D24437" w14:textId="77777777" w:rsidTr="003F171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8087B7" w14:textId="77777777" w:rsidR="006B0589" w:rsidRPr="005828F1" w:rsidRDefault="006B0589" w:rsidP="003F171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4939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166E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kolokwium pisemnego weryfikującego efekty i osiągnięcie w sumie rezultatu na poziomie od 51% do 60% maksymalnej liczby punktów</w:t>
            </w:r>
          </w:p>
        </w:tc>
      </w:tr>
      <w:tr w:rsidR="006B0589" w:rsidRPr="005828F1" w14:paraId="35333750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FCC0C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A89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DC6E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kolokwium pisemnego weryfikującego efekty i osiągnięcie w sumie rezultatu na poziomie od 61% do 70% maksymalnej liczby punktów</w:t>
            </w:r>
          </w:p>
        </w:tc>
      </w:tr>
      <w:tr w:rsidR="006B0589" w:rsidRPr="005828F1" w14:paraId="66D0BA66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DB941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A72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D037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kolokwium pisemnego weryfikującego efekty osiągnięcie w sumie rezultatu na poziomie od 71% do 80% maksymalnej liczby punktów</w:t>
            </w:r>
          </w:p>
        </w:tc>
      </w:tr>
      <w:tr w:rsidR="006B0589" w:rsidRPr="005828F1" w14:paraId="0695829A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BD4F6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F83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F08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kolokwium pisemnego weryfikującego efekty i osiągnięcie w sumie rezultatu na poziomie od 81% do 90% maksymalnej liczby punktów</w:t>
            </w:r>
          </w:p>
        </w:tc>
      </w:tr>
      <w:tr w:rsidR="006B0589" w:rsidRPr="005828F1" w14:paraId="60BA5017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65E" w14:textId="77777777" w:rsidR="006B0589" w:rsidRPr="005828F1" w:rsidRDefault="006B0589" w:rsidP="003F171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155F" w14:textId="77777777" w:rsidR="006B0589" w:rsidRPr="005828F1" w:rsidRDefault="006B0589" w:rsidP="003F17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374" w14:textId="77777777" w:rsidR="006B0589" w:rsidRPr="005828F1" w:rsidRDefault="006B0589" w:rsidP="003F1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kolokwium pisemnego weryfikującego efekty i osiągnięcie w sumie rezultatu na poziomie od 91% do 100% maksymalnej liczby punktów</w:t>
            </w:r>
          </w:p>
        </w:tc>
      </w:tr>
      <w:tr w:rsidR="00922B60" w:rsidRPr="005828F1" w14:paraId="7CC3D498" w14:textId="77777777" w:rsidTr="003F171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9F725F" w14:textId="77777777" w:rsidR="00922B60" w:rsidRPr="005828F1" w:rsidRDefault="00922B60" w:rsidP="00922B6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958F" w14:textId="77777777" w:rsidR="00922B60" w:rsidRPr="005828F1" w:rsidRDefault="00922B60" w:rsidP="00922B6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9C4" w14:textId="52CED859" w:rsidR="00922B60" w:rsidRPr="00922B60" w:rsidRDefault="00922B60" w:rsidP="00922B6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2B60">
              <w:rPr>
                <w:rFonts w:ascii="Times New Roman" w:hAnsi="Times New Roman" w:cs="Times New Roman"/>
                <w:sz w:val="20"/>
                <w:szCs w:val="20"/>
              </w:rPr>
              <w:t>Przygotowanie indywidualnej ścieżki integracji, aktywny na poziomie dostatecznym, udział w dyskusjach i referowaniu przygotowanych do ćwiczeń materiałów, praca w grupie, weryfikujące efekty i osiągnięcie w sumie rezultatu na poziomie od 51% do  60% maksymalnej liczby punktów</w:t>
            </w:r>
          </w:p>
        </w:tc>
      </w:tr>
      <w:tr w:rsidR="00922B60" w:rsidRPr="005828F1" w14:paraId="45DF6695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FB6BD" w14:textId="77777777" w:rsidR="00922B60" w:rsidRPr="005828F1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3AC" w14:textId="77777777" w:rsidR="00922B60" w:rsidRPr="005828F1" w:rsidRDefault="00922B60" w:rsidP="00922B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B6CB" w14:textId="3A5C9D39" w:rsidR="00922B60" w:rsidRPr="00922B60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2B60">
              <w:rPr>
                <w:rFonts w:ascii="Times New Roman" w:hAnsi="Times New Roman" w:cs="Times New Roman"/>
                <w:sz w:val="20"/>
                <w:szCs w:val="20"/>
              </w:rPr>
              <w:t>Przygotowanie indywidualnej ścieżki integracji, aktywny na poziomie więcej niż dostatecznym, udział w dyskusjach i referowaniu przygotowanych do ćwiczeń materiałów,  praca w grupie, weryfikujące  efekty i osiągnięcie w sumie rezultatu na poziomie od 61% do 70% maksymalnej liczby punktów</w:t>
            </w:r>
          </w:p>
        </w:tc>
      </w:tr>
      <w:tr w:rsidR="00922B60" w:rsidRPr="005828F1" w14:paraId="63A79CEB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F3DFE" w14:textId="77777777" w:rsidR="00922B60" w:rsidRPr="005828F1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47" w14:textId="77777777" w:rsidR="00922B60" w:rsidRPr="005828F1" w:rsidRDefault="00922B60" w:rsidP="00922B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E5A4" w14:textId="7476647E" w:rsidR="00922B60" w:rsidRPr="00922B60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2B60">
              <w:rPr>
                <w:rFonts w:ascii="Times New Roman" w:hAnsi="Times New Roman" w:cs="Times New Roman"/>
                <w:sz w:val="20"/>
                <w:szCs w:val="20"/>
              </w:rPr>
              <w:t>Przygotowanie indywidualnej ścieżki integracji, aktywny na poziomie dobrym, udział w dyskusjach i referowaniu przygotowanych do ćwiczeń materiałów, praca w grupie, weryfikujące efekty i osiągnięcie w sumie rezultatu na poziomie od 71% do 80% maksymalnej liczby punktów</w:t>
            </w:r>
          </w:p>
        </w:tc>
      </w:tr>
      <w:tr w:rsidR="00922B60" w:rsidRPr="005828F1" w14:paraId="7338DDAC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BC321" w14:textId="77777777" w:rsidR="00922B60" w:rsidRPr="005828F1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812" w14:textId="77777777" w:rsidR="00922B60" w:rsidRPr="005828F1" w:rsidRDefault="00922B60" w:rsidP="00922B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A7A3" w14:textId="26B34109" w:rsidR="00922B60" w:rsidRPr="00922B60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2B60">
              <w:rPr>
                <w:rFonts w:ascii="Times New Roman" w:hAnsi="Times New Roman" w:cs="Times New Roman"/>
                <w:sz w:val="20"/>
                <w:szCs w:val="20"/>
              </w:rPr>
              <w:t>Przygotowanie indywidualnej ścieżki integracji, aktywny na poziomie więcej niż dobrym, udział w dyskusjach i referowaniu przygotowanych do ćwiczeń materiałów, praca w grupie, weryfikujące efekty i osiągnięcie w sumie rezultatu na poziomie od 81% do 90% maksymalnej liczby punktów</w:t>
            </w:r>
          </w:p>
        </w:tc>
      </w:tr>
      <w:tr w:rsidR="00922B60" w:rsidRPr="005828F1" w14:paraId="059D8D8C" w14:textId="77777777" w:rsidTr="003F171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F7EF" w14:textId="77777777" w:rsidR="00922B60" w:rsidRPr="005828F1" w:rsidRDefault="00922B60" w:rsidP="00922B6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6DC2" w14:textId="77777777" w:rsidR="00922B60" w:rsidRPr="005828F1" w:rsidRDefault="00922B60" w:rsidP="00922B6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E77" w14:textId="3E3F90A1" w:rsidR="00922B60" w:rsidRPr="00922B60" w:rsidRDefault="00922B6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2B60">
              <w:rPr>
                <w:rFonts w:ascii="Times New Roman" w:hAnsi="Times New Roman" w:cs="Times New Roman"/>
                <w:sz w:val="20"/>
                <w:szCs w:val="20"/>
              </w:rPr>
              <w:t>Przygotowanie indywidualnej ścieżki integracji, aktywny na poziomie bardzo dobrym, udział w dyskusjach i referowaniu przygotowanych do ćwiczeń materiałów, praca w grupie, weryfikujące efekty i osiągnięcie w sumie rezultatu na poziomie od 91% do 100% maksymalnej liczby punktów</w:t>
            </w:r>
          </w:p>
        </w:tc>
      </w:tr>
    </w:tbl>
    <w:p w14:paraId="084BDDD3" w14:textId="77777777" w:rsidR="006B0589" w:rsidRPr="005828F1" w:rsidRDefault="006B0589" w:rsidP="006B058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1BEBB729" w14:textId="77777777" w:rsidR="006B0589" w:rsidRPr="005828F1" w:rsidRDefault="006B0589" w:rsidP="006B058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60B55810" w14:textId="77777777" w:rsidR="00EE053C" w:rsidRPr="005828F1" w:rsidRDefault="00EE053C" w:rsidP="00EE053C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828F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p w14:paraId="60B55811" w14:textId="77777777" w:rsidR="00EE053C" w:rsidRPr="005828F1" w:rsidRDefault="00EE053C" w:rsidP="00EE053C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1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530"/>
        <w:gridCol w:w="3172"/>
      </w:tblGrid>
      <w:tr w:rsidR="00A83B10" w:rsidRPr="005828F1" w14:paraId="60B55814" w14:textId="5139770C" w:rsidTr="009E382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12" w14:textId="77777777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DD3B" w14:textId="02AC9DA2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83B10" w:rsidRPr="005828F1" w14:paraId="60B55818" w14:textId="176BDA0E" w:rsidTr="00A83B10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15" w14:textId="77777777" w:rsidR="00A83B10" w:rsidRPr="005828F1" w:rsidRDefault="00A83B10" w:rsidP="001F1A2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816" w14:textId="77777777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B55817" w14:textId="77777777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757" w14:textId="77777777" w:rsidR="00A83B10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F9918B7" w14:textId="19D4DB7B" w:rsidR="00A83B10" w:rsidRPr="005828F1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</w:tr>
      <w:tr w:rsidR="00A83B10" w:rsidRPr="005828F1" w14:paraId="60B5581B" w14:textId="4F55DED9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B55819" w14:textId="77777777" w:rsidR="00A83B10" w:rsidRPr="005828F1" w:rsidRDefault="00A83B10" w:rsidP="001F1A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B5581A" w14:textId="0A0700E3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5317C7" w14:textId="37AAD215" w:rsidR="00A83B10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A83B10" w:rsidRPr="005828F1" w14:paraId="60B55821" w14:textId="0AC40B2F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1F" w14:textId="528DC488" w:rsidR="00A83B10" w:rsidRPr="005828F1" w:rsidRDefault="00A83B10" w:rsidP="005639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20" w14:textId="77777777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AE0B" w14:textId="26F4D2F8" w:rsidR="00A83B10" w:rsidRPr="005828F1" w:rsidRDefault="00A83B10" w:rsidP="00A83B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A83B10" w:rsidRPr="005828F1" w14:paraId="11C21F69" w14:textId="423A96AA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C9FE" w14:textId="42F49E97" w:rsidR="00A83B10" w:rsidRPr="005828F1" w:rsidRDefault="00A83B10" w:rsidP="005639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EDD7" w14:textId="4A40F4C9" w:rsidR="00A83B10" w:rsidRPr="005828F1" w:rsidRDefault="00A83B10" w:rsidP="001F1A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A36" w14:textId="6D6FED87" w:rsidR="00A83B10" w:rsidRDefault="00B83B3E" w:rsidP="00A83B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A83B10" w:rsidRPr="005828F1" w14:paraId="60B5582A" w14:textId="546A3D61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28" w14:textId="77777777" w:rsidR="00A83B10" w:rsidRPr="005828F1" w:rsidRDefault="00A83B1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29" w14:textId="737699DE" w:rsidR="00A83B10" w:rsidRPr="005828F1" w:rsidRDefault="00A83B10" w:rsidP="00922B6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C1A46F" w14:textId="6C165B3C" w:rsidR="00A83B10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A83B10" w:rsidRPr="005828F1" w14:paraId="60B55830" w14:textId="41CDE2E8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2E" w14:textId="77777777" w:rsidR="00A83B10" w:rsidRPr="005828F1" w:rsidRDefault="00A83B1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82F" w14:textId="7FD89B6F" w:rsidR="00A83B10" w:rsidRPr="005828F1" w:rsidRDefault="00A83B10" w:rsidP="00922B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BB0C" w14:textId="782D19BF" w:rsidR="00A83B10" w:rsidRDefault="00A83B10" w:rsidP="00A83B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A83B10" w:rsidRPr="005828F1" w14:paraId="711A288C" w14:textId="55C269E4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CBE4" w14:textId="266AF566" w:rsidR="00A83B10" w:rsidRPr="005828F1" w:rsidRDefault="00A83B10" w:rsidP="00922B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kolokwium zaliczeniowego</w:t>
            </w:r>
            <w:r w:rsidRPr="005828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9EBA" w14:textId="371332C6" w:rsidR="00A83B10" w:rsidRDefault="00A83B10" w:rsidP="00922B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21F4" w14:textId="7541A66D" w:rsidR="00A83B10" w:rsidRDefault="00A83B10" w:rsidP="00A83B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A83B10" w:rsidRPr="005828F1" w14:paraId="60B55836" w14:textId="28D4441E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34" w14:textId="77777777" w:rsidR="00A83B10" w:rsidRPr="005828F1" w:rsidRDefault="00A83B10" w:rsidP="00922B6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35" w14:textId="7DFBA31A" w:rsidR="00A83B10" w:rsidRPr="005828F1" w:rsidRDefault="00A83B10" w:rsidP="00922B6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45E865" w14:textId="3BF97565" w:rsidR="00A83B10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A83B10" w:rsidRPr="005828F1" w14:paraId="60B55839" w14:textId="7EF15F0D" w:rsidTr="00A83B1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37" w14:textId="77777777" w:rsidR="00A83B10" w:rsidRPr="005828F1" w:rsidRDefault="00A83B10" w:rsidP="00922B6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28F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B55838" w14:textId="538585FB" w:rsidR="00A83B10" w:rsidRPr="005828F1" w:rsidRDefault="00A83B10" w:rsidP="00922B6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D87960" w14:textId="729A8F1E" w:rsidR="00A83B10" w:rsidRDefault="00A83B10" w:rsidP="00A83B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60B5583A" w14:textId="77777777" w:rsidR="00EE053C" w:rsidRPr="005828F1" w:rsidRDefault="00EE053C" w:rsidP="00EE053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sz w:val="20"/>
          <w:szCs w:val="20"/>
        </w:rPr>
      </w:pPr>
      <w:r w:rsidRPr="005828F1">
        <w:rPr>
          <w:b/>
          <w:sz w:val="20"/>
          <w:szCs w:val="20"/>
        </w:rPr>
        <w:t>*niepotrzebne usunąć</w:t>
      </w:r>
    </w:p>
    <w:p w14:paraId="60B5583B" w14:textId="77777777" w:rsidR="00EE053C" w:rsidRPr="005828F1" w:rsidRDefault="00EE053C" w:rsidP="00EE053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</w:p>
    <w:p w14:paraId="60B5583C" w14:textId="77777777" w:rsidR="00EE053C" w:rsidRPr="005828F1" w:rsidRDefault="00EE053C" w:rsidP="00EE053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  <w:r w:rsidRPr="005828F1">
        <w:rPr>
          <w:b/>
          <w:sz w:val="20"/>
          <w:szCs w:val="20"/>
        </w:rPr>
        <w:t>Przyjmuję do realizacji</w:t>
      </w:r>
      <w:r w:rsidRPr="005828F1">
        <w:rPr>
          <w:sz w:val="20"/>
          <w:szCs w:val="20"/>
        </w:rPr>
        <w:t xml:space="preserve">    (data i czytelne  podpisy osób prowadzących przedmiot w danym roku akademickim)</w:t>
      </w:r>
    </w:p>
    <w:p w14:paraId="60B5583D" w14:textId="77777777" w:rsidR="00EE053C" w:rsidRPr="005828F1" w:rsidRDefault="00EE053C" w:rsidP="00EE053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</w:p>
    <w:p w14:paraId="60B5583E" w14:textId="77777777" w:rsidR="00EE053C" w:rsidRPr="005828F1" w:rsidRDefault="00EE053C" w:rsidP="00EE053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</w:p>
    <w:p w14:paraId="60B5583F" w14:textId="77777777" w:rsidR="00EE053C" w:rsidRPr="005828F1" w:rsidRDefault="00EE053C" w:rsidP="00EE053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sz w:val="20"/>
          <w:szCs w:val="20"/>
        </w:rPr>
      </w:pPr>
      <w:r w:rsidRPr="005828F1">
        <w:rPr>
          <w:sz w:val="20"/>
          <w:szCs w:val="20"/>
        </w:rPr>
        <w:tab/>
      </w:r>
      <w:r w:rsidRPr="005828F1">
        <w:rPr>
          <w:sz w:val="20"/>
          <w:szCs w:val="20"/>
        </w:rPr>
        <w:tab/>
      </w:r>
      <w:r w:rsidRPr="005828F1">
        <w:rPr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p w14:paraId="60B55840" w14:textId="77777777" w:rsidR="00345C27" w:rsidRPr="005828F1" w:rsidRDefault="00345C27">
      <w:pPr>
        <w:rPr>
          <w:rFonts w:ascii="Times New Roman" w:hAnsi="Times New Roman" w:cs="Times New Roman"/>
          <w:sz w:val="20"/>
          <w:szCs w:val="20"/>
        </w:rPr>
      </w:pPr>
    </w:p>
    <w:p w14:paraId="60B55841" w14:textId="77777777" w:rsidR="005828F1" w:rsidRPr="005828F1" w:rsidRDefault="005828F1">
      <w:pPr>
        <w:rPr>
          <w:rFonts w:ascii="Times New Roman" w:hAnsi="Times New Roman" w:cs="Times New Roman"/>
          <w:sz w:val="20"/>
          <w:szCs w:val="20"/>
        </w:rPr>
      </w:pPr>
    </w:p>
    <w:sectPr w:rsidR="005828F1" w:rsidRPr="005828F1" w:rsidSect="00EE053C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6677EA"/>
    <w:multiLevelType w:val="hybridMultilevel"/>
    <w:tmpl w:val="3DF2ECB0"/>
    <w:lvl w:ilvl="0" w:tplc="42065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5D61"/>
    <w:multiLevelType w:val="hybridMultilevel"/>
    <w:tmpl w:val="5CBACC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39B556A"/>
    <w:multiLevelType w:val="hybridMultilevel"/>
    <w:tmpl w:val="27DA3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A047F"/>
    <w:multiLevelType w:val="hybridMultilevel"/>
    <w:tmpl w:val="FB20B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60092"/>
    <w:multiLevelType w:val="hybridMultilevel"/>
    <w:tmpl w:val="C936CD24"/>
    <w:lvl w:ilvl="0" w:tplc="61D6B6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44D90"/>
    <w:multiLevelType w:val="hybridMultilevel"/>
    <w:tmpl w:val="25C8D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D7508"/>
    <w:multiLevelType w:val="hybridMultilevel"/>
    <w:tmpl w:val="559EE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C595C"/>
    <w:multiLevelType w:val="hybridMultilevel"/>
    <w:tmpl w:val="B3FA1FBE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7A5B5075"/>
    <w:multiLevelType w:val="hybridMultilevel"/>
    <w:tmpl w:val="53F43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590140">
    <w:abstractNumId w:val="0"/>
  </w:num>
  <w:num w:numId="2" w16cid:durableId="515387851">
    <w:abstractNumId w:val="4"/>
  </w:num>
  <w:num w:numId="3" w16cid:durableId="987131550">
    <w:abstractNumId w:val="3"/>
  </w:num>
  <w:num w:numId="4" w16cid:durableId="820535198">
    <w:abstractNumId w:val="6"/>
  </w:num>
  <w:num w:numId="5" w16cid:durableId="477308231">
    <w:abstractNumId w:val="11"/>
  </w:num>
  <w:num w:numId="6" w16cid:durableId="1303075316">
    <w:abstractNumId w:val="10"/>
  </w:num>
  <w:num w:numId="7" w16cid:durableId="161702555">
    <w:abstractNumId w:val="7"/>
  </w:num>
  <w:num w:numId="8" w16cid:durableId="1572545238">
    <w:abstractNumId w:val="5"/>
  </w:num>
  <w:num w:numId="9" w16cid:durableId="590510788">
    <w:abstractNumId w:val="8"/>
  </w:num>
  <w:num w:numId="10" w16cid:durableId="404257143">
    <w:abstractNumId w:val="2"/>
  </w:num>
  <w:num w:numId="11" w16cid:durableId="529805192">
    <w:abstractNumId w:val="1"/>
  </w:num>
  <w:num w:numId="12" w16cid:durableId="228733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3C"/>
    <w:rsid w:val="0002034A"/>
    <w:rsid w:val="000326EB"/>
    <w:rsid w:val="000444F5"/>
    <w:rsid w:val="0007120D"/>
    <w:rsid w:val="000A4F17"/>
    <w:rsid w:val="000B1AEC"/>
    <w:rsid w:val="000C45A2"/>
    <w:rsid w:val="000E04EB"/>
    <w:rsid w:val="00112EBA"/>
    <w:rsid w:val="00120CB0"/>
    <w:rsid w:val="00152414"/>
    <w:rsid w:val="0017167A"/>
    <w:rsid w:val="002A524E"/>
    <w:rsid w:val="002D6273"/>
    <w:rsid w:val="00323540"/>
    <w:rsid w:val="00345C27"/>
    <w:rsid w:val="003462C7"/>
    <w:rsid w:val="00354C60"/>
    <w:rsid w:val="00383A96"/>
    <w:rsid w:val="00390321"/>
    <w:rsid w:val="003A3B69"/>
    <w:rsid w:val="003A547D"/>
    <w:rsid w:val="003C13BE"/>
    <w:rsid w:val="003C343B"/>
    <w:rsid w:val="003F18CB"/>
    <w:rsid w:val="003F666D"/>
    <w:rsid w:val="00412018"/>
    <w:rsid w:val="00413A69"/>
    <w:rsid w:val="00552CE3"/>
    <w:rsid w:val="0056395E"/>
    <w:rsid w:val="005828F1"/>
    <w:rsid w:val="0058500E"/>
    <w:rsid w:val="005A61FA"/>
    <w:rsid w:val="005B42E3"/>
    <w:rsid w:val="005D426C"/>
    <w:rsid w:val="00611DE4"/>
    <w:rsid w:val="00617090"/>
    <w:rsid w:val="006544FF"/>
    <w:rsid w:val="00670660"/>
    <w:rsid w:val="0069288F"/>
    <w:rsid w:val="006B0589"/>
    <w:rsid w:val="006B402A"/>
    <w:rsid w:val="006E039D"/>
    <w:rsid w:val="006F4043"/>
    <w:rsid w:val="00704952"/>
    <w:rsid w:val="00711875"/>
    <w:rsid w:val="00761715"/>
    <w:rsid w:val="007B70C2"/>
    <w:rsid w:val="007B76C9"/>
    <w:rsid w:val="007D35CD"/>
    <w:rsid w:val="00831D05"/>
    <w:rsid w:val="00854124"/>
    <w:rsid w:val="0087548E"/>
    <w:rsid w:val="008836FC"/>
    <w:rsid w:val="008A7FE6"/>
    <w:rsid w:val="008D10F2"/>
    <w:rsid w:val="008D7242"/>
    <w:rsid w:val="00905DD8"/>
    <w:rsid w:val="00922B60"/>
    <w:rsid w:val="0096210A"/>
    <w:rsid w:val="00982357"/>
    <w:rsid w:val="00A74C12"/>
    <w:rsid w:val="00A81333"/>
    <w:rsid w:val="00A83B10"/>
    <w:rsid w:val="00AD07B4"/>
    <w:rsid w:val="00AD76C8"/>
    <w:rsid w:val="00B04B7B"/>
    <w:rsid w:val="00B63B82"/>
    <w:rsid w:val="00B67BC7"/>
    <w:rsid w:val="00B8083C"/>
    <w:rsid w:val="00B83B3E"/>
    <w:rsid w:val="00B93D2C"/>
    <w:rsid w:val="00B962F0"/>
    <w:rsid w:val="00BB0BD1"/>
    <w:rsid w:val="00BB5DB8"/>
    <w:rsid w:val="00BC7157"/>
    <w:rsid w:val="00C16C73"/>
    <w:rsid w:val="00C92363"/>
    <w:rsid w:val="00CD20DB"/>
    <w:rsid w:val="00D07830"/>
    <w:rsid w:val="00D5674E"/>
    <w:rsid w:val="00D6035C"/>
    <w:rsid w:val="00D859C3"/>
    <w:rsid w:val="00DD5C43"/>
    <w:rsid w:val="00DF101F"/>
    <w:rsid w:val="00E4351F"/>
    <w:rsid w:val="00ED1095"/>
    <w:rsid w:val="00ED1939"/>
    <w:rsid w:val="00ED3FF5"/>
    <w:rsid w:val="00EE053C"/>
    <w:rsid w:val="00EF3488"/>
    <w:rsid w:val="00F135DE"/>
    <w:rsid w:val="00F31D5F"/>
    <w:rsid w:val="00F61DC1"/>
    <w:rsid w:val="00F818B9"/>
    <w:rsid w:val="00F91CCA"/>
    <w:rsid w:val="00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56AB"/>
  <w15:docId w15:val="{DFED24CF-7FB7-4714-999E-1914C9AD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B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E05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EE053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EE053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4120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426C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EF348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1743/znkul.163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Elżbieta Buchcic</cp:lastModifiedBy>
  <cp:revision>7</cp:revision>
  <dcterms:created xsi:type="dcterms:W3CDTF">2025-01-06T21:31:00Z</dcterms:created>
  <dcterms:modified xsi:type="dcterms:W3CDTF">2026-07-17T05:54:00Z</dcterms:modified>
</cp:coreProperties>
</file>