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8979" w14:textId="77777777" w:rsidR="003C0BE6" w:rsidRDefault="00000000">
      <w:pPr>
        <w:spacing w:after="0"/>
        <w:ind w:right="2984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7D9DD6BF" w14:textId="77777777" w:rsidR="003C0BE6" w:rsidRDefault="00000000">
      <w:pPr>
        <w:spacing w:after="0"/>
        <w:ind w:left="98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19"/>
      </w:tblGrid>
      <w:tr w:rsidR="003C0BE6" w14:paraId="4A8DB267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5DE4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Kod przedmiotu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8D2BB15" w14:textId="77777777" w:rsidR="003C0BE6" w:rsidRDefault="003C0BE6"/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600ADE" w14:textId="77777777" w:rsidR="003C0BE6" w:rsidRDefault="00000000">
            <w:pPr>
              <w:spacing w:after="0"/>
              <w:ind w:left="1529"/>
            </w:pPr>
            <w:r>
              <w:rPr>
                <w:rFonts w:ascii="Times New Roman" w:eastAsia="Times New Roman" w:hAnsi="Times New Roman" w:cs="Times New Roman"/>
                <w:sz w:val="20"/>
              </w:rPr>
              <w:t>0923.3.PS1.F7.DSEDIK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2E829661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E565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3494" w14:textId="77777777" w:rsidR="003C0BE6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BFEC" w14:textId="77777777" w:rsidR="003C0BE6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Diagnostyka społeczna z elementami diagnozy w interwencji kryzysowej Social diagnostics with elements of diagnosis in crisis intervention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15D6890C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D251" w14:textId="77777777" w:rsidR="003C0BE6" w:rsidRDefault="003C0B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476A" w14:textId="77777777" w:rsidR="003C0BE6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angielskim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8D1D" w14:textId="77777777" w:rsidR="003C0BE6" w:rsidRDefault="003C0BE6"/>
        </w:tc>
      </w:tr>
    </w:tbl>
    <w:p w14:paraId="62546055" w14:textId="77777777" w:rsidR="003C0BE6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A0087F3" w14:textId="77777777" w:rsidR="003C0BE6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USYTUOWANIE </w:t>
      </w:r>
      <w:r>
        <w:rPr>
          <w:rFonts w:ascii="Arial" w:eastAsia="Arial" w:hAnsi="Arial" w:cs="Arial"/>
          <w:sz w:val="24"/>
        </w:rPr>
        <w:t>PRZEDMIOTU W SYSTEMIE STUDIÓW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12" w:type="dxa"/>
          <w:left w:w="108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3C0BE6" w14:paraId="65275BD4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64C5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1.1. Kierunek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BE33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Praca socjalna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3890C3BD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C1C9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1.2. Forma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19D4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287DABC2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0EE4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1.3. Poziom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0383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Pierwszego stopnia - licencjackie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6E72EC5B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EBEB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1.4. Profil studiów*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8A49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Praktyczny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66ED7923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5718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0D43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Dr Marta Wilk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7E248BF7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1D97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F696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66CC"/>
                <w:sz w:val="20"/>
                <w:u w:val="single" w:color="0066CC"/>
              </w:rPr>
              <w:t>marta.wilk@ujk.edu.pl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B1A7AC4" w14:textId="77777777" w:rsidR="003C0BE6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1E48ABF" w14:textId="77777777" w:rsidR="003C0BE6" w:rsidRDefault="00000000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sz w:val="24"/>
        </w:rPr>
        <w:t>OGÓLNA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3C0BE6" w14:paraId="1D244A02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772F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2.1. Język wykładowy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2FF2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polski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40818BB4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E235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2.2. Wymagania wstępne*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B690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4D9469E" w14:textId="77777777" w:rsidR="003C0BE6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E76E726" w14:textId="77777777" w:rsidR="003C0BE6" w:rsidRDefault="00000000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sz w:val="24"/>
        </w:rPr>
        <w:t>SZCZEGÓŁOWA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12" w:type="dxa"/>
          <w:left w:w="106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6455"/>
      </w:tblGrid>
      <w:tr w:rsidR="003C0BE6" w14:paraId="2F53C7AC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8F26" w14:textId="77777777" w:rsidR="003C0BE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 xml:space="preserve">Forma zajęć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5F54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Wykład (15 godz.), ćwiczenia (15 godz.)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3198E676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E721" w14:textId="77777777" w:rsidR="003C0BE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Miejsce realizacji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BF12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Pomieszczenia dydaktyczne UJK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3C0BE6" w14:paraId="19A7685E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1D4D" w14:textId="77777777" w:rsidR="003C0BE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Forma zaliczenia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E40B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Egzamin (W),Zaliczenie z oceną (C)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1A67CCEB" w14:textId="77777777">
        <w:trPr>
          <w:trHeight w:val="254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A70E" w14:textId="77777777" w:rsidR="003C0BE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Metody dydaktyczne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93CF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  </w:t>
            </w:r>
          </w:p>
          <w:p w14:paraId="2747503B" w14:textId="77777777" w:rsidR="003C0BE6" w:rsidRDefault="00000000">
            <w:pPr>
              <w:spacing w:after="0" w:line="280" w:lineRule="auto"/>
              <w:ind w:righ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informacyjny (WI)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(przekazywanie usystematyzowanych informacji wraz z kluczami pojęć),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5DDADB7" w14:textId="77777777" w:rsidR="003C0BE6" w:rsidRDefault="00000000">
            <w:pPr>
              <w:spacing w:after="4" w:line="237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 problemowy (WP)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(ilustracja wybranego problemu naukowego albo praktycznego),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45E2DDB" w14:textId="77777777" w:rsidR="003C0BE6" w:rsidRDefault="00000000">
            <w:pPr>
              <w:spacing w:after="0" w:line="265" w:lineRule="auto"/>
              <w:ind w:right="4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konwersatoryjny (WK) </w:t>
            </w:r>
            <w:r>
              <w:rPr>
                <w:rFonts w:ascii="Times New Roman" w:eastAsia="Times New Roman" w:hAnsi="Times New Roman" w:cs="Times New Roman"/>
                <w:sz w:val="20"/>
              </w:rPr>
              <w:t>(przeplatanie fragmentów mówionych wykładu z wypowiedziami słuchaczy lub z wykonywaniem przez nich odpowiednich zadań teoretycznych lub praktycznych)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Ćwiczenia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,  </w:t>
            </w:r>
          </w:p>
          <w:p w14:paraId="3C120572" w14:textId="77777777" w:rsidR="003C0BE6" w:rsidRDefault="00000000">
            <w:pPr>
              <w:spacing w:after="0"/>
              <w:ind w:right="33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warsztaty dydaktyczne (WD),  film (FL), prezentacja multimedialna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1FA029E5" w14:textId="77777777">
        <w:trPr>
          <w:trHeight w:val="235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196E" w14:textId="77777777" w:rsidR="003C0BE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2C35646F" w14:textId="77777777" w:rsidR="003C0BE6" w:rsidRDefault="00000000">
            <w:pPr>
              <w:spacing w:after="0"/>
              <w:ind w:right="8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literatury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B724" w14:textId="77777777" w:rsidR="003C0BE6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podstawowa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9821" w14:textId="77777777" w:rsidR="003C0BE6" w:rsidRDefault="00000000">
            <w:pPr>
              <w:numPr>
                <w:ilvl w:val="0"/>
                <w:numId w:val="2"/>
              </w:numPr>
              <w:spacing w:after="2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Kita S., Praca socjalna w sytuacjach kryzysowych, Wyd. Centrum Rozwoju Zasobów Ludzkich, Warszawa 2014 (dostępne online). </w:t>
            </w:r>
          </w:p>
          <w:p w14:paraId="7948D85E" w14:textId="77777777" w:rsidR="003C0BE6" w:rsidRDefault="00000000">
            <w:pPr>
              <w:numPr>
                <w:ilvl w:val="0"/>
                <w:numId w:val="2"/>
              </w:numPr>
              <w:spacing w:after="37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Pospiszyl I., Patologie społeczne i problemy społeczne, Wyd. Naukowe Scholar, Warszawa 2021. </w:t>
            </w:r>
          </w:p>
          <w:p w14:paraId="7AA178B1" w14:textId="77777777" w:rsidR="003C0BE6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Szatur-Jaworska B., Diagnozowanie w polityce społecznej. Metody i problemy, Wyd. Uniwersytetu Warszawskiego, Warszawa  2014. </w:t>
            </w:r>
            <w:r>
              <w:rPr>
                <w:rFonts w:ascii="Arial" w:eastAsia="Arial" w:hAnsi="Arial" w:cs="Arial"/>
                <w:sz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0"/>
              </w:rPr>
              <w:t>Wysocka E., Warsztat diagnostyczny pracownika socjalnego oraz przedmiotowe i podmiotowe uwarunkowania procesu diagnozy środowiska rodzinnego, W:D. Trawkowska, pomoc społeczna wobec rodzin, Wyd. Edukacyjne Akapit, Toruń 2011.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5162C953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F8F3" w14:textId="77777777" w:rsidR="003C0BE6" w:rsidRDefault="003C0BE6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7C6A" w14:textId="77777777" w:rsidR="003C0BE6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4D4D" w14:textId="77777777" w:rsidR="003C0BE6" w:rsidRDefault="00000000">
            <w:pPr>
              <w:numPr>
                <w:ilvl w:val="0"/>
                <w:numId w:val="3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Narzędzia diagnostyczne pracy socjalnej, </w:t>
            </w:r>
            <w:hyperlink r:id="rId5">
              <w:r>
                <w:rPr>
                  <w:rFonts w:ascii="Times New Roman" w:eastAsia="Times New Roman" w:hAnsi="Times New Roman" w:cs="Times New Roman"/>
                  <w:color w:val="0066CC"/>
                  <w:sz w:val="20"/>
                  <w:u w:val="single" w:color="0066CC"/>
                </w:rPr>
                <w:t>www.wrzos.org.pl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</w:p>
          <w:p w14:paraId="3B057F94" w14:textId="77777777" w:rsidR="003C0BE6" w:rsidRDefault="00000000">
            <w:pPr>
              <w:numPr>
                <w:ilvl w:val="0"/>
                <w:numId w:val="3"/>
              </w:numPr>
              <w:spacing w:after="0" w:line="280" w:lineRule="auto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Trawkowska D., Portret współczesnego pracownika socjalnego. Studium socjologiczne. Wyd. Śląsk Katowice 2006. </w:t>
            </w:r>
          </w:p>
          <w:p w14:paraId="5CFC2D4D" w14:textId="77777777" w:rsidR="003C0BE6" w:rsidRDefault="00000000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5D253A3" w14:textId="77777777" w:rsidR="003C0BE6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0DF6FEE" w14:textId="77777777" w:rsidR="003C0BE6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12" w:type="dxa"/>
          <w:left w:w="7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9782"/>
      </w:tblGrid>
      <w:tr w:rsidR="003C0BE6" w14:paraId="6415F926" w14:textId="77777777">
        <w:trPr>
          <w:trHeight w:val="277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BD87" w14:textId="77777777" w:rsidR="003C0BE6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Cele przedmiotu (z uwzględnieniem formy zajęć)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20D4A323" w14:textId="77777777" w:rsidR="003C0BE6" w:rsidRDefault="00000000">
            <w:pPr>
              <w:spacing w:after="19"/>
              <w:ind w:left="497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18833272" w14:textId="77777777" w:rsidR="003C0BE6" w:rsidRDefault="00000000">
            <w:pPr>
              <w:spacing w:after="16"/>
              <w:ind w:left="4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330E7F" w14:textId="77777777" w:rsidR="003C0BE6" w:rsidRDefault="00000000">
            <w:pPr>
              <w:spacing w:after="0" w:line="2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(wiedza) – zapoznanie studentów z  wiedzą z zakresu ogólnej charakterystyki oraz szczegółowej problematyki diagnostyki społecznej i interwencji kryzysowej w pracy socjalnej.  </w:t>
            </w:r>
          </w:p>
          <w:p w14:paraId="4DC026D8" w14:textId="77777777" w:rsidR="003C0BE6" w:rsidRDefault="00000000">
            <w:pPr>
              <w:spacing w:after="37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(umiejętności) –  przygotowanie studentów do rozwiązywania wybranych problemów w obszarze diagnostycznym i interwencji kryzysowej.  </w:t>
            </w:r>
          </w:p>
          <w:p w14:paraId="5F9F02B6" w14:textId="77777777" w:rsidR="003C0BE6" w:rsidRDefault="00000000">
            <w:pPr>
              <w:spacing w:after="21" w:line="254" w:lineRule="auto"/>
              <w:ind w:right="636"/>
            </w:pPr>
            <w:r>
              <w:rPr>
                <w:rFonts w:ascii="Times New Roman" w:eastAsia="Times New Roman" w:hAnsi="Times New Roman" w:cs="Times New Roman"/>
                <w:sz w:val="20"/>
              </w:rPr>
              <w:t>C3. (kompetencje społeczne) – kształtowanie postawy gotowości do zachowań profesjonalnych związanych z diagnostyką i interwencją kryzysową, ukierunkowanych na pracę z  grupami i jednostkami w sytuacjach kryzysu psychologicznego.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Ćwiczenia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37DC93" w14:textId="77777777" w:rsidR="003C0BE6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(wiedza) - zapoznanie studentów z podstawowymi metodami diagnozowania jednostek i grup w sytuacjach kryzysu </w:t>
            </w:r>
          </w:p>
        </w:tc>
      </w:tr>
      <w:tr w:rsidR="003C0BE6" w14:paraId="61EE1EBF" w14:textId="77777777">
        <w:trPr>
          <w:trHeight w:val="116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097C" w14:textId="77777777" w:rsidR="003C0BE6" w:rsidRDefault="00000000">
            <w:pPr>
              <w:spacing w:after="20"/>
              <w:ind w:left="4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psychologicznego. </w:t>
            </w:r>
          </w:p>
          <w:p w14:paraId="47ECBC5A" w14:textId="77777777" w:rsidR="003C0BE6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(umiejętności) – kształtowanie umiejętności wykorzystania wiedzy o diagnostycznej i rodzajach kryzysów w praktyce interwencji kryzysowej.  </w:t>
            </w:r>
          </w:p>
          <w:p w14:paraId="6002AE85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C3. ( kompetencje) Kształtowanie postawy gotowości do wykorzystywania etycznych zasad w obszarze działań profesjonalnych, związanych z diagnostyką i interwencją kryzysową.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037694D7" w14:textId="77777777">
        <w:trPr>
          <w:trHeight w:val="553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7DF3" w14:textId="77777777" w:rsidR="003C0BE6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Treści programowe (z uwzględnieniem formy zajęć)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37D290B8" w14:textId="77777777" w:rsidR="003C0BE6" w:rsidRDefault="00000000">
            <w:pPr>
              <w:spacing w:after="19"/>
              <w:ind w:left="497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2406BA96" w14:textId="77777777" w:rsidR="003C0BE6" w:rsidRDefault="00000000">
            <w:pPr>
              <w:spacing w:after="22"/>
              <w:ind w:left="4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30DADE" w14:textId="77777777" w:rsidR="003C0BE6" w:rsidRDefault="00000000">
            <w:pPr>
              <w:numPr>
                <w:ilvl w:val="0"/>
                <w:numId w:val="4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przedmiotu, określenie warunków zaliczenia przedmiotu. </w:t>
            </w:r>
          </w:p>
          <w:p w14:paraId="3A495057" w14:textId="77777777" w:rsidR="003C0BE6" w:rsidRDefault="00000000">
            <w:pPr>
              <w:numPr>
                <w:ilvl w:val="0"/>
                <w:numId w:val="4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Diagnostyka społeczna i jej znaczenie w działaniach pracownika socjalnego. </w:t>
            </w:r>
          </w:p>
          <w:p w14:paraId="299BDD58" w14:textId="77777777" w:rsidR="003C0BE6" w:rsidRDefault="00000000">
            <w:pPr>
              <w:numPr>
                <w:ilvl w:val="0"/>
                <w:numId w:val="4"/>
              </w:numPr>
              <w:spacing w:after="1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Założenia teoretyczno – metodologiczne procesu diagnozowania (wykład informacyjny) </w:t>
            </w:r>
          </w:p>
          <w:p w14:paraId="5B87343C" w14:textId="77777777" w:rsidR="003C0BE6" w:rsidRDefault="00000000">
            <w:pPr>
              <w:numPr>
                <w:ilvl w:val="0"/>
                <w:numId w:val="4"/>
              </w:numPr>
              <w:spacing w:after="11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Metodologia badawcza – warsztat pracownika socjalnego (wykład informacyjny i problemowy). </w:t>
            </w:r>
          </w:p>
          <w:p w14:paraId="6CEBD5A2" w14:textId="77777777" w:rsidR="003C0BE6" w:rsidRDefault="00000000">
            <w:pPr>
              <w:numPr>
                <w:ilvl w:val="0"/>
                <w:numId w:val="4"/>
              </w:numPr>
              <w:spacing w:after="15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Kryzys psychologiczny- charakterystyka i obszary kryzysów (wykład problemowy). </w:t>
            </w:r>
          </w:p>
          <w:p w14:paraId="2E6FA103" w14:textId="77777777" w:rsidR="003C0BE6" w:rsidRDefault="00000000">
            <w:pPr>
              <w:numPr>
                <w:ilvl w:val="0"/>
                <w:numId w:val="4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Diagnoza kryzysu psychologicznego i stanów transkryzysowych ( wykład informacyjny i problemowy) </w:t>
            </w:r>
          </w:p>
          <w:p w14:paraId="0B80BEFE" w14:textId="77777777" w:rsidR="003C0BE6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Modele interwencji kryzysowej w pracy socjalnej (wykład informacyjny). </w:t>
            </w:r>
          </w:p>
          <w:p w14:paraId="652BD403" w14:textId="77777777" w:rsidR="003C0BE6" w:rsidRDefault="00000000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716AB4" w14:textId="77777777" w:rsidR="003C0BE6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Ćwiczenia: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175FA5" w14:textId="77777777" w:rsidR="003C0BE6" w:rsidRDefault="00000000">
            <w:pPr>
              <w:numPr>
                <w:ilvl w:val="0"/>
                <w:numId w:val="5"/>
              </w:numPr>
              <w:spacing w:after="23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Strategia sześciu kroków według Jamesa i Gillilanda (prezentacja, dyskusja grupowa). </w:t>
            </w:r>
          </w:p>
          <w:p w14:paraId="12BD1822" w14:textId="77777777" w:rsidR="003C0BE6" w:rsidRDefault="00000000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Postępowanie pracownika socjalnego wobec beneficjenta w sytuacjach kryzysowych: kryzys utraty i </w:t>
            </w:r>
          </w:p>
          <w:p w14:paraId="7B5385FF" w14:textId="77777777" w:rsidR="003C0BE6" w:rsidRDefault="00000000">
            <w:pPr>
              <w:spacing w:after="3" w:line="240" w:lineRule="auto"/>
              <w:ind w:left="12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żałoby, kryzysy emocjonalne związane z przemocą, kryzysy suicydalne (warsztat dydaktyczny, prezentacja, film). </w:t>
            </w:r>
          </w:p>
          <w:p w14:paraId="4E4889F0" w14:textId="77777777" w:rsidR="003C0BE6" w:rsidRDefault="00000000">
            <w:pPr>
              <w:numPr>
                <w:ilvl w:val="0"/>
                <w:numId w:val="5"/>
              </w:numPr>
              <w:spacing w:after="2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w instytucjonalnych sytuacjach kryzysowych – przemoc ze strony klienta pomocy społecznej, kryzysy w szkołach (warsztat dydaktyczny, prezentacja). </w:t>
            </w:r>
          </w:p>
          <w:p w14:paraId="4FE0913B" w14:textId="77777777" w:rsidR="003C0BE6" w:rsidRDefault="00000000">
            <w:pPr>
              <w:numPr>
                <w:ilvl w:val="0"/>
                <w:numId w:val="5"/>
              </w:numPr>
              <w:spacing w:after="43" w:line="23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Planowanie działań interwencyjnych przez pracownika socjalnego (warsztat dydaktyczny, prezentacja, film) </w:t>
            </w:r>
          </w:p>
          <w:p w14:paraId="7530647D" w14:textId="77777777" w:rsidR="003C0BE6" w:rsidRDefault="00000000">
            <w:pPr>
              <w:numPr>
                <w:ilvl w:val="0"/>
                <w:numId w:val="5"/>
              </w:numPr>
              <w:spacing w:after="3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Wypalenie zawodowe pracowników służb społecznych  pracujących w interwencji kryzysowej  ( warsztat dydaktyczny, prezentacja, film). </w:t>
            </w:r>
          </w:p>
          <w:p w14:paraId="5C8C0A5E" w14:textId="77777777" w:rsidR="003C0BE6" w:rsidRDefault="00000000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Kolokwium zaliczeniowe.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7738A3AA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2EBAD5D" w14:textId="77777777" w:rsidR="003C0BE6" w:rsidRDefault="00000000">
      <w:pPr>
        <w:spacing w:after="1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66A553" w14:textId="77777777" w:rsidR="003C0BE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p w14:paraId="1AE12125" w14:textId="77777777" w:rsidR="003C0BE6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142" w:type="dxa"/>
        <w:tblCellMar>
          <w:top w:w="8" w:type="dxa"/>
          <w:left w:w="7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7361"/>
        <w:gridCol w:w="1627"/>
      </w:tblGrid>
      <w:tr w:rsidR="003C0BE6" w14:paraId="7ABF35D6" w14:textId="77777777">
        <w:trPr>
          <w:trHeight w:val="9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4090" w14:textId="77777777" w:rsidR="003C0BE6" w:rsidRDefault="00000000">
            <w:pPr>
              <w:spacing w:after="0"/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05A637" wp14:editId="7DC63749">
                      <wp:extent cx="169926" cy="370027"/>
                      <wp:effectExtent l="0" t="0" r="0" b="0"/>
                      <wp:docPr id="12064" name="Group 12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370027"/>
                                <a:chOff x="0" y="0"/>
                                <a:chExt cx="169926" cy="370027"/>
                              </a:xfrm>
                            </wpg:grpSpPr>
                            <wps:wsp>
                              <wps:cNvPr id="577" name="Rectangle 577"/>
                              <wps:cNvSpPr/>
                              <wps:spPr>
                                <a:xfrm rot="-5399999">
                                  <a:off x="-99107" y="59467"/>
                                  <a:ext cx="43488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021F5E" w14:textId="77777777" w:rsidR="003C0BE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8" name="Rectangle 578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1FCFCD" w14:textId="77777777" w:rsidR="003C0BE6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5A637" id="Group 12064" o:spid="_x0000_s1026" style="width:13.4pt;height:29.15pt;mso-position-horizontal-relative:char;mso-position-vertical-relative:line" coordsize="169926,37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">
                      <v:rect id="Rectangle 577" o:spid="_x0000_s1027" style="position:absolute;left:-99107;top:59467;width:434886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uLGxgAAANw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jCNY/g7E46AzH4BAAD//wMAUEsBAi0AFAAGAAgAAAAhANvh9svuAAAAhQEAABMAAAAAAAAA&#10;AAAAAAAAAAAAAFtDb250ZW50X1R5cGVzXS54bWxQSwECLQAUAAYACAAAACEAWvQsW78AAAAVAQAA&#10;CwAAAAAAAAAAAAAAAAAfAQAAX3JlbHMvLnJlbHNQSwECLQAUAAYACAAAACEA9NrixsYAAADcAAAA&#10;DwAAAAAAAAAAAAAAAAAHAgAAZHJzL2Rvd25yZXYueG1sUEsFBgAAAAADAAMAtwAAAPoCAAAAAA==&#10;" filled="f" stroked="f">
                        <v:textbox inset="0,0,0,0">
                          <w:txbxContent>
                            <w:p w14:paraId="23021F5E" w14:textId="77777777" w:rsidR="003C0BE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78" o:spid="_x0000_s1028" style="position:absolute;left:84827;top:-98807;width:56348;height:2260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a0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" filled="f" stroked="f">
                        <v:textbox inset="0,0,0,0">
                          <w:txbxContent>
                            <w:p w14:paraId="211FCFCD" w14:textId="77777777" w:rsidR="003C0BE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B007" w14:textId="77777777" w:rsidR="003C0BE6" w:rsidRDefault="00000000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Student, który zaliczył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C9B" w14:textId="77777777" w:rsidR="003C0BE6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70EF6BC2" w14:textId="77777777" w:rsidR="003C0BE6" w:rsidRDefault="00000000">
            <w:pPr>
              <w:spacing w:after="44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2C05EF6F" w14:textId="77777777" w:rsidR="003C0BE6" w:rsidRDefault="00000000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79417B43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13BA5" w14:textId="77777777" w:rsidR="003C0BE6" w:rsidRDefault="003C0BE6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D9E7CF" w14:textId="77777777" w:rsidR="003C0BE6" w:rsidRDefault="00000000">
            <w:pPr>
              <w:spacing w:after="0"/>
              <w:ind w:left="7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EB2E4" w14:textId="77777777" w:rsidR="003C0BE6" w:rsidRDefault="003C0BE6"/>
        </w:tc>
      </w:tr>
      <w:tr w:rsidR="003C0BE6" w14:paraId="7C19962B" w14:textId="77777777">
        <w:trPr>
          <w:trHeight w:val="10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C082" w14:textId="77777777" w:rsidR="003C0BE6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2F24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charakter, miejsce i znaczenie procesów komunikowania interpersonalnego i społecznego, wie jak wspomagać  beneficjentów w trakcie kryzysu oraz w procesie powrotu do normalnego życia po sytuacji kryzysowej; zna prawidłowości i zakłócenia w tym procesie; jest zorientowany na działania praktyczne. </w:t>
            </w:r>
            <w: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51D8" w14:textId="77777777" w:rsidR="003C0BE6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PS1P_W10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413FFC87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2F37E" w14:textId="77777777" w:rsidR="003C0BE6" w:rsidRDefault="003C0BE6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641CFE" w14:textId="77777777" w:rsidR="003C0BE6" w:rsidRDefault="00000000">
            <w:pPr>
              <w:spacing w:after="0"/>
              <w:ind w:left="7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8E543" w14:textId="77777777" w:rsidR="003C0BE6" w:rsidRDefault="003C0BE6"/>
        </w:tc>
      </w:tr>
      <w:tr w:rsidR="003C0BE6" w14:paraId="363652DB" w14:textId="77777777">
        <w:trPr>
          <w:trHeight w:val="9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A1EE" w14:textId="77777777" w:rsidR="003C0BE6" w:rsidRDefault="00000000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0DF6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Potrafi wdrażać strategie praktyczne w kontekście pomocy i  wsparcia jednostek i grup w sytuacjach ich kryzysów wobec zaistniałych  sytuacji  ( np. żałoby, zagrożenia wykluczeniem społecznym, przemocy); potrafi analizować motywy ludzkich zachowań w  sytuacjach kryzysowych, po wcześniejszym dokonaniu diagnozy.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82CB" w14:textId="77777777" w:rsidR="003C0BE6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0AFC33E1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5C5F" w14:textId="77777777" w:rsidR="003C0BE6" w:rsidRDefault="00000000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86ED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planować i organizować pracę z jednostkami i grupami związaną z </w:t>
            </w:r>
          </w:p>
          <w:p w14:paraId="7895E07A" w14:textId="77777777" w:rsidR="003C0BE6" w:rsidRDefault="00000000">
            <w:pPr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0"/>
              </w:rPr>
              <w:t>podejmowaniem nowych zobowiązań oraz wskazywaniem wyjść z sytuacji kryzysowej, podejmować działania diagnostyczne, terapeutyczne i edukacyjne w zależności od potrzeb beneficjentów, w zakresie pracy socjalnej.</w:t>
            </w:r>
            <w: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92DF" w14:textId="77777777" w:rsidR="003C0BE6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PS1P_U13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021B87D7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F016E" w14:textId="77777777" w:rsidR="003C0BE6" w:rsidRDefault="003C0BE6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67F66" w14:textId="77777777" w:rsidR="003C0BE6" w:rsidRDefault="00000000">
            <w:pPr>
              <w:spacing w:after="0"/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24CDD" w14:textId="77777777" w:rsidR="003C0BE6" w:rsidRDefault="003C0BE6"/>
        </w:tc>
      </w:tr>
      <w:tr w:rsidR="003C0BE6" w14:paraId="49D99C9B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681" w14:textId="77777777" w:rsidR="003C0BE6" w:rsidRDefault="00000000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A3EE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Wykazuje gotowość do dostrzegania i formułowania problemów w diagnozowaniu i wspomaganiu beneficjentów w procesie powrotu do normalnego życia; przestrzega zasad etycznych w diagnozowaniu i podczas działań interwencyjnych.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D5F9" w14:textId="77777777" w:rsidR="003C0BE6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1C9CF1FC" w14:textId="77777777">
        <w:trPr>
          <w:trHeight w:val="70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B668" w14:textId="77777777" w:rsidR="003C0BE6" w:rsidRDefault="00000000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44A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jest gotów do odpowiedzialnego pełnienia ról zawodowych pracownika socjalnego w obszarze działań z zakresu interwencji kryzysowej z osobami i grupami, będącymi w sytuacjach kryzysowych</w:t>
            </w:r>
            <w:r>
              <w:rPr>
                <w:rFonts w:ascii="Garamond" w:eastAsia="Garamond" w:hAnsi="Garamond" w:cs="Garamond"/>
                <w:sz w:val="20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B2ED" w14:textId="77777777" w:rsidR="003C0BE6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PS1P_K08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BFC19C0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2174C659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17EA17E1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0AA2DA86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24A5FA9B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0E8BE16E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2753F9A0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5B9C3F99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1440AD92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104F7D7A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548D7714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521E183A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67943A5E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3C90050F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7C1EF347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5190" w:type="dxa"/>
        <w:tblInd w:w="-108" w:type="dxa"/>
        <w:tblCellMar>
          <w:top w:w="2" w:type="dxa"/>
          <w:left w:w="106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377"/>
        <w:gridCol w:w="377"/>
        <w:gridCol w:w="378"/>
        <w:gridCol w:w="380"/>
        <w:gridCol w:w="379"/>
        <w:gridCol w:w="356"/>
        <w:gridCol w:w="1112"/>
      </w:tblGrid>
      <w:tr w:rsidR="003C0BE6" w14:paraId="089AF71F" w14:textId="77777777">
        <w:trPr>
          <w:trHeight w:val="509"/>
        </w:trPr>
        <w:tc>
          <w:tcPr>
            <w:tcW w:w="40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DB09" w14:textId="77777777" w:rsidR="003C0BE6" w:rsidRDefault="00000000">
            <w:pPr>
              <w:spacing w:after="0"/>
              <w:ind w:left="429" w:hanging="427"/>
            </w:pPr>
            <w:r>
              <w:rPr>
                <w:rFonts w:ascii="Arial" w:eastAsia="Arial" w:hAnsi="Arial" w:cs="Arial"/>
                <w:sz w:val="24"/>
              </w:rPr>
              <w:t xml:space="preserve">4.4.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C602" w14:textId="77777777" w:rsidR="003C0BE6" w:rsidRDefault="00000000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C0BE6" w14:paraId="5E9CA4E1" w14:textId="77777777">
        <w:trPr>
          <w:trHeight w:val="472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232C" w14:textId="77777777" w:rsidR="003C0BE6" w:rsidRDefault="00000000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78DD30B0" w14:textId="77777777" w:rsidR="003C0BE6" w:rsidRDefault="00000000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CABE" w14:textId="77777777" w:rsidR="003C0BE6" w:rsidRDefault="00000000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D023" w14:textId="77777777" w:rsidR="003C0BE6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C0BE6" w14:paraId="4E38CEB7" w14:textId="77777777">
        <w:trPr>
          <w:trHeight w:val="7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E4798" w14:textId="77777777" w:rsidR="003C0BE6" w:rsidRDefault="003C0BE6"/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3BD75B9" w14:textId="77777777" w:rsidR="003C0BE6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65A1C71" w14:textId="77777777" w:rsidR="003C0BE6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Egzamin pisemny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1D38C" w14:textId="77777777" w:rsidR="003C0BE6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31D7A0D" w14:textId="77777777" w:rsidR="003C0BE6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Kolokwiu 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E0168B" w14:textId="77777777" w:rsidR="003C0BE6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BCDB9D3" w14:textId="77777777" w:rsidR="003C0BE6" w:rsidRDefault="00000000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Warsztat </w:t>
            </w:r>
          </w:p>
          <w:p w14:paraId="3E5E99A3" w14:textId="77777777" w:rsidR="003C0BE6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C0BE6" w14:paraId="4049F181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F2DC6" w14:textId="77777777" w:rsidR="003C0BE6" w:rsidRDefault="003C0BE6"/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26C0955" w14:textId="77777777" w:rsidR="003C0BE6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15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AEB3DC" w14:textId="77777777" w:rsidR="003C0BE6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36B852" w14:textId="77777777" w:rsidR="003C0BE6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1160D619" w14:textId="77777777">
        <w:trPr>
          <w:trHeight w:val="4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B6A4" w14:textId="77777777" w:rsidR="003C0BE6" w:rsidRDefault="003C0BE6"/>
        </w:tc>
        <w:tc>
          <w:tcPr>
            <w:tcW w:w="37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BE5B2C2" w14:textId="77777777" w:rsidR="003C0BE6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60775A5" w14:textId="77777777" w:rsidR="003C0BE6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392B7B" w14:textId="77777777" w:rsidR="003C0BE6" w:rsidRDefault="00000000">
            <w:pPr>
              <w:spacing w:after="0"/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7460724" w14:textId="77777777" w:rsidR="003C0BE6" w:rsidRDefault="00000000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48CDADB" w14:textId="77777777" w:rsidR="003C0BE6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B4B0D1" w14:textId="77777777" w:rsidR="003C0BE6" w:rsidRDefault="00000000">
            <w:pPr>
              <w:spacing w:after="0"/>
              <w:ind w:left="45" w:right="65" w:hanging="26"/>
            </w:pPr>
            <w:r>
              <w:rPr>
                <w:rFonts w:ascii="Times New Roman" w:eastAsia="Times New Roman" w:hAnsi="Times New Roman" w:cs="Times New Roman"/>
                <w:sz w:val="20"/>
              </w:rPr>
              <w:t>.. 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0F010AC" w14:textId="77777777" w:rsidR="003C0BE6" w:rsidRDefault="00000000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BC9304" w14:textId="77777777" w:rsidR="003C0BE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2069B8AD" w14:textId="77777777">
        <w:trPr>
          <w:trHeight w:val="30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4829" w14:textId="77777777" w:rsidR="003C0BE6" w:rsidRDefault="00000000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19726E2" w14:textId="77777777" w:rsidR="003C0BE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EBB8BB7" w14:textId="77777777" w:rsidR="003C0BE6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EB9644" w14:textId="77777777" w:rsidR="003C0BE6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F07DAE" w14:textId="77777777" w:rsidR="003C0BE6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1240EB" w14:textId="77777777" w:rsidR="003C0BE6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5166DD" w14:textId="77777777" w:rsidR="003C0BE6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E410EA" w14:textId="77777777" w:rsidR="003C0BE6" w:rsidRDefault="00000000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3111ECC3" w14:textId="77777777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8C42" w14:textId="77777777" w:rsidR="003C0BE6" w:rsidRDefault="00000000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EB7776C" w14:textId="77777777" w:rsidR="003C0BE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F6D53F5" w14:textId="77777777" w:rsidR="003C0BE6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3AC33C" w14:textId="77777777" w:rsidR="003C0BE6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60977B" w14:textId="77777777" w:rsidR="003C0BE6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A03CDA" w14:textId="77777777" w:rsidR="003C0BE6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4B4006" w14:textId="77777777" w:rsidR="003C0BE6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E4154D" w14:textId="77777777" w:rsidR="003C0BE6" w:rsidRDefault="00000000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0E5C785F" w14:textId="77777777">
        <w:trPr>
          <w:trHeight w:val="29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BAC0" w14:textId="77777777" w:rsidR="003C0BE6" w:rsidRDefault="00000000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B6D1D49" w14:textId="77777777" w:rsidR="003C0BE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4094292" w14:textId="77777777" w:rsidR="003C0BE6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4BDF11" w14:textId="77777777" w:rsidR="003C0BE6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B944C0" w14:textId="77777777" w:rsidR="003C0BE6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8F4EB9" w14:textId="77777777" w:rsidR="003C0BE6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CBC1EE" w14:textId="77777777" w:rsidR="003C0BE6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DBC68A" w14:textId="77777777" w:rsidR="003C0BE6" w:rsidRDefault="00000000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16D4F6E1" w14:textId="77777777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9EFE" w14:textId="77777777" w:rsidR="003C0BE6" w:rsidRDefault="00000000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A1A3EE2" w14:textId="77777777" w:rsidR="003C0BE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BEB17F4" w14:textId="77777777" w:rsidR="003C0BE6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02B9CA" w14:textId="77777777" w:rsidR="003C0BE6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9E6589" w14:textId="77777777" w:rsidR="003C0BE6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A9E2A7" w14:textId="77777777" w:rsidR="003C0BE6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690F1D" w14:textId="77777777" w:rsidR="003C0BE6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759B56" w14:textId="77777777" w:rsidR="003C0BE6" w:rsidRDefault="00000000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31E64E8F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D7E7" w14:textId="77777777" w:rsidR="003C0BE6" w:rsidRDefault="00000000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1DA7B4F" w14:textId="77777777" w:rsidR="003C0BE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5B936A2" w14:textId="77777777" w:rsidR="003C0BE6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71A06C" w14:textId="77777777" w:rsidR="003C0BE6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241238" w14:textId="77777777" w:rsidR="003C0BE6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DBD705" w14:textId="77777777" w:rsidR="003C0BE6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D4AB37" w14:textId="77777777" w:rsidR="003C0BE6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B932FF" w14:textId="77777777" w:rsidR="003C0BE6" w:rsidRDefault="00000000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B608955" w14:textId="77777777" w:rsidR="003C0BE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7181635C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BCDA667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0" w:type="dxa"/>
          <w:left w:w="7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3C0BE6" w14:paraId="14B504A4" w14:textId="77777777">
        <w:trPr>
          <w:trHeight w:val="29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7922" w14:textId="77777777" w:rsidR="003C0BE6" w:rsidRDefault="00000000">
            <w:pPr>
              <w:tabs>
                <w:tab w:val="center" w:pos="561"/>
                <w:tab w:val="center" w:pos="373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 xml:space="preserve">4.5.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oceny stopnia osiągnięcia efektów kształcenia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78758387" w14:textId="77777777">
        <w:trPr>
          <w:trHeight w:val="46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C1A5" w14:textId="77777777" w:rsidR="003C0BE6" w:rsidRDefault="00000000">
            <w:pPr>
              <w:spacing w:after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</w:t>
            </w:r>
          </w:p>
          <w:p w14:paraId="6334CE60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2764" w14:textId="77777777" w:rsidR="003C0BE6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Ocena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2476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 oceny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5CF8396A" w14:textId="77777777">
        <w:trPr>
          <w:trHeight w:val="26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C8E1" w14:textId="77777777" w:rsidR="003C0BE6" w:rsidRDefault="00000000">
            <w:pPr>
              <w:spacing w:after="0"/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43EB46" wp14:editId="20A5AABB">
                      <wp:extent cx="169926" cy="680923"/>
                      <wp:effectExtent l="0" t="0" r="0" b="0"/>
                      <wp:docPr id="13308" name="Group 13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680923"/>
                                <a:chOff x="0" y="0"/>
                                <a:chExt cx="169926" cy="680923"/>
                              </a:xfrm>
                            </wpg:grpSpPr>
                            <wps:wsp>
                              <wps:cNvPr id="1449" name="Rectangle 1449"/>
                              <wps:cNvSpPr/>
                              <wps:spPr>
                                <a:xfrm rot="-5399999">
                                  <a:off x="-296615" y="181725"/>
                                  <a:ext cx="848070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602286" w14:textId="77777777" w:rsidR="003C0BE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0" name="Rectangle 1450"/>
                              <wps:cNvSpPr/>
                              <wps:spPr>
                                <a:xfrm rot="-5399999">
                                  <a:off x="84827" y="-98807"/>
                                  <a:ext cx="56348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564F9F" w14:textId="77777777" w:rsidR="003C0BE6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3EB46" id="Group 13308" o:spid="_x0000_s1029" style="width:13.4pt;height:53.6pt;mso-position-horizontal-relative:char;mso-position-vertical-relative:line" coordsize="1699,6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">
                      <v:rect id="Rectangle 1449" o:spid="_x0000_s1030" style="position:absolute;left:-2966;top:1817;width:848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" filled="f" stroked="f">
                        <v:textbox inset="0,0,0,0">
                          <w:txbxContent>
                            <w:p w14:paraId="5D602286" w14:textId="77777777" w:rsidR="003C0BE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1450" o:spid="_x0000_s1031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" filled="f" stroked="f">
                        <v:textbox inset="0,0,0,0">
                          <w:txbxContent>
                            <w:p w14:paraId="00564F9F" w14:textId="77777777" w:rsidR="003C0BE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3CDF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2EBF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Zaliczenie posteru z efektem na poziomie 50%- 60%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5BA59D3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F8428" w14:textId="77777777" w:rsidR="003C0BE6" w:rsidRDefault="003C0BE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B48C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134E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Zaliczenie posteru z efektem na poziomie 61-70%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2501AAA8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DE7FA" w14:textId="77777777" w:rsidR="003C0BE6" w:rsidRDefault="003C0BE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5237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CD24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Zaliczenie posteru na poziomie 71-80%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6D661A3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CBAEF" w14:textId="77777777" w:rsidR="003C0BE6" w:rsidRDefault="003C0BE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3CBD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F74D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Zaliczenie posteru na poziomie 81-90%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230C4A5C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8B21" w14:textId="77777777" w:rsidR="003C0BE6" w:rsidRDefault="003C0BE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12EE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192B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Zaliczenie posteru na poziomie 91-100%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6EA65B2D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66B1" w14:textId="77777777" w:rsidR="003C0BE6" w:rsidRDefault="00000000">
            <w:pPr>
              <w:spacing w:after="0"/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939AA8" wp14:editId="4FA0E6E3">
                      <wp:extent cx="169926" cy="836371"/>
                      <wp:effectExtent l="0" t="0" r="0" b="0"/>
                      <wp:docPr id="13542" name="Group 13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836371"/>
                                <a:chOff x="0" y="0"/>
                                <a:chExt cx="169926" cy="836371"/>
                              </a:xfrm>
                            </wpg:grpSpPr>
                            <wps:wsp>
                              <wps:cNvPr id="1533" name="Rectangle 1533"/>
                              <wps:cNvSpPr/>
                              <wps:spPr>
                                <a:xfrm rot="-5399999">
                                  <a:off x="-399574" y="234214"/>
                                  <a:ext cx="105398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5C123C" w14:textId="77777777" w:rsidR="003C0BE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4" name="Rectangle 1534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01E3D0" w14:textId="77777777" w:rsidR="003C0BE6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39AA8" id="Group 13542" o:spid="_x0000_s1032" style="width:13.4pt;height:65.85pt;mso-position-horizontal-relative:char;mso-position-vertical-relative:line" coordsize="1699,8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">
                      <v:rect id="Rectangle 1533" o:spid="_x0000_s1033" style="position:absolute;left:-3996;top:2342;width:1053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" filled="f" stroked="f">
                        <v:textbox inset="0,0,0,0">
                          <w:txbxContent>
                            <w:p w14:paraId="525C123C" w14:textId="77777777" w:rsidR="003C0BE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1534" o:spid="_x0000_s1034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" filled="f" stroked="f">
                        <v:textbox inset="0,0,0,0">
                          <w:txbxContent>
                            <w:p w14:paraId="4401E3D0" w14:textId="77777777" w:rsidR="003C0BE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61C7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E216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Uzyskanie punktów za aktywność na zajęciach oraz pracę grupową na poziomie 50-60%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18797A1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4D0D8" w14:textId="77777777" w:rsidR="003C0BE6" w:rsidRDefault="003C0BE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E647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1CB8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Uzyskanie punktów za aktywność na zajęciach oraz pracę grupową na poziomie 61-70%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4D112005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E7804" w14:textId="77777777" w:rsidR="003C0BE6" w:rsidRDefault="003C0BE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DDE2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1C4B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Uzyskanie punktów za aktywność na zajęciach oraz pracę grupową na poziomie 71-80%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5D2034F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63131" w14:textId="77777777" w:rsidR="003C0BE6" w:rsidRDefault="003C0BE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E250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1C23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Uzyskanie punktów za aktywność na zajęciach oraz pracę grupową na poziomie 81-90%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69526BE0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E829" w14:textId="77777777" w:rsidR="003C0BE6" w:rsidRDefault="003C0BE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2D1C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5832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Uzyskanie punktów za aktywność na zajęciach oraz pracę grupową na poziomie 91-100%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A0157EE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4096F9FC" w14:textId="77777777" w:rsidR="003C0BE6" w:rsidRDefault="00000000">
      <w:pPr>
        <w:spacing w:after="24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7B011F0C" w14:textId="77777777" w:rsidR="003C0BE6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p w14:paraId="7510FBC7" w14:textId="77777777" w:rsidR="003C0BE6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179" w:type="dxa"/>
        <w:tblInd w:w="-107" w:type="dxa"/>
        <w:tblCellMar>
          <w:top w:w="15" w:type="dxa"/>
          <w:left w:w="107" w:type="dxa"/>
          <w:bottom w:w="0" w:type="dxa"/>
          <w:right w:w="244" w:type="dxa"/>
        </w:tblCellMar>
        <w:tblLook w:val="04A0" w:firstRow="1" w:lastRow="0" w:firstColumn="1" w:lastColumn="0" w:noHBand="0" w:noVBand="1"/>
      </w:tblPr>
      <w:tblGrid>
        <w:gridCol w:w="6828"/>
        <w:gridCol w:w="2351"/>
      </w:tblGrid>
      <w:tr w:rsidR="003C0BE6" w14:paraId="0EF19DA6" w14:textId="77777777">
        <w:trPr>
          <w:trHeight w:val="295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FB34" w14:textId="77777777" w:rsidR="003C0BE6" w:rsidRDefault="00000000">
            <w:pPr>
              <w:spacing w:after="0"/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Kategoria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C1C0" w14:textId="77777777" w:rsidR="003C0BE6" w:rsidRDefault="000000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Obciążenie studenta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2E937EC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93F0" w14:textId="77777777" w:rsidR="003C0BE6" w:rsidRDefault="003C0BE6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4597" w14:textId="77777777" w:rsidR="003C0BE6" w:rsidRDefault="00000000">
            <w:pPr>
              <w:spacing w:after="0"/>
              <w:ind w:left="292"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Studia 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48A22347" w14:textId="77777777">
        <w:trPr>
          <w:trHeight w:val="467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749394" w14:textId="77777777" w:rsidR="003C0BE6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LICZBA GODZIN REALIZOWANYCH PRZY BEZPOŚREDNIM UDZIALE NAUCZYCIELA /GODZINY 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4E806F" w14:textId="77777777" w:rsidR="003C0BE6" w:rsidRDefault="00000000">
            <w:pPr>
              <w:spacing w:after="0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44D7EC28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2580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Udział w wykładach*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56A6" w14:textId="77777777" w:rsidR="003C0BE6" w:rsidRDefault="00000000">
            <w:pPr>
              <w:spacing w:after="0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1B0EDBE2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89CF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Udział w ćwiczeniach, konwersatoriach, laboratoriach*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846B" w14:textId="77777777" w:rsidR="003C0BE6" w:rsidRDefault="00000000">
            <w:pPr>
              <w:spacing w:after="0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58C93B25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162CDE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SAMODZIELNA PRACA STUDENTA /GODZINY NIEKONTAKTOWE/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1C40A3B" w14:textId="77777777" w:rsidR="003C0BE6" w:rsidRDefault="00000000">
            <w:pPr>
              <w:spacing w:after="0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235222FA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DFBF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Przygotowanie do wykładu*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830B" w14:textId="77777777" w:rsidR="003C0BE6" w:rsidRDefault="00000000">
            <w:pPr>
              <w:spacing w:after="0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07920886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8C8A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Przygotowanie do ćwiczeń, konwersatorium, laboratorium*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5B0F" w14:textId="77777777" w:rsidR="003C0BE6" w:rsidRDefault="00000000">
            <w:pPr>
              <w:spacing w:after="0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621AFF12" w14:textId="77777777">
        <w:trPr>
          <w:trHeight w:val="292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85DA764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ŁĄCZNA LICZBA GODZIN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BEB6F56" w14:textId="77777777" w:rsidR="003C0BE6" w:rsidRDefault="00000000">
            <w:pPr>
              <w:spacing w:after="0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C0BE6" w14:paraId="35E8D5FC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B844A8" w14:textId="77777777" w:rsidR="003C0BE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PUNKTY ECTS za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82EC92E" w14:textId="77777777" w:rsidR="003C0BE6" w:rsidRDefault="00000000">
            <w:pPr>
              <w:spacing w:after="0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065EA28" w14:textId="77777777" w:rsidR="003C0BE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20D4D08F" w14:textId="77777777" w:rsidR="003C0BE6" w:rsidRDefault="00000000">
      <w:pPr>
        <w:spacing w:after="1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F51B121" w14:textId="77777777" w:rsidR="003C0BE6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1C04F4CA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2FACE6" w14:textId="77777777" w:rsidR="003C0BE6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0899EC" w14:textId="77777777" w:rsidR="003C0BE6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3C0BE6">
      <w:pgSz w:w="11906" w:h="16838"/>
      <w:pgMar w:top="516" w:right="1444" w:bottom="67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8458A"/>
    <w:multiLevelType w:val="hybridMultilevel"/>
    <w:tmpl w:val="E796269E"/>
    <w:lvl w:ilvl="0" w:tplc="CD20C9C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2E5CD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F2883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4524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B4FA4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F4439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28A66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0066F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CED17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C4FD3"/>
    <w:multiLevelType w:val="hybridMultilevel"/>
    <w:tmpl w:val="426EED04"/>
    <w:lvl w:ilvl="0" w:tplc="3C3067D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68C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5A00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6EC5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1A55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C4C9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4C20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6C4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4C69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612B8"/>
    <w:multiLevelType w:val="hybridMultilevel"/>
    <w:tmpl w:val="BF7A4C62"/>
    <w:lvl w:ilvl="0" w:tplc="AC3C0A5C">
      <w:start w:val="1"/>
      <w:numFmt w:val="decimal"/>
      <w:lvlText w:val="%1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9809C0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CA544E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C290B0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D2405C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D4EF4E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36F970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029F58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74E700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176F55"/>
    <w:multiLevelType w:val="hybridMultilevel"/>
    <w:tmpl w:val="CCFC7170"/>
    <w:lvl w:ilvl="0" w:tplc="4142EC16">
      <w:start w:val="1"/>
      <w:numFmt w:val="decimal"/>
      <w:lvlText w:val="%1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62D47E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651C8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420260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D29526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5A6228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A40704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289CE0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B897B4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BC5A7D"/>
    <w:multiLevelType w:val="hybridMultilevel"/>
    <w:tmpl w:val="4964F3AE"/>
    <w:lvl w:ilvl="0" w:tplc="F138A87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3C56FC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0CC10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B08AB2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6195A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21E4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343942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CA864E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5A52DA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4143317">
    <w:abstractNumId w:val="1"/>
  </w:num>
  <w:num w:numId="2" w16cid:durableId="1920480549">
    <w:abstractNumId w:val="0"/>
  </w:num>
  <w:num w:numId="3" w16cid:durableId="881132300">
    <w:abstractNumId w:val="4"/>
  </w:num>
  <w:num w:numId="4" w16cid:durableId="1107848590">
    <w:abstractNumId w:val="2"/>
  </w:num>
  <w:num w:numId="5" w16cid:durableId="562108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E6"/>
    <w:rsid w:val="003C0BE6"/>
    <w:rsid w:val="00483B60"/>
    <w:rsid w:val="00CA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AA7B"/>
  <w15:docId w15:val="{7B43C72B-F9A1-4C36-9F05-FEFD4431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rzos.org.pl/" TargetMode="External"/><Relationship Id="rId5" Type="http://schemas.openxmlformats.org/officeDocument/2006/relationships/hyperlink" Target="http://www.wrzos.org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3</cp:revision>
  <dcterms:created xsi:type="dcterms:W3CDTF">2026-03-26T10:42:00Z</dcterms:created>
  <dcterms:modified xsi:type="dcterms:W3CDTF">2026-03-26T10:42:00Z</dcterms:modified>
</cp:coreProperties>
</file>