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82EEB" w14:textId="77777777" w:rsidR="005A3806" w:rsidRPr="00DE175B" w:rsidRDefault="00872C38">
      <w:pPr>
        <w:pStyle w:val="Nagwek1"/>
      </w:pPr>
      <w:r w:rsidRPr="00DE175B">
        <w:t xml:space="preserve">KARTA PRZEDMIOTU (ZAJĘĆ) </w:t>
      </w:r>
    </w:p>
    <w:p w14:paraId="0CACB78E" w14:textId="118D04D4" w:rsidR="005A3806" w:rsidRPr="00DE175B" w:rsidRDefault="00872C38">
      <w:pPr>
        <w:spacing w:after="251" w:line="268" w:lineRule="auto"/>
        <w:ind w:left="435" w:hanging="10"/>
      </w:pPr>
      <w:r w:rsidRPr="00DE175B">
        <w:rPr>
          <w:b/>
          <w:sz w:val="24"/>
        </w:rPr>
        <w:t xml:space="preserve">Kod przedmiotu (zajęć): </w:t>
      </w:r>
      <w:r w:rsidR="00190177" w:rsidRPr="00DE175B">
        <w:rPr>
          <w:b/>
          <w:bCs/>
          <w:color w:val="auto"/>
          <w:sz w:val="24"/>
        </w:rPr>
        <w:t>0923.3.PS2.B/C16.STATSPOL</w:t>
      </w:r>
    </w:p>
    <w:p w14:paraId="22AA9A42" w14:textId="77777777" w:rsidR="00190177" w:rsidRPr="00DE175B" w:rsidRDefault="00872C38" w:rsidP="00190177">
      <w:pPr>
        <w:ind w:firstLine="425"/>
        <w:rPr>
          <w:b/>
          <w:color w:val="auto"/>
          <w:sz w:val="24"/>
        </w:rPr>
      </w:pPr>
      <w:r w:rsidRPr="00DE175B">
        <w:rPr>
          <w:b/>
          <w:sz w:val="24"/>
        </w:rPr>
        <w:t xml:space="preserve">Nazwa przedmiotu (zajęć) w języku polskim: </w:t>
      </w:r>
      <w:r w:rsidR="00190177" w:rsidRPr="00DE175B">
        <w:rPr>
          <w:b/>
          <w:color w:val="auto"/>
          <w:sz w:val="24"/>
        </w:rPr>
        <w:t>Statystyka społeczna</w:t>
      </w:r>
    </w:p>
    <w:p w14:paraId="36E62A1A" w14:textId="77777777" w:rsidR="00190177" w:rsidRPr="00DE175B" w:rsidRDefault="00872C38" w:rsidP="00190177">
      <w:pPr>
        <w:ind w:firstLine="425"/>
        <w:rPr>
          <w:b/>
          <w:color w:val="auto"/>
          <w:sz w:val="24"/>
        </w:rPr>
      </w:pPr>
      <w:r w:rsidRPr="00DE175B">
        <w:rPr>
          <w:b/>
          <w:sz w:val="24"/>
        </w:rPr>
        <w:t>Nazwa przedmiotu (zajęć) w języku angielskim:</w:t>
      </w:r>
      <w:r w:rsidRPr="00DE175B">
        <w:rPr>
          <w:sz w:val="24"/>
        </w:rPr>
        <w:t xml:space="preserve"> </w:t>
      </w:r>
      <w:r w:rsidR="00190177" w:rsidRPr="00DE175B">
        <w:rPr>
          <w:b/>
          <w:color w:val="auto"/>
          <w:sz w:val="24"/>
        </w:rPr>
        <w:t xml:space="preserve">Social </w:t>
      </w:r>
      <w:proofErr w:type="spellStart"/>
      <w:r w:rsidR="00190177" w:rsidRPr="00DE175B">
        <w:rPr>
          <w:b/>
          <w:color w:val="auto"/>
          <w:sz w:val="24"/>
        </w:rPr>
        <w:t>statistics</w:t>
      </w:r>
      <w:proofErr w:type="spellEnd"/>
    </w:p>
    <w:p w14:paraId="1963D548" w14:textId="77777777" w:rsidR="005A3806" w:rsidRPr="00DE175B" w:rsidRDefault="00872C38">
      <w:pPr>
        <w:numPr>
          <w:ilvl w:val="0"/>
          <w:numId w:val="1"/>
        </w:numPr>
        <w:spacing w:after="0" w:line="268" w:lineRule="auto"/>
        <w:ind w:hanging="360"/>
      </w:pPr>
      <w:r w:rsidRPr="00DE175B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CF78FE" w:rsidRPr="00DE175B" w14:paraId="57D2AB75" w14:textId="77777777" w:rsidTr="00CF78FE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CF78FE" w:rsidRPr="00DE175B" w:rsidRDefault="00CF78FE" w:rsidP="00CF78FE">
            <w:pPr>
              <w:ind w:left="135"/>
            </w:pPr>
            <w:r w:rsidRPr="00DE175B">
              <w:rPr>
                <w:b/>
                <w:sz w:val="21"/>
              </w:rPr>
              <w:t>1.1.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C7B1" w14:textId="003ECDEB" w:rsidR="00CF78FE" w:rsidRPr="00494550" w:rsidRDefault="00CF78FE" w:rsidP="00CF78FE">
            <w:pPr>
              <w:ind w:left="214"/>
              <w:rPr>
                <w:color w:val="auto"/>
                <w:sz w:val="21"/>
                <w:szCs w:val="21"/>
              </w:rPr>
            </w:pPr>
            <w:r w:rsidRPr="00494550">
              <w:rPr>
                <w:color w:val="auto"/>
                <w:sz w:val="21"/>
                <w:szCs w:val="21"/>
              </w:rPr>
              <w:t>Praca socjalna</w:t>
            </w:r>
          </w:p>
        </w:tc>
      </w:tr>
      <w:tr w:rsidR="00CF78FE" w:rsidRPr="00DE175B" w14:paraId="723689A0" w14:textId="77777777" w:rsidTr="00CF78F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CF78FE" w:rsidRPr="00DE175B" w:rsidRDefault="00CF78FE" w:rsidP="00CF78FE">
            <w:pPr>
              <w:ind w:left="135"/>
            </w:pPr>
            <w:r w:rsidRPr="00DE175B">
              <w:rPr>
                <w:b/>
                <w:sz w:val="21"/>
              </w:rPr>
              <w:t>1.2.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FB84" w14:textId="046E5E28" w:rsidR="00CF78FE" w:rsidRPr="00494550" w:rsidRDefault="00CF78FE" w:rsidP="00CF78FE">
            <w:pPr>
              <w:ind w:left="214"/>
              <w:rPr>
                <w:color w:val="auto"/>
                <w:sz w:val="21"/>
                <w:szCs w:val="21"/>
              </w:rPr>
            </w:pPr>
            <w:r w:rsidRPr="00494550">
              <w:rPr>
                <w:color w:val="auto"/>
                <w:sz w:val="21"/>
                <w:szCs w:val="21"/>
              </w:rPr>
              <w:t>Stacjonarne/niestacjonarne</w:t>
            </w:r>
          </w:p>
        </w:tc>
      </w:tr>
      <w:tr w:rsidR="00CF78FE" w:rsidRPr="00DE175B" w14:paraId="0EC9F5CE" w14:textId="77777777" w:rsidTr="00CF78F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CF78FE" w:rsidRPr="00DE175B" w:rsidRDefault="00CF78FE" w:rsidP="00CF78FE">
            <w:pPr>
              <w:ind w:left="135"/>
            </w:pPr>
            <w:r w:rsidRPr="00DE175B">
              <w:rPr>
                <w:b/>
                <w:sz w:val="21"/>
              </w:rPr>
              <w:t>1.3.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3818" w14:textId="191ED756" w:rsidR="00CF78FE" w:rsidRPr="00494550" w:rsidRDefault="00CF78FE" w:rsidP="00CF78FE">
            <w:pPr>
              <w:ind w:left="214"/>
              <w:rPr>
                <w:color w:val="auto"/>
                <w:sz w:val="21"/>
                <w:szCs w:val="21"/>
              </w:rPr>
            </w:pPr>
            <w:r w:rsidRPr="00494550">
              <w:rPr>
                <w:color w:val="auto"/>
                <w:sz w:val="21"/>
                <w:szCs w:val="21"/>
              </w:rPr>
              <w:t>Drugiego stopnia – magisterskie</w:t>
            </w:r>
          </w:p>
        </w:tc>
      </w:tr>
      <w:tr w:rsidR="00CF78FE" w:rsidRPr="00DE175B" w14:paraId="31A58ED8" w14:textId="77777777" w:rsidTr="00CF78F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CF78FE" w:rsidRPr="00DE175B" w:rsidRDefault="00CF78FE" w:rsidP="00CF78FE">
            <w:pPr>
              <w:ind w:left="135"/>
            </w:pPr>
            <w:r w:rsidRPr="00DE175B">
              <w:rPr>
                <w:b/>
                <w:sz w:val="21"/>
              </w:rPr>
              <w:t>1.4.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84A7" w14:textId="4F37C5EF" w:rsidR="00CF78FE" w:rsidRPr="00494550" w:rsidRDefault="00CF78FE" w:rsidP="00CF78FE">
            <w:pPr>
              <w:ind w:left="214"/>
              <w:rPr>
                <w:color w:val="auto"/>
                <w:sz w:val="21"/>
                <w:szCs w:val="21"/>
              </w:rPr>
            </w:pPr>
            <w:r w:rsidRPr="00494550">
              <w:rPr>
                <w:color w:val="auto"/>
                <w:sz w:val="21"/>
                <w:szCs w:val="21"/>
              </w:rPr>
              <w:t>Praktyczny</w:t>
            </w:r>
          </w:p>
        </w:tc>
      </w:tr>
      <w:tr w:rsidR="00CF78FE" w:rsidRPr="00DE175B" w14:paraId="47669183" w14:textId="77777777" w:rsidTr="00CF78F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CF78FE" w:rsidRPr="00DE175B" w:rsidRDefault="00CF78FE" w:rsidP="00CF78FE">
            <w:pPr>
              <w:ind w:left="135"/>
            </w:pPr>
            <w:r w:rsidRPr="00DE175B">
              <w:rPr>
                <w:b/>
                <w:sz w:val="21"/>
              </w:rPr>
              <w:t>1.5.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15CF" w14:textId="696587AC" w:rsidR="00CF78FE" w:rsidRPr="00494550" w:rsidRDefault="00CF78FE" w:rsidP="00CF78FE">
            <w:pPr>
              <w:ind w:left="-19"/>
              <w:rPr>
                <w:color w:val="auto"/>
                <w:sz w:val="21"/>
                <w:szCs w:val="21"/>
              </w:rPr>
            </w:pPr>
            <w:r w:rsidRPr="00494550">
              <w:rPr>
                <w:color w:val="auto"/>
                <w:sz w:val="21"/>
                <w:szCs w:val="21"/>
              </w:rPr>
              <w:t xml:space="preserve">    dr Joanna Sądel</w:t>
            </w:r>
          </w:p>
        </w:tc>
      </w:tr>
      <w:tr w:rsidR="00CF78FE" w:rsidRPr="00DE175B" w14:paraId="69661053" w14:textId="77777777" w:rsidTr="00CF78F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CF78FE" w:rsidRPr="00DE175B" w:rsidRDefault="00CF78FE" w:rsidP="00CF78FE">
            <w:pPr>
              <w:ind w:left="135"/>
            </w:pPr>
            <w:r w:rsidRPr="00DE175B">
              <w:rPr>
                <w:b/>
                <w:sz w:val="21"/>
              </w:rPr>
              <w:t>1.6.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0A83" w14:textId="10A23B04" w:rsidR="00CF78FE" w:rsidRPr="00494550" w:rsidRDefault="00CF78FE" w:rsidP="00CF78FE">
            <w:pPr>
              <w:ind w:left="214"/>
              <w:rPr>
                <w:sz w:val="21"/>
                <w:szCs w:val="21"/>
              </w:rPr>
            </w:pPr>
            <w:r w:rsidRPr="00494550">
              <w:rPr>
                <w:color w:val="auto"/>
                <w:sz w:val="21"/>
                <w:szCs w:val="21"/>
              </w:rPr>
              <w:t>joanna.sadel@ujk.edu.pl</w:t>
            </w:r>
          </w:p>
        </w:tc>
      </w:tr>
    </w:tbl>
    <w:p w14:paraId="0B8D28D5" w14:textId="77777777" w:rsidR="005A3806" w:rsidRPr="00DE175B" w:rsidRDefault="00872C38">
      <w:pPr>
        <w:numPr>
          <w:ilvl w:val="0"/>
          <w:numId w:val="1"/>
        </w:numPr>
        <w:spacing w:after="0" w:line="268" w:lineRule="auto"/>
        <w:ind w:hanging="360"/>
      </w:pPr>
      <w:r w:rsidRPr="00DE175B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B92F5F" w:rsidRPr="00DE175B" w14:paraId="2D9D35B6" w14:textId="77777777" w:rsidTr="00B92F5F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B92F5F" w:rsidRPr="00DE175B" w:rsidRDefault="00B92F5F" w:rsidP="00B92F5F">
            <w:r w:rsidRPr="00DE175B">
              <w:rPr>
                <w:b/>
                <w:sz w:val="21"/>
              </w:rPr>
              <w:t>2.1.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37ED" w14:textId="7A01BDDC" w:rsidR="00B92F5F" w:rsidRPr="00494550" w:rsidRDefault="00B92F5F" w:rsidP="00B92F5F">
            <w:pPr>
              <w:ind w:left="76"/>
              <w:rPr>
                <w:sz w:val="21"/>
                <w:szCs w:val="21"/>
              </w:rPr>
            </w:pPr>
            <w:r w:rsidRPr="00494550">
              <w:rPr>
                <w:bCs/>
                <w:color w:val="auto"/>
                <w:sz w:val="21"/>
                <w:szCs w:val="21"/>
              </w:rPr>
              <w:t>polski</w:t>
            </w:r>
          </w:p>
        </w:tc>
      </w:tr>
      <w:tr w:rsidR="00CF78FE" w:rsidRPr="00DE175B" w14:paraId="0CBB90A3" w14:textId="77777777" w:rsidTr="00B92F5F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CF78FE" w:rsidRPr="00DE175B" w:rsidRDefault="00CF78FE" w:rsidP="00CF78FE">
            <w:r w:rsidRPr="00DE175B">
              <w:rPr>
                <w:b/>
                <w:sz w:val="21"/>
              </w:rPr>
              <w:t>2.2.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BB1" w14:textId="40013480" w:rsidR="00CF78FE" w:rsidRPr="00494550" w:rsidRDefault="00CF78FE" w:rsidP="00CF78FE">
            <w:pPr>
              <w:ind w:left="76"/>
              <w:rPr>
                <w:sz w:val="21"/>
                <w:szCs w:val="21"/>
              </w:rPr>
            </w:pPr>
            <w:r w:rsidRPr="00494550">
              <w:rPr>
                <w:color w:val="auto"/>
                <w:sz w:val="21"/>
                <w:szCs w:val="21"/>
              </w:rPr>
              <w:t>matematyka na poziomie szkoły ponadpodstawowej – profil podstawowy</w:t>
            </w:r>
          </w:p>
        </w:tc>
      </w:tr>
    </w:tbl>
    <w:p w14:paraId="12A88706" w14:textId="77777777" w:rsidR="005A3806" w:rsidRPr="00DE175B" w:rsidRDefault="00872C38">
      <w:pPr>
        <w:numPr>
          <w:ilvl w:val="0"/>
          <w:numId w:val="1"/>
        </w:numPr>
        <w:spacing w:after="0" w:line="268" w:lineRule="auto"/>
        <w:ind w:hanging="360"/>
      </w:pPr>
      <w:r w:rsidRPr="00DE175B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CF78FE" w:rsidRPr="00DE175B" w14:paraId="503A137B" w14:textId="77777777" w:rsidTr="00CF78FE">
        <w:trPr>
          <w:trHeight w:val="38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CF78FE" w:rsidRPr="00DE175B" w:rsidRDefault="00CF78FE" w:rsidP="00CF78FE">
            <w:pPr>
              <w:ind w:left="24"/>
            </w:pPr>
            <w:r w:rsidRPr="00DE175B">
              <w:rPr>
                <w:b/>
                <w:sz w:val="21"/>
              </w:rPr>
              <w:t>3.1.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6733" w14:textId="36D28F07" w:rsidR="00CF78FE" w:rsidRPr="00494550" w:rsidRDefault="00CF78FE" w:rsidP="00CF78FE">
            <w:pPr>
              <w:rPr>
                <w:sz w:val="21"/>
                <w:szCs w:val="21"/>
              </w:rPr>
            </w:pPr>
            <w:r w:rsidRPr="00494550">
              <w:rPr>
                <w:sz w:val="21"/>
                <w:szCs w:val="21"/>
              </w:rPr>
              <w:t>wykład, ćwiczenia</w:t>
            </w:r>
          </w:p>
        </w:tc>
      </w:tr>
      <w:tr w:rsidR="00CF78FE" w:rsidRPr="00DE175B" w14:paraId="37F2878F" w14:textId="77777777" w:rsidTr="00CF78FE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CF78FE" w:rsidRPr="00DE175B" w:rsidRDefault="00CF78FE" w:rsidP="00CF78FE">
            <w:pPr>
              <w:ind w:left="24"/>
            </w:pPr>
            <w:r w:rsidRPr="00DE175B">
              <w:rPr>
                <w:b/>
                <w:sz w:val="21"/>
              </w:rPr>
              <w:t>3.2.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89E8" w14:textId="46C5C8BF" w:rsidR="00CF78FE" w:rsidRPr="00494550" w:rsidRDefault="00CF78FE" w:rsidP="00CF78FE">
            <w:pPr>
              <w:rPr>
                <w:sz w:val="21"/>
                <w:szCs w:val="21"/>
                <w:lang w:val="pl"/>
              </w:rPr>
            </w:pPr>
            <w:r w:rsidRPr="00494550">
              <w:rPr>
                <w:sz w:val="21"/>
                <w:szCs w:val="21"/>
                <w:lang w:val="pl"/>
              </w:rPr>
              <w:t>pomieszczenia dydaktyczne UJK</w:t>
            </w:r>
          </w:p>
        </w:tc>
      </w:tr>
      <w:tr w:rsidR="00CF78FE" w:rsidRPr="00DE175B" w14:paraId="507D78D9" w14:textId="77777777" w:rsidTr="00CF78FE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CF78FE" w:rsidRPr="00DE175B" w:rsidRDefault="00CF78FE" w:rsidP="00CF78FE">
            <w:pPr>
              <w:ind w:left="24"/>
            </w:pPr>
            <w:r w:rsidRPr="00DE175B">
              <w:rPr>
                <w:b/>
                <w:sz w:val="21"/>
              </w:rPr>
              <w:t>3.3.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ED5C" w14:textId="2CB332FC" w:rsidR="00CF78FE" w:rsidRPr="00494550" w:rsidRDefault="00CF78FE" w:rsidP="00CF78FE">
            <w:pPr>
              <w:rPr>
                <w:color w:val="auto"/>
                <w:sz w:val="21"/>
                <w:szCs w:val="21"/>
              </w:rPr>
            </w:pPr>
            <w:r w:rsidRPr="00494550">
              <w:rPr>
                <w:color w:val="auto"/>
                <w:sz w:val="21"/>
                <w:szCs w:val="21"/>
              </w:rPr>
              <w:t>ZO</w:t>
            </w:r>
          </w:p>
        </w:tc>
      </w:tr>
      <w:tr w:rsidR="00CF78FE" w:rsidRPr="00DE175B" w14:paraId="11F57F45" w14:textId="77777777" w:rsidTr="00CF78FE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CF78FE" w:rsidRPr="00DE175B" w:rsidRDefault="00CF78FE" w:rsidP="00CF78FE">
            <w:pPr>
              <w:ind w:left="24"/>
            </w:pPr>
            <w:r w:rsidRPr="00DE175B">
              <w:rPr>
                <w:b/>
                <w:sz w:val="21"/>
              </w:rPr>
              <w:t>3.4.</w:t>
            </w:r>
            <w:r w:rsidRPr="00DE175B">
              <w:rPr>
                <w:rFonts w:eastAsia="Arial"/>
                <w:b/>
                <w:sz w:val="21"/>
              </w:rPr>
              <w:t xml:space="preserve"> </w:t>
            </w:r>
            <w:r w:rsidRPr="00DE175B"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C117" w14:textId="77777777" w:rsidR="00CF78FE" w:rsidRPr="00494550" w:rsidRDefault="00CF78FE" w:rsidP="00CF78F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lang w:val="pl"/>
              </w:rPr>
            </w:pPr>
            <w:r w:rsidRPr="00494550">
              <w:rPr>
                <w:rFonts w:ascii="Calibri" w:hAnsi="Calibri" w:cs="Calibri"/>
                <w:b/>
                <w:color w:val="000000"/>
                <w:lang w:val="pl"/>
              </w:rPr>
              <w:t>Wykład</w:t>
            </w:r>
          </w:p>
          <w:p w14:paraId="31777D80" w14:textId="77777777" w:rsidR="00CF78FE" w:rsidRPr="00494550" w:rsidRDefault="00CF78FE" w:rsidP="00CF78F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lang w:val="pl"/>
              </w:rPr>
            </w:pPr>
            <w:r w:rsidRPr="00494550">
              <w:rPr>
                <w:rFonts w:ascii="Calibri" w:hAnsi="Calibri" w:cs="Calibri"/>
                <w:color w:val="000000"/>
                <w:lang w:val="pl"/>
              </w:rPr>
              <w:t>wykład informacyjny (WI)</w:t>
            </w:r>
          </w:p>
          <w:p w14:paraId="501671F0" w14:textId="77777777" w:rsidR="00CF78FE" w:rsidRPr="00494550" w:rsidRDefault="00CF78FE" w:rsidP="00CF78F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lang w:val="pl"/>
              </w:rPr>
            </w:pPr>
            <w:r w:rsidRPr="00494550">
              <w:rPr>
                <w:rFonts w:ascii="Calibri" w:hAnsi="Calibri" w:cs="Calibri"/>
                <w:color w:val="000000"/>
                <w:lang w:val="pl"/>
              </w:rPr>
              <w:t>wykład problemowy (WP)</w:t>
            </w:r>
          </w:p>
          <w:p w14:paraId="081DE73F" w14:textId="77777777" w:rsidR="00CF78FE" w:rsidRPr="00494550" w:rsidRDefault="00CF78FE" w:rsidP="00CF78F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lang w:val="pl"/>
              </w:rPr>
            </w:pPr>
          </w:p>
          <w:p w14:paraId="7E3D144E" w14:textId="77777777" w:rsidR="00CF78FE" w:rsidRPr="00494550" w:rsidRDefault="00CF78FE" w:rsidP="00CF78F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lang w:val="pl"/>
              </w:rPr>
            </w:pPr>
            <w:r w:rsidRPr="00494550">
              <w:rPr>
                <w:rFonts w:ascii="Calibri" w:hAnsi="Calibri" w:cs="Calibri"/>
                <w:b/>
                <w:color w:val="000000"/>
                <w:lang w:val="pl"/>
              </w:rPr>
              <w:t>Ćwiczenia</w:t>
            </w:r>
          </w:p>
          <w:p w14:paraId="0840EBED" w14:textId="77777777" w:rsidR="00CF78FE" w:rsidRPr="00494550" w:rsidRDefault="00CF78FE" w:rsidP="00CF78F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lang w:val="pl"/>
              </w:rPr>
            </w:pPr>
            <w:r w:rsidRPr="00494550">
              <w:rPr>
                <w:rFonts w:ascii="Calibri" w:hAnsi="Calibri" w:cs="Calibri"/>
                <w:color w:val="000000"/>
                <w:lang w:val="pl"/>
              </w:rPr>
              <w:t>Ćwiczenia przedmiotowe(ĆP)</w:t>
            </w:r>
          </w:p>
          <w:p w14:paraId="2E7C41EF" w14:textId="3DA792AD" w:rsidR="00CF78FE" w:rsidRPr="00494550" w:rsidRDefault="00CF78FE" w:rsidP="00CF78FE">
            <w:pPr>
              <w:rPr>
                <w:sz w:val="21"/>
                <w:szCs w:val="21"/>
              </w:rPr>
            </w:pPr>
            <w:r w:rsidRPr="00494550">
              <w:rPr>
                <w:sz w:val="21"/>
                <w:szCs w:val="21"/>
                <w:lang w:val="pl"/>
              </w:rPr>
              <w:t>Ćwiczenia laboratoryjne (ĆL)</w:t>
            </w:r>
          </w:p>
        </w:tc>
      </w:tr>
      <w:tr w:rsidR="00CF78FE" w:rsidRPr="00DE175B" w14:paraId="4AF5EF20" w14:textId="77777777" w:rsidTr="00CF78FE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CF78FE" w:rsidRPr="00DE175B" w:rsidRDefault="00CF78FE" w:rsidP="00CF78FE">
            <w:pPr>
              <w:ind w:left="24"/>
            </w:pPr>
            <w:r w:rsidRPr="00DE175B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DDCC" w14:textId="77777777" w:rsidR="00CF78FE" w:rsidRPr="00494550" w:rsidRDefault="00CF78FE" w:rsidP="00494550">
            <w:pPr>
              <w:pStyle w:val="Akapitzlist2"/>
              <w:tabs>
                <w:tab w:val="left" w:pos="252"/>
              </w:tabs>
              <w:ind w:left="0"/>
              <w:jc w:val="both"/>
              <w:rPr>
                <w:rFonts w:ascii="Calibri" w:eastAsia="Times New Roman" w:hAnsi="Calibri" w:cs="Calibri"/>
                <w:sz w:val="21"/>
                <w:szCs w:val="21"/>
                <w:lang w:val="pl"/>
              </w:rPr>
            </w:pPr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 xml:space="preserve">Ferguson G.A., </w:t>
            </w:r>
            <w:proofErr w:type="spellStart"/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>Takane</w:t>
            </w:r>
            <w:proofErr w:type="spellEnd"/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 xml:space="preserve"> Y. Analiza statystyczna w psychologii i pedagogice. Warszawa, PWN, 1999</w:t>
            </w:r>
          </w:p>
          <w:p w14:paraId="48F3CAFA" w14:textId="77777777" w:rsidR="00CF78FE" w:rsidRPr="00494550" w:rsidRDefault="00CF78FE" w:rsidP="00494550">
            <w:pPr>
              <w:pStyle w:val="Akapitzlist2"/>
              <w:tabs>
                <w:tab w:val="left" w:pos="252"/>
              </w:tabs>
              <w:ind w:left="0"/>
              <w:jc w:val="both"/>
              <w:rPr>
                <w:rFonts w:ascii="Calibri" w:eastAsia="Times New Roman" w:hAnsi="Calibri" w:cs="Calibri"/>
                <w:sz w:val="21"/>
                <w:szCs w:val="21"/>
                <w:lang w:val="pl"/>
              </w:rPr>
            </w:pPr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>Nowaczyk Cz., Podstawy metod statystycznych dla pedagogów. Warszawa-Poznań, PWN, 1985</w:t>
            </w:r>
          </w:p>
          <w:p w14:paraId="4BBEB9ED" w14:textId="77777777" w:rsidR="00CF78FE" w:rsidRPr="00494550" w:rsidRDefault="00CF78FE" w:rsidP="00494550">
            <w:pPr>
              <w:pStyle w:val="Akapitzlist2"/>
              <w:tabs>
                <w:tab w:val="left" w:pos="252"/>
              </w:tabs>
              <w:ind w:left="0"/>
              <w:jc w:val="both"/>
              <w:rPr>
                <w:rFonts w:ascii="Calibri" w:eastAsia="Times New Roman" w:hAnsi="Calibri" w:cs="Calibri"/>
                <w:sz w:val="21"/>
                <w:szCs w:val="21"/>
                <w:lang w:val="pl"/>
              </w:rPr>
            </w:pPr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 xml:space="preserve">Sobczyk M. Statystyka. Warszawa, PWN, 2005 </w:t>
            </w:r>
          </w:p>
          <w:p w14:paraId="6EEFA285" w14:textId="77777777" w:rsidR="00CF78FE" w:rsidRPr="00494550" w:rsidRDefault="00CF78FE" w:rsidP="00494550">
            <w:pPr>
              <w:pStyle w:val="Akapitzlist2"/>
              <w:tabs>
                <w:tab w:val="left" w:pos="252"/>
              </w:tabs>
              <w:ind w:left="0"/>
              <w:jc w:val="both"/>
              <w:rPr>
                <w:rFonts w:ascii="Calibri" w:eastAsia="Times New Roman" w:hAnsi="Calibri" w:cs="Calibri"/>
                <w:sz w:val="21"/>
                <w:szCs w:val="21"/>
                <w:lang w:val="pl"/>
              </w:rPr>
            </w:pPr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>Statystyka społeczna. Redakcja naukowa Panek T., Warszawa: PWE, 2007</w:t>
            </w:r>
          </w:p>
          <w:p w14:paraId="6F42FA70" w14:textId="7A3AB7F5" w:rsidR="00CF78FE" w:rsidRPr="00494550" w:rsidRDefault="00CF78FE" w:rsidP="00CF78FE">
            <w:pPr>
              <w:pStyle w:val="Tekstpodstawowy"/>
              <w:spacing w:after="0"/>
              <w:rPr>
                <w:rFonts w:ascii="Calibri" w:hAnsi="Calibri" w:cs="Calibri"/>
                <w:color w:val="auto"/>
                <w:sz w:val="21"/>
                <w:szCs w:val="21"/>
              </w:rPr>
            </w:pPr>
            <w:proofErr w:type="spellStart"/>
            <w:r w:rsidRPr="00494550">
              <w:rPr>
                <w:rFonts w:ascii="Calibri" w:eastAsia="Times New Roman" w:hAnsi="Calibri" w:cs="Calibri"/>
                <w:sz w:val="21"/>
                <w:szCs w:val="21"/>
              </w:rPr>
              <w:t>Luszniewicz</w:t>
            </w:r>
            <w:proofErr w:type="spellEnd"/>
            <w:r w:rsidRPr="00494550">
              <w:rPr>
                <w:rFonts w:ascii="Calibri" w:eastAsia="Times New Roman" w:hAnsi="Calibri" w:cs="Calibri"/>
                <w:sz w:val="21"/>
                <w:szCs w:val="21"/>
              </w:rPr>
              <w:t xml:space="preserve"> A., Słaby T. Statystyka stosowana. Warszawa: PWE, 1997</w:t>
            </w:r>
          </w:p>
        </w:tc>
      </w:tr>
      <w:tr w:rsidR="00CF78FE" w:rsidRPr="00DE175B" w14:paraId="0A5E1DD2" w14:textId="77777777" w:rsidTr="00CF78FE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CF78FE" w:rsidRPr="00DE175B" w:rsidRDefault="00CF78FE" w:rsidP="00CF78FE">
            <w:pPr>
              <w:ind w:left="24"/>
            </w:pPr>
            <w:r w:rsidRPr="00DE175B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4B8" w14:textId="77777777" w:rsidR="00CF78FE" w:rsidRPr="00494550" w:rsidRDefault="00CF78FE" w:rsidP="00494550">
            <w:pPr>
              <w:pStyle w:val="Akapitzlist2"/>
              <w:tabs>
                <w:tab w:val="left" w:pos="252"/>
              </w:tabs>
              <w:ind w:left="0"/>
              <w:jc w:val="both"/>
              <w:rPr>
                <w:rFonts w:ascii="Calibri" w:eastAsia="Times New Roman" w:hAnsi="Calibri" w:cs="Calibri"/>
                <w:sz w:val="21"/>
                <w:szCs w:val="21"/>
                <w:lang w:val="pl"/>
              </w:rPr>
            </w:pPr>
            <w:proofErr w:type="spellStart"/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>Regel</w:t>
            </w:r>
            <w:proofErr w:type="spellEnd"/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 xml:space="preserve"> W., </w:t>
            </w:r>
            <w:hyperlink r:id="rId6" w:tooltip="Podstawy statystyki w Excelu" w:history="1">
              <w:r w:rsidRPr="00494550">
                <w:rPr>
                  <w:rFonts w:ascii="Calibri" w:eastAsia="Times New Roman" w:hAnsi="Calibri" w:cs="Calibri"/>
                  <w:sz w:val="21"/>
                  <w:szCs w:val="21"/>
                  <w:lang w:val="pl"/>
                </w:rPr>
                <w:t>Podstawy statystyki w Excelu</w:t>
              </w:r>
            </w:hyperlink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>, Warszawa: MIKOM, 2007</w:t>
            </w:r>
          </w:p>
          <w:p w14:paraId="30F09B95" w14:textId="357D8448" w:rsidR="00CF78FE" w:rsidRPr="00494550" w:rsidRDefault="00CF78FE" w:rsidP="00CF78FE">
            <w:pPr>
              <w:pStyle w:val="Tekstpodstawowy"/>
              <w:spacing w:after="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494550">
              <w:rPr>
                <w:rFonts w:ascii="Calibri" w:eastAsia="Times New Roman" w:hAnsi="Calibri" w:cs="Calibri"/>
                <w:sz w:val="21"/>
                <w:szCs w:val="21"/>
                <w:lang w:val="pl"/>
              </w:rPr>
              <w:t>Nowak M., Statystyka, Warszawa: PWN, 2005</w:t>
            </w:r>
          </w:p>
        </w:tc>
      </w:tr>
    </w:tbl>
    <w:p w14:paraId="57AAC852" w14:textId="77777777" w:rsidR="005A3806" w:rsidRPr="00DE175B" w:rsidRDefault="00872C38">
      <w:pPr>
        <w:numPr>
          <w:ilvl w:val="0"/>
          <w:numId w:val="1"/>
        </w:numPr>
        <w:spacing w:after="133" w:line="268" w:lineRule="auto"/>
        <w:ind w:hanging="360"/>
      </w:pPr>
      <w:r w:rsidRPr="00DE175B">
        <w:rPr>
          <w:b/>
          <w:sz w:val="24"/>
        </w:rPr>
        <w:t xml:space="preserve">Cele, treści i efekty uczenia się </w:t>
      </w:r>
    </w:p>
    <w:p w14:paraId="4DD3D31F" w14:textId="44F79FAA" w:rsidR="005A3806" w:rsidRPr="00DE175B" w:rsidRDefault="00872C38">
      <w:pPr>
        <w:numPr>
          <w:ilvl w:val="1"/>
          <w:numId w:val="1"/>
        </w:numPr>
        <w:spacing w:after="0" w:line="268" w:lineRule="auto"/>
        <w:ind w:hanging="566"/>
      </w:pPr>
      <w:r w:rsidRPr="00DE175B">
        <w:rPr>
          <w:b/>
          <w:sz w:val="24"/>
        </w:rPr>
        <w:t xml:space="preserve">Cele przedmiotu (zajęć) (z uwzględnieniem formy zajęć) </w:t>
      </w:r>
    </w:p>
    <w:p w14:paraId="6AB51BB1" w14:textId="58EFFEE6" w:rsidR="00B92F5F" w:rsidRPr="00DE175B" w:rsidRDefault="00CF78FE" w:rsidP="00B92F5F">
      <w:pPr>
        <w:spacing w:after="0" w:line="268" w:lineRule="auto"/>
        <w:ind w:left="1118"/>
      </w:pPr>
      <w:r w:rsidRPr="00DE175B">
        <w:rPr>
          <w:b/>
          <w:sz w:val="24"/>
        </w:rPr>
        <w:t>Wykład</w:t>
      </w:r>
    </w:p>
    <w:p w14:paraId="71F64179" w14:textId="77777777" w:rsidR="00CF78FE" w:rsidRPr="00E1615A" w:rsidRDefault="00872C38" w:rsidP="00CF78FE">
      <w:pPr>
        <w:numPr>
          <w:ilvl w:val="2"/>
          <w:numId w:val="1"/>
        </w:numPr>
        <w:spacing w:after="23"/>
        <w:ind w:hanging="286"/>
        <w:jc w:val="both"/>
        <w:rPr>
          <w:sz w:val="24"/>
        </w:rPr>
      </w:pPr>
      <w:r w:rsidRPr="00E1615A">
        <w:rPr>
          <w:sz w:val="24"/>
        </w:rPr>
        <w:t xml:space="preserve">C1. </w:t>
      </w:r>
      <w:r w:rsidR="00CF78FE" w:rsidRPr="00E1615A">
        <w:rPr>
          <w:bCs/>
          <w:color w:val="auto"/>
          <w:sz w:val="24"/>
        </w:rPr>
        <w:t>zapoznanie studenta z podstawowymi pojęciami, terminologią oraz metodami analizy statystycznej związanej z wyjaśnieniem zjawisk społecznych i demograficznych, zapoznanie z istotą zbierania danych empirycznych oraz ich obróbki statystycznej</w:t>
      </w:r>
    </w:p>
    <w:p w14:paraId="7415A859" w14:textId="477F532F" w:rsidR="005A3806" w:rsidRPr="00E1615A" w:rsidRDefault="00872C38" w:rsidP="00CF78FE">
      <w:pPr>
        <w:numPr>
          <w:ilvl w:val="2"/>
          <w:numId w:val="1"/>
        </w:numPr>
        <w:spacing w:after="23"/>
        <w:ind w:hanging="286"/>
        <w:jc w:val="both"/>
        <w:rPr>
          <w:sz w:val="24"/>
        </w:rPr>
      </w:pPr>
      <w:r w:rsidRPr="00E1615A">
        <w:rPr>
          <w:sz w:val="24"/>
        </w:rPr>
        <w:t>C2.</w:t>
      </w:r>
      <w:r w:rsidR="00CF78FE" w:rsidRPr="00E1615A">
        <w:rPr>
          <w:sz w:val="24"/>
        </w:rPr>
        <w:t xml:space="preserve"> wyrobienie umiejętności stosowania metod analizy statystycznej do opisu badanych zjawisk</w:t>
      </w:r>
    </w:p>
    <w:p w14:paraId="7DE85205" w14:textId="27D74459" w:rsidR="005A3806" w:rsidRPr="00E1615A" w:rsidRDefault="00B92F5F" w:rsidP="00CF78FE">
      <w:pPr>
        <w:numPr>
          <w:ilvl w:val="2"/>
          <w:numId w:val="1"/>
        </w:numPr>
        <w:spacing w:after="22"/>
        <w:ind w:hanging="286"/>
        <w:jc w:val="both"/>
        <w:rPr>
          <w:sz w:val="24"/>
        </w:rPr>
      </w:pPr>
      <w:r w:rsidRPr="00E1615A">
        <w:rPr>
          <w:sz w:val="24"/>
        </w:rPr>
        <w:t xml:space="preserve">C3. </w:t>
      </w:r>
      <w:r w:rsidR="00CF78FE" w:rsidRPr="00E1615A">
        <w:rPr>
          <w:sz w:val="24"/>
        </w:rPr>
        <w:t>wdrożenie do akceptującej, a równocześnie krytycznej, postawy wobec metod analizy statystycznej oraz do doceniania wagi i uświadomienia niedoskonałości narzędzi analizy statystycznej</w:t>
      </w:r>
    </w:p>
    <w:p w14:paraId="3B3102D9" w14:textId="77777777" w:rsidR="00CF78FE" w:rsidRPr="00DE175B" w:rsidRDefault="00CF78FE" w:rsidP="00CF78FE">
      <w:pPr>
        <w:spacing w:after="22"/>
        <w:ind w:left="979"/>
        <w:jc w:val="both"/>
        <w:rPr>
          <w:b/>
          <w:sz w:val="24"/>
        </w:rPr>
      </w:pPr>
    </w:p>
    <w:p w14:paraId="2F810C4B" w14:textId="68AFCBF9" w:rsidR="00CF78FE" w:rsidRPr="00DE175B" w:rsidRDefault="00CF78FE" w:rsidP="00CF78FE">
      <w:pPr>
        <w:spacing w:after="22"/>
        <w:ind w:left="979"/>
        <w:jc w:val="both"/>
        <w:rPr>
          <w:b/>
          <w:sz w:val="24"/>
        </w:rPr>
      </w:pPr>
      <w:r w:rsidRPr="00DE175B">
        <w:rPr>
          <w:b/>
          <w:sz w:val="24"/>
        </w:rPr>
        <w:t>Ćwiczenia</w:t>
      </w:r>
    </w:p>
    <w:p w14:paraId="68478556" w14:textId="6B0E7A6E" w:rsidR="00CF78FE" w:rsidRPr="00E1615A" w:rsidRDefault="00CF78FE" w:rsidP="00CF78FE">
      <w:pPr>
        <w:pStyle w:val="Akapitzlist"/>
        <w:numPr>
          <w:ilvl w:val="0"/>
          <w:numId w:val="8"/>
        </w:numPr>
        <w:spacing w:after="0"/>
        <w:jc w:val="both"/>
        <w:rPr>
          <w:bCs/>
          <w:color w:val="auto"/>
          <w:sz w:val="24"/>
        </w:rPr>
      </w:pPr>
      <w:bookmarkStart w:id="0" w:name="_GoBack"/>
      <w:r w:rsidRPr="00E1615A">
        <w:rPr>
          <w:bCs/>
          <w:color w:val="auto"/>
          <w:sz w:val="24"/>
        </w:rPr>
        <w:t>C1. zapoznanie studenta z podstawowymi pojęciami, terminologią oraz metodami analizy statystycznej związanej z wyjaśnieniem zjawisk społecznych i demograficznych, zapoznanie z istotą zbierania danych empirycznych oraz ich obróbki statystycznej</w:t>
      </w:r>
    </w:p>
    <w:p w14:paraId="1AD31B6C" w14:textId="1F3E4F4D" w:rsidR="00CF78FE" w:rsidRPr="00E1615A" w:rsidRDefault="00CF78FE" w:rsidP="00CF78FE">
      <w:pPr>
        <w:pStyle w:val="Akapitzlist"/>
        <w:numPr>
          <w:ilvl w:val="0"/>
          <w:numId w:val="8"/>
        </w:numPr>
        <w:spacing w:after="0"/>
        <w:jc w:val="both"/>
        <w:rPr>
          <w:bCs/>
          <w:color w:val="auto"/>
          <w:sz w:val="24"/>
        </w:rPr>
      </w:pPr>
      <w:r w:rsidRPr="00E1615A">
        <w:rPr>
          <w:bCs/>
          <w:color w:val="auto"/>
          <w:sz w:val="24"/>
        </w:rPr>
        <w:t>C2. nabycie umiejętności stosowania metod analizy statystycznej do opisu badanych zjawisk</w:t>
      </w:r>
    </w:p>
    <w:p w14:paraId="5AF7E243" w14:textId="3BDE25DE" w:rsidR="00CF78FE" w:rsidRPr="00E1615A" w:rsidRDefault="00CF78FE" w:rsidP="00CF78FE">
      <w:pPr>
        <w:pStyle w:val="Akapitzlist"/>
        <w:numPr>
          <w:ilvl w:val="0"/>
          <w:numId w:val="8"/>
        </w:numPr>
        <w:spacing w:after="0"/>
        <w:jc w:val="both"/>
        <w:rPr>
          <w:bCs/>
          <w:sz w:val="24"/>
        </w:rPr>
      </w:pPr>
      <w:r w:rsidRPr="00E1615A">
        <w:rPr>
          <w:bCs/>
          <w:color w:val="auto"/>
          <w:sz w:val="24"/>
        </w:rPr>
        <w:t>C3. wdrożenie do akceptującej, a równocześnie krytycznej, postawy wobec metod analizy statystycznej oraz do doceniania wagi i uświadomienia niedoskonałości narzędzi analizy statystycznej</w:t>
      </w:r>
    </w:p>
    <w:bookmarkEnd w:id="0"/>
    <w:p w14:paraId="1BCF2938" w14:textId="77777777" w:rsidR="00E1615A" w:rsidRPr="00DE175B" w:rsidRDefault="00E1615A" w:rsidP="00E1615A">
      <w:pPr>
        <w:pStyle w:val="Akapitzlist"/>
        <w:spacing w:after="0"/>
        <w:jc w:val="both"/>
        <w:rPr>
          <w:b/>
          <w:bCs/>
          <w:sz w:val="24"/>
        </w:rPr>
      </w:pPr>
    </w:p>
    <w:p w14:paraId="549F750A" w14:textId="77777777" w:rsidR="005A3806" w:rsidRPr="00DE175B" w:rsidRDefault="00872C38">
      <w:pPr>
        <w:numPr>
          <w:ilvl w:val="1"/>
          <w:numId w:val="1"/>
        </w:numPr>
        <w:spacing w:after="134" w:line="268" w:lineRule="auto"/>
        <w:ind w:hanging="566"/>
      </w:pPr>
      <w:r w:rsidRPr="00DE175B">
        <w:rPr>
          <w:b/>
          <w:sz w:val="24"/>
        </w:rPr>
        <w:t xml:space="preserve">Treści programowe (z uwzględnieniem formy zajęć) </w:t>
      </w:r>
    </w:p>
    <w:p w14:paraId="4D1F428B" w14:textId="77777777" w:rsidR="00CF78FE" w:rsidRPr="00DE175B" w:rsidRDefault="00CF78FE" w:rsidP="00CF78FE">
      <w:pPr>
        <w:ind w:left="993"/>
        <w:rPr>
          <w:b/>
          <w:color w:val="auto"/>
          <w:sz w:val="24"/>
        </w:rPr>
      </w:pPr>
      <w:r w:rsidRPr="00DE175B">
        <w:rPr>
          <w:b/>
          <w:color w:val="auto"/>
          <w:sz w:val="24"/>
        </w:rPr>
        <w:t>Wykład</w:t>
      </w:r>
    </w:p>
    <w:p w14:paraId="4348A8A3" w14:textId="77777777" w:rsidR="00CF78FE" w:rsidRPr="00DE175B" w:rsidRDefault="00CF78FE" w:rsidP="00CF78FE">
      <w:pPr>
        <w:pStyle w:val="Akapitzlist"/>
        <w:numPr>
          <w:ilvl w:val="1"/>
          <w:numId w:val="9"/>
        </w:numPr>
        <w:ind w:left="993"/>
        <w:rPr>
          <w:color w:val="auto"/>
          <w:sz w:val="24"/>
        </w:rPr>
      </w:pPr>
      <w:r w:rsidRPr="00DE175B">
        <w:rPr>
          <w:color w:val="auto"/>
          <w:sz w:val="24"/>
        </w:rPr>
        <w:t>Przedmiot statystyki. Badania statystyczne. Typy zmiennych. Typy szeregów statystycznych.</w:t>
      </w:r>
    </w:p>
    <w:p w14:paraId="557A3C65" w14:textId="77777777" w:rsidR="00CF78FE" w:rsidRPr="00DE175B" w:rsidRDefault="00CF78FE" w:rsidP="00CF78FE">
      <w:pPr>
        <w:pStyle w:val="Akapitzlist"/>
        <w:numPr>
          <w:ilvl w:val="1"/>
          <w:numId w:val="9"/>
        </w:numPr>
        <w:ind w:left="993"/>
        <w:rPr>
          <w:color w:val="auto"/>
          <w:sz w:val="24"/>
        </w:rPr>
      </w:pPr>
      <w:r w:rsidRPr="00DE175B">
        <w:rPr>
          <w:color w:val="auto"/>
          <w:sz w:val="24"/>
        </w:rPr>
        <w:t>Charakterystyki opisowe danych empirycznych. Miary położenia, rozproszenia, asymetrii, koncentracji.</w:t>
      </w:r>
    </w:p>
    <w:p w14:paraId="4D6BDDF6" w14:textId="77777777" w:rsidR="00CF78FE" w:rsidRPr="00DE175B" w:rsidRDefault="00CF78FE" w:rsidP="00CF78FE">
      <w:pPr>
        <w:pStyle w:val="Akapitzlist"/>
        <w:numPr>
          <w:ilvl w:val="1"/>
          <w:numId w:val="9"/>
        </w:numPr>
        <w:ind w:left="993"/>
        <w:rPr>
          <w:color w:val="auto"/>
          <w:sz w:val="24"/>
        </w:rPr>
      </w:pPr>
      <w:r w:rsidRPr="00DE175B">
        <w:rPr>
          <w:color w:val="auto"/>
          <w:sz w:val="24"/>
        </w:rPr>
        <w:t xml:space="preserve">Badanie współzależności. Korelacja. Regresja liniowa. </w:t>
      </w:r>
    </w:p>
    <w:p w14:paraId="3E2EF617" w14:textId="77777777" w:rsidR="00CF78FE" w:rsidRPr="00DE175B" w:rsidRDefault="00CF78FE" w:rsidP="00CF78FE">
      <w:pPr>
        <w:pStyle w:val="Akapitzlist"/>
        <w:numPr>
          <w:ilvl w:val="1"/>
          <w:numId w:val="9"/>
        </w:numPr>
        <w:ind w:left="993"/>
        <w:rPr>
          <w:color w:val="auto"/>
          <w:sz w:val="24"/>
        </w:rPr>
      </w:pPr>
      <w:r w:rsidRPr="00DE175B">
        <w:rPr>
          <w:color w:val="auto"/>
          <w:sz w:val="24"/>
        </w:rPr>
        <w:t>Badanie dynamiki zjawisk. Metody rozkładu szeregu czasowego na składowe. Metody indeksowe.</w:t>
      </w:r>
    </w:p>
    <w:p w14:paraId="654C003F" w14:textId="77777777" w:rsidR="00CF78FE" w:rsidRPr="00DE175B" w:rsidRDefault="00CF78FE" w:rsidP="00CF78FE">
      <w:pPr>
        <w:ind w:left="993"/>
        <w:rPr>
          <w:b/>
          <w:color w:val="auto"/>
          <w:sz w:val="24"/>
        </w:rPr>
      </w:pPr>
      <w:r w:rsidRPr="00DE175B">
        <w:rPr>
          <w:b/>
          <w:color w:val="auto"/>
          <w:sz w:val="24"/>
        </w:rPr>
        <w:t>Ćwiczenia</w:t>
      </w:r>
    </w:p>
    <w:p w14:paraId="2FB25943" w14:textId="77777777" w:rsidR="00CF78FE" w:rsidRPr="00DE175B" w:rsidRDefault="00CF78FE" w:rsidP="00CF78FE">
      <w:pPr>
        <w:pStyle w:val="Akapitzlist"/>
        <w:numPr>
          <w:ilvl w:val="1"/>
          <w:numId w:val="10"/>
        </w:numPr>
        <w:ind w:left="993"/>
        <w:rPr>
          <w:color w:val="auto"/>
          <w:sz w:val="24"/>
        </w:rPr>
      </w:pPr>
      <w:r w:rsidRPr="00DE175B">
        <w:rPr>
          <w:color w:val="auto"/>
          <w:sz w:val="24"/>
        </w:rPr>
        <w:t>Analiza zagadnień dotyczących zbierania i przetwarzania pozyskiwanej informacji statystycznej. Tworzenie tablic i wykresów.</w:t>
      </w:r>
    </w:p>
    <w:p w14:paraId="68173A27" w14:textId="77777777" w:rsidR="00CF78FE" w:rsidRPr="00DE175B" w:rsidRDefault="00CF78FE" w:rsidP="00CF78FE">
      <w:pPr>
        <w:pStyle w:val="Akapitzlist"/>
        <w:numPr>
          <w:ilvl w:val="1"/>
          <w:numId w:val="10"/>
        </w:numPr>
        <w:ind w:left="993"/>
        <w:rPr>
          <w:color w:val="auto"/>
          <w:sz w:val="24"/>
        </w:rPr>
      </w:pPr>
      <w:r w:rsidRPr="00DE175B">
        <w:rPr>
          <w:color w:val="auto"/>
          <w:sz w:val="24"/>
        </w:rPr>
        <w:t>Rozwiązywanie zadań dotyczących charakterystyk opisowych danych empirycznych – miary położenia, rozproszenia, asymetrii, koncentracji. Rozpoznawanie typu rozkładu.</w:t>
      </w:r>
    </w:p>
    <w:p w14:paraId="5E1EC9B3" w14:textId="77777777" w:rsidR="00CF78FE" w:rsidRPr="00DE175B" w:rsidRDefault="00CF78FE" w:rsidP="00CF78FE">
      <w:pPr>
        <w:pStyle w:val="Akapitzlist"/>
        <w:numPr>
          <w:ilvl w:val="1"/>
          <w:numId w:val="10"/>
        </w:numPr>
        <w:ind w:left="993"/>
        <w:rPr>
          <w:color w:val="auto"/>
          <w:sz w:val="24"/>
        </w:rPr>
      </w:pPr>
      <w:r w:rsidRPr="00DE175B">
        <w:rPr>
          <w:color w:val="auto"/>
          <w:sz w:val="24"/>
        </w:rPr>
        <w:t>Identyfikowanie i badanie współzależności zmiennych z zastosowaniem analizy korelacyjnej i regresji liniowej.</w:t>
      </w:r>
    </w:p>
    <w:p w14:paraId="5E2CC891" w14:textId="77777777" w:rsidR="00CF78FE" w:rsidRPr="00DE175B" w:rsidRDefault="00CF78FE" w:rsidP="00CF78FE">
      <w:pPr>
        <w:pStyle w:val="Akapitzlist"/>
        <w:numPr>
          <w:ilvl w:val="1"/>
          <w:numId w:val="10"/>
        </w:numPr>
        <w:ind w:left="993"/>
        <w:rPr>
          <w:color w:val="auto"/>
          <w:sz w:val="24"/>
        </w:rPr>
      </w:pPr>
      <w:r w:rsidRPr="00DE175B">
        <w:rPr>
          <w:color w:val="auto"/>
          <w:sz w:val="24"/>
        </w:rPr>
        <w:t>Badanie dynamiki zjawisk.</w:t>
      </w:r>
    </w:p>
    <w:p w14:paraId="031834A6" w14:textId="77777777" w:rsidR="00B92F5F" w:rsidRPr="00DE175B" w:rsidRDefault="00B92F5F" w:rsidP="00B92F5F">
      <w:pPr>
        <w:spacing w:after="0" w:line="240" w:lineRule="auto"/>
        <w:ind w:left="1418"/>
        <w:rPr>
          <w:color w:val="auto"/>
          <w:sz w:val="24"/>
        </w:rPr>
      </w:pPr>
    </w:p>
    <w:p w14:paraId="3CD6D89A" w14:textId="77777777" w:rsidR="005A3806" w:rsidRPr="00DE175B" w:rsidRDefault="00872C38">
      <w:pPr>
        <w:numPr>
          <w:ilvl w:val="1"/>
          <w:numId w:val="1"/>
        </w:numPr>
        <w:spacing w:after="0" w:line="268" w:lineRule="auto"/>
        <w:ind w:hanging="566"/>
      </w:pPr>
      <w:r w:rsidRPr="00DE175B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:rsidRPr="00DE175B" w14:paraId="469D2D61" w14:textId="77777777" w:rsidTr="00B92F5F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DE175B" w:rsidRDefault="00872C38">
            <w:pPr>
              <w:spacing w:line="275" w:lineRule="auto"/>
              <w:jc w:val="center"/>
            </w:pPr>
            <w:r w:rsidRPr="00DE175B"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Pr="00DE175B" w:rsidRDefault="00872C38">
            <w:pPr>
              <w:ind w:right="5"/>
              <w:jc w:val="center"/>
            </w:pPr>
            <w:r w:rsidRPr="00DE175B"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DE175B" w:rsidRDefault="00872C38">
            <w:pPr>
              <w:ind w:right="3"/>
              <w:jc w:val="center"/>
            </w:pPr>
            <w:r w:rsidRPr="00DE175B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DE175B" w:rsidRDefault="00872C38">
            <w:pPr>
              <w:jc w:val="center"/>
            </w:pPr>
            <w:r w:rsidRPr="00DE175B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DE175B" w14:paraId="3F806535" w14:textId="77777777" w:rsidTr="00B92F5F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DE175B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DE175B" w:rsidRDefault="00872C38">
            <w:pPr>
              <w:ind w:left="521"/>
              <w:jc w:val="center"/>
            </w:pPr>
            <w:r w:rsidRPr="00DE175B">
              <w:rPr>
                <w:b/>
                <w:sz w:val="24"/>
              </w:rPr>
              <w:t xml:space="preserve">w zakresie </w:t>
            </w:r>
            <w:r w:rsidRPr="00DE175B">
              <w:rPr>
                <w:b/>
                <w:sz w:val="24"/>
                <w:shd w:val="clear" w:color="auto" w:fill="ECF1F8"/>
              </w:rPr>
              <w:t>wiedzy</w:t>
            </w:r>
            <w:r w:rsidRPr="00DE175B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DE175B" w:rsidRDefault="005A3806"/>
        </w:tc>
      </w:tr>
      <w:tr w:rsidR="00CF78FE" w:rsidRPr="00DE175B" w14:paraId="5687B91A" w14:textId="77777777" w:rsidTr="00B92F5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BB78263" w14:textId="2B5B4AEF" w:rsidR="00CF78FE" w:rsidRPr="00DE175B" w:rsidRDefault="00CF78FE" w:rsidP="00CF78FE">
            <w:pPr>
              <w:ind w:right="2"/>
              <w:jc w:val="center"/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B88" w14:textId="584B8ADD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Nakreśla obszar zastosowań statystki w badaniach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5E32F35C" w:rsidR="00CF78FE" w:rsidRPr="00DE175B" w:rsidRDefault="00CF78FE" w:rsidP="00CF78FE">
            <w:pPr>
              <w:ind w:left="49"/>
              <w:jc w:val="center"/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PS2P_W10</w:t>
            </w:r>
          </w:p>
        </w:tc>
      </w:tr>
      <w:tr w:rsidR="005A3806" w:rsidRPr="00DE175B" w14:paraId="18D7B979" w14:textId="77777777" w:rsidTr="00B92F5F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Pr="00DE175B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DE175B" w:rsidRDefault="00872C38">
            <w:pPr>
              <w:ind w:left="521"/>
              <w:jc w:val="center"/>
            </w:pPr>
            <w:r w:rsidRPr="00DE175B">
              <w:rPr>
                <w:b/>
                <w:sz w:val="24"/>
              </w:rPr>
              <w:t xml:space="preserve">w zakresie </w:t>
            </w:r>
            <w:r w:rsidRPr="00DE175B">
              <w:rPr>
                <w:b/>
                <w:sz w:val="24"/>
                <w:shd w:val="clear" w:color="auto" w:fill="ECF1F8"/>
              </w:rPr>
              <w:t>umiejętności</w:t>
            </w:r>
            <w:r w:rsidRPr="00DE175B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DE175B" w:rsidRDefault="005A3806"/>
        </w:tc>
      </w:tr>
      <w:tr w:rsidR="00CF78FE" w:rsidRPr="00DE175B" w14:paraId="56424836" w14:textId="77777777" w:rsidTr="00B92F5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6F3166C" w14:textId="2DA3ACD7" w:rsidR="00CF78FE" w:rsidRPr="00DE175B" w:rsidRDefault="00CF78FE" w:rsidP="00CF78FE">
            <w:pPr>
              <w:ind w:left="8"/>
              <w:jc w:val="center"/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272D55C6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Dokonuje opisu statystycznego zgromadzonych danych i interpretuje wyniki.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6C0D03C2" w:rsidR="00CF78FE" w:rsidRPr="00DE175B" w:rsidRDefault="00CF78FE" w:rsidP="00CF78FE">
            <w:pPr>
              <w:ind w:left="29"/>
              <w:jc w:val="center"/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PS2P_U02</w:t>
            </w:r>
          </w:p>
        </w:tc>
      </w:tr>
      <w:tr w:rsidR="005A3806" w:rsidRPr="00DE175B" w14:paraId="06044C88" w14:textId="77777777" w:rsidTr="00B92F5F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Pr="00DE175B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DE175B" w:rsidRDefault="00872C38">
            <w:pPr>
              <w:ind w:left="1837"/>
            </w:pPr>
            <w:r w:rsidRPr="00DE175B">
              <w:rPr>
                <w:b/>
                <w:sz w:val="24"/>
              </w:rPr>
              <w:t xml:space="preserve">w zakresie </w:t>
            </w:r>
            <w:r w:rsidRPr="00DE175B">
              <w:rPr>
                <w:b/>
                <w:sz w:val="24"/>
                <w:shd w:val="clear" w:color="auto" w:fill="ECF1F8"/>
              </w:rPr>
              <w:t>kompetencji społecznych</w:t>
            </w:r>
            <w:r w:rsidRPr="00DE175B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DE175B" w:rsidRDefault="005A3806"/>
        </w:tc>
      </w:tr>
      <w:tr w:rsidR="00CF78FE" w:rsidRPr="00DE175B" w14:paraId="2EA5C11F" w14:textId="77777777" w:rsidTr="00B92F5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DF89F92" w14:textId="02BD0082" w:rsidR="00CF78FE" w:rsidRPr="00DE175B" w:rsidRDefault="00CF78FE" w:rsidP="00CF78FE">
            <w:pPr>
              <w:ind w:right="4"/>
              <w:jc w:val="center"/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9DA5" w14:textId="6BA445FA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Jest świadomy konieczności wykazywania odpowiedzialnego podejścia do prowadzenia analiz statystycznych i dokonywania ich umiejętnej interpretacji.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BBA7" w14:textId="3E1255DC" w:rsidR="00CF78FE" w:rsidRPr="00DE175B" w:rsidRDefault="00CF78FE" w:rsidP="00CF78FE">
            <w:pPr>
              <w:ind w:left="49"/>
              <w:jc w:val="center"/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PS2P_K08</w:t>
            </w:r>
          </w:p>
        </w:tc>
      </w:tr>
    </w:tbl>
    <w:p w14:paraId="10EA5A66" w14:textId="77777777" w:rsidR="005A3806" w:rsidRPr="00DE175B" w:rsidRDefault="00872C38">
      <w:pPr>
        <w:numPr>
          <w:ilvl w:val="1"/>
          <w:numId w:val="1"/>
        </w:numPr>
        <w:spacing w:after="127" w:line="268" w:lineRule="auto"/>
        <w:ind w:hanging="566"/>
      </w:pPr>
      <w:r w:rsidRPr="00DE175B"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Pr="00DE175B" w:rsidRDefault="00872C38">
      <w:pPr>
        <w:spacing w:after="22"/>
        <w:ind w:left="1286" w:right="1" w:hanging="10"/>
        <w:jc w:val="center"/>
      </w:pPr>
      <w:r w:rsidRPr="00DE175B">
        <w:rPr>
          <w:b/>
          <w:sz w:val="24"/>
        </w:rPr>
        <w:t xml:space="preserve">Sposób weryfikacji (+/-) </w:t>
      </w:r>
    </w:p>
    <w:tbl>
      <w:tblPr>
        <w:tblStyle w:val="TableGrid"/>
        <w:tblW w:w="9885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4216"/>
        <w:gridCol w:w="4394"/>
      </w:tblGrid>
      <w:tr w:rsidR="00B92F5F" w:rsidRPr="00DE175B" w14:paraId="3571F9FC" w14:textId="77777777" w:rsidTr="00B92F5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B92F5F" w:rsidRPr="00DE175B" w:rsidRDefault="00B92F5F">
            <w:pPr>
              <w:spacing w:line="275" w:lineRule="auto"/>
              <w:jc w:val="center"/>
            </w:pPr>
            <w:r w:rsidRPr="00DE175B"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B92F5F" w:rsidRPr="00DE175B" w:rsidRDefault="00B92F5F">
            <w:pPr>
              <w:ind w:left="8"/>
              <w:jc w:val="center"/>
            </w:pPr>
            <w:r w:rsidRPr="00DE175B">
              <w:rPr>
                <w:b/>
                <w:sz w:val="21"/>
              </w:rPr>
              <w:t xml:space="preserve">(symbol)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6E991693" w:rsidR="00B92F5F" w:rsidRPr="00DE175B" w:rsidRDefault="00CF78FE">
            <w:pPr>
              <w:ind w:left="47"/>
              <w:jc w:val="center"/>
            </w:pPr>
            <w:r w:rsidRPr="00DE175B">
              <w:rPr>
                <w:b/>
                <w:sz w:val="21"/>
              </w:rPr>
              <w:t>Kolokwium</w:t>
            </w:r>
            <w:r w:rsidR="00B92F5F" w:rsidRPr="00DE175B">
              <w:rPr>
                <w:b/>
                <w:sz w:val="21"/>
              </w:rPr>
              <w:t xml:space="preserve">*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B92F5F" w:rsidRPr="00DE175B" w:rsidRDefault="00B92F5F">
            <w:pPr>
              <w:ind w:right="-23"/>
              <w:jc w:val="center"/>
            </w:pPr>
            <w:r w:rsidRPr="00DE175B">
              <w:rPr>
                <w:b/>
                <w:sz w:val="21"/>
              </w:rPr>
              <w:t xml:space="preserve">Aktywność na zajęciach* </w:t>
            </w:r>
          </w:p>
        </w:tc>
      </w:tr>
    </w:tbl>
    <w:p w14:paraId="708FFDB4" w14:textId="77777777" w:rsidR="005A3806" w:rsidRPr="00DE175B" w:rsidRDefault="00872C38">
      <w:pPr>
        <w:spacing w:after="22"/>
        <w:ind w:left="1286" w:hanging="10"/>
        <w:jc w:val="center"/>
        <w:rPr>
          <w:b/>
          <w:sz w:val="24"/>
        </w:rPr>
      </w:pPr>
      <w:r w:rsidRPr="00DE175B"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ayout w:type="fixed"/>
        <w:tblLook w:val="04A0" w:firstRow="1" w:lastRow="0" w:firstColumn="1" w:lastColumn="0" w:noHBand="0" w:noVBand="1"/>
      </w:tblPr>
      <w:tblGrid>
        <w:gridCol w:w="1308"/>
        <w:gridCol w:w="1322"/>
        <w:gridCol w:w="1465"/>
        <w:gridCol w:w="1465"/>
        <w:gridCol w:w="1464"/>
        <w:gridCol w:w="1465"/>
        <w:gridCol w:w="1465"/>
      </w:tblGrid>
      <w:tr w:rsidR="00B92F5F" w:rsidRPr="00DE175B" w14:paraId="00762832" w14:textId="77777777" w:rsidTr="00B92F5F">
        <w:trPr>
          <w:trHeight w:val="571"/>
        </w:trPr>
        <w:tc>
          <w:tcPr>
            <w:tcW w:w="1308" w:type="dxa"/>
          </w:tcPr>
          <w:p w14:paraId="781A9144" w14:textId="77777777" w:rsidR="00B92F5F" w:rsidRPr="00DE175B" w:rsidRDefault="00B92F5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044FA8A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DE175B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B92F5F" w:rsidRPr="00DE175B" w:rsidRDefault="00B92F5F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1322" w:type="dxa"/>
          </w:tcPr>
          <w:p w14:paraId="79914276" w14:textId="77777777" w:rsidR="00B92F5F" w:rsidRPr="00DE175B" w:rsidRDefault="00B92F5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465" w:type="dxa"/>
          </w:tcPr>
          <w:p w14:paraId="54AF99DC" w14:textId="77777777" w:rsidR="00B92F5F" w:rsidRPr="00DE175B" w:rsidRDefault="00B92F5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65" w:type="dxa"/>
          </w:tcPr>
          <w:p w14:paraId="6FAE6376" w14:textId="501C5361" w:rsidR="00B92F5F" w:rsidRPr="00DE175B" w:rsidRDefault="00B92F5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64" w:type="dxa"/>
          </w:tcPr>
          <w:p w14:paraId="102A9E35" w14:textId="77777777" w:rsidR="00B92F5F" w:rsidRPr="00DE175B" w:rsidRDefault="00B92F5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465" w:type="dxa"/>
          </w:tcPr>
          <w:p w14:paraId="4E03FFF0" w14:textId="77777777" w:rsidR="00B92F5F" w:rsidRPr="00DE175B" w:rsidRDefault="00B92F5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65" w:type="dxa"/>
          </w:tcPr>
          <w:p w14:paraId="0A7E8C3B" w14:textId="3F5BC868" w:rsidR="00B92F5F" w:rsidRPr="00DE175B" w:rsidRDefault="00B92F5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L</w:t>
            </w:r>
          </w:p>
        </w:tc>
      </w:tr>
      <w:tr w:rsidR="00CF78FE" w:rsidRPr="00DE175B" w14:paraId="44B40098" w14:textId="77777777" w:rsidTr="00B92F5F">
        <w:trPr>
          <w:trHeight w:val="571"/>
        </w:trPr>
        <w:tc>
          <w:tcPr>
            <w:tcW w:w="1308" w:type="dxa"/>
            <w:vAlign w:val="center"/>
          </w:tcPr>
          <w:p w14:paraId="4FF0B8F7" w14:textId="482C6030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1322" w:type="dxa"/>
            <w:vAlign w:val="center"/>
          </w:tcPr>
          <w:p w14:paraId="60F4BB6A" w14:textId="23E587D3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65" w:type="dxa"/>
            <w:vAlign w:val="center"/>
          </w:tcPr>
          <w:p w14:paraId="27C6B517" w14:textId="77777777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0D1DF632" w14:textId="150B9485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17A908A" w14:textId="0EA9206B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6607D6B2" w14:textId="094D6DE2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65" w:type="dxa"/>
            <w:vAlign w:val="center"/>
          </w:tcPr>
          <w:p w14:paraId="55C45F54" w14:textId="05BFAFC6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78FE" w:rsidRPr="00DE175B" w14:paraId="61B9739F" w14:textId="77777777" w:rsidTr="00B92F5F">
        <w:trPr>
          <w:trHeight w:val="571"/>
        </w:trPr>
        <w:tc>
          <w:tcPr>
            <w:tcW w:w="1308" w:type="dxa"/>
            <w:vAlign w:val="center"/>
          </w:tcPr>
          <w:p w14:paraId="4887B0DE" w14:textId="6972ED13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1322" w:type="dxa"/>
            <w:vAlign w:val="center"/>
          </w:tcPr>
          <w:p w14:paraId="189912D6" w14:textId="379866F2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65" w:type="dxa"/>
            <w:vAlign w:val="center"/>
          </w:tcPr>
          <w:p w14:paraId="43745B95" w14:textId="77777777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61EA33AD" w14:textId="784D7F6A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0CD57CD" w14:textId="7A7D35BD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10AE3927" w14:textId="30838E2B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65" w:type="dxa"/>
            <w:vAlign w:val="center"/>
          </w:tcPr>
          <w:p w14:paraId="06D35361" w14:textId="25C6E8E4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78FE" w:rsidRPr="00DE175B" w14:paraId="0765CD50" w14:textId="77777777" w:rsidTr="00B92F5F">
        <w:trPr>
          <w:trHeight w:val="571"/>
        </w:trPr>
        <w:tc>
          <w:tcPr>
            <w:tcW w:w="1308" w:type="dxa"/>
            <w:vAlign w:val="center"/>
          </w:tcPr>
          <w:p w14:paraId="1C617B69" w14:textId="3C559FFF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1322" w:type="dxa"/>
            <w:vAlign w:val="center"/>
          </w:tcPr>
          <w:p w14:paraId="62C838D8" w14:textId="6CB21BB7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65" w:type="dxa"/>
            <w:vAlign w:val="center"/>
          </w:tcPr>
          <w:p w14:paraId="36399E2C" w14:textId="77777777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5B75C072" w14:textId="501E0230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F64B3AC" w14:textId="774C3E92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654DBAA7" w14:textId="43096166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E175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65" w:type="dxa"/>
            <w:vAlign w:val="center"/>
          </w:tcPr>
          <w:p w14:paraId="71FE8B75" w14:textId="5AE141E0" w:rsidR="00CF78FE" w:rsidRPr="00DE175B" w:rsidRDefault="00CF78FE" w:rsidP="00CF78F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77777777" w:rsidR="005A3806" w:rsidRPr="00DE175B" w:rsidRDefault="00872C38">
      <w:pPr>
        <w:spacing w:after="0"/>
      </w:pPr>
      <w:r w:rsidRPr="00DE175B">
        <w:t xml:space="preserve"> </w:t>
      </w:r>
      <w:r w:rsidRPr="00DE175B">
        <w:tab/>
      </w:r>
      <w:r w:rsidRPr="00DE175B">
        <w:rPr>
          <w:b/>
          <w:sz w:val="20"/>
        </w:rPr>
        <w:t xml:space="preserve"> </w:t>
      </w:r>
    </w:p>
    <w:p w14:paraId="54B33750" w14:textId="77777777" w:rsidR="005A3806" w:rsidRPr="00DE175B" w:rsidRDefault="00872C38">
      <w:pPr>
        <w:numPr>
          <w:ilvl w:val="1"/>
          <w:numId w:val="1"/>
        </w:numPr>
        <w:spacing w:after="131" w:line="268" w:lineRule="auto"/>
        <w:ind w:hanging="566"/>
      </w:pPr>
      <w:r w:rsidRPr="00DE175B">
        <w:rPr>
          <w:b/>
          <w:sz w:val="24"/>
        </w:rPr>
        <w:t xml:space="preserve">Kryteria oceny stopnia osiągnięcia efektów uczenia się </w:t>
      </w:r>
    </w:p>
    <w:p w14:paraId="7AE02CE2" w14:textId="02B065A7" w:rsidR="005A3806" w:rsidRPr="00DE175B" w:rsidRDefault="00CF78FE">
      <w:pPr>
        <w:spacing w:after="22"/>
        <w:ind w:left="322" w:hanging="10"/>
      </w:pPr>
      <w:r w:rsidRPr="00DE175B">
        <w:rPr>
          <w:b/>
          <w:sz w:val="24"/>
        </w:rPr>
        <w:t>Wykład</w:t>
      </w:r>
      <w:r w:rsidR="00872C38" w:rsidRPr="00DE175B">
        <w:rPr>
          <w:b/>
          <w:sz w:val="24"/>
        </w:rPr>
        <w:t xml:space="preserve"> (</w:t>
      </w:r>
      <w:r w:rsidRPr="00DE175B">
        <w:rPr>
          <w:b/>
          <w:sz w:val="24"/>
        </w:rPr>
        <w:t>W</w:t>
      </w:r>
      <w:r w:rsidR="00872C38" w:rsidRPr="00DE175B">
        <w:rPr>
          <w:b/>
          <w:sz w:val="24"/>
        </w:rPr>
        <w:t xml:space="preserve">) </w:t>
      </w:r>
      <w:r w:rsidR="00872C38" w:rsidRPr="00DE175B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:rsidRPr="00DE175B" w14:paraId="5B997CAA" w14:textId="77777777" w:rsidTr="003B4602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DE175B" w:rsidRDefault="00872C38">
            <w:pPr>
              <w:ind w:left="9"/>
              <w:jc w:val="center"/>
            </w:pPr>
            <w:r w:rsidRPr="00DE175B"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DE175B" w:rsidRDefault="00872C38">
            <w:pPr>
              <w:ind w:left="8"/>
              <w:jc w:val="center"/>
            </w:pPr>
            <w:r w:rsidRPr="00DE175B">
              <w:rPr>
                <w:b/>
                <w:sz w:val="21"/>
              </w:rPr>
              <w:t xml:space="preserve">Kryterium oceny </w:t>
            </w:r>
          </w:p>
        </w:tc>
      </w:tr>
      <w:tr w:rsidR="00CF78FE" w:rsidRPr="00DE175B" w14:paraId="5ED26969" w14:textId="77777777" w:rsidTr="00DC6A1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CF78FE" w:rsidRPr="00DE175B" w:rsidRDefault="00CF78FE" w:rsidP="00CF78FE">
            <w:pPr>
              <w:ind w:left="7"/>
              <w:jc w:val="center"/>
            </w:pPr>
            <w:r w:rsidRPr="00DE175B"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F48B" w14:textId="457F51AD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50 % łącznej liczby punktów przysługujących za kolokwium</w:t>
            </w:r>
          </w:p>
        </w:tc>
      </w:tr>
      <w:tr w:rsidR="00CF78FE" w:rsidRPr="00DE175B" w14:paraId="5D4E85BB" w14:textId="77777777" w:rsidTr="00DC6A1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CF78FE" w:rsidRPr="00DE175B" w:rsidRDefault="00CF78FE" w:rsidP="00CF78FE">
            <w:pPr>
              <w:ind w:left="4"/>
              <w:jc w:val="center"/>
            </w:pPr>
            <w:r w:rsidRPr="00DE175B"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16B8" w14:textId="391CB055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61 % łącznej liczby punktów przysługujących za kolokwium</w:t>
            </w:r>
          </w:p>
        </w:tc>
      </w:tr>
      <w:tr w:rsidR="00CF78FE" w:rsidRPr="00DE175B" w14:paraId="34E82238" w14:textId="77777777" w:rsidTr="00DC6A1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CF78FE" w:rsidRPr="00DE175B" w:rsidRDefault="00CF78FE" w:rsidP="00CF78FE">
            <w:pPr>
              <w:ind w:left="7"/>
              <w:jc w:val="center"/>
            </w:pPr>
            <w:r w:rsidRPr="00DE175B"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D5CF" w14:textId="15D4CB05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71 % łącznej liczby punktów przysługujących za kolokwium</w:t>
            </w:r>
          </w:p>
        </w:tc>
      </w:tr>
      <w:tr w:rsidR="00CF78FE" w:rsidRPr="00DE175B" w14:paraId="73CA1363" w14:textId="77777777" w:rsidTr="00DC6A1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CF78FE" w:rsidRPr="00DE175B" w:rsidRDefault="00CF78FE" w:rsidP="00CF78FE">
            <w:pPr>
              <w:ind w:left="4"/>
              <w:jc w:val="center"/>
            </w:pPr>
            <w:r w:rsidRPr="00DE175B"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AD3E" w14:textId="1F9AC8F5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81 % łącznej liczby punktów przysługujących za kolokwium</w:t>
            </w:r>
          </w:p>
        </w:tc>
      </w:tr>
      <w:tr w:rsidR="00CF78FE" w:rsidRPr="00DE175B" w14:paraId="605AF207" w14:textId="77777777" w:rsidTr="00DC6A1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CF78FE" w:rsidRPr="00DE175B" w:rsidRDefault="00CF78FE" w:rsidP="00CF78FE">
            <w:pPr>
              <w:ind w:left="7"/>
              <w:jc w:val="center"/>
            </w:pPr>
            <w:r w:rsidRPr="00DE175B"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BFBF" w14:textId="21C3F5ED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91 % łącznej liczby punktów przysługujących za kolokwium</w:t>
            </w:r>
          </w:p>
        </w:tc>
      </w:tr>
    </w:tbl>
    <w:p w14:paraId="1B142D77" w14:textId="2F355589" w:rsidR="00CF78FE" w:rsidRPr="00DE175B" w:rsidRDefault="00CF78FE" w:rsidP="00CF78FE">
      <w:pPr>
        <w:spacing w:after="22"/>
        <w:ind w:left="322" w:hanging="10"/>
      </w:pPr>
      <w:r w:rsidRPr="00DE175B">
        <w:rPr>
          <w:b/>
          <w:sz w:val="24"/>
        </w:rPr>
        <w:t xml:space="preserve">Ćwiczenia (Ć) </w:t>
      </w:r>
      <w:r w:rsidRPr="00DE175B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CF78FE" w:rsidRPr="00DE175B" w14:paraId="321B03A6" w14:textId="77777777" w:rsidTr="00F455A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EC6C" w14:textId="77777777" w:rsidR="00CF78FE" w:rsidRPr="00DE175B" w:rsidRDefault="00CF78FE" w:rsidP="00F455A4">
            <w:pPr>
              <w:ind w:left="9"/>
              <w:jc w:val="center"/>
            </w:pPr>
            <w:r w:rsidRPr="00DE175B"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D2F0" w14:textId="77777777" w:rsidR="00CF78FE" w:rsidRPr="00DE175B" w:rsidRDefault="00CF78FE" w:rsidP="00F455A4">
            <w:pPr>
              <w:ind w:left="8"/>
              <w:jc w:val="center"/>
            </w:pPr>
            <w:r w:rsidRPr="00DE175B">
              <w:rPr>
                <w:b/>
                <w:sz w:val="21"/>
              </w:rPr>
              <w:t xml:space="preserve">Kryterium oceny </w:t>
            </w:r>
          </w:p>
        </w:tc>
      </w:tr>
      <w:tr w:rsidR="00CF78FE" w:rsidRPr="00DE175B" w14:paraId="13957B7A" w14:textId="77777777" w:rsidTr="00A613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D590" w14:textId="77777777" w:rsidR="00CF78FE" w:rsidRPr="00DE175B" w:rsidRDefault="00CF78FE" w:rsidP="00CF78FE">
            <w:pPr>
              <w:ind w:left="7"/>
              <w:jc w:val="center"/>
            </w:pPr>
            <w:r w:rsidRPr="00DE175B"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E27C" w14:textId="20532D75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50 % łącznej liczby punktów przysługujących za wszystkie ustalone sposoby weryfikacji</w:t>
            </w:r>
          </w:p>
        </w:tc>
      </w:tr>
      <w:tr w:rsidR="00CF78FE" w:rsidRPr="00DE175B" w14:paraId="33C72BBD" w14:textId="77777777" w:rsidTr="00A613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B549" w14:textId="77777777" w:rsidR="00CF78FE" w:rsidRPr="00DE175B" w:rsidRDefault="00CF78FE" w:rsidP="00CF78FE">
            <w:pPr>
              <w:ind w:left="4"/>
              <w:jc w:val="center"/>
            </w:pPr>
            <w:r w:rsidRPr="00DE175B"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93AE" w14:textId="510F34FB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61 % łącznej liczby punktów przysługujących za wszystkie ustalone sposoby weryfikacji</w:t>
            </w:r>
          </w:p>
        </w:tc>
      </w:tr>
      <w:tr w:rsidR="00CF78FE" w:rsidRPr="00DE175B" w14:paraId="07127AD8" w14:textId="77777777" w:rsidTr="00A613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CDF8" w14:textId="77777777" w:rsidR="00CF78FE" w:rsidRPr="00DE175B" w:rsidRDefault="00CF78FE" w:rsidP="00CF78FE">
            <w:pPr>
              <w:ind w:left="7"/>
              <w:jc w:val="center"/>
            </w:pPr>
            <w:r w:rsidRPr="00DE175B"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9AE7" w14:textId="25609B58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71 % łącznej liczby punktów przysługujących za wszystkie ustalone sposoby weryfikacji</w:t>
            </w:r>
          </w:p>
        </w:tc>
      </w:tr>
      <w:tr w:rsidR="00CF78FE" w:rsidRPr="00DE175B" w14:paraId="0F064AB3" w14:textId="77777777" w:rsidTr="00A613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6BA9" w14:textId="77777777" w:rsidR="00CF78FE" w:rsidRPr="00DE175B" w:rsidRDefault="00CF78FE" w:rsidP="00CF78FE">
            <w:pPr>
              <w:ind w:left="4"/>
              <w:jc w:val="center"/>
            </w:pPr>
            <w:r w:rsidRPr="00DE175B"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1F43" w14:textId="1DF594C4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81 % łącznej liczby punktów przysługujących za wszystkie ustalone sposoby weryfikacji</w:t>
            </w:r>
          </w:p>
        </w:tc>
      </w:tr>
      <w:tr w:rsidR="00CF78FE" w:rsidRPr="00DE175B" w14:paraId="7E1E6FAE" w14:textId="77777777" w:rsidTr="00A613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6414" w14:textId="77777777" w:rsidR="00CF78FE" w:rsidRPr="00DE175B" w:rsidRDefault="00CF78FE" w:rsidP="00CF78FE">
            <w:pPr>
              <w:ind w:left="7"/>
              <w:jc w:val="center"/>
            </w:pPr>
            <w:r w:rsidRPr="00DE175B"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5629" w14:textId="7AD9E43B" w:rsidR="00CF78FE" w:rsidRPr="00DE175B" w:rsidRDefault="00CF78FE" w:rsidP="00CF78FE">
            <w:pPr>
              <w:rPr>
                <w:sz w:val="21"/>
                <w:szCs w:val="21"/>
              </w:rPr>
            </w:pPr>
            <w:r w:rsidRPr="00DE175B">
              <w:rPr>
                <w:color w:val="auto"/>
                <w:sz w:val="21"/>
                <w:szCs w:val="21"/>
              </w:rPr>
              <w:t>przynajmniej 91 % łącznej liczby punktów przysługujących za wszystkie ustalone sposoby weryfikacji</w:t>
            </w:r>
          </w:p>
        </w:tc>
      </w:tr>
    </w:tbl>
    <w:p w14:paraId="4EEC8E03" w14:textId="77777777" w:rsidR="003B4602" w:rsidRPr="00DE175B" w:rsidRDefault="003B4602" w:rsidP="003B4602">
      <w:pPr>
        <w:spacing w:after="0" w:line="268" w:lineRule="auto"/>
        <w:ind w:left="850"/>
      </w:pPr>
    </w:p>
    <w:p w14:paraId="35A3BD3E" w14:textId="4D0EE178" w:rsidR="005A3806" w:rsidRPr="00DE175B" w:rsidRDefault="00872C38">
      <w:pPr>
        <w:numPr>
          <w:ilvl w:val="0"/>
          <w:numId w:val="1"/>
        </w:numPr>
        <w:spacing w:after="0" w:line="268" w:lineRule="auto"/>
        <w:ind w:hanging="360"/>
      </w:pPr>
      <w:r w:rsidRPr="00DE175B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10152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4122"/>
        <w:gridCol w:w="3205"/>
        <w:gridCol w:w="2825"/>
      </w:tblGrid>
      <w:tr w:rsidR="00DE175B" w:rsidRPr="00DE175B" w14:paraId="73635153" w14:textId="0D384D02" w:rsidTr="00DE175B">
        <w:trPr>
          <w:trHeight w:val="60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DE175B" w:rsidRPr="00DE175B" w:rsidRDefault="00DE175B">
            <w:pPr>
              <w:ind w:right="19"/>
              <w:jc w:val="center"/>
            </w:pPr>
            <w:r w:rsidRPr="00DE175B">
              <w:rPr>
                <w:b/>
                <w:sz w:val="21"/>
              </w:rPr>
              <w:t>Kategoria</w:t>
            </w:r>
            <w:r w:rsidRPr="00DE175B">
              <w:rPr>
                <w:sz w:val="21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DE175B" w:rsidRPr="00DE175B" w:rsidRDefault="00DE175B">
            <w:pPr>
              <w:jc w:val="center"/>
            </w:pPr>
            <w:r w:rsidRPr="00DE175B"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EEB6" w14:textId="56BA3058" w:rsidR="00DE175B" w:rsidRPr="00DE175B" w:rsidRDefault="00DE175B">
            <w:pPr>
              <w:jc w:val="center"/>
              <w:rPr>
                <w:b/>
                <w:sz w:val="21"/>
              </w:rPr>
            </w:pPr>
            <w:r w:rsidRPr="00DE175B">
              <w:rPr>
                <w:b/>
                <w:sz w:val="21"/>
              </w:rPr>
              <w:t>Obciążenie studenta: studia niestacjonarne</w:t>
            </w:r>
          </w:p>
        </w:tc>
      </w:tr>
      <w:tr w:rsidR="00DE175B" w:rsidRPr="00DE175B" w14:paraId="72B55923" w14:textId="4048A3AB" w:rsidTr="00DE175B">
        <w:trPr>
          <w:trHeight w:val="596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DE175B" w:rsidRPr="00DE175B" w:rsidRDefault="00DE175B" w:rsidP="003B4602">
            <w:pPr>
              <w:spacing w:after="14"/>
            </w:pPr>
            <w:r w:rsidRPr="00DE175B"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DE175B" w:rsidRPr="00DE175B" w:rsidRDefault="00DE175B" w:rsidP="003B4602">
            <w:r w:rsidRPr="00DE175B"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142F5B6" w:rsidR="00DE175B" w:rsidRPr="00DE175B" w:rsidRDefault="00DE175B" w:rsidP="003B4602">
            <w:pPr>
              <w:ind w:left="30"/>
              <w:jc w:val="center"/>
            </w:pPr>
            <w:r w:rsidRPr="00DE175B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BBB202" w14:textId="6CA1BA5F" w:rsidR="00DE175B" w:rsidRPr="00DE175B" w:rsidRDefault="00DE175B" w:rsidP="00DE175B">
            <w:pPr>
              <w:ind w:left="30"/>
              <w:jc w:val="center"/>
              <w:rPr>
                <w:b/>
                <w:color w:val="auto"/>
                <w:sz w:val="20"/>
                <w:szCs w:val="20"/>
              </w:rPr>
            </w:pPr>
            <w:r w:rsidRPr="00DE175B">
              <w:rPr>
                <w:b/>
                <w:color w:val="auto"/>
                <w:sz w:val="20"/>
                <w:szCs w:val="20"/>
              </w:rPr>
              <w:t>20</w:t>
            </w:r>
          </w:p>
        </w:tc>
      </w:tr>
      <w:tr w:rsidR="00DE175B" w:rsidRPr="00DE175B" w14:paraId="2CBDF65A" w14:textId="77777777" w:rsidTr="00DE175B">
        <w:trPr>
          <w:trHeight w:val="30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D7FC" w14:textId="17CC666C" w:rsidR="00DE175B" w:rsidRPr="00DE175B" w:rsidRDefault="00DE175B" w:rsidP="003B4602">
            <w:pPr>
              <w:rPr>
                <w:sz w:val="21"/>
              </w:rPr>
            </w:pPr>
            <w:r w:rsidRPr="00DE175B">
              <w:rPr>
                <w:sz w:val="21"/>
              </w:rPr>
              <w:t>Udział w wykładach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C9B3" w14:textId="70833633" w:rsidR="00DE175B" w:rsidRPr="00DE175B" w:rsidRDefault="00DE175B" w:rsidP="003B4602">
            <w:pPr>
              <w:ind w:left="30"/>
              <w:jc w:val="center"/>
              <w:rPr>
                <w:color w:val="auto"/>
                <w:sz w:val="20"/>
                <w:szCs w:val="20"/>
              </w:rPr>
            </w:pPr>
            <w:r w:rsidRPr="00DE175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81C3" w14:textId="75C0BA1E" w:rsidR="00DE175B" w:rsidRPr="00DE175B" w:rsidRDefault="00DE175B" w:rsidP="00DE175B">
            <w:pPr>
              <w:ind w:left="30"/>
              <w:jc w:val="center"/>
              <w:rPr>
                <w:color w:val="auto"/>
                <w:sz w:val="20"/>
                <w:szCs w:val="20"/>
              </w:rPr>
            </w:pPr>
            <w:r w:rsidRPr="00DE175B">
              <w:rPr>
                <w:color w:val="auto"/>
                <w:sz w:val="20"/>
                <w:szCs w:val="20"/>
              </w:rPr>
              <w:t>10</w:t>
            </w:r>
          </w:p>
        </w:tc>
      </w:tr>
      <w:tr w:rsidR="00DE175B" w:rsidRPr="00DE175B" w14:paraId="09FF9AB3" w14:textId="64A8DD3A" w:rsidTr="00DE175B">
        <w:trPr>
          <w:trHeight w:val="30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2FE31467" w:rsidR="00DE175B" w:rsidRPr="00DE175B" w:rsidRDefault="00DE175B" w:rsidP="003B4602">
            <w:r w:rsidRPr="00DE175B">
              <w:rPr>
                <w:sz w:val="21"/>
              </w:rPr>
              <w:t xml:space="preserve">Udział w ćwiczeniach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101F11F1" w:rsidR="00DE175B" w:rsidRPr="00DE175B" w:rsidRDefault="00DE175B" w:rsidP="003B4602">
            <w:pPr>
              <w:ind w:left="30"/>
              <w:jc w:val="center"/>
            </w:pPr>
            <w:r w:rsidRPr="00DE175B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E67E" w14:textId="0DFAF7FC" w:rsidR="00DE175B" w:rsidRPr="00DE175B" w:rsidRDefault="00DE175B" w:rsidP="00DE175B">
            <w:pPr>
              <w:ind w:left="30"/>
              <w:jc w:val="center"/>
              <w:rPr>
                <w:color w:val="auto"/>
                <w:sz w:val="20"/>
                <w:szCs w:val="20"/>
              </w:rPr>
            </w:pPr>
            <w:r w:rsidRPr="00DE175B">
              <w:rPr>
                <w:color w:val="auto"/>
                <w:sz w:val="20"/>
                <w:szCs w:val="20"/>
              </w:rPr>
              <w:t>10</w:t>
            </w:r>
          </w:p>
        </w:tc>
      </w:tr>
      <w:tr w:rsidR="00DE175B" w:rsidRPr="00DE175B" w14:paraId="79276FCE" w14:textId="3E06433E" w:rsidTr="00DE175B">
        <w:trPr>
          <w:trHeight w:val="598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DE175B" w:rsidRPr="00DE175B" w:rsidRDefault="00DE175B" w:rsidP="003B4602">
            <w:pPr>
              <w:spacing w:after="17"/>
            </w:pPr>
            <w:r w:rsidRPr="00DE175B"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DE175B" w:rsidRPr="00DE175B" w:rsidRDefault="00DE175B" w:rsidP="003B4602">
            <w:r w:rsidRPr="00DE175B">
              <w:rPr>
                <w:b/>
                <w:sz w:val="21"/>
              </w:rPr>
              <w:t xml:space="preserve">NIEKONTAKTOWE)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2078576A" w:rsidR="00DE175B" w:rsidRPr="00DE175B" w:rsidRDefault="00DE175B" w:rsidP="003B4602">
            <w:pPr>
              <w:ind w:left="30"/>
              <w:jc w:val="center"/>
              <w:rPr>
                <w:b/>
                <w:bCs/>
              </w:rPr>
            </w:pPr>
            <w:r w:rsidRPr="00DE175B">
              <w:rPr>
                <w:b/>
                <w:bCs/>
              </w:rPr>
              <w:t>25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4E88B4" w14:textId="064E5807" w:rsidR="00DE175B" w:rsidRPr="00DE175B" w:rsidRDefault="00DE175B" w:rsidP="00DE175B">
            <w:pPr>
              <w:ind w:left="30"/>
              <w:jc w:val="center"/>
              <w:rPr>
                <w:b/>
                <w:bCs/>
              </w:rPr>
            </w:pPr>
            <w:r w:rsidRPr="00DE175B">
              <w:rPr>
                <w:b/>
                <w:bCs/>
              </w:rPr>
              <w:t>30</w:t>
            </w:r>
          </w:p>
        </w:tc>
      </w:tr>
      <w:tr w:rsidR="00DE175B" w:rsidRPr="00DE175B" w14:paraId="5F3F906D" w14:textId="0CDF1971" w:rsidTr="00DE175B">
        <w:trPr>
          <w:trHeight w:val="306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171DA90E" w:rsidR="00DE175B" w:rsidRPr="00DE175B" w:rsidRDefault="00DE175B" w:rsidP="003B4602">
            <w:r w:rsidRPr="00DE175B">
              <w:rPr>
                <w:sz w:val="21"/>
              </w:rPr>
              <w:t>Przygotowanie do wykładu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635F9167" w:rsidR="00DE175B" w:rsidRPr="00DE175B" w:rsidRDefault="00DE175B" w:rsidP="003B4602">
            <w:pPr>
              <w:ind w:left="30"/>
              <w:jc w:val="center"/>
            </w:pPr>
            <w:r w:rsidRPr="00DE175B">
              <w:t>10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B26E" w14:textId="6B0A74DE" w:rsidR="00DE175B" w:rsidRPr="00DE175B" w:rsidRDefault="00DE175B" w:rsidP="00DE175B">
            <w:pPr>
              <w:ind w:left="30"/>
              <w:jc w:val="center"/>
            </w:pPr>
            <w:r w:rsidRPr="00DE175B">
              <w:t>10</w:t>
            </w:r>
          </w:p>
        </w:tc>
      </w:tr>
      <w:tr w:rsidR="00DE175B" w:rsidRPr="00DE175B" w14:paraId="241FE414" w14:textId="77777777" w:rsidTr="00DE175B">
        <w:trPr>
          <w:trHeight w:val="306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74AC" w14:textId="4135CF7D" w:rsidR="00DE175B" w:rsidRPr="00DE175B" w:rsidRDefault="00DE175B" w:rsidP="003B4602">
            <w:pPr>
              <w:rPr>
                <w:sz w:val="21"/>
              </w:rPr>
            </w:pPr>
            <w:r w:rsidRPr="00DE175B">
              <w:rPr>
                <w:sz w:val="21"/>
              </w:rPr>
              <w:t>Przygotowanie do ćwiczeń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CA79" w14:textId="4FB28C22" w:rsidR="00DE175B" w:rsidRPr="00DE175B" w:rsidRDefault="00DE175B" w:rsidP="003B4602">
            <w:pPr>
              <w:ind w:left="30"/>
              <w:jc w:val="center"/>
            </w:pPr>
            <w:r w:rsidRPr="00DE175B">
              <w:t>15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2B39" w14:textId="24B729EE" w:rsidR="00DE175B" w:rsidRPr="00DE175B" w:rsidRDefault="00DE175B" w:rsidP="00DE175B">
            <w:pPr>
              <w:ind w:left="30"/>
              <w:jc w:val="center"/>
            </w:pPr>
            <w:r w:rsidRPr="00DE175B">
              <w:t>20</w:t>
            </w:r>
          </w:p>
        </w:tc>
      </w:tr>
      <w:tr w:rsidR="00DE175B" w:rsidRPr="00DE175B" w14:paraId="2D31890D" w14:textId="51CD1082" w:rsidTr="00DE175B">
        <w:trPr>
          <w:trHeight w:val="304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DE175B" w:rsidRPr="00DE175B" w:rsidRDefault="00DE175B" w:rsidP="00DE175B">
            <w:r w:rsidRPr="00DE175B"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3A688557" w:rsidR="00DE175B" w:rsidRPr="00DE175B" w:rsidRDefault="00DE175B" w:rsidP="00DE175B">
            <w:pPr>
              <w:ind w:left="30"/>
              <w:jc w:val="center"/>
            </w:pPr>
            <w:r w:rsidRPr="00DE175B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FF304E" w14:textId="5CA37B05" w:rsidR="00DE175B" w:rsidRPr="00DE175B" w:rsidRDefault="00DE175B" w:rsidP="00DE175B">
            <w:pPr>
              <w:ind w:left="30"/>
              <w:jc w:val="center"/>
              <w:rPr>
                <w:b/>
                <w:color w:val="auto"/>
                <w:sz w:val="20"/>
                <w:szCs w:val="20"/>
              </w:rPr>
            </w:pPr>
            <w:r w:rsidRPr="00DE175B">
              <w:rPr>
                <w:b/>
                <w:color w:val="auto"/>
                <w:sz w:val="20"/>
                <w:szCs w:val="20"/>
              </w:rPr>
              <w:t>50</w:t>
            </w:r>
          </w:p>
        </w:tc>
      </w:tr>
      <w:tr w:rsidR="00DE175B" w:rsidRPr="00DE175B" w14:paraId="689EBF19" w14:textId="52ECFB73" w:rsidTr="00DE175B">
        <w:trPr>
          <w:trHeight w:val="304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DE175B" w:rsidRPr="00DE175B" w:rsidRDefault="00DE175B" w:rsidP="00DE175B">
            <w:r w:rsidRPr="00DE175B">
              <w:rPr>
                <w:b/>
                <w:sz w:val="21"/>
              </w:rPr>
              <w:lastRenderedPageBreak/>
              <w:t xml:space="preserve">PUNKTY ECTS za przedmiot (zajęcia)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0CB24881" w:rsidR="00DE175B" w:rsidRPr="00DE175B" w:rsidRDefault="00DE175B" w:rsidP="00DE175B">
            <w:pPr>
              <w:ind w:left="30"/>
              <w:jc w:val="center"/>
            </w:pPr>
            <w:r w:rsidRPr="00DE175B">
              <w:t>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773FD2" w14:textId="06B34A4F" w:rsidR="00DE175B" w:rsidRPr="00DE175B" w:rsidRDefault="00DE175B" w:rsidP="00DE175B">
            <w:pPr>
              <w:ind w:left="30"/>
              <w:jc w:val="center"/>
            </w:pPr>
            <w:r w:rsidRPr="00DE175B">
              <w:t>2</w:t>
            </w:r>
          </w:p>
        </w:tc>
      </w:tr>
    </w:tbl>
    <w:p w14:paraId="2D160810" w14:textId="77777777" w:rsidR="005A3806" w:rsidRPr="00DE175B" w:rsidRDefault="00872C38">
      <w:pPr>
        <w:spacing w:after="0"/>
        <w:ind w:left="254"/>
      </w:pPr>
      <w:r w:rsidRPr="00DE175B">
        <w:rPr>
          <w:b/>
          <w:sz w:val="20"/>
        </w:rPr>
        <w:t xml:space="preserve">*niepotrzebne usunąć </w:t>
      </w:r>
    </w:p>
    <w:p w14:paraId="41400975" w14:textId="77777777" w:rsidR="005A3806" w:rsidRPr="00DE175B" w:rsidRDefault="00872C38">
      <w:pPr>
        <w:spacing w:after="602"/>
        <w:ind w:left="319"/>
      </w:pPr>
      <w:r w:rsidRPr="00DE175B">
        <w:rPr>
          <w:b/>
          <w:sz w:val="24"/>
        </w:rPr>
        <w:t xml:space="preserve">Przyjmuję do realizacji </w:t>
      </w:r>
      <w:r w:rsidRPr="00DE175B">
        <w:rPr>
          <w:sz w:val="20"/>
        </w:rPr>
        <w:t>(data i czytelne podpisy osób prowadzących przedmiot (zajęcia) w danym roku akademickim)</w:t>
      </w:r>
      <w:r w:rsidRPr="00DE175B">
        <w:rPr>
          <w:sz w:val="21"/>
        </w:rPr>
        <w:t xml:space="preserve"> </w:t>
      </w:r>
    </w:p>
    <w:p w14:paraId="50B79775" w14:textId="77777777" w:rsidR="005A3806" w:rsidRPr="00DE175B" w:rsidRDefault="00872C38">
      <w:pPr>
        <w:spacing w:after="0"/>
        <w:ind w:right="278"/>
        <w:jc w:val="right"/>
      </w:pPr>
      <w:r w:rsidRPr="00DE175B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DE175B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092F14"/>
    <w:multiLevelType w:val="hybridMultilevel"/>
    <w:tmpl w:val="9342E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73C59"/>
    <w:multiLevelType w:val="hybridMultilevel"/>
    <w:tmpl w:val="DBB2E656"/>
    <w:lvl w:ilvl="0" w:tplc="40B48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51BDE"/>
    <w:multiLevelType w:val="multilevel"/>
    <w:tmpl w:val="F9A6EC3E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78" w:hanging="360"/>
      </w:p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CA2238"/>
    <w:multiLevelType w:val="hybridMultilevel"/>
    <w:tmpl w:val="C3BA669A"/>
    <w:lvl w:ilvl="0" w:tplc="984AD634">
      <w:start w:val="1"/>
      <w:numFmt w:val="decimal"/>
      <w:lvlText w:val="%1."/>
      <w:lvlJc w:val="left"/>
      <w:pPr>
        <w:ind w:left="1218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5" w15:restartNumberingAfterBreak="0">
    <w:nsid w:val="469E4BCE"/>
    <w:multiLevelType w:val="multilevel"/>
    <w:tmpl w:val="F9A6EC3E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78" w:hanging="360"/>
      </w:p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BC2BB9"/>
    <w:multiLevelType w:val="hybridMultilevel"/>
    <w:tmpl w:val="EF68F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6"/>
    <w:rsid w:val="00146517"/>
    <w:rsid w:val="00190177"/>
    <w:rsid w:val="002068C3"/>
    <w:rsid w:val="00237731"/>
    <w:rsid w:val="0039653C"/>
    <w:rsid w:val="003B4602"/>
    <w:rsid w:val="00494550"/>
    <w:rsid w:val="005A3806"/>
    <w:rsid w:val="00715880"/>
    <w:rsid w:val="00872C38"/>
    <w:rsid w:val="008D07DD"/>
    <w:rsid w:val="00B540FD"/>
    <w:rsid w:val="00B92F5F"/>
    <w:rsid w:val="00BB30CA"/>
    <w:rsid w:val="00C13B0F"/>
    <w:rsid w:val="00C2178A"/>
    <w:rsid w:val="00CF78FE"/>
    <w:rsid w:val="00DB3A7B"/>
    <w:rsid w:val="00DE175B"/>
    <w:rsid w:val="00E04A5B"/>
    <w:rsid w:val="00E1615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B92F5F"/>
    <w:pPr>
      <w:suppressAutoHyphens/>
      <w:spacing w:after="120" w:line="240" w:lineRule="auto"/>
    </w:pPr>
    <w:rPr>
      <w:rFonts w:ascii="Arial Unicode MS" w:eastAsia="Arial Unicode MS" w:hAnsi="Arial Unicode MS" w:cs="Arial Unicode MS"/>
      <w:sz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92F5F"/>
    <w:rPr>
      <w:rFonts w:ascii="Arial Unicode MS" w:eastAsia="Arial Unicode MS" w:hAnsi="Arial Unicode MS" w:cs="Arial Unicode MS"/>
      <w:color w:val="000000"/>
      <w14:ligatures w14:val="none"/>
    </w:rPr>
  </w:style>
  <w:style w:type="character" w:styleId="Pogrubienie">
    <w:name w:val="Strong"/>
    <w:qFormat/>
    <w:rsid w:val="00B92F5F"/>
    <w:rPr>
      <w:b/>
      <w:bCs/>
    </w:rPr>
  </w:style>
  <w:style w:type="character" w:customStyle="1" w:styleId="Bodytext3">
    <w:name w:val="Body text (3)_"/>
    <w:link w:val="Bodytext30"/>
    <w:rsid w:val="00CF78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F78FE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Bodytext2">
    <w:name w:val="Body text (2)_"/>
    <w:link w:val="Bodytext20"/>
    <w:rsid w:val="00CF78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F78FE"/>
    <w:pPr>
      <w:shd w:val="clear" w:color="auto" w:fill="FFFFFF"/>
      <w:spacing w:after="0"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kapitzlist2">
    <w:name w:val="Akapit z listą2"/>
    <w:basedOn w:val="Normalny"/>
    <w:qFormat/>
    <w:rsid w:val="00CF78FE"/>
    <w:pPr>
      <w:spacing w:after="0" w:line="240" w:lineRule="auto"/>
      <w:ind w:left="720"/>
    </w:pPr>
    <w:rPr>
      <w:rFonts w:ascii="Arial Unicode MS" w:eastAsia="Arial Unicode MS" w:hAnsi="Arial Unicode MS" w:cs="Arial Unicode MS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F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siegarnia.pwn.pl/produkt/4553/podstawy-statystyki-w-excelu.html?kategoria=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2D7C1-0C9F-4952-B7FB-AE83F134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User</cp:lastModifiedBy>
  <cp:revision>6</cp:revision>
  <dcterms:created xsi:type="dcterms:W3CDTF">2026-06-22T11:26:00Z</dcterms:created>
  <dcterms:modified xsi:type="dcterms:W3CDTF">2026-07-15T19:57:00Z</dcterms:modified>
</cp:coreProperties>
</file>