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55807FDE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A67EF3" w:rsidRPr="00A67EF3">
        <w:t xml:space="preserve"> </w:t>
      </w:r>
      <w:r w:rsidR="00454F42" w:rsidRPr="00454F4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0923.3.PS2.B/C</w:t>
      </w:r>
      <w:r w:rsidR="00F32A7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20</w:t>
      </w:r>
      <w:r w:rsidR="00454F42" w:rsidRPr="00454F4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.</w:t>
      </w:r>
      <w:r w:rsidR="00F32A7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ES</w:t>
      </w:r>
    </w:p>
    <w:p w14:paraId="43134346" w14:textId="55B93DC9"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A67EF3" w:rsidRPr="00A67EF3">
        <w:t xml:space="preserve"> </w:t>
      </w:r>
      <w:r w:rsidR="00F32A7C" w:rsidRPr="00F32A7C">
        <w:rPr>
          <w:rFonts w:asciiTheme="minorHAnsi" w:hAnsiTheme="minorHAnsi" w:cstheme="minorHAnsi"/>
          <w:b/>
          <w:bCs/>
          <w:color w:val="000000" w:themeColor="text1"/>
        </w:rPr>
        <w:t>Ekonomia społeczna</w:t>
      </w:r>
    </w:p>
    <w:p w14:paraId="274BA5FF" w14:textId="02D1D943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FE2207" w:rsidRPr="00FE2207">
        <w:t xml:space="preserve"> </w:t>
      </w:r>
      <w:r w:rsidR="00C60E19" w:rsidRPr="00C60E19">
        <w:rPr>
          <w:b/>
          <w:bCs/>
          <w:i w:val="0"/>
          <w:iCs/>
          <w:color w:val="000000" w:themeColor="text1"/>
        </w:rPr>
        <w:t>Social</w:t>
      </w:r>
      <w:r w:rsidR="00F32A7C">
        <w:rPr>
          <w:b/>
          <w:bCs/>
          <w:i w:val="0"/>
          <w:iCs/>
          <w:color w:val="000000" w:themeColor="text1"/>
        </w:rPr>
        <w:t xml:space="preserve"> economy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FE2207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7DCB51F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454F42">
              <w:rPr>
                <w:rFonts w:asciiTheme="minorHAnsi" w:hAnsiTheme="minorHAnsi" w:cstheme="minorHAnsi"/>
                <w:sz w:val="21"/>
                <w:szCs w:val="21"/>
              </w:rPr>
              <w:t>raca socjalna</w:t>
            </w:r>
          </w:p>
        </w:tc>
      </w:tr>
      <w:tr w:rsidR="00FE2207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464C5D8A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Stacjonarne/niestacjonarne</w:t>
            </w:r>
          </w:p>
        </w:tc>
      </w:tr>
      <w:tr w:rsidR="00FE2207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6437BD5B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Drugiego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stopnia –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magisters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kie </w:t>
            </w:r>
          </w:p>
        </w:tc>
      </w:tr>
      <w:tr w:rsidR="00FE2207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625EFFF9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Praktyczny</w:t>
            </w:r>
          </w:p>
        </w:tc>
      </w:tr>
      <w:tr w:rsidR="00FE2207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72454463" w14:textId="52A5277D" w:rsidR="00FE2207" w:rsidRPr="00FE2207" w:rsidRDefault="00E06BE8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06BE8">
              <w:rPr>
                <w:rFonts w:asciiTheme="minorHAnsi" w:hAnsiTheme="minorHAnsi" w:cstheme="minorHAnsi"/>
                <w:sz w:val="21"/>
                <w:szCs w:val="21"/>
              </w:rPr>
              <w:t>Mgr Anna Gromska</w:t>
            </w:r>
          </w:p>
        </w:tc>
      </w:tr>
      <w:tr w:rsidR="00FE2207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563373FC" w:rsidR="00FE2207" w:rsidRPr="00FE2207" w:rsidRDefault="001A381A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anna.gromska@ujk.edu.pl 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22E01FD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Polski 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3FA4CD9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Brak 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FE2207" w:rsidRPr="00341AC4" w14:paraId="30DFC9B5" w14:textId="77777777" w:rsidTr="000D12C5">
        <w:trPr>
          <w:trHeight w:val="285"/>
          <w:jc w:val="center"/>
        </w:trPr>
        <w:tc>
          <w:tcPr>
            <w:tcW w:w="3466" w:type="dxa"/>
          </w:tcPr>
          <w:p w14:paraId="1A691396" w14:textId="107C7E23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344A" w14:textId="486EC51D" w:rsidR="00FE2207" w:rsidRPr="00FE2207" w:rsidRDefault="00FE2207" w:rsidP="00FE2207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Wykład </w:t>
            </w:r>
          </w:p>
        </w:tc>
      </w:tr>
      <w:tr w:rsidR="00FE2207" w:rsidRPr="00341AC4" w14:paraId="4465DD68" w14:textId="77777777" w:rsidTr="000D12C5">
        <w:trPr>
          <w:trHeight w:val="282"/>
          <w:jc w:val="center"/>
        </w:trPr>
        <w:tc>
          <w:tcPr>
            <w:tcW w:w="3466" w:type="dxa"/>
          </w:tcPr>
          <w:p w14:paraId="144A01E5" w14:textId="0FE12A02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933" w14:textId="0F720AB2" w:rsidR="00FE2207" w:rsidRPr="00FE2207" w:rsidRDefault="00FE2207" w:rsidP="00FE220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  <w:lang w:val="pl"/>
              </w:rPr>
              <w:t xml:space="preserve">Pomieszczenia dydaktyczne UJK 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6DADE3D1" w:rsidR="000746C5" w:rsidRPr="00341AC4" w:rsidRDefault="00FE2207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07363A6" w14:textId="77777777" w:rsidR="009D151F" w:rsidRPr="009D151F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Wykład </w:t>
            </w:r>
          </w:p>
          <w:p w14:paraId="6AE867CE" w14:textId="4E047725" w:rsidR="00402BCD" w:rsidRPr="00341AC4" w:rsidRDefault="009D151F" w:rsidP="00C02658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informacyjny (WI</w:t>
            </w:r>
            <w:r w:rsidR="00017A91"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),</w:t>
            </w: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wykład konwersatoryjny (WK)</w:t>
            </w:r>
          </w:p>
        </w:tc>
      </w:tr>
      <w:tr w:rsidR="00C02658" w:rsidRPr="00341AC4" w14:paraId="1DDA2B5B" w14:textId="77777777" w:rsidTr="00532229">
        <w:trPr>
          <w:trHeight w:val="285"/>
          <w:jc w:val="center"/>
        </w:trPr>
        <w:tc>
          <w:tcPr>
            <w:tcW w:w="3466" w:type="dxa"/>
          </w:tcPr>
          <w:p w14:paraId="16A3B496" w14:textId="606439FB" w:rsidR="00C02658" w:rsidRPr="00341AC4" w:rsidRDefault="00C02658" w:rsidP="00C02658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FB32" w14:textId="77777777" w:rsidR="00C02658" w:rsidRPr="00C02658" w:rsidRDefault="00C02658" w:rsidP="00C02658">
            <w:pPr>
              <w:spacing w:line="28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02658">
              <w:rPr>
                <w:rFonts w:asciiTheme="minorHAnsi" w:hAnsiTheme="minorHAnsi" w:cstheme="minorHAnsi"/>
                <w:sz w:val="21"/>
                <w:szCs w:val="21"/>
              </w:rPr>
              <w:t xml:space="preserve">1.Wygnański J.J. (wybór), Przedsiębiorstwo społeczne. Antologia kluczowych tekstów, Warszawa, 2008 </w:t>
            </w:r>
          </w:p>
          <w:p w14:paraId="66B28D98" w14:textId="6E7B0341" w:rsidR="00C02658" w:rsidRPr="00C02658" w:rsidRDefault="00C02658" w:rsidP="00C02658">
            <w:pPr>
              <w:spacing w:after="1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02658">
              <w:rPr>
                <w:rFonts w:asciiTheme="minorHAnsi" w:hAnsiTheme="minorHAnsi" w:cstheme="minorHAnsi"/>
                <w:sz w:val="21"/>
                <w:szCs w:val="21"/>
              </w:rPr>
              <w:t xml:space="preserve">2.Praszkier R., Nowak A., Przedsiębiorczość społeczna. Teoria i praktyka, Warszawa, 2012 </w:t>
            </w:r>
          </w:p>
          <w:p w14:paraId="6AEEF7A7" w14:textId="29EF6FE3" w:rsidR="00C02658" w:rsidRPr="00C02658" w:rsidRDefault="00C02658" w:rsidP="00C02658">
            <w:pPr>
              <w:spacing w:after="1" w:line="279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02658">
              <w:rPr>
                <w:rFonts w:asciiTheme="minorHAnsi" w:hAnsiTheme="minorHAnsi" w:cstheme="minorHAnsi"/>
                <w:sz w:val="21"/>
                <w:szCs w:val="21"/>
              </w:rPr>
              <w:t xml:space="preserve">3.Głąbicka K., (red.), Ekonomia społeczna-wyzwanie dla instytucji pomocy społecznej, Warszawa 2009. </w:t>
            </w:r>
          </w:p>
          <w:p w14:paraId="21539079" w14:textId="6C9FB009" w:rsidR="00C02658" w:rsidRPr="00C02658" w:rsidRDefault="00C02658" w:rsidP="00C02658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C02658">
              <w:rPr>
                <w:rFonts w:asciiTheme="minorHAnsi" w:hAnsiTheme="minorHAnsi" w:cstheme="minorHAnsi"/>
                <w:sz w:val="21"/>
                <w:szCs w:val="21"/>
              </w:rPr>
              <w:t>4.Narski Z., Ekonomia społeczna. Zarys popularny, Toruń 2012.</w:t>
            </w:r>
            <w:r w:rsidRPr="00C02658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 xml:space="preserve"> </w:t>
            </w:r>
          </w:p>
        </w:tc>
      </w:tr>
      <w:tr w:rsidR="00C02658" w:rsidRPr="00341AC4" w14:paraId="3DB0DE59" w14:textId="77777777" w:rsidTr="00D5387F">
        <w:trPr>
          <w:trHeight w:val="285"/>
          <w:jc w:val="center"/>
        </w:trPr>
        <w:tc>
          <w:tcPr>
            <w:tcW w:w="3466" w:type="dxa"/>
          </w:tcPr>
          <w:p w14:paraId="57EB2E29" w14:textId="2B97249C" w:rsidR="00C02658" w:rsidRPr="00341AC4" w:rsidRDefault="00C02658" w:rsidP="00C02658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B6D4" w14:textId="64D65508" w:rsidR="00C02658" w:rsidRPr="00C02658" w:rsidRDefault="00C02658" w:rsidP="00C02658">
            <w:pPr>
              <w:spacing w:line="28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02658">
              <w:rPr>
                <w:rFonts w:asciiTheme="minorHAnsi" w:hAnsiTheme="minorHAnsi" w:cstheme="minorHAnsi"/>
                <w:sz w:val="21"/>
                <w:szCs w:val="21"/>
              </w:rPr>
              <w:t xml:space="preserve">1.Milewski R., Kwiatkowski E. (red.) Podstawy ekonomii, Warszawa 2007 2.Głąbicka K., Ekonomia społeczna. Podmioty i instrumenty, Warszawa 2009.  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0335B62C" w14:textId="6032A816" w:rsidR="003608A4" w:rsidRDefault="003608A4" w:rsidP="003608A4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</w:p>
    <w:p w14:paraId="42E75CED" w14:textId="448F6166" w:rsidR="00E06BE8" w:rsidRPr="00E06BE8" w:rsidRDefault="003608A4" w:rsidP="00E06BE8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C1-WW</w:t>
      </w:r>
      <w:r w:rsidR="00E06BE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– </w:t>
      </w:r>
      <w:r w:rsidR="00E06BE8" w:rsidRPr="00E06BE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Zapoznanie studentów z podstawowymi pojęciami z zakresu ekonomii społecznej i przedsiębiorczości społecznej. </w:t>
      </w:r>
    </w:p>
    <w:p w14:paraId="40E4BEEC" w14:textId="58596647" w:rsidR="00E06BE8" w:rsidRPr="00E06BE8" w:rsidRDefault="00E06BE8" w:rsidP="00E06BE8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06BE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2</w:t>
      </w:r>
      <w:r w:rsidRPr="00E06BE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-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U</w:t>
      </w:r>
      <w:r w:rsidRPr="00E06BE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 – Przybliżenie form prawno-organizacyjnych oraz specyfiki funkcjonowania podmiotów ekonomii społecznej. Przedstawienie funkcji i uwarunkowań działań w zakresie ekonomii społecznej/przedsiębiorczości społecznej jako instrumentów pracy socjalnej i rozwiązywania problemów społecznych. </w:t>
      </w:r>
    </w:p>
    <w:p w14:paraId="10762D08" w14:textId="3836FD9B" w:rsidR="003608A4" w:rsidRDefault="00E06BE8" w:rsidP="00E06BE8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06BE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C1-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</w:t>
      </w:r>
      <w:r w:rsidRPr="00E06BE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 – Wskazanie szans i zagrożeń związanych ze stosowaniem instrumentów ekonomicznych w pracy socjalnej i innych działaniach mających na celu rozwiązywanie </w:t>
      </w:r>
      <w:r w:rsidRPr="00E06BE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problemów społecznych.</w:t>
      </w:r>
    </w:p>
    <w:p w14:paraId="71054128" w14:textId="77777777" w:rsidR="00E06BE8" w:rsidRPr="003608A4" w:rsidRDefault="00E06BE8" w:rsidP="00E06BE8">
      <w:pPr>
        <w:pStyle w:val="TableParagraph"/>
        <w:spacing w:line="276" w:lineRule="auto"/>
        <w:ind w:left="128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A1E98E" w14:textId="77777777" w:rsidR="003E0703" w:rsidRPr="00341AC4" w:rsidRDefault="003E0703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2053E3E1" w14:textId="17E06806" w:rsidR="00D22716" w:rsidRPr="00D22716" w:rsidRDefault="00D22716" w:rsidP="00D22716">
      <w:pPr>
        <w:pStyle w:val="TableParagraph"/>
        <w:spacing w:line="276" w:lineRule="auto"/>
        <w:ind w:firstLine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2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1. Zapoznanie z kartą przedmiotu i warunkami zaliczenia. </w:t>
      </w:r>
    </w:p>
    <w:p w14:paraId="7E76508A" w14:textId="17035AEA" w:rsidR="00D22716" w:rsidRDefault="00D22716" w:rsidP="00D22716">
      <w:pPr>
        <w:pStyle w:val="TableParagraph"/>
        <w:spacing w:line="276" w:lineRule="auto"/>
        <w:ind w:firstLine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2716">
        <w:rPr>
          <w:rFonts w:asciiTheme="minorHAnsi" w:hAnsiTheme="minorHAnsi" w:cstheme="minorHAnsi"/>
          <w:color w:val="000000" w:themeColor="text1"/>
          <w:sz w:val="24"/>
          <w:szCs w:val="24"/>
        </w:rPr>
        <w:t>2. Historia, założenia i uwarunkowania rozwoju ekonomii społecznej. Instrumenty wykorzystywane</w:t>
      </w:r>
    </w:p>
    <w:p w14:paraId="4D59E2AA" w14:textId="667A575C" w:rsidR="00D22716" w:rsidRPr="00D22716" w:rsidRDefault="00D22716" w:rsidP="00D22716">
      <w:pPr>
        <w:pStyle w:val="TableParagraph"/>
        <w:spacing w:line="276" w:lineRule="auto"/>
        <w:ind w:firstLine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2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obszarze praktyki ekonomii społecznej. </w:t>
      </w:r>
    </w:p>
    <w:p w14:paraId="491BFC20" w14:textId="76C38757" w:rsidR="00D22716" w:rsidRDefault="00D22716" w:rsidP="00D22716">
      <w:pPr>
        <w:pStyle w:val="TableParagraph"/>
        <w:spacing w:line="276" w:lineRule="auto"/>
        <w:ind w:firstLine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2716">
        <w:rPr>
          <w:rFonts w:asciiTheme="minorHAnsi" w:hAnsiTheme="minorHAnsi" w:cstheme="minorHAnsi"/>
          <w:color w:val="000000" w:themeColor="text1"/>
          <w:sz w:val="24"/>
          <w:szCs w:val="24"/>
        </w:rPr>
        <w:t>3. Rola ekonomii społecznej we współczesnej polityce społecznej i upowszechnianiu koncepcji</w:t>
      </w:r>
    </w:p>
    <w:p w14:paraId="0C5968E1" w14:textId="4ABCD3F3" w:rsidR="00D22716" w:rsidRPr="00D22716" w:rsidRDefault="00D22716" w:rsidP="00D22716">
      <w:pPr>
        <w:pStyle w:val="TableParagraph"/>
        <w:spacing w:line="276" w:lineRule="auto"/>
        <w:ind w:firstLine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2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aktywnej polityki społecznej w Polsce. </w:t>
      </w:r>
    </w:p>
    <w:p w14:paraId="5D194066" w14:textId="462C079F" w:rsidR="00D22716" w:rsidRPr="00D22716" w:rsidRDefault="00D22716" w:rsidP="00D22716">
      <w:pPr>
        <w:pStyle w:val="TableParagraph"/>
        <w:spacing w:line="276" w:lineRule="auto"/>
        <w:ind w:firstLine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2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4. Podstawy prawne funkcjonowania podmiotów ekonomii społecznej.  </w:t>
      </w:r>
    </w:p>
    <w:p w14:paraId="31CD6137" w14:textId="24C7A114" w:rsidR="00D22716" w:rsidRDefault="00D22716" w:rsidP="00D22716">
      <w:pPr>
        <w:pStyle w:val="TableParagraph"/>
        <w:spacing w:line="276" w:lineRule="auto"/>
        <w:ind w:firstLine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2716">
        <w:rPr>
          <w:rFonts w:asciiTheme="minorHAnsi" w:hAnsiTheme="minorHAnsi" w:cstheme="minorHAnsi"/>
          <w:color w:val="000000" w:themeColor="text1"/>
          <w:sz w:val="24"/>
          <w:szCs w:val="24"/>
        </w:rPr>
        <w:t>5. Organizacja i funkcjonowanie podmiotów ekonomii społecznej, np. spółdzielni socjalnych,</w:t>
      </w:r>
    </w:p>
    <w:p w14:paraId="3091C13D" w14:textId="77777777" w:rsidR="00D22716" w:rsidRDefault="00D22716" w:rsidP="00D22716">
      <w:pPr>
        <w:pStyle w:val="TableParagraph"/>
        <w:spacing w:line="276" w:lineRule="auto"/>
        <w:ind w:firstLine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2716">
        <w:rPr>
          <w:rFonts w:asciiTheme="minorHAnsi" w:hAnsiTheme="minorHAnsi" w:cstheme="minorHAnsi"/>
          <w:color w:val="000000" w:themeColor="text1"/>
          <w:sz w:val="24"/>
          <w:szCs w:val="24"/>
        </w:rPr>
        <w:t>przedsiębiorstw społecznych, Centrum Integracji Społecznej, Klubu Integracji Społecznej, Warsztatów</w:t>
      </w:r>
    </w:p>
    <w:p w14:paraId="29B7A1D9" w14:textId="77777777" w:rsidR="00D22716" w:rsidRDefault="00D22716" w:rsidP="00D22716">
      <w:pPr>
        <w:pStyle w:val="TableParagraph"/>
        <w:spacing w:line="276" w:lineRule="auto"/>
        <w:ind w:firstLine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27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Terapii Zajęciowej i innych. </w:t>
      </w:r>
    </w:p>
    <w:p w14:paraId="68E5B36F" w14:textId="56947E28" w:rsidR="00D22716" w:rsidRDefault="00D22716" w:rsidP="00D22716">
      <w:pPr>
        <w:pStyle w:val="TableParagraph"/>
        <w:spacing w:line="276" w:lineRule="auto"/>
        <w:ind w:firstLine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D22716">
        <w:rPr>
          <w:rFonts w:asciiTheme="minorHAnsi" w:hAnsiTheme="minorHAnsi" w:cstheme="minorHAnsi"/>
          <w:color w:val="000000" w:themeColor="text1"/>
          <w:sz w:val="24"/>
          <w:szCs w:val="24"/>
        </w:rPr>
        <w:t>. Aspekty współpracy podmiotów ekonomii społecznej</w:t>
      </w:r>
    </w:p>
    <w:p w14:paraId="5B9D68CD" w14:textId="77777777" w:rsidR="00D22716" w:rsidRDefault="00D22716" w:rsidP="00D22716">
      <w:pPr>
        <w:pStyle w:val="TableParagraph"/>
        <w:spacing w:line="276" w:lineRule="auto"/>
        <w:ind w:firstLine="567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D22716" w:rsidRPr="00341AC4" w14:paraId="4B1E1EAC" w14:textId="77777777" w:rsidTr="00D22716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00FDB3FF" w:rsidR="00D22716" w:rsidRPr="00341AC4" w:rsidRDefault="00D22716" w:rsidP="00D2271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30B9" w14:textId="4FD3EFD8" w:rsidR="00D22716" w:rsidRPr="00D22716" w:rsidRDefault="00D22716" w:rsidP="00D22716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22716">
              <w:rPr>
                <w:rFonts w:asciiTheme="minorHAnsi" w:hAnsiTheme="minorHAnsi" w:cstheme="minorHAnsi"/>
                <w:sz w:val="21"/>
                <w:szCs w:val="21"/>
              </w:rPr>
              <w:t xml:space="preserve">Zna ogóle zasady tworzenia i rozwoju różnych form przedsiębiorczości, wykorzystując przy tym wiedzę z zakresu nauk społecznych, w tym pracy socjalnej i możliwości ich zastosowania w pracy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1EAEC" w14:textId="00C5F5D9" w:rsidR="00D22716" w:rsidRPr="00D22716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22716">
              <w:rPr>
                <w:rFonts w:asciiTheme="minorHAnsi" w:hAnsiTheme="minorHAnsi" w:cstheme="minorHAnsi"/>
                <w:sz w:val="21"/>
                <w:szCs w:val="21"/>
              </w:rPr>
              <w:t>PS2P_W08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D22716" w:rsidRPr="00341AC4" w14:paraId="3F10EFF6" w14:textId="77777777" w:rsidTr="00D22716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D22716" w:rsidRPr="00341AC4" w:rsidRDefault="00D22716" w:rsidP="00D2271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DB30C" w14:textId="633E951C" w:rsidR="00D22716" w:rsidRPr="00D22716" w:rsidRDefault="00D22716" w:rsidP="00D22716">
            <w:pPr>
              <w:tabs>
                <w:tab w:val="center" w:pos="1328"/>
                <w:tab w:val="center" w:pos="1960"/>
                <w:tab w:val="center" w:pos="2928"/>
                <w:tab w:val="center" w:pos="3870"/>
                <w:tab w:val="center" w:pos="4466"/>
                <w:tab w:val="center" w:pos="5129"/>
                <w:tab w:val="center" w:pos="5833"/>
                <w:tab w:val="right" w:pos="7268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D22716">
              <w:rPr>
                <w:rFonts w:asciiTheme="minorHAnsi" w:hAnsiTheme="minorHAnsi" w:cstheme="minorHAnsi"/>
                <w:sz w:val="21"/>
                <w:szCs w:val="21"/>
              </w:rPr>
              <w:t xml:space="preserve">Rozumie funkcje </w:t>
            </w:r>
            <w:r w:rsidRPr="00D22716">
              <w:rPr>
                <w:rFonts w:asciiTheme="minorHAnsi" w:hAnsiTheme="minorHAnsi" w:cstheme="minorHAnsi"/>
                <w:sz w:val="21"/>
                <w:szCs w:val="21"/>
              </w:rPr>
              <w:tab/>
              <w:t xml:space="preserve">i uwarunkowania działań w </w:t>
            </w:r>
            <w:r w:rsidRPr="00D22716">
              <w:rPr>
                <w:rFonts w:asciiTheme="minorHAnsi" w:hAnsiTheme="minorHAnsi" w:cstheme="minorHAnsi"/>
                <w:sz w:val="21"/>
                <w:szCs w:val="21"/>
              </w:rPr>
              <w:tab/>
              <w:t xml:space="preserve">zakresie ekonomii społecznej/przedsiębiorczości społecznej jako instrumentów pracy socjalnej i rozwiązywania problemów społecznych, potrafi je projektować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AD1D6" w14:textId="72EB43DC" w:rsidR="00D22716" w:rsidRPr="00D22716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22716">
              <w:rPr>
                <w:rFonts w:asciiTheme="minorHAnsi" w:hAnsiTheme="minorHAnsi" w:cstheme="minorHAnsi"/>
                <w:sz w:val="21"/>
                <w:szCs w:val="21"/>
              </w:rPr>
              <w:t>PS2P_U02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D22716" w:rsidRPr="00341AC4" w14:paraId="3F111010" w14:textId="77777777" w:rsidTr="00D22716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D22716" w:rsidRPr="00341AC4" w:rsidRDefault="00D22716" w:rsidP="00D2271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63E7" w14:textId="685C8BA2" w:rsidR="00D22716" w:rsidRPr="00D22716" w:rsidRDefault="00D22716" w:rsidP="00D22716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22716">
              <w:rPr>
                <w:rFonts w:asciiTheme="minorHAnsi" w:hAnsiTheme="minorHAnsi" w:cstheme="minorHAnsi"/>
                <w:sz w:val="21"/>
                <w:szCs w:val="21"/>
              </w:rPr>
              <w:t xml:space="preserve">Potrafi myśleć i działać w sposób przedsiębiorczy, gotów do krytycznej oceny posiadanej wiedzy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749A" w14:textId="46975651" w:rsidR="00D22716" w:rsidRPr="00D22716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22716">
              <w:rPr>
                <w:rFonts w:asciiTheme="minorHAnsi" w:hAnsiTheme="minorHAnsi" w:cstheme="minorHAnsi"/>
                <w:sz w:val="21"/>
                <w:szCs w:val="21"/>
              </w:rPr>
              <w:t>PS2P_K05</w:t>
            </w:r>
          </w:p>
        </w:tc>
      </w:tr>
    </w:tbl>
    <w:p w14:paraId="7387AE4E" w14:textId="77777777" w:rsidR="005316FC" w:rsidRDefault="005316FC" w:rsidP="005316FC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880005D" w14:textId="77777777" w:rsidR="005316FC" w:rsidRDefault="005316FC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7057503B" w14:textId="77777777" w:rsidR="00D22716" w:rsidRDefault="00D22716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A03D0E5" w14:textId="77777777" w:rsidR="00D22716" w:rsidRDefault="00D22716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53A352D1" w14:textId="77777777" w:rsidR="00D22716" w:rsidRDefault="00D22716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7856EF9A" w14:textId="77777777" w:rsidR="00D22716" w:rsidRDefault="00D22716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4B1A2E50" w14:textId="77777777" w:rsidR="00D22716" w:rsidRDefault="00D22716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3E978172" w14:textId="77777777" w:rsidR="00D22716" w:rsidRDefault="00D22716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257381D9" w14:textId="77777777" w:rsidR="00D22716" w:rsidRDefault="00D22716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E9ADFAD" w14:textId="77777777" w:rsidR="00D22716" w:rsidRDefault="00D22716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C259416" w14:textId="3736D408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53C656C" w14:textId="77777777" w:rsidR="00017A91" w:rsidRDefault="00017A91" w:rsidP="005316FC">
      <w:pPr>
        <w:pStyle w:val="TableParagraph"/>
        <w:snapToGrid w:val="0"/>
        <w:spacing w:before="12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00ECDB9" w14:textId="008BFB82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2474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8"/>
      </w:tblGrid>
      <w:tr w:rsidR="00D22716" w:rsidRPr="00341AC4" w14:paraId="0519EDA3" w14:textId="77777777" w:rsidTr="00D22716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D22716" w:rsidRPr="00341AC4" w:rsidRDefault="00D22716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9A2E4D2" w14:textId="287C610F" w:rsidR="00D22716" w:rsidRPr="00341AC4" w:rsidRDefault="00D22716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Inne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2F17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odpowied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ź</w:t>
            </w:r>
            <w:r w:rsidRPr="002F17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ustnej  </w:t>
            </w:r>
          </w:p>
        </w:tc>
      </w:tr>
    </w:tbl>
    <w:p w14:paraId="45B871BD" w14:textId="425C9711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2464" w:type="dxa"/>
        <w:jc w:val="center"/>
        <w:tblLook w:val="04A0" w:firstRow="1" w:lastRow="0" w:firstColumn="1" w:lastColumn="0" w:noHBand="0" w:noVBand="1"/>
      </w:tblPr>
      <w:tblGrid>
        <w:gridCol w:w="1237"/>
        <w:gridCol w:w="409"/>
        <w:gridCol w:w="409"/>
        <w:gridCol w:w="409"/>
      </w:tblGrid>
      <w:tr w:rsidR="00D22716" w:rsidRPr="00341AC4" w14:paraId="6A3E527E" w14:textId="77777777" w:rsidTr="00D22716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E23793F" w14:textId="587EAAC4" w:rsidR="00D22716" w:rsidRPr="00341AC4" w:rsidRDefault="00D22716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D22716" w:rsidRPr="00341AC4" w:rsidRDefault="00D22716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9" w:type="dxa"/>
          </w:tcPr>
          <w:p w14:paraId="1EC7B20D" w14:textId="47A87339" w:rsidR="00D22716" w:rsidRPr="00341AC4" w:rsidRDefault="00D2271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E066879" w14:textId="2459239C" w:rsidR="00D22716" w:rsidRPr="00341AC4" w:rsidRDefault="00D2271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6E2DC4D" w14:textId="0AB7D03F" w:rsidR="00D22716" w:rsidRPr="00341AC4" w:rsidRDefault="00D2271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D22716" w:rsidRPr="00341AC4" w14:paraId="3BDEFA32" w14:textId="77777777" w:rsidTr="00D22716">
        <w:trPr>
          <w:trHeight w:val="306"/>
          <w:jc w:val="center"/>
        </w:trPr>
        <w:tc>
          <w:tcPr>
            <w:tcW w:w="1237" w:type="dxa"/>
            <w:shd w:val="clear" w:color="auto" w:fill="ECF1F8"/>
          </w:tcPr>
          <w:p w14:paraId="73EFAA8D" w14:textId="17F8208D" w:rsidR="00D22716" w:rsidRPr="00341AC4" w:rsidRDefault="00D22716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9" w:type="dxa"/>
          </w:tcPr>
          <w:p w14:paraId="0FE7DC49" w14:textId="69FCFAE3" w:rsidR="00D22716" w:rsidRPr="00341AC4" w:rsidRDefault="00D2271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CFA8EA5" w14:textId="463977EF" w:rsidR="00D22716" w:rsidRPr="00341AC4" w:rsidRDefault="00D2271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3F3DA3" w14:textId="77777777" w:rsidR="00D22716" w:rsidRPr="00341AC4" w:rsidRDefault="00D2271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22716" w:rsidRPr="00341AC4" w14:paraId="46ACCB6F" w14:textId="77777777" w:rsidTr="00D22716">
        <w:trPr>
          <w:jc w:val="center"/>
        </w:trPr>
        <w:tc>
          <w:tcPr>
            <w:tcW w:w="1237" w:type="dxa"/>
            <w:shd w:val="clear" w:color="auto" w:fill="ECF1F8"/>
          </w:tcPr>
          <w:p w14:paraId="46DF7FCA" w14:textId="0C41ADF9" w:rsidR="00D22716" w:rsidRPr="00341AC4" w:rsidRDefault="00D22716" w:rsidP="00D22716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9" w:type="dxa"/>
          </w:tcPr>
          <w:p w14:paraId="43FA77DF" w14:textId="149A7A7F" w:rsidR="00D22716" w:rsidRPr="00341AC4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7AD57FFF" w14:textId="286FC591" w:rsidR="00D22716" w:rsidRPr="00341AC4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B9C5F9B" w14:textId="77777777" w:rsidR="00D22716" w:rsidRPr="00341AC4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22716" w:rsidRPr="00341AC4" w14:paraId="5E8F52D0" w14:textId="77777777" w:rsidTr="00D22716">
        <w:trPr>
          <w:jc w:val="center"/>
        </w:trPr>
        <w:tc>
          <w:tcPr>
            <w:tcW w:w="1237" w:type="dxa"/>
            <w:shd w:val="clear" w:color="auto" w:fill="ECF1F8"/>
          </w:tcPr>
          <w:p w14:paraId="5F6B3256" w14:textId="4C795239" w:rsidR="00D22716" w:rsidRPr="00341AC4" w:rsidRDefault="00D22716" w:rsidP="00D22716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9" w:type="dxa"/>
          </w:tcPr>
          <w:p w14:paraId="57D8E7B2" w14:textId="055A084C" w:rsidR="00D22716" w:rsidRPr="00341AC4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373D8210" w14:textId="62FB0DC3" w:rsidR="00D22716" w:rsidRPr="00341AC4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DB376F4" w14:textId="77777777" w:rsidR="00D22716" w:rsidRPr="00341AC4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4F7AFD2C" w14:textId="77777777" w:rsidR="00255BFB" w:rsidRDefault="00255BFB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65543A9C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2F1718" w:rsidRPr="00341AC4" w14:paraId="672C2EA3" w14:textId="77777777" w:rsidTr="007A3960">
        <w:trPr>
          <w:jc w:val="center"/>
        </w:trPr>
        <w:tc>
          <w:tcPr>
            <w:tcW w:w="961" w:type="dxa"/>
          </w:tcPr>
          <w:p w14:paraId="7282B9F9" w14:textId="3884805E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8A02" w14:textId="02E0EE7C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50% punktów z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odpowiedzi ustnej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</w:p>
        </w:tc>
      </w:tr>
      <w:tr w:rsidR="002F1718" w:rsidRPr="00341AC4" w14:paraId="191A8847" w14:textId="77777777" w:rsidTr="007A3960">
        <w:trPr>
          <w:jc w:val="center"/>
        </w:trPr>
        <w:tc>
          <w:tcPr>
            <w:tcW w:w="961" w:type="dxa"/>
          </w:tcPr>
          <w:p w14:paraId="25062119" w14:textId="6064F88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758D" w14:textId="0AC67212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6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odpowiedzi ustnej  </w:t>
            </w:r>
          </w:p>
        </w:tc>
      </w:tr>
      <w:tr w:rsidR="002F1718" w:rsidRPr="00341AC4" w14:paraId="7BF20CBE" w14:textId="77777777" w:rsidTr="007A3960">
        <w:trPr>
          <w:jc w:val="center"/>
        </w:trPr>
        <w:tc>
          <w:tcPr>
            <w:tcW w:w="961" w:type="dxa"/>
          </w:tcPr>
          <w:p w14:paraId="29EACE8E" w14:textId="2BB375CB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F15B" w14:textId="3F47352D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odpowiedzi ustnej  </w:t>
            </w:r>
          </w:p>
        </w:tc>
      </w:tr>
      <w:tr w:rsidR="002F1718" w:rsidRPr="00341AC4" w14:paraId="478904CC" w14:textId="77777777" w:rsidTr="007A3960">
        <w:trPr>
          <w:jc w:val="center"/>
        </w:trPr>
        <w:tc>
          <w:tcPr>
            <w:tcW w:w="961" w:type="dxa"/>
          </w:tcPr>
          <w:p w14:paraId="0FDFC951" w14:textId="5053B0D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D84F" w14:textId="1AA17E68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odpowiedzi ustnej  </w:t>
            </w:r>
          </w:p>
        </w:tc>
      </w:tr>
      <w:tr w:rsidR="002F1718" w:rsidRPr="00341AC4" w14:paraId="20136594" w14:textId="77777777" w:rsidTr="007A3960">
        <w:trPr>
          <w:jc w:val="center"/>
        </w:trPr>
        <w:tc>
          <w:tcPr>
            <w:tcW w:w="961" w:type="dxa"/>
          </w:tcPr>
          <w:p w14:paraId="6E89E57E" w14:textId="7A286ACA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F561" w14:textId="4758CE23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9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odpowiedzi ustnej  </w:t>
            </w:r>
          </w:p>
        </w:tc>
      </w:tr>
    </w:tbl>
    <w:p w14:paraId="05F6275D" w14:textId="77777777" w:rsidR="00A733F0" w:rsidRDefault="00A733F0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341AC4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896E3C" w:rsidRPr="00341AC4" w:rsidRDefault="000706A4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896E3C" w:rsidRPr="00341AC4" w:rsidRDefault="000F526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: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  <w:tc>
          <w:tcPr>
            <w:tcW w:w="2173" w:type="dxa"/>
            <w:vAlign w:val="center"/>
          </w:tcPr>
          <w:p w14:paraId="471A1A6E" w14:textId="54CC1448" w:rsidR="00896E3C" w:rsidRPr="00341AC4" w:rsidRDefault="000F526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: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s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niestacjonarne</w:t>
            </w:r>
          </w:p>
        </w:tc>
      </w:tr>
      <w:tr w:rsidR="00341AC4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</w:t>
            </w:r>
            <w:r w:rsidR="000706A4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(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KONTAKTOWE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1DD7DBAD" w:rsidR="00896E3C" w:rsidRPr="00341AC4" w:rsidRDefault="00D2271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60A8FC80" w14:textId="30D74A3A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</w:t>
            </w:r>
            <w:r w:rsidR="00D2271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  <w:tr w:rsidR="00341AC4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4687513A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14:paraId="3A92C4D7" w14:textId="7B25E33F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255BF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2173" w:type="dxa"/>
            <w:vAlign w:val="center"/>
          </w:tcPr>
          <w:p w14:paraId="2B963816" w14:textId="7830D165" w:rsidR="00896E3C" w:rsidRPr="00341AC4" w:rsidRDefault="00D2271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D22716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D22716" w:rsidRPr="00341AC4" w:rsidRDefault="00D22716" w:rsidP="00D22716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30BC20E7" w:rsidR="00D22716" w:rsidRPr="00341AC4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3057AB55" w14:textId="207DEE0B" w:rsidR="00D22716" w:rsidRPr="00341AC4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D22716" w:rsidRPr="00341AC4" w14:paraId="0533DAE8" w14:textId="77777777" w:rsidTr="00A5532D">
        <w:trPr>
          <w:trHeight w:val="285"/>
          <w:jc w:val="center"/>
        </w:trPr>
        <w:tc>
          <w:tcPr>
            <w:tcW w:w="5499" w:type="dxa"/>
          </w:tcPr>
          <w:p w14:paraId="4B1B5BF2" w14:textId="176A0A80" w:rsidR="00D22716" w:rsidRPr="00341AC4" w:rsidRDefault="00D22716" w:rsidP="00D22716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55BF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ćwiczeń</w:t>
            </w:r>
            <w:r w:rsidRPr="00255BF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i zaliczenia</w:t>
            </w:r>
          </w:p>
        </w:tc>
        <w:tc>
          <w:tcPr>
            <w:tcW w:w="2172" w:type="dxa"/>
            <w:vAlign w:val="center"/>
          </w:tcPr>
          <w:p w14:paraId="73A3222F" w14:textId="68C66C79" w:rsidR="00D22716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173" w:type="dxa"/>
            <w:vAlign w:val="center"/>
          </w:tcPr>
          <w:p w14:paraId="54636C05" w14:textId="1E85C21B" w:rsidR="00D22716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D22716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D22716" w:rsidRPr="00341AC4" w:rsidRDefault="00D22716" w:rsidP="00D22716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593E351E" w:rsidR="00D22716" w:rsidRPr="00341AC4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18EFAECF" w14:textId="6316C80F" w:rsidR="00D22716" w:rsidRPr="00341AC4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</w:tr>
      <w:tr w:rsidR="00D22716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D22716" w:rsidRPr="00341AC4" w:rsidRDefault="00D22716" w:rsidP="00D22716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0D117E40" w:rsidR="00D22716" w:rsidRPr="00341AC4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490752B2" w14:textId="063F09C1" w:rsidR="00D22716" w:rsidRPr="00341AC4" w:rsidRDefault="00D22716" w:rsidP="00D2271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</w:t>
            </w:r>
          </w:p>
        </w:tc>
      </w:tr>
    </w:tbl>
    <w:p w14:paraId="3C12EAFA" w14:textId="77777777" w:rsidR="00965B2A" w:rsidRDefault="00965B2A" w:rsidP="00965B2A">
      <w:pPr>
        <w:spacing w:before="480" w:after="36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EF3C84C" w14:textId="00FE6FC8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221390"/>
    <w:multiLevelType w:val="hybridMultilevel"/>
    <w:tmpl w:val="4E28E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1" w15:restartNumberingAfterBreak="0">
    <w:nsid w:val="2CFC7F5C"/>
    <w:multiLevelType w:val="hybridMultilevel"/>
    <w:tmpl w:val="915632B2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65004128">
      <w:start w:val="1"/>
      <w:numFmt w:val="decimal"/>
      <w:lvlText w:val="%2."/>
      <w:lvlJc w:val="left"/>
      <w:pPr>
        <w:ind w:left="154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B4D62"/>
    <w:multiLevelType w:val="hybridMultilevel"/>
    <w:tmpl w:val="F50C51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9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0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3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6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1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70900C17"/>
    <w:multiLevelType w:val="hybridMultilevel"/>
    <w:tmpl w:val="F830D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5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6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7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8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5"/>
  </w:num>
  <w:num w:numId="2" w16cid:durableId="294142309">
    <w:abstractNumId w:val="5"/>
  </w:num>
  <w:num w:numId="3" w16cid:durableId="1009219306">
    <w:abstractNumId w:val="19"/>
  </w:num>
  <w:num w:numId="4" w16cid:durableId="333383739">
    <w:abstractNumId w:val="36"/>
  </w:num>
  <w:num w:numId="5" w16cid:durableId="317153656">
    <w:abstractNumId w:val="2"/>
  </w:num>
  <w:num w:numId="6" w16cid:durableId="697508460">
    <w:abstractNumId w:val="34"/>
  </w:num>
  <w:num w:numId="7" w16cid:durableId="677928650">
    <w:abstractNumId w:val="10"/>
  </w:num>
  <w:num w:numId="8" w16cid:durableId="1815366108">
    <w:abstractNumId w:val="18"/>
  </w:num>
  <w:num w:numId="9" w16cid:durableId="105776961">
    <w:abstractNumId w:val="7"/>
  </w:num>
  <w:num w:numId="10" w16cid:durableId="1730766383">
    <w:abstractNumId w:val="25"/>
  </w:num>
  <w:num w:numId="11" w16cid:durableId="1443724675">
    <w:abstractNumId w:val="26"/>
  </w:num>
  <w:num w:numId="12" w16cid:durableId="26026909">
    <w:abstractNumId w:val="32"/>
  </w:num>
  <w:num w:numId="13" w16cid:durableId="241456231">
    <w:abstractNumId w:val="12"/>
  </w:num>
  <w:num w:numId="14" w16cid:durableId="1594127586">
    <w:abstractNumId w:val="29"/>
  </w:num>
  <w:num w:numId="15" w16cid:durableId="486363350">
    <w:abstractNumId w:val="31"/>
  </w:num>
  <w:num w:numId="16" w16cid:durableId="1811939460">
    <w:abstractNumId w:val="30"/>
  </w:num>
  <w:num w:numId="17" w16cid:durableId="337974734">
    <w:abstractNumId w:val="21"/>
  </w:num>
  <w:num w:numId="18" w16cid:durableId="778380260">
    <w:abstractNumId w:val="9"/>
  </w:num>
  <w:num w:numId="19" w16cid:durableId="329021732">
    <w:abstractNumId w:val="13"/>
  </w:num>
  <w:num w:numId="20" w16cid:durableId="139420944">
    <w:abstractNumId w:val="1"/>
  </w:num>
  <w:num w:numId="21" w16cid:durableId="1560437731">
    <w:abstractNumId w:val="22"/>
  </w:num>
  <w:num w:numId="22" w16cid:durableId="1619793495">
    <w:abstractNumId w:val="24"/>
  </w:num>
  <w:num w:numId="23" w16cid:durableId="1388870537">
    <w:abstractNumId w:val="0"/>
  </w:num>
  <w:num w:numId="24" w16cid:durableId="1583906190">
    <w:abstractNumId w:val="37"/>
  </w:num>
  <w:num w:numId="25" w16cid:durableId="1035735083">
    <w:abstractNumId w:val="11"/>
  </w:num>
  <w:num w:numId="26" w16cid:durableId="1984236075">
    <w:abstractNumId w:val="20"/>
  </w:num>
  <w:num w:numId="27" w16cid:durableId="1120881601">
    <w:abstractNumId w:val="38"/>
  </w:num>
  <w:num w:numId="28" w16cid:durableId="1644310688">
    <w:abstractNumId w:val="14"/>
  </w:num>
  <w:num w:numId="29" w16cid:durableId="2123960216">
    <w:abstractNumId w:val="28"/>
  </w:num>
  <w:num w:numId="30" w16cid:durableId="628976727">
    <w:abstractNumId w:val="6"/>
  </w:num>
  <w:num w:numId="31" w16cid:durableId="300841723">
    <w:abstractNumId w:val="17"/>
  </w:num>
  <w:num w:numId="32" w16cid:durableId="2042826031">
    <w:abstractNumId w:val="23"/>
  </w:num>
  <w:num w:numId="33" w16cid:durableId="1986006714">
    <w:abstractNumId w:val="4"/>
  </w:num>
  <w:num w:numId="34" w16cid:durableId="357395264">
    <w:abstractNumId w:val="15"/>
  </w:num>
  <w:num w:numId="35" w16cid:durableId="142279566">
    <w:abstractNumId w:val="8"/>
  </w:num>
  <w:num w:numId="36" w16cid:durableId="1443525915">
    <w:abstractNumId w:val="27"/>
  </w:num>
  <w:num w:numId="37" w16cid:durableId="1237786727">
    <w:abstractNumId w:val="33"/>
  </w:num>
  <w:num w:numId="38" w16cid:durableId="1139415658">
    <w:abstractNumId w:val="3"/>
  </w:num>
  <w:num w:numId="39" w16cid:durableId="1378459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17A91"/>
    <w:rsid w:val="00040C7C"/>
    <w:rsid w:val="00053608"/>
    <w:rsid w:val="000657F2"/>
    <w:rsid w:val="000706A4"/>
    <w:rsid w:val="0007138A"/>
    <w:rsid w:val="000746C5"/>
    <w:rsid w:val="000800D0"/>
    <w:rsid w:val="000D4346"/>
    <w:rsid w:val="000F385C"/>
    <w:rsid w:val="000F5265"/>
    <w:rsid w:val="00104870"/>
    <w:rsid w:val="00104F8D"/>
    <w:rsid w:val="001106DC"/>
    <w:rsid w:val="001218E5"/>
    <w:rsid w:val="001373A5"/>
    <w:rsid w:val="00145EC7"/>
    <w:rsid w:val="00177B65"/>
    <w:rsid w:val="001A381A"/>
    <w:rsid w:val="001C37FD"/>
    <w:rsid w:val="001D18A7"/>
    <w:rsid w:val="001D511D"/>
    <w:rsid w:val="001E0ADE"/>
    <w:rsid w:val="001E7B5A"/>
    <w:rsid w:val="001F39E3"/>
    <w:rsid w:val="00204C4C"/>
    <w:rsid w:val="00205649"/>
    <w:rsid w:val="00222509"/>
    <w:rsid w:val="00230FC0"/>
    <w:rsid w:val="002401BA"/>
    <w:rsid w:val="00255BFB"/>
    <w:rsid w:val="0027397F"/>
    <w:rsid w:val="002A7713"/>
    <w:rsid w:val="002F1718"/>
    <w:rsid w:val="00341AC4"/>
    <w:rsid w:val="0034602B"/>
    <w:rsid w:val="003608A4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54F42"/>
    <w:rsid w:val="004838B3"/>
    <w:rsid w:val="004A241A"/>
    <w:rsid w:val="004B30D1"/>
    <w:rsid w:val="004C2D66"/>
    <w:rsid w:val="004E017B"/>
    <w:rsid w:val="004F47E5"/>
    <w:rsid w:val="00513674"/>
    <w:rsid w:val="00522DED"/>
    <w:rsid w:val="005316FC"/>
    <w:rsid w:val="005363F3"/>
    <w:rsid w:val="00543BC4"/>
    <w:rsid w:val="00566B57"/>
    <w:rsid w:val="00571CD4"/>
    <w:rsid w:val="005769E7"/>
    <w:rsid w:val="005D2A79"/>
    <w:rsid w:val="005D3DF3"/>
    <w:rsid w:val="005E156F"/>
    <w:rsid w:val="005F0097"/>
    <w:rsid w:val="005F3556"/>
    <w:rsid w:val="00616CB6"/>
    <w:rsid w:val="00621E17"/>
    <w:rsid w:val="00625795"/>
    <w:rsid w:val="00632AC4"/>
    <w:rsid w:val="00635E40"/>
    <w:rsid w:val="00641D9F"/>
    <w:rsid w:val="00654EA0"/>
    <w:rsid w:val="0067260F"/>
    <w:rsid w:val="00672C5A"/>
    <w:rsid w:val="006A0C6B"/>
    <w:rsid w:val="006A6222"/>
    <w:rsid w:val="006C5000"/>
    <w:rsid w:val="006D764F"/>
    <w:rsid w:val="006E60C3"/>
    <w:rsid w:val="006F029C"/>
    <w:rsid w:val="0070361E"/>
    <w:rsid w:val="0071489A"/>
    <w:rsid w:val="00725F8A"/>
    <w:rsid w:val="00745543"/>
    <w:rsid w:val="00775AF1"/>
    <w:rsid w:val="007B605E"/>
    <w:rsid w:val="007C3DBD"/>
    <w:rsid w:val="00834C51"/>
    <w:rsid w:val="00862E0A"/>
    <w:rsid w:val="00896E3C"/>
    <w:rsid w:val="008B2736"/>
    <w:rsid w:val="008B336A"/>
    <w:rsid w:val="00906C25"/>
    <w:rsid w:val="009109EC"/>
    <w:rsid w:val="00913ECD"/>
    <w:rsid w:val="00937B44"/>
    <w:rsid w:val="00952870"/>
    <w:rsid w:val="0095606D"/>
    <w:rsid w:val="00957188"/>
    <w:rsid w:val="00965B2A"/>
    <w:rsid w:val="009920E5"/>
    <w:rsid w:val="009A2D13"/>
    <w:rsid w:val="009A5E38"/>
    <w:rsid w:val="009C5192"/>
    <w:rsid w:val="009D151F"/>
    <w:rsid w:val="009D2D35"/>
    <w:rsid w:val="009D3E96"/>
    <w:rsid w:val="009D44FA"/>
    <w:rsid w:val="00A37682"/>
    <w:rsid w:val="00A376DE"/>
    <w:rsid w:val="00A5532D"/>
    <w:rsid w:val="00A67EF3"/>
    <w:rsid w:val="00A713B4"/>
    <w:rsid w:val="00A733F0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E1691"/>
    <w:rsid w:val="00BE2342"/>
    <w:rsid w:val="00BE67AE"/>
    <w:rsid w:val="00C02658"/>
    <w:rsid w:val="00C1154E"/>
    <w:rsid w:val="00C14619"/>
    <w:rsid w:val="00C51D09"/>
    <w:rsid w:val="00C60E19"/>
    <w:rsid w:val="00C62B71"/>
    <w:rsid w:val="00C74615"/>
    <w:rsid w:val="00CA3616"/>
    <w:rsid w:val="00CB604E"/>
    <w:rsid w:val="00CD60D3"/>
    <w:rsid w:val="00CF48D1"/>
    <w:rsid w:val="00D05AB2"/>
    <w:rsid w:val="00D22716"/>
    <w:rsid w:val="00D85EF3"/>
    <w:rsid w:val="00D864ED"/>
    <w:rsid w:val="00D938BC"/>
    <w:rsid w:val="00DA28D5"/>
    <w:rsid w:val="00DB5D67"/>
    <w:rsid w:val="00DD65E8"/>
    <w:rsid w:val="00DE1F53"/>
    <w:rsid w:val="00E06BE8"/>
    <w:rsid w:val="00E17D02"/>
    <w:rsid w:val="00E604E4"/>
    <w:rsid w:val="00E63048"/>
    <w:rsid w:val="00E81B10"/>
    <w:rsid w:val="00E81BE1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32A7C"/>
    <w:rsid w:val="00F5109B"/>
    <w:rsid w:val="00F71386"/>
    <w:rsid w:val="00F75F6D"/>
    <w:rsid w:val="00F77856"/>
    <w:rsid w:val="00F93849"/>
    <w:rsid w:val="00FB2C0D"/>
    <w:rsid w:val="00FD380B"/>
    <w:rsid w:val="00FE128D"/>
    <w:rsid w:val="00FE2207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1A381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3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687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27</cp:revision>
  <cp:lastPrinted>2025-10-28T07:51:00Z</cp:lastPrinted>
  <dcterms:created xsi:type="dcterms:W3CDTF">2026-01-12T10:13:00Z</dcterms:created>
  <dcterms:modified xsi:type="dcterms:W3CDTF">2026-08-05T09:38:00Z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