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E1F" w:rsidRDefault="00246E1F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:rsidR="00246E1F" w:rsidRDefault="00BE3F84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>
        <w:rPr>
          <w:rFonts w:asciiTheme="minorHAnsi" w:hAnsiTheme="minorHAnsi" w:cstheme="minorHAnsi"/>
          <w:b/>
          <w:bCs/>
          <w:iCs/>
          <w:color w:val="000000" w:themeColor="text1"/>
        </w:rPr>
        <w:t>PRZEDMIOTU (ZAJĘĆ)</w:t>
      </w:r>
    </w:p>
    <w:p w:rsidR="00246E1F" w:rsidRPr="0046632D" w:rsidRDefault="00BE3F84">
      <w:pPr>
        <w:pStyle w:val="Tekstpodstawowy"/>
        <w:tabs>
          <w:tab w:val="left" w:leader="dot" w:pos="10065"/>
        </w:tabs>
        <w:spacing w:before="240" w:after="240"/>
        <w:ind w:left="425"/>
        <w:rPr>
          <w:rFonts w:asciiTheme="minorHAnsi" w:hAnsiTheme="minorHAnsi" w:cstheme="minorHAnsi"/>
        </w:rPr>
      </w:pPr>
      <w:r w:rsidRPr="0046632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</w:t>
      </w:r>
      <w:r w:rsidRPr="0046632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otu (zajęć): </w:t>
      </w:r>
      <w:r w:rsidRPr="0046632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F10.KPSPS</w:t>
      </w:r>
      <w:r w:rsidRPr="0046632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</w:p>
    <w:p w:rsidR="00246E1F" w:rsidRPr="0046632D" w:rsidRDefault="00BE3F84">
      <w:pPr>
        <w:pStyle w:val="Nagwek3"/>
        <w:ind w:firstLine="426"/>
        <w:rPr>
          <w:rFonts w:asciiTheme="minorHAnsi" w:hAnsiTheme="minorHAnsi" w:cstheme="minorHAnsi"/>
          <w:b/>
          <w:bCs/>
        </w:rPr>
      </w:pPr>
      <w:r w:rsidRPr="0046632D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46632D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46632D">
        <w:rPr>
          <w:rFonts w:asciiTheme="minorHAnsi" w:hAnsiTheme="minorHAnsi" w:cstheme="minorHAnsi"/>
          <w:b/>
          <w:bCs/>
          <w:color w:val="000000" w:themeColor="text1"/>
        </w:rPr>
        <w:t xml:space="preserve">w języku polskim: </w:t>
      </w:r>
      <w:r w:rsidRPr="0046632D">
        <w:rPr>
          <w:rFonts w:asciiTheme="minorHAnsi" w:hAnsiTheme="minorHAnsi" w:cstheme="minorHAnsi"/>
          <w:b/>
          <w:bCs/>
          <w:color w:val="000000" w:themeColor="text1"/>
        </w:rPr>
        <w:t xml:space="preserve">Kształcenie pracowników socjalnych w Polsce i na </w:t>
      </w:r>
      <w:r w:rsidRPr="0046632D">
        <w:rPr>
          <w:rFonts w:asciiTheme="minorHAnsi" w:hAnsiTheme="minorHAnsi" w:cstheme="minorHAnsi"/>
          <w:b/>
          <w:bCs/>
          <w:color w:val="000000" w:themeColor="text1"/>
        </w:rPr>
        <w:tab/>
      </w:r>
      <w:r w:rsidRPr="0046632D">
        <w:rPr>
          <w:rFonts w:asciiTheme="minorHAnsi" w:hAnsiTheme="minorHAnsi" w:cstheme="minorHAnsi"/>
          <w:b/>
          <w:bCs/>
          <w:color w:val="000000" w:themeColor="text1"/>
        </w:rPr>
        <w:tab/>
      </w:r>
      <w:r w:rsidRPr="0046632D">
        <w:rPr>
          <w:rFonts w:asciiTheme="minorHAnsi" w:hAnsiTheme="minorHAnsi" w:cstheme="minorHAnsi"/>
          <w:b/>
          <w:bCs/>
          <w:color w:val="000000" w:themeColor="text1"/>
        </w:rPr>
        <w:tab/>
      </w:r>
      <w:r w:rsidRPr="0046632D">
        <w:rPr>
          <w:rFonts w:asciiTheme="minorHAnsi" w:hAnsiTheme="minorHAnsi" w:cstheme="minorHAnsi"/>
          <w:b/>
          <w:bCs/>
          <w:color w:val="000000" w:themeColor="text1"/>
        </w:rPr>
        <w:tab/>
      </w:r>
      <w:r w:rsidRPr="0046632D">
        <w:rPr>
          <w:rFonts w:asciiTheme="minorHAnsi" w:hAnsiTheme="minorHAnsi" w:cstheme="minorHAnsi"/>
          <w:b/>
          <w:bCs/>
          <w:color w:val="000000" w:themeColor="text1"/>
        </w:rPr>
        <w:tab/>
      </w:r>
      <w:r w:rsidRPr="0046632D">
        <w:rPr>
          <w:rFonts w:asciiTheme="minorHAnsi" w:hAnsiTheme="minorHAnsi" w:cstheme="minorHAnsi"/>
          <w:b/>
          <w:bCs/>
          <w:color w:val="000000" w:themeColor="text1"/>
        </w:rPr>
        <w:tab/>
      </w:r>
      <w:r w:rsidRPr="0046632D">
        <w:rPr>
          <w:rFonts w:asciiTheme="minorHAnsi" w:hAnsiTheme="minorHAnsi" w:cstheme="minorHAnsi"/>
          <w:b/>
          <w:bCs/>
          <w:color w:val="000000" w:themeColor="text1"/>
        </w:rPr>
        <w:tab/>
      </w:r>
      <w:r w:rsidRPr="0046632D">
        <w:rPr>
          <w:rFonts w:asciiTheme="minorHAnsi" w:hAnsiTheme="minorHAnsi" w:cstheme="minorHAnsi"/>
          <w:b/>
          <w:bCs/>
          <w:color w:val="000000" w:themeColor="text1"/>
        </w:rPr>
        <w:tab/>
        <w:t>świecie</w:t>
      </w:r>
      <w:r w:rsidRPr="0046632D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</w:p>
    <w:p w:rsidR="00246E1F" w:rsidRPr="0046632D" w:rsidRDefault="00BE3F84">
      <w:pPr>
        <w:pStyle w:val="Styl1"/>
        <w:ind w:firstLine="426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>Nazwa</w:t>
      </w:r>
      <w:proofErr w:type="spellEnd"/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 xml:space="preserve"> </w:t>
      </w:r>
      <w:proofErr w:type="spellStart"/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>przedmiotu</w:t>
      </w:r>
      <w:proofErr w:type="spellEnd"/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 xml:space="preserve"> (</w:t>
      </w:r>
      <w:proofErr w:type="spellStart"/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>zajęć</w:t>
      </w:r>
      <w:proofErr w:type="spellEnd"/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 xml:space="preserve">) w </w:t>
      </w:r>
      <w:proofErr w:type="spellStart"/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>języku</w:t>
      </w:r>
      <w:proofErr w:type="spellEnd"/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 xml:space="preserve"> </w:t>
      </w:r>
      <w:proofErr w:type="spellStart"/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>angielskim</w:t>
      </w:r>
      <w:proofErr w:type="spellEnd"/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 xml:space="preserve">: </w:t>
      </w:r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 xml:space="preserve">Education of social workers in Poland and in the </w:t>
      </w:r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ab/>
      </w:r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ab/>
      </w:r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ab/>
      </w:r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ab/>
      </w:r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ab/>
      </w:r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ab/>
      </w:r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ab/>
      </w:r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ab/>
        <w:t>world</w:t>
      </w:r>
      <w:r w:rsidRPr="0046632D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US"/>
        </w:rPr>
        <w:t xml:space="preserve"> </w:t>
      </w:r>
    </w:p>
    <w:p w:rsidR="00246E1F" w:rsidRDefault="00BE3F84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Usytuowanie przedmiotu (zajęć) w systemie studiów</w:t>
      </w:r>
    </w:p>
    <w:tbl>
      <w:tblPr>
        <w:tblStyle w:val="TableNormal"/>
        <w:tblW w:w="9747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741"/>
        <w:gridCol w:w="5006"/>
      </w:tblGrid>
      <w:tr w:rsidR="00246E1F">
        <w:trPr>
          <w:trHeight w:val="282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Pr="0046632D" w:rsidRDefault="00BE3F84" w:rsidP="0046632D">
            <w:pPr>
              <w:pStyle w:val="TableParagraph"/>
              <w:spacing w:line="276" w:lineRule="auto"/>
              <w:ind w:right="183"/>
              <w:jc w:val="both"/>
              <w:rPr>
                <w:bCs/>
              </w:rPr>
            </w:pPr>
            <w:r w:rsidRPr="0046632D">
              <w:rPr>
                <w:rFonts w:ascii="Calibri" w:hAnsi="Calibri" w:cstheme="minorHAnsi"/>
                <w:bCs/>
                <w:color w:val="000000" w:themeColor="text1"/>
                <w:sz w:val="24"/>
                <w:szCs w:val="24"/>
              </w:rPr>
              <w:t>Praca Socjalna</w:t>
            </w:r>
          </w:p>
        </w:tc>
      </w:tr>
      <w:tr w:rsidR="00246E1F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Pr="0046632D" w:rsidRDefault="00BE3F84" w:rsidP="0046632D">
            <w:pPr>
              <w:jc w:val="both"/>
            </w:pPr>
            <w:r w:rsidRPr="0046632D"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>Stacjonarne/niestacjonarne</w:t>
            </w:r>
          </w:p>
        </w:tc>
      </w:tr>
      <w:tr w:rsidR="00246E1F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Pr="0046632D" w:rsidRDefault="00BE3F84" w:rsidP="00BE3F84">
            <w:pPr>
              <w:jc w:val="both"/>
            </w:pPr>
            <w:r w:rsidRPr="0046632D"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 xml:space="preserve">Drugiego stopnia </w:t>
            </w:r>
            <w:bookmarkStart w:id="1" w:name="_GoBack"/>
            <w:bookmarkEnd w:id="1"/>
          </w:p>
        </w:tc>
      </w:tr>
      <w:tr w:rsidR="00246E1F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Pr="0046632D" w:rsidRDefault="00BE3F84" w:rsidP="0046632D">
            <w:pPr>
              <w:pStyle w:val="TableParagraph"/>
              <w:spacing w:line="276" w:lineRule="auto"/>
              <w:ind w:right="183"/>
              <w:jc w:val="both"/>
            </w:pPr>
            <w:r w:rsidRPr="0046632D"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>praktyczny</w:t>
            </w:r>
          </w:p>
        </w:tc>
      </w:tr>
      <w:tr w:rsidR="00246E1F">
        <w:trPr>
          <w:trHeight w:val="282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Pr="0046632D" w:rsidRDefault="0046632D" w:rsidP="0046632D">
            <w:pPr>
              <w:pStyle w:val="TableParagraph"/>
              <w:spacing w:line="276" w:lineRule="auto"/>
              <w:ind w:right="183"/>
              <w:jc w:val="both"/>
            </w:pPr>
            <w:r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>dr Monika Wojtkowiak</w:t>
            </w:r>
          </w:p>
        </w:tc>
      </w:tr>
      <w:tr w:rsidR="00246E1F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Pr="0046632D" w:rsidRDefault="0046632D" w:rsidP="0046632D">
            <w:pPr>
              <w:pStyle w:val="TableParagraph"/>
              <w:spacing w:line="276" w:lineRule="auto"/>
              <w:ind w:right="183"/>
              <w:jc w:val="both"/>
            </w:pPr>
            <w:r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>monika.</w:t>
            </w:r>
            <w:r w:rsidR="00BE3F84" w:rsidRPr="0046632D"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>wojtkowiak@ujk.edu.pl</w:t>
            </w:r>
          </w:p>
        </w:tc>
      </w:tr>
    </w:tbl>
    <w:p w:rsidR="00246E1F" w:rsidRDefault="00BE3F84">
      <w:pPr>
        <w:pStyle w:val="Nagwek2"/>
        <w:shd w:val="clear" w:color="auto" w:fill="auto"/>
        <w:snapToGrid w:val="0"/>
        <w:spacing w:before="120" w:after="120" w:line="276" w:lineRule="auto"/>
        <w:ind w:left="850" w:right="544" w:hanging="360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Ogólna charakterystyka przedmiotu (zajęć)</w:t>
      </w:r>
    </w:p>
    <w:tbl>
      <w:tblPr>
        <w:tblStyle w:val="TableNormal"/>
        <w:tblW w:w="9747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67"/>
        <w:gridCol w:w="6280"/>
      </w:tblGrid>
      <w:tr w:rsidR="00246E1F">
        <w:trPr>
          <w:trHeight w:val="285"/>
          <w:jc w:val="center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7" w:hanging="357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Język wykładowy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Pr="0046632D" w:rsidRDefault="00BE3F84" w:rsidP="0046632D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46632D">
              <w:rPr>
                <w:rFonts w:ascii="Calibri" w:hAnsi="Calibri" w:cstheme="minorHAnsi"/>
                <w:iCs/>
                <w:color w:val="000000" w:themeColor="text1"/>
                <w:sz w:val="24"/>
                <w:szCs w:val="24"/>
              </w:rPr>
              <w:t>polski</w:t>
            </w:r>
          </w:p>
        </w:tc>
      </w:tr>
      <w:tr w:rsidR="00246E1F">
        <w:trPr>
          <w:trHeight w:val="282"/>
          <w:jc w:val="center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Wymagania wstępne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Pr="0046632D" w:rsidRDefault="00BE3F84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46632D"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 xml:space="preserve">Zaliczenie przedmiotów: Praktyczna realizacja metod pracy </w:t>
            </w:r>
            <w:r w:rsidRPr="0046632D"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>socjalnej, Pomoc wobec różnych grup społecznych</w:t>
            </w:r>
            <w:r w:rsidRPr="0046632D">
              <w:rPr>
                <w:rFonts w:ascii="Calibri" w:hAnsi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246E1F" w:rsidRDefault="00BE3F84">
      <w:pPr>
        <w:pStyle w:val="Nagwek2"/>
        <w:shd w:val="clear" w:color="auto" w:fill="auto"/>
        <w:snapToGrid w:val="0"/>
        <w:spacing w:before="120" w:after="120" w:line="276" w:lineRule="auto"/>
        <w:ind w:left="850" w:right="544" w:hanging="360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Szczegółowa charakterystyka przedmiotu (zajęć)</w:t>
      </w:r>
    </w:p>
    <w:tbl>
      <w:tblPr>
        <w:tblStyle w:val="TableNormal"/>
        <w:tblW w:w="9746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66"/>
        <w:gridCol w:w="6280"/>
      </w:tblGrid>
      <w:tr w:rsidR="00246E1F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9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Pr="0046632D" w:rsidRDefault="002E7FC7" w:rsidP="002E7FC7">
            <w:pPr>
              <w:pStyle w:val="Tekstpodstawowy"/>
              <w:widowControl/>
              <w:spacing w:after="28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Wykład, ćwiczenia </w:t>
            </w:r>
          </w:p>
        </w:tc>
      </w:tr>
      <w:tr w:rsidR="00246E1F">
        <w:trPr>
          <w:trHeight w:val="282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9"/>
              <w:rPr>
                <w:b/>
                <w:bCs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Pr="0046632D" w:rsidRDefault="00BE3F84">
            <w:pPr>
              <w:pStyle w:val="Bodytext3"/>
              <w:shd w:val="clear" w:color="auto" w:fill="auto"/>
              <w:spacing w:before="0"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Pomieszczenia dydaktyczne UJK </w:t>
            </w:r>
          </w:p>
        </w:tc>
      </w:tr>
      <w:tr w:rsidR="00246E1F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9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Pr="0046632D" w:rsidRDefault="00BE3F84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Zaliczenie z </w:t>
            </w:r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oceną</w:t>
            </w:r>
          </w:p>
        </w:tc>
      </w:tr>
      <w:tr w:rsidR="00246E1F">
        <w:trPr>
          <w:trHeight w:val="282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9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Pr="0046632D" w:rsidRDefault="00BE3F84">
            <w:pPr>
              <w:pStyle w:val="NormalnyWeb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46632D">
              <w:rPr>
                <w:rFonts w:asciiTheme="minorHAnsi" w:eastAsia="Times New Roman" w:hAnsiTheme="minorHAnsi" w:cstheme="minorHAnsi"/>
                <w:iCs/>
                <w:color w:val="000000" w:themeColor="text1"/>
                <w:sz w:val="24"/>
                <w:szCs w:val="24"/>
              </w:rPr>
              <w:t>Wykład, prezentacja materiałów multimedialnych</w:t>
            </w:r>
          </w:p>
          <w:p w:rsidR="00246E1F" w:rsidRPr="0046632D" w:rsidRDefault="00BE3F84">
            <w:pPr>
              <w:pStyle w:val="NormalnyWeb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46632D">
              <w:rPr>
                <w:rFonts w:asciiTheme="minorHAnsi" w:eastAsia="Times New Roman" w:hAnsiTheme="minorHAnsi" w:cstheme="minorHAnsi"/>
                <w:iCs/>
                <w:color w:val="000000" w:themeColor="text1"/>
                <w:sz w:val="24"/>
                <w:szCs w:val="24"/>
              </w:rPr>
              <w:t>Ćwiczenia: odgrywanie ról, metody dramy stosowanej, praca grupowa</w:t>
            </w:r>
          </w:p>
        </w:tc>
      </w:tr>
      <w:tr w:rsidR="00246E1F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pStyle w:val="TableParagraph"/>
              <w:spacing w:line="276" w:lineRule="auto"/>
              <w:ind w:left="272" w:hanging="142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Pr="0046632D" w:rsidRDefault="00BE3F84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1. </w:t>
            </w:r>
            <w:proofErr w:type="spellStart"/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Kolankiewicz</w:t>
            </w:r>
            <w:proofErr w:type="spellEnd"/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, A. Zielińska (red.),Polityka społeczna, służby socjalne i </w:t>
            </w:r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kształcenie prac</w:t>
            </w:r>
            <w:r w:rsid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owników socjalnych w Europie, </w:t>
            </w:r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Warszawa 1998</w:t>
            </w:r>
            <w:r w:rsid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.</w:t>
            </w:r>
          </w:p>
          <w:p w:rsidR="00246E1F" w:rsidRPr="0046632D" w:rsidRDefault="00BE3F84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2. Marynowicz-Hetka, A. Wagner, J. Piekarski, (red.), Profesje społeczne w Europie, Katowice 2001</w:t>
            </w:r>
            <w:r w:rsid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.</w:t>
            </w:r>
          </w:p>
          <w:p w:rsidR="00246E1F" w:rsidRPr="0046632D" w:rsidRDefault="00BE3F84">
            <w:pPr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3. Michalska A., (red.), Kobiety w Pracy socjalnej, Uniwersytet A. Mickiewicza, Poznań 2013.</w:t>
            </w:r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46E1F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pStyle w:val="TableParagraph"/>
              <w:spacing w:line="276" w:lineRule="auto"/>
              <w:ind w:left="272" w:hanging="142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3.5.b. Wykaz literatury uzupełniającej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Pr="0046632D" w:rsidRDefault="00BE3F84">
            <w:pPr>
              <w:snapToGrid w:val="0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1. Kwak, A. </w:t>
            </w:r>
            <w:proofErr w:type="spellStart"/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Mościskier</w:t>
            </w:r>
            <w:proofErr w:type="spellEnd"/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(red.</w:t>
            </w:r>
            <w:r w:rsid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), Edukacja do pracy socjalnej, </w:t>
            </w:r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Warszawa 1997</w:t>
            </w:r>
            <w:r w:rsid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.</w:t>
            </w:r>
          </w:p>
          <w:p w:rsidR="00246E1F" w:rsidRPr="0046632D" w:rsidRDefault="00BE3F84">
            <w:pPr>
              <w:snapToGrid w:val="0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2. Nocuń A.W., Szmagalski J., Podstawowe umiejętności w pracy socjalnej i ich kształcenie, Warszawa 1996</w:t>
            </w:r>
            <w:r w:rsid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.</w:t>
            </w:r>
          </w:p>
          <w:p w:rsidR="00246E1F" w:rsidRPr="0046632D" w:rsidRDefault="00BE3F84">
            <w:pPr>
              <w:snapToGrid w:val="0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3. Czekaj K. </w:t>
            </w:r>
            <w:proofErr w:type="spellStart"/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Gorlach</w:t>
            </w:r>
            <w:proofErr w:type="spellEnd"/>
            <w:r w:rsidRP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K., Leśniak M., Labirynty współczesnego społeczeństwa : kluczowe problemy społeczne w kształceniu pracowników socjalnych, Katowice 1998 </w:t>
            </w:r>
            <w:r w:rsidR="0046632D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246E1F" w:rsidRDefault="00BE3F84">
      <w:pPr>
        <w:pStyle w:val="Nagwek2"/>
        <w:shd w:val="clear" w:color="auto" w:fill="auto"/>
        <w:snapToGrid w:val="0"/>
        <w:spacing w:before="120" w:after="120" w:line="276" w:lineRule="auto"/>
        <w:ind w:left="850" w:right="544" w:hanging="360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:rsidR="00246E1F" w:rsidRDefault="00BE3F84">
      <w:pPr>
        <w:pStyle w:val="Tekstpodstawowy"/>
        <w:numPr>
          <w:ilvl w:val="1"/>
          <w:numId w:val="2"/>
        </w:numPr>
        <w:snapToGrid w:val="0"/>
        <w:spacing w:line="276" w:lineRule="auto"/>
        <w:ind w:left="1134" w:hanging="567"/>
        <w:rPr>
          <w:rFonts w:ascii="Calibri" w:hAnsi="Calibri"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 xml:space="preserve">Cele przedmiotu </w:t>
      </w:r>
    </w:p>
    <w:p w:rsidR="00246E1F" w:rsidRDefault="00BE3F84" w:rsidP="0046632D">
      <w:pPr>
        <w:pStyle w:val="Tekstpodstawowy"/>
        <w:snapToGrid w:val="0"/>
        <w:spacing w:line="276" w:lineRule="auto"/>
        <w:ind w:left="567"/>
        <w:rPr>
          <w:rFonts w:ascii="Calibri" w:hAnsi="Calibri"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 xml:space="preserve">Wykład </w:t>
      </w:r>
    </w:p>
    <w:p w:rsidR="00246E1F" w:rsidRDefault="00BE3F84" w:rsidP="0046632D">
      <w:pPr>
        <w:pStyle w:val="Tekstpodstawowy"/>
        <w:snapToGrid w:val="0"/>
        <w:spacing w:line="276" w:lineRule="auto"/>
        <w:ind w:left="567"/>
        <w:rPr>
          <w:rFonts w:ascii="Calibri" w:hAnsi="Calibri"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>C</w:t>
      </w:r>
      <w:r w:rsidR="0046632D">
        <w:rPr>
          <w:rFonts w:ascii="Calibri" w:hAnsi="Calibri" w:cstheme="minorHAnsi"/>
          <w:iCs/>
          <w:color w:val="000000" w:themeColor="text1"/>
          <w:sz w:val="24"/>
          <w:szCs w:val="24"/>
        </w:rPr>
        <w:t xml:space="preserve">1. </w:t>
      </w:r>
      <w:r w:rsidR="0046632D"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Zapoznanie</w:t>
      </w: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 xml:space="preserve"> studentów </w:t>
      </w: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z zadaniami i rodzajami instytucji kształcących pracowników so</w:t>
      </w:r>
      <w:r w:rsidR="0046632D"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cjalnych w Polsce i na świecie</w:t>
      </w:r>
    </w:p>
    <w:p w:rsidR="00246E1F" w:rsidRDefault="0046632D" w:rsidP="0046632D">
      <w:pPr>
        <w:pStyle w:val="Tekstpodstawowy"/>
        <w:snapToGrid w:val="0"/>
        <w:spacing w:line="276" w:lineRule="auto"/>
        <w:ind w:left="567"/>
        <w:rPr>
          <w:rFonts w:ascii="Calibri" w:hAnsi="Calibri"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 xml:space="preserve">C2. </w:t>
      </w: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Przygotowanie</w:t>
      </w:r>
      <w:r w:rsidR="00BE3F84"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 xml:space="preserve"> studentów do doskonalenia i dokształcania zawodowego w obszarze pracy socjalnej</w:t>
      </w:r>
      <w:r w:rsidR="00BE3F84">
        <w:rPr>
          <w:rFonts w:ascii="Calibri" w:hAnsi="Calibri" w:cstheme="minorHAnsi"/>
          <w:iCs/>
          <w:color w:val="000000" w:themeColor="text1"/>
          <w:sz w:val="24"/>
          <w:szCs w:val="24"/>
        </w:rPr>
        <w:t xml:space="preserve"> </w:t>
      </w:r>
    </w:p>
    <w:p w:rsidR="00246E1F" w:rsidRDefault="0046632D" w:rsidP="0046632D">
      <w:pPr>
        <w:pStyle w:val="Tekstpodstawowy"/>
        <w:snapToGrid w:val="0"/>
        <w:spacing w:line="276" w:lineRule="auto"/>
        <w:ind w:left="567"/>
        <w:rPr>
          <w:rFonts w:ascii="Calibri" w:hAnsi="Calibri"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 xml:space="preserve">C3. </w:t>
      </w: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Kształtowanie</w:t>
      </w:r>
      <w:r w:rsidR="00BE3F84"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 xml:space="preserve"> postawy odpowiedzialności i pomocniczości w zakresie służby społecznej</w:t>
      </w:r>
      <w:r w:rsidR="00BE3F84">
        <w:rPr>
          <w:rFonts w:ascii="Calibri" w:hAnsi="Calibri" w:cstheme="minorHAnsi"/>
          <w:iCs/>
          <w:color w:val="000000" w:themeColor="text1"/>
          <w:sz w:val="24"/>
          <w:szCs w:val="24"/>
        </w:rPr>
        <w:t xml:space="preserve"> </w:t>
      </w:r>
    </w:p>
    <w:p w:rsidR="0046632D" w:rsidRDefault="0046632D" w:rsidP="0046632D">
      <w:pPr>
        <w:pStyle w:val="Tekstpodstawowy"/>
        <w:snapToGrid w:val="0"/>
        <w:spacing w:line="276" w:lineRule="auto"/>
        <w:rPr>
          <w:rFonts w:ascii="Calibri" w:hAnsi="Calibri" w:cstheme="minorHAnsi"/>
          <w:iCs/>
          <w:color w:val="000000" w:themeColor="text1"/>
          <w:sz w:val="24"/>
          <w:szCs w:val="24"/>
        </w:rPr>
      </w:pPr>
    </w:p>
    <w:p w:rsidR="00246E1F" w:rsidRDefault="00BE3F84" w:rsidP="0046632D">
      <w:pPr>
        <w:pStyle w:val="Tekstpodstawowy"/>
        <w:snapToGrid w:val="0"/>
        <w:spacing w:line="276" w:lineRule="auto"/>
        <w:ind w:firstLine="567"/>
        <w:rPr>
          <w:rFonts w:ascii="Calibri" w:hAnsi="Calibri"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>Ćwiczenia</w:t>
      </w:r>
    </w:p>
    <w:p w:rsidR="00246E1F" w:rsidRDefault="0046632D" w:rsidP="0046632D">
      <w:pPr>
        <w:pStyle w:val="Tekstpodstawowy"/>
        <w:snapToGrid w:val="0"/>
        <w:spacing w:line="276" w:lineRule="auto"/>
        <w:ind w:left="567"/>
        <w:rPr>
          <w:rFonts w:ascii="Calibri" w:hAnsi="Calibri"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 xml:space="preserve">C1. </w:t>
      </w: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Zapoznanie</w:t>
      </w:r>
      <w:r w:rsidR="00BE3F84"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 xml:space="preserve"> studentów z procesem tworzenia i rozwoju placówek dla realizacji programów wsparcia społecznego</w:t>
      </w:r>
      <w:r w:rsidR="00BE3F84">
        <w:rPr>
          <w:rFonts w:ascii="Calibri" w:hAnsi="Calibri" w:cstheme="minorHAnsi"/>
          <w:iCs/>
          <w:color w:val="000000" w:themeColor="text1"/>
          <w:sz w:val="24"/>
          <w:szCs w:val="24"/>
        </w:rPr>
        <w:t xml:space="preserve"> </w:t>
      </w:r>
    </w:p>
    <w:p w:rsidR="00246E1F" w:rsidRDefault="00BE3F84" w:rsidP="0046632D">
      <w:pPr>
        <w:pStyle w:val="Tekstpodstawowy"/>
        <w:snapToGrid w:val="0"/>
        <w:spacing w:line="276" w:lineRule="auto"/>
        <w:ind w:left="567"/>
        <w:rPr>
          <w:rFonts w:ascii="Calibri" w:hAnsi="Calibri"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>C</w:t>
      </w:r>
      <w:r w:rsidR="0046632D">
        <w:rPr>
          <w:rFonts w:ascii="Calibri" w:hAnsi="Calibri" w:cstheme="minorHAnsi"/>
          <w:iCs/>
          <w:color w:val="000000" w:themeColor="text1"/>
          <w:sz w:val="24"/>
          <w:szCs w:val="24"/>
        </w:rPr>
        <w:t xml:space="preserve">2. </w:t>
      </w:r>
      <w:r w:rsidR="0046632D"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Przygotowanie</w:t>
      </w: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 xml:space="preserve"> do podejmowania i realizacji zadań pracownika w instytucji pomocy społecznej</w:t>
      </w:r>
    </w:p>
    <w:p w:rsidR="00246E1F" w:rsidRDefault="0046632D" w:rsidP="0046632D">
      <w:pPr>
        <w:pStyle w:val="Tekstpodstawowy"/>
        <w:snapToGrid w:val="0"/>
        <w:spacing w:line="276" w:lineRule="auto"/>
        <w:ind w:left="567"/>
        <w:rPr>
          <w:rFonts w:ascii="Calibri" w:hAnsi="Calibri"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 xml:space="preserve">C3. </w:t>
      </w: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U</w:t>
      </w:r>
      <w:r w:rsidR="00BE3F84"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wrażliwienie studentów na potrzeby jednostek i środowisk wymagających wsparcia socjalnego</w:t>
      </w:r>
    </w:p>
    <w:p w:rsidR="00246E1F" w:rsidRDefault="00246E1F">
      <w:pPr>
        <w:pStyle w:val="Tekstpodstawowy"/>
        <w:snapToGrid w:val="0"/>
        <w:spacing w:line="276" w:lineRule="auto"/>
        <w:ind w:left="1134"/>
        <w:rPr>
          <w:rFonts w:ascii="Calibri" w:hAnsi="Calibri" w:cstheme="minorHAnsi"/>
          <w:iCs/>
          <w:color w:val="000000" w:themeColor="text1"/>
          <w:sz w:val="24"/>
          <w:szCs w:val="24"/>
        </w:rPr>
      </w:pPr>
    </w:p>
    <w:p w:rsidR="00246E1F" w:rsidRPr="0046632D" w:rsidRDefault="00BE3F84" w:rsidP="0046632D">
      <w:pPr>
        <w:pStyle w:val="TableParagraph"/>
        <w:spacing w:line="276" w:lineRule="auto"/>
        <w:ind w:left="567"/>
        <w:jc w:val="both"/>
        <w:rPr>
          <w:rFonts w:ascii="Calibri" w:hAnsi="Calibri" w:cs="Calibri"/>
          <w:b/>
          <w:color w:val="000000"/>
          <w:sz w:val="24"/>
          <w:szCs w:val="24"/>
        </w:rPr>
      </w:pPr>
      <w:r>
        <w:rPr>
          <w:rFonts w:ascii="Calibri" w:hAnsi="Calibri" w:cstheme="minorHAnsi"/>
          <w:b/>
          <w:iCs/>
          <w:color w:val="000000" w:themeColor="text1"/>
          <w:sz w:val="24"/>
          <w:szCs w:val="24"/>
        </w:rPr>
        <w:t xml:space="preserve">4.2. </w:t>
      </w:r>
      <w:r>
        <w:rPr>
          <w:rFonts w:ascii="Calibri" w:hAnsi="Calibri" w:cs="Calibri"/>
          <w:b/>
          <w:iCs/>
          <w:color w:val="000000"/>
          <w:sz w:val="24"/>
          <w:szCs w:val="24"/>
        </w:rPr>
        <w:t>Tre</w:t>
      </w:r>
      <w:r>
        <w:rPr>
          <w:rFonts w:ascii="Calibri" w:hAnsi="Calibri" w:cs="Calibri"/>
          <w:b/>
          <w:color w:val="000000"/>
          <w:sz w:val="24"/>
          <w:szCs w:val="24"/>
        </w:rPr>
        <w:t>ści programowe (z uwzględnieniem</w:t>
      </w:r>
      <w:r>
        <w:rPr>
          <w:rFonts w:ascii="Calibri" w:hAnsi="Calibri" w:cs="Calibri"/>
          <w:b/>
          <w:color w:val="000000"/>
          <w:sz w:val="24"/>
          <w:szCs w:val="24"/>
        </w:rPr>
        <w:t xml:space="preserve"> formy zajęć)</w:t>
      </w:r>
    </w:p>
    <w:p w:rsidR="00246E1F" w:rsidRDefault="00BE3F84">
      <w:pPr>
        <w:pStyle w:val="TableParagraph"/>
        <w:spacing w:before="120"/>
        <w:ind w:left="1134" w:hanging="567"/>
        <w:rPr>
          <w:rFonts w:ascii="Calibri" w:hAnsi="Calibri" w:cstheme="minorHAnsi"/>
          <w:b/>
          <w:bCs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b/>
          <w:bCs/>
          <w:iCs/>
          <w:color w:val="000000" w:themeColor="text1"/>
          <w:sz w:val="24"/>
          <w:szCs w:val="24"/>
        </w:rPr>
        <w:t>W</w:t>
      </w:r>
      <w:r w:rsidR="0046632D">
        <w:rPr>
          <w:rFonts w:ascii="Calibri" w:hAnsi="Calibri" w:cstheme="minorHAnsi"/>
          <w:b/>
          <w:bCs/>
          <w:iCs/>
          <w:color w:val="000000" w:themeColor="text1"/>
          <w:sz w:val="24"/>
          <w:szCs w:val="24"/>
        </w:rPr>
        <w:t>ykład</w:t>
      </w:r>
    </w:p>
    <w:p w:rsidR="0046632D" w:rsidRDefault="0046632D">
      <w:pPr>
        <w:pStyle w:val="TableParagraph"/>
        <w:spacing w:before="120"/>
        <w:ind w:left="1134" w:hanging="567"/>
        <w:rPr>
          <w:rFonts w:ascii="Calibri" w:hAnsi="Calibri" w:cstheme="minorHAnsi"/>
          <w:b/>
          <w:bCs/>
          <w:iCs/>
          <w:color w:val="000000" w:themeColor="text1"/>
          <w:sz w:val="24"/>
          <w:szCs w:val="24"/>
        </w:rPr>
      </w:pPr>
    </w:p>
    <w:p w:rsidR="0046632D" w:rsidRDefault="00BE3F84" w:rsidP="0046632D">
      <w:pPr>
        <w:pStyle w:val="Tekstpodstawowy"/>
        <w:numPr>
          <w:ilvl w:val="0"/>
          <w:numId w:val="9"/>
        </w:numPr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</w:pP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Zarys dziejów kształcenia pracowników socjalnych w Polsce na tle tendencji światowych.</w:t>
      </w:r>
    </w:p>
    <w:p w:rsidR="0046632D" w:rsidRPr="0046632D" w:rsidRDefault="00BE3F84" w:rsidP="0046632D">
      <w:pPr>
        <w:pStyle w:val="Tekstpodstawowy"/>
        <w:numPr>
          <w:ilvl w:val="0"/>
          <w:numId w:val="9"/>
        </w:numPr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</w:pP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T</w:t>
      </w: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ożsamość zawodowa pracownika socjalnego</w:t>
      </w:r>
    </w:p>
    <w:p w:rsidR="0046632D" w:rsidRDefault="00BE3F84" w:rsidP="0046632D">
      <w:pPr>
        <w:pStyle w:val="Tekstpodstawowy"/>
        <w:widowControl/>
        <w:numPr>
          <w:ilvl w:val="0"/>
          <w:numId w:val="9"/>
        </w:numPr>
        <w:ind w:left="714" w:hanging="357"/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</w:pP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Praca socjalna jako pr</w:t>
      </w:r>
      <w:r w:rsid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ofesja: wiedza, wartości, metody</w:t>
      </w:r>
    </w:p>
    <w:p w:rsidR="00246E1F" w:rsidRPr="0046632D" w:rsidRDefault="00BE3F84" w:rsidP="0046632D">
      <w:pPr>
        <w:pStyle w:val="Tekstpodstawowy"/>
        <w:widowControl/>
        <w:numPr>
          <w:ilvl w:val="0"/>
          <w:numId w:val="9"/>
        </w:numPr>
        <w:ind w:left="714" w:hanging="357"/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</w:pP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Ośrodki pracy socjalnej</w:t>
      </w:r>
    </w:p>
    <w:p w:rsidR="0046632D" w:rsidRDefault="00BE3F84" w:rsidP="0046632D">
      <w:pPr>
        <w:pStyle w:val="Tekstpodstawowy"/>
        <w:widowControl/>
        <w:numPr>
          <w:ilvl w:val="0"/>
          <w:numId w:val="9"/>
        </w:numPr>
        <w:ind w:left="714" w:hanging="357"/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</w:pP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Metodyczne działania w p</w:t>
      </w: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racy socjalnej</w:t>
      </w:r>
    </w:p>
    <w:p w:rsidR="00246E1F" w:rsidRDefault="00BE3F84" w:rsidP="0046632D">
      <w:pPr>
        <w:pStyle w:val="Tekstpodstawowy"/>
        <w:widowControl/>
        <w:numPr>
          <w:ilvl w:val="0"/>
          <w:numId w:val="9"/>
        </w:numPr>
        <w:ind w:left="714" w:hanging="357"/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</w:pP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Praktyczna realizacja przedmiotu w rejonie opiekuńczym</w:t>
      </w:r>
    </w:p>
    <w:p w:rsidR="0046632D" w:rsidRPr="0046632D" w:rsidRDefault="0046632D" w:rsidP="0046632D">
      <w:pPr>
        <w:pStyle w:val="Tekstpodstawowy"/>
        <w:widowControl/>
        <w:ind w:left="714"/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</w:pPr>
    </w:p>
    <w:p w:rsidR="00246E1F" w:rsidRDefault="0046632D">
      <w:pPr>
        <w:pStyle w:val="Tekstpodstawowy"/>
        <w:widowControl/>
        <w:spacing w:after="283"/>
        <w:rPr>
          <w:rFonts w:ascii="Calibri" w:hAnsi="Calibri" w:cstheme="minorHAnsi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iCs/>
          <w:color w:val="000000" w:themeColor="text1"/>
          <w:sz w:val="24"/>
          <w:szCs w:val="24"/>
        </w:rPr>
        <w:t xml:space="preserve">  </w:t>
      </w:r>
      <w:r>
        <w:rPr>
          <w:rFonts w:ascii="Calibri" w:hAnsi="Calibri" w:cstheme="minorHAnsi"/>
          <w:iCs/>
          <w:color w:val="000000" w:themeColor="text1"/>
          <w:sz w:val="24"/>
          <w:szCs w:val="24"/>
        </w:rPr>
        <w:tab/>
      </w:r>
      <w:r w:rsidR="00BE3F84">
        <w:rPr>
          <w:rFonts w:ascii="Calibri" w:hAnsi="Calibri" w:cstheme="minorHAnsi"/>
          <w:iCs/>
          <w:color w:val="000000" w:themeColor="text1"/>
          <w:sz w:val="24"/>
          <w:szCs w:val="24"/>
        </w:rPr>
        <w:t>Ćwiczenia</w:t>
      </w:r>
    </w:p>
    <w:p w:rsidR="0046632D" w:rsidRDefault="00BE3F84" w:rsidP="0046632D">
      <w:pPr>
        <w:pStyle w:val="Tekstpodstawowy"/>
        <w:widowControl/>
        <w:numPr>
          <w:ilvl w:val="0"/>
          <w:numId w:val="10"/>
        </w:numPr>
        <w:ind w:left="714" w:hanging="357"/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</w:pP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Zapoznanie z kartą przedmiotu i wymaganiami w związku z zaliczeniem przedmiotu</w:t>
      </w:r>
    </w:p>
    <w:p w:rsidR="00246E1F" w:rsidRPr="0046632D" w:rsidRDefault="00BE3F84" w:rsidP="0046632D">
      <w:pPr>
        <w:pStyle w:val="Tekstpodstawowy"/>
        <w:widowControl/>
        <w:numPr>
          <w:ilvl w:val="0"/>
          <w:numId w:val="10"/>
        </w:numPr>
        <w:ind w:left="714" w:hanging="357"/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</w:pP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Ogólna charakterystyka kształcenia pracowników socjalnych</w:t>
      </w:r>
    </w:p>
    <w:p w:rsidR="00246E1F" w:rsidRPr="0046632D" w:rsidRDefault="00BE3F84" w:rsidP="0046632D">
      <w:pPr>
        <w:pStyle w:val="Tekstpodstawowy"/>
        <w:widowControl/>
        <w:numPr>
          <w:ilvl w:val="0"/>
          <w:numId w:val="10"/>
        </w:numPr>
        <w:ind w:left="714" w:hanging="357"/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</w:pP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 xml:space="preserve">Ośrodki i metody kształcenia w </w:t>
      </w: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wybranych krajach Europy</w:t>
      </w:r>
    </w:p>
    <w:p w:rsidR="00246E1F" w:rsidRPr="0046632D" w:rsidRDefault="00BE3F84" w:rsidP="0046632D">
      <w:pPr>
        <w:pStyle w:val="Tekstpodstawowy"/>
        <w:widowControl/>
        <w:numPr>
          <w:ilvl w:val="0"/>
          <w:numId w:val="10"/>
        </w:numPr>
        <w:ind w:left="714" w:hanging="357"/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</w:pPr>
      <w:r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Założenia i przebieg interwencji socjalnej</w:t>
      </w:r>
    </w:p>
    <w:p w:rsidR="00246E1F" w:rsidRPr="0046632D" w:rsidRDefault="0046632D" w:rsidP="0046632D">
      <w:pPr>
        <w:pStyle w:val="Tekstpodstawowy"/>
        <w:widowControl/>
        <w:numPr>
          <w:ilvl w:val="0"/>
          <w:numId w:val="10"/>
        </w:numPr>
        <w:ind w:left="714" w:hanging="357"/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</w:pPr>
      <w:r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Praca socjalna z rodziną</w:t>
      </w:r>
      <w:r w:rsidR="00BE3F84" w:rsidRPr="0046632D">
        <w:rPr>
          <w:rFonts w:ascii="Calibri" w:hAnsi="Calibri" w:cstheme="minorHAnsi"/>
          <w:b w:val="0"/>
          <w:iCs/>
          <w:color w:val="000000" w:themeColor="text1"/>
          <w:sz w:val="24"/>
          <w:szCs w:val="24"/>
        </w:rPr>
        <w:t>, z osobami bezrobotnymi i bezdomnymi</w:t>
      </w:r>
    </w:p>
    <w:p w:rsidR="00246E1F" w:rsidRDefault="00246E1F">
      <w:pPr>
        <w:ind w:left="567"/>
        <w:rPr>
          <w:color w:val="000000"/>
          <w:sz w:val="28"/>
        </w:rPr>
      </w:pPr>
    </w:p>
    <w:p w:rsidR="00246E1F" w:rsidRDefault="00246E1F">
      <w:pPr>
        <w:ind w:left="498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246E1F" w:rsidRDefault="00BE3F84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9848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46"/>
        <w:gridCol w:w="6829"/>
        <w:gridCol w:w="1773"/>
      </w:tblGrid>
      <w:tr w:rsidR="00246E1F">
        <w:trPr>
          <w:trHeight w:val="980"/>
          <w:jc w:val="center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przedmiot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(zajęcia)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:rsidR="00246E1F" w:rsidRDefault="00BE3F84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9856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0"/>
        <w:gridCol w:w="6830"/>
        <w:gridCol w:w="1776"/>
      </w:tblGrid>
      <w:tr w:rsidR="00246E1F">
        <w:trPr>
          <w:trHeight w:val="282"/>
          <w:jc w:val="center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:rsidR="00246E1F" w:rsidRDefault="00BE3F8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jc w:val="bot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Ma uporządkowaną i pogłębioną wiedzę na temat pracy socjalnej jako dziedziny działalności społecznej, jej różnorakich: historycznych, politycznych, ekonomicznych i społeczno-kulturowych podstaw oraz rozwoju osobistego i zawodowego pracownika socjalnego zar</w:t>
            </w:r>
            <w:r>
              <w:rPr>
                <w:rFonts w:ascii="Calibri" w:hAnsi="Calibri"/>
                <w:sz w:val="21"/>
                <w:szCs w:val="21"/>
              </w:rPr>
              <w:t xml:space="preserve">ówno w Polsce jak i na świecie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spacing w:line="276" w:lineRule="auto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PS2P_W02</w:t>
            </w:r>
            <w:r>
              <w:rPr>
                <w:rFonts w:ascii="Calibri" w:hAnsi="Calibri"/>
                <w:color w:val="000000"/>
                <w:sz w:val="21"/>
                <w:szCs w:val="21"/>
              </w:rPr>
              <w:t xml:space="preserve"> </w:t>
            </w:r>
          </w:p>
        </w:tc>
      </w:tr>
    </w:tbl>
    <w:p w:rsidR="00246E1F" w:rsidRDefault="00BE3F84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9838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41"/>
        <w:gridCol w:w="6824"/>
        <w:gridCol w:w="1773"/>
      </w:tblGrid>
      <w:tr w:rsidR="00246E1F">
        <w:trPr>
          <w:trHeight w:val="285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:rsidR="00246E1F" w:rsidRDefault="00BE3F8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spacing w:line="276" w:lineRule="auto"/>
              <w:jc w:val="bot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Posiada umiejętność przygotowania wystąpień ustnych, w języku polskim i </w:t>
            </w:r>
            <w:r>
              <w:rPr>
                <w:rFonts w:ascii="Calibri" w:hAnsi="Calibri"/>
                <w:sz w:val="21"/>
                <w:szCs w:val="21"/>
              </w:rPr>
              <w:lastRenderedPageBreak/>
              <w:t xml:space="preserve">języku obcym, dotyczących zagadnień związanych z profesją pracownika socjalnego w oparciu o wzory światowe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lastRenderedPageBreak/>
              <w:t xml:space="preserve">PS2P_U08 </w:t>
            </w:r>
          </w:p>
        </w:tc>
      </w:tr>
    </w:tbl>
    <w:p w:rsidR="00246E1F" w:rsidRDefault="00BE3F84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9856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0"/>
        <w:gridCol w:w="6830"/>
        <w:gridCol w:w="1776"/>
      </w:tblGrid>
      <w:tr w:rsidR="00246E1F">
        <w:trPr>
          <w:trHeight w:val="282"/>
          <w:jc w:val="center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:rsidR="00246E1F" w:rsidRDefault="00BE3F8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spacing w:line="276" w:lineRule="auto"/>
              <w:jc w:val="bot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Wykazuje gotowość do krytycznej oceny posiadanej wiedzy odnośnie procesu kształcenia i przygotowania do zawodu pracownika socjalnego z uwzględnieniem standardów międzynarodowych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PS2P_K01 </w:t>
            </w:r>
          </w:p>
        </w:tc>
      </w:tr>
      <w:tr w:rsidR="00246E1F">
        <w:trPr>
          <w:trHeight w:val="352"/>
          <w:jc w:val="center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:rsidR="00246E1F" w:rsidRDefault="00BE3F8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Ma świadomość poziomu swojej wiedzy i umiejętności, rozumie potrzebę ciągłego dokształcania się zawodowego zarówno w kraju jak i na świecie i rozwoju osobistego w obszarze zawodu pracownika socjalnego, dokonuje samooceny własnych kompetencji i doskonali um</w:t>
            </w:r>
            <w:r>
              <w:rPr>
                <w:rFonts w:ascii="Calibri" w:hAnsi="Calibri"/>
                <w:sz w:val="21"/>
                <w:szCs w:val="21"/>
              </w:rPr>
              <w:t xml:space="preserve">iejętności, wyznacza kierunki własnego rozwoju i kształcenia i planuje płynną jego realizację w oparciu o standardy międzynarodowe </w:t>
            </w:r>
          </w:p>
          <w:p w:rsidR="00246E1F" w:rsidRDefault="00246E1F">
            <w:pPr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E1F" w:rsidRDefault="00BE3F84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PS2P_K09</w:t>
            </w:r>
          </w:p>
        </w:tc>
      </w:tr>
    </w:tbl>
    <w:p w:rsidR="00246E1F" w:rsidRDefault="00BE3F84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 (zajęć)</w:t>
      </w:r>
    </w:p>
    <w:p w:rsidR="00246E1F" w:rsidRDefault="00BE3F84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Sposób weryfikacji 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4"/>
        <w:gridCol w:w="1231"/>
        <w:gridCol w:w="1230"/>
        <w:gridCol w:w="1228"/>
        <w:gridCol w:w="1227"/>
        <w:gridCol w:w="1228"/>
        <w:gridCol w:w="1228"/>
        <w:gridCol w:w="1225"/>
      </w:tblGrid>
      <w:tr w:rsidR="00246E1F">
        <w:trPr>
          <w:jc w:val="center"/>
        </w:trPr>
        <w:tc>
          <w:tcPr>
            <w:tcW w:w="1243" w:type="dxa"/>
            <w:shd w:val="clear" w:color="auto" w:fill="ECF1F8"/>
            <w:vAlign w:val="center"/>
          </w:tcPr>
          <w:p w:rsidR="00246E1F" w:rsidRDefault="00BE3F84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30" w:type="dxa"/>
            <w:vAlign w:val="center"/>
          </w:tcPr>
          <w:p w:rsidR="00246E1F" w:rsidRDefault="00BE3F8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pisemny/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 xml:space="preserve">inny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:rsidR="00246E1F" w:rsidRDefault="00BE3F8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:rsidR="00246E1F" w:rsidRDefault="00BE3F8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7" w:type="dxa"/>
            <w:shd w:val="clear" w:color="auto" w:fill="F2F2F2" w:themeFill="background1" w:themeFillShade="F2"/>
            <w:vAlign w:val="center"/>
          </w:tcPr>
          <w:p w:rsidR="00246E1F" w:rsidRDefault="00BE3F8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:rsidR="00246E1F" w:rsidRDefault="00BE3F8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246E1F" w:rsidRDefault="00BE3F8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:rsidR="00246E1F" w:rsidRDefault="00BE3F8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5" w:type="dxa"/>
            <w:vAlign w:val="center"/>
          </w:tcPr>
          <w:p w:rsidR="00246E1F" w:rsidRDefault="00BE3F8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Inne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:rsidR="00246E1F" w:rsidRDefault="00BE3F84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p w:rsidR="00246E1F" w:rsidRDefault="00BE3F84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ayout w:type="fixed"/>
        <w:tblLook w:val="04A0" w:firstRow="1" w:lastRow="0" w:firstColumn="1" w:lastColumn="0" w:noHBand="0" w:noVBand="1"/>
      </w:tblPr>
      <w:tblGrid>
        <w:gridCol w:w="1237"/>
        <w:gridCol w:w="409"/>
        <w:gridCol w:w="411"/>
        <w:gridCol w:w="408"/>
        <w:gridCol w:w="409"/>
        <w:gridCol w:w="415"/>
        <w:gridCol w:w="403"/>
        <w:gridCol w:w="414"/>
        <w:gridCol w:w="410"/>
        <w:gridCol w:w="408"/>
        <w:gridCol w:w="409"/>
        <w:gridCol w:w="414"/>
        <w:gridCol w:w="403"/>
        <w:gridCol w:w="409"/>
        <w:gridCol w:w="415"/>
        <w:gridCol w:w="403"/>
        <w:gridCol w:w="414"/>
        <w:gridCol w:w="410"/>
        <w:gridCol w:w="408"/>
        <w:gridCol w:w="409"/>
        <w:gridCol w:w="415"/>
        <w:gridCol w:w="391"/>
      </w:tblGrid>
      <w:tr w:rsidR="00246E1F">
        <w:trPr>
          <w:jc w:val="center"/>
        </w:trPr>
        <w:tc>
          <w:tcPr>
            <w:tcW w:w="1236" w:type="dxa"/>
          </w:tcPr>
          <w:p w:rsidR="00246E1F" w:rsidRDefault="00246E1F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  <w:p w:rsidR="00246E1F" w:rsidRDefault="00BE3F84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:rsidR="00246E1F" w:rsidRDefault="00BE3F84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5" w:type="dxa"/>
            <w:shd w:val="clear" w:color="auto" w:fill="F2F2F2" w:themeFill="background1" w:themeFillShade="F2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14" w:type="dxa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4" w:type="dxa"/>
            <w:shd w:val="clear" w:color="auto" w:fill="F2F2F2" w:themeFill="background1" w:themeFillShade="F2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5" w:type="dxa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3" w:type="dxa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14" w:type="dxa"/>
            <w:shd w:val="clear" w:color="auto" w:fill="F2F2F2" w:themeFill="background1" w:themeFillShade="F2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  <w:shd w:val="clear" w:color="auto" w:fill="F2F2F2" w:themeFill="background1" w:themeFillShade="F2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5" w:type="dxa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391" w:type="dxa"/>
          </w:tcPr>
          <w:p w:rsidR="00246E1F" w:rsidRDefault="00BE3F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246E1F">
        <w:trPr>
          <w:jc w:val="center"/>
        </w:trPr>
        <w:tc>
          <w:tcPr>
            <w:tcW w:w="1236" w:type="dxa"/>
            <w:shd w:val="clear" w:color="auto" w:fill="ECF1F8"/>
          </w:tcPr>
          <w:p w:rsidR="00246E1F" w:rsidRDefault="00BE3F8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</w:rPr>
              <w:t>W01</w:t>
            </w:r>
          </w:p>
        </w:tc>
        <w:tc>
          <w:tcPr>
            <w:tcW w:w="408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2E7FC7" w:rsidRDefault="002E7FC7" w:rsidP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5" w:type="dxa"/>
            <w:shd w:val="clear" w:color="auto" w:fill="F2F2F2" w:themeFill="background1" w:themeFillShade="F2"/>
          </w:tcPr>
          <w:p w:rsidR="00246E1F" w:rsidRDefault="002E7FC7" w:rsidP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shd w:val="clear" w:color="auto" w:fill="F2F2F2" w:themeFill="background1" w:themeFillShade="F2"/>
          </w:tcPr>
          <w:p w:rsidR="00246E1F" w:rsidRDefault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5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:rsidR="00246E1F" w:rsidRDefault="002E7FC7" w:rsidP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5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1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46E1F">
        <w:trPr>
          <w:jc w:val="center"/>
        </w:trPr>
        <w:tc>
          <w:tcPr>
            <w:tcW w:w="1236" w:type="dxa"/>
            <w:shd w:val="clear" w:color="auto" w:fill="ECF1F8"/>
          </w:tcPr>
          <w:p w:rsidR="00246E1F" w:rsidRDefault="00BE3F8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</w:rPr>
              <w:t>U01</w:t>
            </w:r>
          </w:p>
        </w:tc>
        <w:tc>
          <w:tcPr>
            <w:tcW w:w="408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246E1F" w:rsidRDefault="002E7FC7" w:rsidP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5" w:type="dxa"/>
            <w:shd w:val="clear" w:color="auto" w:fill="F2F2F2" w:themeFill="background1" w:themeFillShade="F2"/>
          </w:tcPr>
          <w:p w:rsidR="00246E1F" w:rsidRDefault="002E7FC7" w:rsidP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shd w:val="clear" w:color="auto" w:fill="F2F2F2" w:themeFill="background1" w:themeFillShade="F2"/>
          </w:tcPr>
          <w:p w:rsidR="00246E1F" w:rsidRDefault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5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:rsidR="00246E1F" w:rsidRDefault="002E7FC7" w:rsidP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5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1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46E1F">
        <w:trPr>
          <w:jc w:val="center"/>
        </w:trPr>
        <w:tc>
          <w:tcPr>
            <w:tcW w:w="1236" w:type="dxa"/>
            <w:shd w:val="clear" w:color="auto" w:fill="ECF1F8"/>
          </w:tcPr>
          <w:p w:rsidR="00246E1F" w:rsidRDefault="00BE3F84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</w:rPr>
              <w:t>K01</w:t>
            </w:r>
          </w:p>
        </w:tc>
        <w:tc>
          <w:tcPr>
            <w:tcW w:w="408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246E1F" w:rsidRDefault="002E7FC7" w:rsidP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5" w:type="dxa"/>
            <w:shd w:val="clear" w:color="auto" w:fill="F2F2F2" w:themeFill="background1" w:themeFillShade="F2"/>
          </w:tcPr>
          <w:p w:rsidR="00246E1F" w:rsidRDefault="002E7FC7" w:rsidP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shd w:val="clear" w:color="auto" w:fill="F2F2F2" w:themeFill="background1" w:themeFillShade="F2"/>
          </w:tcPr>
          <w:p w:rsidR="00246E1F" w:rsidRDefault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5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:rsidR="00246E1F" w:rsidRDefault="002E7FC7" w:rsidP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5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1" w:type="dxa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46E1F">
        <w:trPr>
          <w:jc w:val="center"/>
        </w:trPr>
        <w:tc>
          <w:tcPr>
            <w:tcW w:w="1236" w:type="dxa"/>
            <w:tcBorders>
              <w:top w:val="nil"/>
            </w:tcBorders>
            <w:shd w:val="clear" w:color="auto" w:fill="ECF1F8"/>
          </w:tcPr>
          <w:p w:rsidR="00246E1F" w:rsidRDefault="00BE3F84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K02</w:t>
            </w:r>
          </w:p>
        </w:tc>
        <w:tc>
          <w:tcPr>
            <w:tcW w:w="408" w:type="dxa"/>
            <w:tcBorders>
              <w:top w:val="nil"/>
            </w:tcBorders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:rsidR="00246E1F" w:rsidRDefault="002E7FC7" w:rsidP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5" w:type="dxa"/>
            <w:tcBorders>
              <w:top w:val="nil"/>
            </w:tcBorders>
            <w:shd w:val="clear" w:color="auto" w:fill="F2F2F2" w:themeFill="background1" w:themeFillShade="F2"/>
          </w:tcPr>
          <w:p w:rsidR="00246E1F" w:rsidRDefault="002E7FC7" w:rsidP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  <w:tcBorders>
              <w:top w:val="nil"/>
            </w:tcBorders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  <w:shd w:val="clear" w:color="auto" w:fill="F2F2F2" w:themeFill="background1" w:themeFillShade="F2"/>
          </w:tcPr>
          <w:p w:rsidR="00246E1F" w:rsidRDefault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  <w:tcBorders>
              <w:top w:val="nil"/>
            </w:tcBorders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5" w:type="dxa"/>
            <w:tcBorders>
              <w:top w:val="nil"/>
            </w:tcBorders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4" w:type="dxa"/>
            <w:tcBorders>
              <w:top w:val="nil"/>
            </w:tcBorders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:rsidR="00246E1F" w:rsidRDefault="002E7FC7" w:rsidP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tcBorders>
              <w:top w:val="nil"/>
            </w:tcBorders>
            <w:shd w:val="clear" w:color="auto" w:fill="F2F2F2" w:themeFill="background1" w:themeFillShade="F2"/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5" w:type="dxa"/>
            <w:tcBorders>
              <w:top w:val="nil"/>
            </w:tcBorders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91" w:type="dxa"/>
            <w:tcBorders>
              <w:top w:val="nil"/>
            </w:tcBorders>
          </w:tcPr>
          <w:p w:rsidR="00246E1F" w:rsidRDefault="00246E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:rsidR="00246E1F" w:rsidRDefault="00BE3F84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Adnotacja. 1: forma zajęć; 2: efekty uczenia się</w:t>
      </w:r>
    </w:p>
    <w:p w:rsidR="00246E1F" w:rsidRDefault="00246E1F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:rsidR="00246E1F" w:rsidRDefault="00246E1F">
      <w:pPr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:rsidR="00246E1F" w:rsidRDefault="00BE3F84">
      <w:pPr>
        <w:pStyle w:val="TableParagraph"/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br w:type="page"/>
      </w:r>
    </w:p>
    <w:p w:rsidR="00246E1F" w:rsidRDefault="00BE3F84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:rsidR="00246E1F" w:rsidRDefault="00BE3F84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:rsidR="00246E1F" w:rsidRDefault="00BE3F84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(W) 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:rsidR="00246E1F" w:rsidRDefault="00246E1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tbl>
      <w:tblPr>
        <w:tblStyle w:val="Tabela-Siatka"/>
        <w:tblW w:w="9839" w:type="dxa"/>
        <w:jc w:val="center"/>
        <w:tblLayout w:type="fixed"/>
        <w:tblLook w:val="04A0" w:firstRow="1" w:lastRow="0" w:firstColumn="1" w:lastColumn="0" w:noHBand="0" w:noVBand="1"/>
      </w:tblPr>
      <w:tblGrid>
        <w:gridCol w:w="961"/>
        <w:gridCol w:w="8878"/>
      </w:tblGrid>
      <w:tr w:rsidR="00246E1F" w:rsidTr="00F46581">
        <w:trPr>
          <w:jc w:val="center"/>
        </w:trPr>
        <w:tc>
          <w:tcPr>
            <w:tcW w:w="961" w:type="dxa"/>
          </w:tcPr>
          <w:p w:rsidR="00246E1F" w:rsidRDefault="00BE3F8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:rsidR="00246E1F" w:rsidRDefault="00BE3F8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F46581" w:rsidTr="00F46581">
        <w:trPr>
          <w:jc w:val="center"/>
        </w:trPr>
        <w:tc>
          <w:tcPr>
            <w:tcW w:w="961" w:type="dxa"/>
          </w:tcPr>
          <w:p w:rsidR="00F46581" w:rsidRDefault="00F46581" w:rsidP="00F4658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:rsidR="00F46581" w:rsidRPr="00175656" w:rsidRDefault="00F46581" w:rsidP="00F46581">
            <w:pPr>
              <w:pStyle w:val="TableParagraph"/>
              <w:ind w:left="69"/>
              <w:rPr>
                <w:rFonts w:ascii="Calibri" w:hAnsi="Calibri" w:cs="Calibri"/>
              </w:rPr>
            </w:pPr>
            <w:r w:rsidRPr="00175656">
              <w:rPr>
                <w:rFonts w:ascii="Calibri" w:hAnsi="Calibri" w:cs="Calibri"/>
              </w:rPr>
              <w:t>Uzyskał</w:t>
            </w:r>
            <w:r w:rsidRPr="00175656">
              <w:rPr>
                <w:rFonts w:ascii="Calibri" w:hAnsi="Calibri" w:cs="Calibri"/>
                <w:spacing w:val="-5"/>
              </w:rPr>
              <w:t xml:space="preserve"> </w:t>
            </w:r>
            <w:r w:rsidRPr="00175656">
              <w:rPr>
                <w:rFonts w:ascii="Calibri" w:hAnsi="Calibri" w:cs="Calibri"/>
              </w:rPr>
              <w:t>50</w:t>
            </w:r>
            <w:r w:rsidRPr="00175656">
              <w:rPr>
                <w:rFonts w:ascii="Calibri" w:hAnsi="Calibri" w:cs="Calibri"/>
                <w:spacing w:val="-2"/>
              </w:rPr>
              <w:t xml:space="preserve"> </w:t>
            </w:r>
            <w:r w:rsidRPr="00175656">
              <w:rPr>
                <w:rFonts w:ascii="Calibri" w:hAnsi="Calibri" w:cs="Calibri"/>
              </w:rPr>
              <w:t>-</w:t>
            </w:r>
            <w:r w:rsidRPr="00175656">
              <w:rPr>
                <w:rFonts w:ascii="Calibri" w:hAnsi="Calibri" w:cs="Calibri"/>
                <w:spacing w:val="-6"/>
              </w:rPr>
              <w:t xml:space="preserve"> </w:t>
            </w:r>
            <w:r w:rsidRPr="00175656">
              <w:rPr>
                <w:rFonts w:ascii="Calibri" w:hAnsi="Calibri" w:cs="Calibri"/>
              </w:rPr>
              <w:t>60%</w:t>
            </w:r>
            <w:r w:rsidRPr="00175656">
              <w:rPr>
                <w:rFonts w:ascii="Calibri" w:hAnsi="Calibri" w:cs="Calibri"/>
                <w:spacing w:val="-3"/>
              </w:rPr>
              <w:t xml:space="preserve"> </w:t>
            </w:r>
            <w:r w:rsidRPr="00175656">
              <w:rPr>
                <w:rFonts w:ascii="Calibri" w:hAnsi="Calibri" w:cs="Calibri"/>
              </w:rPr>
              <w:t>maksymalnej</w:t>
            </w:r>
            <w:r w:rsidRPr="00175656">
              <w:rPr>
                <w:rFonts w:ascii="Calibri" w:hAnsi="Calibri" w:cs="Calibri"/>
                <w:spacing w:val="-2"/>
              </w:rPr>
              <w:t xml:space="preserve"> </w:t>
            </w:r>
            <w:r w:rsidRPr="00175656">
              <w:rPr>
                <w:rFonts w:ascii="Calibri" w:hAnsi="Calibri" w:cs="Calibri"/>
              </w:rPr>
              <w:t>liczby</w:t>
            </w:r>
            <w:r w:rsidRPr="00175656">
              <w:rPr>
                <w:rFonts w:ascii="Calibri" w:hAnsi="Calibri" w:cs="Calibri"/>
                <w:spacing w:val="-4"/>
              </w:rPr>
              <w:t xml:space="preserve"> </w:t>
            </w:r>
            <w:r w:rsidRPr="00175656">
              <w:rPr>
                <w:rFonts w:ascii="Calibri" w:hAnsi="Calibri" w:cs="Calibri"/>
              </w:rPr>
              <w:t>punktów</w:t>
            </w:r>
            <w:r w:rsidRPr="00175656">
              <w:rPr>
                <w:rFonts w:ascii="Calibri" w:hAnsi="Calibri" w:cs="Calibri"/>
                <w:spacing w:val="-3"/>
              </w:rPr>
              <w:t xml:space="preserve"> </w:t>
            </w:r>
            <w:r w:rsidRPr="00175656">
              <w:rPr>
                <w:rFonts w:ascii="Calibri" w:hAnsi="Calibri" w:cs="Calibri"/>
              </w:rPr>
              <w:t>w</w:t>
            </w:r>
            <w:r w:rsidRPr="00175656">
              <w:rPr>
                <w:rFonts w:ascii="Calibri" w:hAnsi="Calibri" w:cs="Calibri"/>
                <w:spacing w:val="-7"/>
              </w:rPr>
              <w:t xml:space="preserve"> </w:t>
            </w:r>
            <w:r w:rsidRPr="00175656">
              <w:rPr>
                <w:rFonts w:ascii="Calibri" w:hAnsi="Calibri" w:cs="Calibri"/>
              </w:rPr>
              <w:t>ramach</w:t>
            </w:r>
            <w:r w:rsidRPr="00175656">
              <w:rPr>
                <w:rFonts w:ascii="Calibri" w:hAnsi="Calibri" w:cs="Calibri"/>
                <w:spacing w:val="-3"/>
              </w:rPr>
              <w:t xml:space="preserve"> </w:t>
            </w:r>
            <w:r w:rsidRPr="00175656">
              <w:rPr>
                <w:rFonts w:ascii="Calibri" w:hAnsi="Calibri" w:cs="Calibri"/>
                <w:spacing w:val="-2"/>
              </w:rPr>
              <w:t>kolokwium</w:t>
            </w:r>
          </w:p>
        </w:tc>
      </w:tr>
      <w:tr w:rsidR="00F46581" w:rsidTr="00F46581">
        <w:trPr>
          <w:jc w:val="center"/>
        </w:trPr>
        <w:tc>
          <w:tcPr>
            <w:tcW w:w="961" w:type="dxa"/>
          </w:tcPr>
          <w:p w:rsidR="00F46581" w:rsidRDefault="00F46581" w:rsidP="00F4658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:rsidR="00F46581" w:rsidRPr="00175656" w:rsidRDefault="00F46581" w:rsidP="00F46581">
            <w:pPr>
              <w:pStyle w:val="TableParagraph"/>
              <w:ind w:left="69"/>
              <w:rPr>
                <w:rFonts w:ascii="Calibri" w:hAnsi="Calibri" w:cs="Calibri"/>
              </w:rPr>
            </w:pPr>
            <w:r w:rsidRPr="00175656">
              <w:rPr>
                <w:rFonts w:ascii="Calibri" w:hAnsi="Calibri" w:cs="Calibri"/>
              </w:rPr>
              <w:t>Uzyskał</w:t>
            </w:r>
            <w:r w:rsidRPr="00175656">
              <w:rPr>
                <w:rFonts w:ascii="Calibri" w:hAnsi="Calibri" w:cs="Calibri"/>
                <w:spacing w:val="-5"/>
              </w:rPr>
              <w:t xml:space="preserve"> </w:t>
            </w:r>
            <w:r w:rsidRPr="00175656">
              <w:rPr>
                <w:rFonts w:ascii="Calibri" w:hAnsi="Calibri" w:cs="Calibri"/>
              </w:rPr>
              <w:t>61</w:t>
            </w:r>
            <w:r w:rsidRPr="00175656">
              <w:rPr>
                <w:rFonts w:ascii="Calibri" w:hAnsi="Calibri" w:cs="Calibri"/>
                <w:spacing w:val="-2"/>
              </w:rPr>
              <w:t xml:space="preserve"> </w:t>
            </w:r>
            <w:r w:rsidRPr="00175656">
              <w:rPr>
                <w:rFonts w:ascii="Calibri" w:hAnsi="Calibri" w:cs="Calibri"/>
              </w:rPr>
              <w:t>-</w:t>
            </w:r>
            <w:r w:rsidRPr="00175656">
              <w:rPr>
                <w:rFonts w:ascii="Calibri" w:hAnsi="Calibri" w:cs="Calibri"/>
                <w:spacing w:val="-6"/>
              </w:rPr>
              <w:t xml:space="preserve"> </w:t>
            </w:r>
            <w:r w:rsidRPr="00175656">
              <w:rPr>
                <w:rFonts w:ascii="Calibri" w:hAnsi="Calibri" w:cs="Calibri"/>
              </w:rPr>
              <w:t>70%</w:t>
            </w:r>
            <w:r w:rsidRPr="00175656">
              <w:rPr>
                <w:rFonts w:ascii="Calibri" w:hAnsi="Calibri" w:cs="Calibri"/>
                <w:spacing w:val="-3"/>
              </w:rPr>
              <w:t xml:space="preserve"> </w:t>
            </w:r>
            <w:r w:rsidRPr="00175656">
              <w:rPr>
                <w:rFonts w:ascii="Calibri" w:hAnsi="Calibri" w:cs="Calibri"/>
              </w:rPr>
              <w:t>maksymalnej</w:t>
            </w:r>
            <w:r w:rsidRPr="00175656">
              <w:rPr>
                <w:rFonts w:ascii="Calibri" w:hAnsi="Calibri" w:cs="Calibri"/>
                <w:spacing w:val="-2"/>
              </w:rPr>
              <w:t xml:space="preserve"> </w:t>
            </w:r>
            <w:r w:rsidRPr="00175656">
              <w:rPr>
                <w:rFonts w:ascii="Calibri" w:hAnsi="Calibri" w:cs="Calibri"/>
              </w:rPr>
              <w:t>liczby</w:t>
            </w:r>
            <w:r w:rsidRPr="00175656">
              <w:rPr>
                <w:rFonts w:ascii="Calibri" w:hAnsi="Calibri" w:cs="Calibri"/>
                <w:spacing w:val="-4"/>
              </w:rPr>
              <w:t xml:space="preserve"> </w:t>
            </w:r>
            <w:r w:rsidRPr="00175656">
              <w:rPr>
                <w:rFonts w:ascii="Calibri" w:hAnsi="Calibri" w:cs="Calibri"/>
              </w:rPr>
              <w:t>punktów</w:t>
            </w:r>
            <w:r w:rsidRPr="00175656">
              <w:rPr>
                <w:rFonts w:ascii="Calibri" w:hAnsi="Calibri" w:cs="Calibri"/>
                <w:spacing w:val="-3"/>
              </w:rPr>
              <w:t xml:space="preserve"> </w:t>
            </w:r>
            <w:r w:rsidRPr="00175656">
              <w:rPr>
                <w:rFonts w:ascii="Calibri" w:hAnsi="Calibri" w:cs="Calibri"/>
              </w:rPr>
              <w:t>w</w:t>
            </w:r>
            <w:r w:rsidRPr="00175656">
              <w:rPr>
                <w:rFonts w:ascii="Calibri" w:hAnsi="Calibri" w:cs="Calibri"/>
                <w:spacing w:val="-7"/>
              </w:rPr>
              <w:t xml:space="preserve"> </w:t>
            </w:r>
            <w:r w:rsidRPr="00175656">
              <w:rPr>
                <w:rFonts w:ascii="Calibri" w:hAnsi="Calibri" w:cs="Calibri"/>
              </w:rPr>
              <w:t>ramach</w:t>
            </w:r>
            <w:r w:rsidRPr="00175656">
              <w:rPr>
                <w:rFonts w:ascii="Calibri" w:hAnsi="Calibri" w:cs="Calibri"/>
                <w:spacing w:val="-3"/>
              </w:rPr>
              <w:t xml:space="preserve"> </w:t>
            </w:r>
            <w:r w:rsidRPr="00175656">
              <w:rPr>
                <w:rFonts w:ascii="Calibri" w:hAnsi="Calibri" w:cs="Calibri"/>
                <w:spacing w:val="-2"/>
              </w:rPr>
              <w:t>kolokwium</w:t>
            </w:r>
            <w:r w:rsidRPr="00F46581">
              <w:rPr>
                <w:rFonts w:ascii="Calibri" w:hAnsi="Calibri" w:cs="Calibri"/>
                <w:spacing w:val="-2"/>
              </w:rPr>
              <w:t>, wykazywał aktywność na zajęciach</w:t>
            </w:r>
          </w:p>
        </w:tc>
      </w:tr>
      <w:tr w:rsidR="00F46581" w:rsidTr="00F46581">
        <w:trPr>
          <w:jc w:val="center"/>
        </w:trPr>
        <w:tc>
          <w:tcPr>
            <w:tcW w:w="961" w:type="dxa"/>
          </w:tcPr>
          <w:p w:rsidR="00F46581" w:rsidRDefault="00F46581" w:rsidP="00F4658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:rsidR="00F46581" w:rsidRPr="00175656" w:rsidRDefault="00F46581" w:rsidP="00F46581">
            <w:pPr>
              <w:pStyle w:val="TableParagraph"/>
              <w:ind w:left="69"/>
              <w:rPr>
                <w:rFonts w:ascii="Calibri" w:hAnsi="Calibri" w:cs="Calibri"/>
              </w:rPr>
            </w:pPr>
            <w:r w:rsidRPr="00175656">
              <w:rPr>
                <w:rFonts w:ascii="Calibri" w:hAnsi="Calibri" w:cs="Calibri"/>
              </w:rPr>
              <w:t>Uzyskał</w:t>
            </w:r>
            <w:r w:rsidRPr="00175656">
              <w:rPr>
                <w:rFonts w:ascii="Calibri" w:hAnsi="Calibri" w:cs="Calibri"/>
                <w:spacing w:val="-5"/>
              </w:rPr>
              <w:t xml:space="preserve"> </w:t>
            </w:r>
            <w:r w:rsidRPr="00175656">
              <w:rPr>
                <w:rFonts w:ascii="Calibri" w:hAnsi="Calibri" w:cs="Calibri"/>
              </w:rPr>
              <w:t>71</w:t>
            </w:r>
            <w:r w:rsidRPr="00175656">
              <w:rPr>
                <w:rFonts w:ascii="Calibri" w:hAnsi="Calibri" w:cs="Calibri"/>
                <w:spacing w:val="-2"/>
              </w:rPr>
              <w:t xml:space="preserve"> </w:t>
            </w:r>
            <w:r w:rsidRPr="00175656">
              <w:rPr>
                <w:rFonts w:ascii="Calibri" w:hAnsi="Calibri" w:cs="Calibri"/>
              </w:rPr>
              <w:t>-</w:t>
            </w:r>
            <w:r w:rsidRPr="00175656">
              <w:rPr>
                <w:rFonts w:ascii="Calibri" w:hAnsi="Calibri" w:cs="Calibri"/>
                <w:spacing w:val="-6"/>
              </w:rPr>
              <w:t xml:space="preserve"> </w:t>
            </w:r>
            <w:r w:rsidRPr="00175656">
              <w:rPr>
                <w:rFonts w:ascii="Calibri" w:hAnsi="Calibri" w:cs="Calibri"/>
              </w:rPr>
              <w:t>80%</w:t>
            </w:r>
            <w:r w:rsidRPr="00175656">
              <w:rPr>
                <w:rFonts w:ascii="Calibri" w:hAnsi="Calibri" w:cs="Calibri"/>
                <w:spacing w:val="-3"/>
              </w:rPr>
              <w:t xml:space="preserve"> </w:t>
            </w:r>
            <w:r w:rsidRPr="00175656">
              <w:rPr>
                <w:rFonts w:ascii="Calibri" w:hAnsi="Calibri" w:cs="Calibri"/>
              </w:rPr>
              <w:t>maksymalnej</w:t>
            </w:r>
            <w:r w:rsidRPr="00175656">
              <w:rPr>
                <w:rFonts w:ascii="Calibri" w:hAnsi="Calibri" w:cs="Calibri"/>
                <w:spacing w:val="-2"/>
              </w:rPr>
              <w:t xml:space="preserve"> </w:t>
            </w:r>
            <w:r w:rsidRPr="00175656">
              <w:rPr>
                <w:rFonts w:ascii="Calibri" w:hAnsi="Calibri" w:cs="Calibri"/>
              </w:rPr>
              <w:t>liczby</w:t>
            </w:r>
            <w:r w:rsidRPr="00175656">
              <w:rPr>
                <w:rFonts w:ascii="Calibri" w:hAnsi="Calibri" w:cs="Calibri"/>
                <w:spacing w:val="-4"/>
              </w:rPr>
              <w:t xml:space="preserve"> </w:t>
            </w:r>
            <w:r w:rsidRPr="00175656">
              <w:rPr>
                <w:rFonts w:ascii="Calibri" w:hAnsi="Calibri" w:cs="Calibri"/>
              </w:rPr>
              <w:t>punktów</w:t>
            </w:r>
            <w:r w:rsidRPr="00175656">
              <w:rPr>
                <w:rFonts w:ascii="Calibri" w:hAnsi="Calibri" w:cs="Calibri"/>
                <w:spacing w:val="-3"/>
              </w:rPr>
              <w:t xml:space="preserve"> </w:t>
            </w:r>
            <w:r w:rsidRPr="00175656">
              <w:rPr>
                <w:rFonts w:ascii="Calibri" w:hAnsi="Calibri" w:cs="Calibri"/>
              </w:rPr>
              <w:t>w</w:t>
            </w:r>
            <w:r w:rsidRPr="00175656">
              <w:rPr>
                <w:rFonts w:ascii="Calibri" w:hAnsi="Calibri" w:cs="Calibri"/>
                <w:spacing w:val="-7"/>
              </w:rPr>
              <w:t xml:space="preserve"> </w:t>
            </w:r>
            <w:r w:rsidRPr="00175656">
              <w:rPr>
                <w:rFonts w:ascii="Calibri" w:hAnsi="Calibri" w:cs="Calibri"/>
              </w:rPr>
              <w:t>ramach</w:t>
            </w:r>
            <w:r w:rsidRPr="00175656">
              <w:rPr>
                <w:rFonts w:ascii="Calibri" w:hAnsi="Calibri" w:cs="Calibri"/>
                <w:spacing w:val="-3"/>
              </w:rPr>
              <w:t xml:space="preserve"> </w:t>
            </w:r>
            <w:r w:rsidRPr="00175656">
              <w:rPr>
                <w:rFonts w:ascii="Calibri" w:hAnsi="Calibri" w:cs="Calibri"/>
                <w:spacing w:val="-2"/>
              </w:rPr>
              <w:t>kolokwium</w:t>
            </w:r>
            <w:r w:rsidRPr="00F46581">
              <w:rPr>
                <w:rFonts w:ascii="Calibri" w:hAnsi="Calibri" w:cs="Calibri"/>
                <w:spacing w:val="-2"/>
              </w:rPr>
              <w:t>, wykazywał aktywność na zajęciach</w:t>
            </w:r>
          </w:p>
        </w:tc>
      </w:tr>
      <w:tr w:rsidR="00F46581" w:rsidTr="00F46581">
        <w:trPr>
          <w:jc w:val="center"/>
        </w:trPr>
        <w:tc>
          <w:tcPr>
            <w:tcW w:w="961" w:type="dxa"/>
          </w:tcPr>
          <w:p w:rsidR="00F46581" w:rsidRDefault="00F46581" w:rsidP="00F4658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:rsidR="00F46581" w:rsidRPr="00175656" w:rsidRDefault="00F46581" w:rsidP="00F46581">
            <w:pPr>
              <w:pStyle w:val="TableParagraph"/>
              <w:ind w:left="69"/>
              <w:rPr>
                <w:rFonts w:ascii="Calibri" w:hAnsi="Calibri" w:cs="Calibri"/>
              </w:rPr>
            </w:pPr>
            <w:r w:rsidRPr="00175656">
              <w:rPr>
                <w:rFonts w:ascii="Calibri" w:hAnsi="Calibri" w:cs="Calibri"/>
              </w:rPr>
              <w:t>Uzyskał</w:t>
            </w:r>
            <w:r w:rsidRPr="00175656">
              <w:rPr>
                <w:rFonts w:ascii="Calibri" w:hAnsi="Calibri" w:cs="Calibri"/>
                <w:spacing w:val="-5"/>
              </w:rPr>
              <w:t xml:space="preserve"> </w:t>
            </w:r>
            <w:r w:rsidRPr="00175656">
              <w:rPr>
                <w:rFonts w:ascii="Calibri" w:hAnsi="Calibri" w:cs="Calibri"/>
              </w:rPr>
              <w:t>81</w:t>
            </w:r>
            <w:r w:rsidRPr="00175656">
              <w:rPr>
                <w:rFonts w:ascii="Calibri" w:hAnsi="Calibri" w:cs="Calibri"/>
                <w:spacing w:val="-2"/>
              </w:rPr>
              <w:t xml:space="preserve"> </w:t>
            </w:r>
            <w:r w:rsidRPr="00175656">
              <w:rPr>
                <w:rFonts w:ascii="Calibri" w:hAnsi="Calibri" w:cs="Calibri"/>
              </w:rPr>
              <w:t>-</w:t>
            </w:r>
            <w:r w:rsidRPr="00175656">
              <w:rPr>
                <w:rFonts w:ascii="Calibri" w:hAnsi="Calibri" w:cs="Calibri"/>
                <w:spacing w:val="-6"/>
              </w:rPr>
              <w:t xml:space="preserve"> </w:t>
            </w:r>
            <w:r w:rsidRPr="00175656">
              <w:rPr>
                <w:rFonts w:ascii="Calibri" w:hAnsi="Calibri" w:cs="Calibri"/>
              </w:rPr>
              <w:t>90%</w:t>
            </w:r>
            <w:r w:rsidRPr="00175656">
              <w:rPr>
                <w:rFonts w:ascii="Calibri" w:hAnsi="Calibri" w:cs="Calibri"/>
                <w:spacing w:val="-3"/>
              </w:rPr>
              <w:t xml:space="preserve"> </w:t>
            </w:r>
            <w:r w:rsidRPr="00175656">
              <w:rPr>
                <w:rFonts w:ascii="Calibri" w:hAnsi="Calibri" w:cs="Calibri"/>
              </w:rPr>
              <w:t>maksymalnej</w:t>
            </w:r>
            <w:r w:rsidRPr="00175656">
              <w:rPr>
                <w:rFonts w:ascii="Calibri" w:hAnsi="Calibri" w:cs="Calibri"/>
                <w:spacing w:val="-2"/>
              </w:rPr>
              <w:t xml:space="preserve"> </w:t>
            </w:r>
            <w:r w:rsidRPr="00175656">
              <w:rPr>
                <w:rFonts w:ascii="Calibri" w:hAnsi="Calibri" w:cs="Calibri"/>
              </w:rPr>
              <w:t>liczby</w:t>
            </w:r>
            <w:r w:rsidRPr="00175656">
              <w:rPr>
                <w:rFonts w:ascii="Calibri" w:hAnsi="Calibri" w:cs="Calibri"/>
                <w:spacing w:val="-4"/>
              </w:rPr>
              <w:t xml:space="preserve"> </w:t>
            </w:r>
            <w:r w:rsidRPr="00175656">
              <w:rPr>
                <w:rFonts w:ascii="Calibri" w:hAnsi="Calibri" w:cs="Calibri"/>
              </w:rPr>
              <w:t>punktów</w:t>
            </w:r>
            <w:r w:rsidRPr="00175656">
              <w:rPr>
                <w:rFonts w:ascii="Calibri" w:hAnsi="Calibri" w:cs="Calibri"/>
                <w:spacing w:val="-3"/>
              </w:rPr>
              <w:t xml:space="preserve"> </w:t>
            </w:r>
            <w:r w:rsidRPr="00175656">
              <w:rPr>
                <w:rFonts w:ascii="Calibri" w:hAnsi="Calibri" w:cs="Calibri"/>
              </w:rPr>
              <w:t>w</w:t>
            </w:r>
            <w:r w:rsidRPr="00175656">
              <w:rPr>
                <w:rFonts w:ascii="Calibri" w:hAnsi="Calibri" w:cs="Calibri"/>
                <w:spacing w:val="-7"/>
              </w:rPr>
              <w:t xml:space="preserve"> </w:t>
            </w:r>
            <w:r w:rsidRPr="00175656">
              <w:rPr>
                <w:rFonts w:ascii="Calibri" w:hAnsi="Calibri" w:cs="Calibri"/>
              </w:rPr>
              <w:t>ramach</w:t>
            </w:r>
            <w:r w:rsidRPr="00175656">
              <w:rPr>
                <w:rFonts w:ascii="Calibri" w:hAnsi="Calibri" w:cs="Calibri"/>
                <w:spacing w:val="-3"/>
              </w:rPr>
              <w:t xml:space="preserve"> </w:t>
            </w:r>
            <w:r w:rsidRPr="00175656">
              <w:rPr>
                <w:rFonts w:ascii="Calibri" w:hAnsi="Calibri" w:cs="Calibri"/>
                <w:spacing w:val="-2"/>
              </w:rPr>
              <w:t>kolokwium</w:t>
            </w:r>
            <w:r>
              <w:rPr>
                <w:rFonts w:ascii="Calibri" w:hAnsi="Calibri" w:cs="Calibri"/>
                <w:spacing w:val="-2"/>
              </w:rPr>
              <w:t>, wykazywał aktywność na zajęciach</w:t>
            </w:r>
          </w:p>
        </w:tc>
      </w:tr>
      <w:tr w:rsidR="00F46581" w:rsidTr="00F46581">
        <w:trPr>
          <w:jc w:val="center"/>
        </w:trPr>
        <w:tc>
          <w:tcPr>
            <w:tcW w:w="961" w:type="dxa"/>
          </w:tcPr>
          <w:p w:rsidR="00F46581" w:rsidRDefault="00F46581" w:rsidP="00F4658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:rsidR="00F46581" w:rsidRPr="00175656" w:rsidRDefault="00F46581" w:rsidP="00F46581">
            <w:pPr>
              <w:pStyle w:val="TableParagraph"/>
              <w:ind w:left="69"/>
              <w:rPr>
                <w:rFonts w:ascii="Calibri" w:hAnsi="Calibri" w:cs="Calibri"/>
              </w:rPr>
            </w:pPr>
            <w:r w:rsidRPr="00175656">
              <w:rPr>
                <w:rFonts w:ascii="Calibri" w:hAnsi="Calibri" w:cs="Calibri"/>
              </w:rPr>
              <w:t>Uzyskał</w:t>
            </w:r>
            <w:r w:rsidRPr="00175656">
              <w:rPr>
                <w:rFonts w:ascii="Calibri" w:hAnsi="Calibri" w:cs="Calibri"/>
                <w:spacing w:val="-5"/>
              </w:rPr>
              <w:t xml:space="preserve"> </w:t>
            </w:r>
            <w:r w:rsidRPr="00175656">
              <w:rPr>
                <w:rFonts w:ascii="Calibri" w:hAnsi="Calibri" w:cs="Calibri"/>
              </w:rPr>
              <w:t>91</w:t>
            </w:r>
            <w:r w:rsidRPr="00175656">
              <w:rPr>
                <w:rFonts w:ascii="Calibri" w:hAnsi="Calibri" w:cs="Calibri"/>
                <w:spacing w:val="-3"/>
              </w:rPr>
              <w:t xml:space="preserve"> </w:t>
            </w:r>
            <w:r w:rsidRPr="00175656">
              <w:rPr>
                <w:rFonts w:ascii="Calibri" w:hAnsi="Calibri" w:cs="Calibri"/>
              </w:rPr>
              <w:t>-</w:t>
            </w:r>
            <w:r w:rsidRPr="00175656">
              <w:rPr>
                <w:rFonts w:ascii="Calibri" w:hAnsi="Calibri" w:cs="Calibri"/>
                <w:spacing w:val="-6"/>
              </w:rPr>
              <w:t xml:space="preserve"> </w:t>
            </w:r>
            <w:r w:rsidRPr="00175656">
              <w:rPr>
                <w:rFonts w:ascii="Calibri" w:hAnsi="Calibri" w:cs="Calibri"/>
              </w:rPr>
              <w:t>100%</w:t>
            </w:r>
            <w:r w:rsidRPr="00175656">
              <w:rPr>
                <w:rFonts w:ascii="Calibri" w:hAnsi="Calibri" w:cs="Calibri"/>
                <w:spacing w:val="-5"/>
              </w:rPr>
              <w:t xml:space="preserve"> </w:t>
            </w:r>
            <w:r w:rsidRPr="00175656">
              <w:rPr>
                <w:rFonts w:ascii="Calibri" w:hAnsi="Calibri" w:cs="Calibri"/>
              </w:rPr>
              <w:t>maksymalnej</w:t>
            </w:r>
            <w:r w:rsidRPr="00175656">
              <w:rPr>
                <w:rFonts w:ascii="Calibri" w:hAnsi="Calibri" w:cs="Calibri"/>
                <w:spacing w:val="-3"/>
              </w:rPr>
              <w:t xml:space="preserve"> </w:t>
            </w:r>
            <w:r w:rsidRPr="00175656">
              <w:rPr>
                <w:rFonts w:ascii="Calibri" w:hAnsi="Calibri" w:cs="Calibri"/>
              </w:rPr>
              <w:t>liczby</w:t>
            </w:r>
            <w:r w:rsidRPr="00175656">
              <w:rPr>
                <w:rFonts w:ascii="Calibri" w:hAnsi="Calibri" w:cs="Calibri"/>
                <w:spacing w:val="-4"/>
              </w:rPr>
              <w:t xml:space="preserve"> </w:t>
            </w:r>
            <w:r w:rsidRPr="00175656">
              <w:rPr>
                <w:rFonts w:ascii="Calibri" w:hAnsi="Calibri" w:cs="Calibri"/>
              </w:rPr>
              <w:t>punktów</w:t>
            </w:r>
            <w:r w:rsidRPr="00175656">
              <w:rPr>
                <w:rFonts w:ascii="Calibri" w:hAnsi="Calibri" w:cs="Calibri"/>
                <w:spacing w:val="-2"/>
              </w:rPr>
              <w:t xml:space="preserve"> </w:t>
            </w:r>
            <w:r w:rsidRPr="00175656">
              <w:rPr>
                <w:rFonts w:ascii="Calibri" w:hAnsi="Calibri" w:cs="Calibri"/>
              </w:rPr>
              <w:t>w</w:t>
            </w:r>
            <w:r w:rsidRPr="00175656">
              <w:rPr>
                <w:rFonts w:ascii="Calibri" w:hAnsi="Calibri" w:cs="Calibri"/>
                <w:spacing w:val="-5"/>
              </w:rPr>
              <w:t xml:space="preserve"> </w:t>
            </w:r>
            <w:r w:rsidRPr="00175656">
              <w:rPr>
                <w:rFonts w:ascii="Calibri" w:hAnsi="Calibri" w:cs="Calibri"/>
              </w:rPr>
              <w:t>ramach</w:t>
            </w:r>
            <w:r w:rsidRPr="00175656">
              <w:rPr>
                <w:rFonts w:ascii="Calibri" w:hAnsi="Calibri" w:cs="Calibri"/>
                <w:spacing w:val="-6"/>
              </w:rPr>
              <w:t xml:space="preserve"> </w:t>
            </w:r>
            <w:r w:rsidRPr="00175656">
              <w:rPr>
                <w:rFonts w:ascii="Calibri" w:hAnsi="Calibri" w:cs="Calibri"/>
                <w:spacing w:val="-2"/>
              </w:rPr>
              <w:t>kolokwiu</w:t>
            </w:r>
            <w:r>
              <w:rPr>
                <w:rFonts w:ascii="Calibri" w:hAnsi="Calibri" w:cs="Calibri"/>
                <w:spacing w:val="-2"/>
              </w:rPr>
              <w:t>m</w:t>
            </w:r>
            <w:r w:rsidRPr="00F46581">
              <w:rPr>
                <w:rFonts w:ascii="Calibri" w:hAnsi="Calibri" w:cs="Calibri"/>
                <w:spacing w:val="-2"/>
              </w:rPr>
              <w:t>, wykazywał aktywność na zajęciach</w:t>
            </w:r>
          </w:p>
        </w:tc>
      </w:tr>
    </w:tbl>
    <w:p w:rsidR="00246E1F" w:rsidRDefault="00246E1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:rsidR="00246E1F" w:rsidRDefault="00246E1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:rsidR="00246E1F" w:rsidRDefault="00BE3F84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Forma zajęć:</w:t>
      </w:r>
    </w:p>
    <w:p w:rsidR="00246E1F" w:rsidRDefault="00BE3F84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(C) 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zajęcia prowadzone z wykorzystaniem metod i technik 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kształcenia na odległość)</w:t>
      </w:r>
    </w:p>
    <w:tbl>
      <w:tblPr>
        <w:tblStyle w:val="Tabela-Siatka"/>
        <w:tblW w:w="9823" w:type="dxa"/>
        <w:jc w:val="center"/>
        <w:tblLayout w:type="fixed"/>
        <w:tblLook w:val="04A0" w:firstRow="1" w:lastRow="0" w:firstColumn="1" w:lastColumn="0" w:noHBand="0" w:noVBand="1"/>
      </w:tblPr>
      <w:tblGrid>
        <w:gridCol w:w="946"/>
        <w:gridCol w:w="8877"/>
      </w:tblGrid>
      <w:tr w:rsidR="00246E1F" w:rsidRPr="00F46581" w:rsidTr="00F46581">
        <w:trPr>
          <w:jc w:val="center"/>
        </w:trPr>
        <w:tc>
          <w:tcPr>
            <w:tcW w:w="946" w:type="dxa"/>
          </w:tcPr>
          <w:p w:rsidR="00246E1F" w:rsidRPr="00F46581" w:rsidRDefault="00BE3F8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4658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7" w:type="dxa"/>
          </w:tcPr>
          <w:p w:rsidR="00246E1F" w:rsidRPr="00F46581" w:rsidRDefault="00BE3F8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4658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F46581" w:rsidRPr="00F46581" w:rsidTr="00F46581">
        <w:trPr>
          <w:jc w:val="center"/>
        </w:trPr>
        <w:tc>
          <w:tcPr>
            <w:tcW w:w="946" w:type="dxa"/>
          </w:tcPr>
          <w:p w:rsidR="00F46581" w:rsidRPr="00F46581" w:rsidRDefault="00F46581" w:rsidP="00F4658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46581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7" w:type="dxa"/>
          </w:tcPr>
          <w:p w:rsidR="00F46581" w:rsidRPr="00F46581" w:rsidRDefault="00F46581" w:rsidP="00F46581">
            <w:pPr>
              <w:rPr>
                <w:rFonts w:asciiTheme="minorHAnsi" w:hAnsiTheme="minorHAnsi" w:cstheme="minorHAnsi"/>
              </w:rPr>
            </w:pPr>
            <w:r w:rsidRPr="00F46581">
              <w:rPr>
                <w:rFonts w:asciiTheme="minorHAnsi" w:hAnsiTheme="minorHAnsi" w:cstheme="minorHAnsi"/>
              </w:rPr>
              <w:t>Uzyskał 50 - 60% maksymalnej liczby punktów w ramach kolokwium</w:t>
            </w:r>
          </w:p>
        </w:tc>
      </w:tr>
      <w:tr w:rsidR="00F46581" w:rsidRPr="00F46581" w:rsidTr="00F46581">
        <w:trPr>
          <w:jc w:val="center"/>
        </w:trPr>
        <w:tc>
          <w:tcPr>
            <w:tcW w:w="946" w:type="dxa"/>
          </w:tcPr>
          <w:p w:rsidR="00F46581" w:rsidRPr="00F46581" w:rsidRDefault="00F46581" w:rsidP="00F4658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4658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7" w:type="dxa"/>
            <w:tcBorders>
              <w:top w:val="nil"/>
            </w:tcBorders>
          </w:tcPr>
          <w:p w:rsidR="00F46581" w:rsidRPr="00F46581" w:rsidRDefault="00F46581" w:rsidP="00F46581">
            <w:pPr>
              <w:rPr>
                <w:rFonts w:asciiTheme="minorHAnsi" w:hAnsiTheme="minorHAnsi" w:cstheme="minorHAnsi"/>
              </w:rPr>
            </w:pPr>
            <w:r w:rsidRPr="00F46581">
              <w:rPr>
                <w:rFonts w:asciiTheme="minorHAnsi" w:hAnsiTheme="minorHAnsi" w:cstheme="minorHAnsi"/>
              </w:rPr>
              <w:t>Uzyskał 61 - 70% maksymalnej liczby punktów w ramach kolokwium, wykazywał aktywność na zajęciach</w:t>
            </w:r>
          </w:p>
        </w:tc>
      </w:tr>
      <w:tr w:rsidR="00F46581" w:rsidRPr="00F46581" w:rsidTr="00F46581">
        <w:trPr>
          <w:jc w:val="center"/>
        </w:trPr>
        <w:tc>
          <w:tcPr>
            <w:tcW w:w="946" w:type="dxa"/>
          </w:tcPr>
          <w:p w:rsidR="00F46581" w:rsidRPr="00F46581" w:rsidRDefault="00F46581" w:rsidP="00F4658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46581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7" w:type="dxa"/>
            <w:tcBorders>
              <w:top w:val="nil"/>
            </w:tcBorders>
          </w:tcPr>
          <w:p w:rsidR="00F46581" w:rsidRPr="00F46581" w:rsidRDefault="00F46581" w:rsidP="00F46581">
            <w:pPr>
              <w:rPr>
                <w:rFonts w:asciiTheme="minorHAnsi" w:hAnsiTheme="minorHAnsi" w:cstheme="minorHAnsi"/>
              </w:rPr>
            </w:pPr>
            <w:r w:rsidRPr="00F46581">
              <w:rPr>
                <w:rFonts w:asciiTheme="minorHAnsi" w:hAnsiTheme="minorHAnsi" w:cstheme="minorHAnsi"/>
              </w:rPr>
              <w:t>Uzyskał 71 - 80% maksymalnej liczby punktów w ramach kolokwium, wykazywał aktywność na zajęciach</w:t>
            </w:r>
          </w:p>
        </w:tc>
      </w:tr>
      <w:tr w:rsidR="00F46581" w:rsidRPr="00F46581" w:rsidTr="00F46581">
        <w:trPr>
          <w:jc w:val="center"/>
        </w:trPr>
        <w:tc>
          <w:tcPr>
            <w:tcW w:w="946" w:type="dxa"/>
          </w:tcPr>
          <w:p w:rsidR="00F46581" w:rsidRPr="00F46581" w:rsidRDefault="00F46581" w:rsidP="00F4658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4658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7" w:type="dxa"/>
            <w:tcBorders>
              <w:top w:val="nil"/>
            </w:tcBorders>
          </w:tcPr>
          <w:p w:rsidR="00F46581" w:rsidRPr="00F46581" w:rsidRDefault="00F46581" w:rsidP="00F46581">
            <w:pPr>
              <w:rPr>
                <w:rFonts w:asciiTheme="minorHAnsi" w:hAnsiTheme="minorHAnsi" w:cstheme="minorHAnsi"/>
              </w:rPr>
            </w:pPr>
            <w:r w:rsidRPr="00F46581">
              <w:rPr>
                <w:rFonts w:asciiTheme="minorHAnsi" w:hAnsiTheme="minorHAnsi" w:cstheme="minorHAnsi"/>
              </w:rPr>
              <w:t>Uzyskał 81 - 90% maksymalnej liczby punktów w ramach kolokwium, wykazywał aktywność na zajęciach</w:t>
            </w:r>
          </w:p>
        </w:tc>
      </w:tr>
      <w:tr w:rsidR="00F46581" w:rsidRPr="00F46581" w:rsidTr="00F46581">
        <w:trPr>
          <w:jc w:val="center"/>
        </w:trPr>
        <w:tc>
          <w:tcPr>
            <w:tcW w:w="946" w:type="dxa"/>
          </w:tcPr>
          <w:p w:rsidR="00F46581" w:rsidRPr="00F46581" w:rsidRDefault="00F46581" w:rsidP="00F4658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46581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7" w:type="dxa"/>
            <w:tcBorders>
              <w:top w:val="nil"/>
            </w:tcBorders>
          </w:tcPr>
          <w:p w:rsidR="00F46581" w:rsidRPr="00F46581" w:rsidRDefault="00F46581" w:rsidP="00F46581">
            <w:pPr>
              <w:rPr>
                <w:rFonts w:asciiTheme="minorHAnsi" w:hAnsiTheme="minorHAnsi" w:cstheme="minorHAnsi"/>
              </w:rPr>
            </w:pPr>
            <w:r w:rsidRPr="00F46581">
              <w:rPr>
                <w:rFonts w:asciiTheme="minorHAnsi" w:hAnsiTheme="minorHAnsi" w:cstheme="minorHAnsi"/>
              </w:rPr>
              <w:t>Uzyskał 91 - 100% maksymalnej liczby punktów w ramach kolokwium, wykazywał aktywność na zajęciach</w:t>
            </w:r>
          </w:p>
        </w:tc>
      </w:tr>
    </w:tbl>
    <w:p w:rsidR="00246E1F" w:rsidRDefault="00246E1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tbl>
      <w:tblPr>
        <w:tblStyle w:val="TableNormal"/>
        <w:tblW w:w="10037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367"/>
        <w:gridCol w:w="2835"/>
        <w:gridCol w:w="2835"/>
      </w:tblGrid>
      <w:tr w:rsidR="002E7FC7" w:rsidTr="002E7FC7">
        <w:trPr>
          <w:trHeight w:val="460"/>
          <w:jc w:val="center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FC7" w:rsidRDefault="002E7FC7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FC7" w:rsidRDefault="002E7FC7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FC7" w:rsidRDefault="002E7FC7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niestacjonarne</w:t>
            </w:r>
          </w:p>
        </w:tc>
      </w:tr>
      <w:tr w:rsidR="002E7FC7" w:rsidTr="002E7FC7">
        <w:trPr>
          <w:trHeight w:val="412"/>
          <w:jc w:val="center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E7FC7" w:rsidRDefault="002E7FC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E7FC7" w:rsidRDefault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E7FC7" w:rsidRDefault="00F46581" w:rsidP="002E7FC7">
            <w:pPr>
              <w:pStyle w:val="TableParagraph"/>
              <w:spacing w:line="276" w:lineRule="auto"/>
              <w:jc w:val="center"/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2E7FC7" w:rsidTr="00F46581">
        <w:trPr>
          <w:trHeight w:val="285"/>
          <w:jc w:val="center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FC7" w:rsidRDefault="002E7FC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FC7" w:rsidRDefault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FC7" w:rsidRDefault="00F46581" w:rsidP="00F46581">
            <w:pPr>
              <w:pStyle w:val="TableParagraph"/>
              <w:spacing w:line="276" w:lineRule="auto"/>
              <w:jc w:val="center"/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2E7FC7" w:rsidTr="00F46581">
        <w:trPr>
          <w:trHeight w:val="282"/>
          <w:jc w:val="center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FC7" w:rsidRDefault="002E7FC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FC7" w:rsidRDefault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FC7" w:rsidRDefault="00F46581" w:rsidP="00F46581">
            <w:pPr>
              <w:pStyle w:val="TableParagraph"/>
              <w:spacing w:line="276" w:lineRule="auto"/>
              <w:jc w:val="center"/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E7FC7" w:rsidTr="00F46581">
        <w:trPr>
          <w:trHeight w:val="285"/>
          <w:jc w:val="center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E7FC7" w:rsidRDefault="002E7FC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E7FC7" w:rsidRDefault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F46581" w:rsidRDefault="00F46581" w:rsidP="00F46581">
            <w:pPr>
              <w:pStyle w:val="TableParagraph"/>
              <w:spacing w:line="276" w:lineRule="auto"/>
              <w:jc w:val="center"/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  <w:p w:rsidR="002E7FC7" w:rsidRPr="00F46581" w:rsidRDefault="002E7FC7" w:rsidP="00F46581">
            <w:pPr>
              <w:jc w:val="center"/>
            </w:pPr>
          </w:p>
        </w:tc>
      </w:tr>
      <w:tr w:rsidR="002E7FC7" w:rsidTr="00F46581">
        <w:trPr>
          <w:trHeight w:val="282"/>
          <w:jc w:val="center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FC7" w:rsidRDefault="002E7FC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FC7" w:rsidRDefault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FC7" w:rsidRDefault="00F46581" w:rsidP="00F46581">
            <w:pPr>
              <w:pStyle w:val="TableParagraph"/>
              <w:spacing w:line="276" w:lineRule="auto"/>
              <w:jc w:val="center"/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E7FC7" w:rsidTr="00F46581">
        <w:trPr>
          <w:trHeight w:val="282"/>
          <w:jc w:val="center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E7FC7" w:rsidRDefault="002E7FC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E7FC7" w:rsidRDefault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E7FC7" w:rsidRDefault="00F46581" w:rsidP="00F46581">
            <w:pPr>
              <w:pStyle w:val="TableParagraph"/>
              <w:spacing w:line="276" w:lineRule="auto"/>
              <w:jc w:val="center"/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2E7FC7" w:rsidTr="00F46581">
        <w:trPr>
          <w:trHeight w:val="285"/>
          <w:jc w:val="center"/>
        </w:trPr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E7FC7" w:rsidRDefault="002E7FC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E7FC7" w:rsidRDefault="002E7FC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2E7FC7" w:rsidRDefault="00F46581" w:rsidP="00F46581">
            <w:pPr>
              <w:pStyle w:val="TableParagraph"/>
              <w:spacing w:line="276" w:lineRule="auto"/>
              <w:jc w:val="center"/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:rsidR="00246E1F" w:rsidRDefault="00BE3F84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:rsidR="00246E1F" w:rsidRDefault="00BE3F84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(data i czytelne podpisy osób prowadzących przedmiot (zajęcia) w danym roku akademickim)</w:t>
      </w:r>
    </w:p>
    <w:p w:rsidR="00246E1F" w:rsidRDefault="00BE3F84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>
        <w:rPr>
          <w:rFonts w:asciiTheme="minorHAnsi" w:hAnsiTheme="minorHAnsi" w:cstheme="minorHAnsi"/>
          <w:iCs/>
          <w:color w:val="000000" w:themeColor="text1"/>
          <w:sz w:val="21"/>
          <w:szCs w:val="21"/>
        </w:rPr>
        <w:lastRenderedPageBreak/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246E1F">
      <w:pgSz w:w="11906" w:h="16838"/>
      <w:pgMar w:top="720" w:right="720" w:bottom="720" w:left="720" w:header="0" w:footer="0" w:gutter="0"/>
      <w:cols w:space="708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E47D0"/>
    <w:multiLevelType w:val="multilevel"/>
    <w:tmpl w:val="614C13CA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912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3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09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8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0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182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39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5760" w:hanging="1440"/>
      </w:pPr>
    </w:lvl>
  </w:abstractNum>
  <w:abstractNum w:abstractNumId="1" w15:restartNumberingAfterBreak="0">
    <w:nsid w:val="2E98294B"/>
    <w:multiLevelType w:val="multilevel"/>
    <w:tmpl w:val="C212D51E"/>
    <w:lvl w:ilvl="0">
      <w:start w:val="1"/>
      <w:numFmt w:val="decimal"/>
      <w:pStyle w:val="Nagwek2"/>
      <w:lvlText w:val="%1.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90" w:hanging="180"/>
      </w:pPr>
    </w:lvl>
  </w:abstractNum>
  <w:abstractNum w:abstractNumId="2" w15:restartNumberingAfterBreak="0">
    <w:nsid w:val="349E5BB6"/>
    <w:multiLevelType w:val="multilevel"/>
    <w:tmpl w:val="204A2520"/>
    <w:lvl w:ilvl="0">
      <w:start w:val="1"/>
      <w:numFmt w:val="decimal"/>
      <w:lvlText w:val="3.%1."/>
      <w:lvlJc w:val="left"/>
      <w:pPr>
        <w:tabs>
          <w:tab w:val="num" w:pos="0"/>
        </w:tabs>
        <w:ind w:left="93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DF0733F"/>
    <w:multiLevelType w:val="multilevel"/>
    <w:tmpl w:val="17A8F6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0F250E1"/>
    <w:multiLevelType w:val="multilevel"/>
    <w:tmpl w:val="41FE2A06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912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3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09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8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0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182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39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5760" w:hanging="1440"/>
      </w:pPr>
    </w:lvl>
  </w:abstractNum>
  <w:abstractNum w:abstractNumId="5" w15:restartNumberingAfterBreak="0">
    <w:nsid w:val="442A4520"/>
    <w:multiLevelType w:val="multilevel"/>
    <w:tmpl w:val="46045C84"/>
    <w:lvl w:ilvl="0">
      <w:start w:val="1"/>
      <w:numFmt w:val="decimal"/>
      <w:lvlText w:val="%1."/>
      <w:lvlJc w:val="left"/>
      <w:pPr>
        <w:tabs>
          <w:tab w:val="num" w:pos="0"/>
        </w:tabs>
        <w:ind w:left="199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1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43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15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87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9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31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03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756" w:hanging="180"/>
      </w:pPr>
    </w:lvl>
  </w:abstractNum>
  <w:abstractNum w:abstractNumId="6" w15:restartNumberingAfterBreak="0">
    <w:nsid w:val="51296086"/>
    <w:multiLevelType w:val="hybridMultilevel"/>
    <w:tmpl w:val="8C68FD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21907"/>
    <w:multiLevelType w:val="hybridMultilevel"/>
    <w:tmpl w:val="D3BC5D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7A5DE7"/>
    <w:multiLevelType w:val="multilevel"/>
    <w:tmpl w:val="49E65CEE"/>
    <w:lvl w:ilvl="0">
      <w:start w:val="1"/>
      <w:numFmt w:val="decimal"/>
      <w:lvlText w:val="2.%1."/>
      <w:lvlJc w:val="left"/>
      <w:pPr>
        <w:tabs>
          <w:tab w:val="num" w:pos="0"/>
        </w:tabs>
        <w:ind w:left="8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7" w:hanging="180"/>
      </w:pPr>
    </w:lvl>
  </w:abstractNum>
  <w:abstractNum w:abstractNumId="9" w15:restartNumberingAfterBreak="0">
    <w:nsid w:val="5A0D7049"/>
    <w:multiLevelType w:val="multilevel"/>
    <w:tmpl w:val="EE26DE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8"/>
  </w:num>
  <w:num w:numId="5">
    <w:abstractNumId w:val="2"/>
  </w:num>
  <w:num w:numId="6">
    <w:abstractNumId w:val="9"/>
  </w:num>
  <w:num w:numId="7">
    <w:abstractNumId w:val="0"/>
  </w:num>
  <w:num w:numId="8">
    <w:abstractNumId w:val="3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E1F"/>
    <w:rsid w:val="00246E1F"/>
    <w:rsid w:val="002E7FC7"/>
    <w:rsid w:val="003176A9"/>
    <w:rsid w:val="0046632D"/>
    <w:rsid w:val="0071650A"/>
    <w:rsid w:val="00AB68E3"/>
    <w:rsid w:val="00BE3F84"/>
    <w:rsid w:val="00F4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30717B-46A7-42B9-B625-360AEB5AB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pPr>
      <w:widowControl w:val="0"/>
    </w:pPr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1"/>
      </w:numPr>
      <w:shd w:val="clear" w:color="auto" w:fill="ECF1F8"/>
      <w:spacing w:before="40"/>
      <w:ind w:right="547" w:firstLine="0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C2D6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character" w:customStyle="1" w:styleId="Styl1Znak">
    <w:name w:val="Styl1 Znak"/>
    <w:basedOn w:val="Nagwek3Znak"/>
    <w:link w:val="Styl1"/>
    <w:qFormat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color w:val="00000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4C2D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C2D66"/>
    <w:rPr>
      <w:b/>
      <w:bCs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paragraph" w:customStyle="1" w:styleId="Bodytext3">
    <w:name w:val="Body text (3)"/>
    <w:basedOn w:val="Normalny"/>
    <w:qFormat/>
    <w:pPr>
      <w:shd w:val="clear" w:color="auto" w:fill="FFFFFF"/>
      <w:spacing w:before="120" w:line="293" w:lineRule="exact"/>
      <w:ind w:hanging="420"/>
      <w:jc w:val="both"/>
    </w:pPr>
    <w:rPr>
      <w:color w:val="000000"/>
      <w:sz w:val="21"/>
      <w:szCs w:val="21"/>
    </w:rPr>
  </w:style>
  <w:style w:type="paragraph" w:styleId="NormalnyWeb">
    <w:name w:val="Normal (Web)"/>
    <w:basedOn w:val="Normalny"/>
    <w:qFormat/>
    <w:pPr>
      <w:spacing w:before="280" w:after="280"/>
    </w:pPr>
    <w:rPr>
      <w:rFonts w:eastAsia="Calibri"/>
      <w:color w:val="000000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29">
    <w:name w:val="WW8Num29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B4E76-6214-4BF4-8C0C-FC4A99BA9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999</Words>
  <Characters>5998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dc:description/>
  <cp:lastModifiedBy>User</cp:lastModifiedBy>
  <cp:revision>3</cp:revision>
  <cp:lastPrinted>2025-10-28T07:51:00Z</cp:lastPrinted>
  <dcterms:created xsi:type="dcterms:W3CDTF">2026-10-01T13:08:00Z</dcterms:created>
  <dcterms:modified xsi:type="dcterms:W3CDTF">2026-10-01T13:09:00Z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